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23" w:rsidRPr="00E43ECA" w:rsidRDefault="00184F23" w:rsidP="00CC562E">
      <w:pPr>
        <w:pStyle w:val="Heading2"/>
        <w:ind w:left="2160" w:firstLine="720"/>
        <w:rPr>
          <w:rFonts w:ascii="Century Schoolbook" w:eastAsia="Adobe Kaiti Std R" w:hAnsi="Century Schoolbook"/>
          <w:color w:val="000000" w:themeColor="text1"/>
          <w:sz w:val="32"/>
          <w:szCs w:val="32"/>
          <w:u w:val="single"/>
        </w:rPr>
      </w:pPr>
      <w:r w:rsidRPr="00E43ECA">
        <w:rPr>
          <w:rFonts w:ascii="Century Schoolbook" w:eastAsia="Adobe Kaiti Std R" w:hAnsi="Century Schoolbook"/>
          <w:color w:val="000000" w:themeColor="text1"/>
          <w:sz w:val="32"/>
          <w:szCs w:val="32"/>
          <w:u w:val="single"/>
        </w:rPr>
        <w:t>Curriculum Vitae</w:t>
      </w:r>
    </w:p>
    <w:p w:rsidR="000D3744" w:rsidRPr="00E43ECA" w:rsidRDefault="00F97387" w:rsidP="00916A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E43ECA">
        <w:rPr>
          <w:rFonts w:eastAsia="Times New Roman" w:cs="Times New Roman"/>
          <w:bCs/>
          <w:noProof/>
          <w:color w:val="0000FF" w:themeColor="hyperlink"/>
          <w:kern w:val="36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4455041</wp:posOffset>
            </wp:positionH>
            <wp:positionV relativeFrom="paragraph">
              <wp:posOffset>169493</wp:posOffset>
            </wp:positionV>
            <wp:extent cx="1169581" cy="1504364"/>
            <wp:effectExtent l="0" t="0" r="0" b="0"/>
            <wp:wrapNone/>
            <wp:docPr id="1" name="Picture 1" descr="C:\Users\Naga\Downloads\DSC_640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\Downloads\DSC_6406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1" cy="15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F23" w:rsidRPr="00E43ECA">
        <w:rPr>
          <w:rFonts w:eastAsia="Times New Roman" w:cs="Times New Roman"/>
          <w:b/>
          <w:bCs/>
          <w:kern w:val="36"/>
          <w:sz w:val="32"/>
          <w:szCs w:val="32"/>
        </w:rPr>
        <w:t>N</w:t>
      </w:r>
      <w:r w:rsidR="00670D1F" w:rsidRPr="00E43ECA">
        <w:rPr>
          <w:rFonts w:eastAsia="Times New Roman" w:cs="Times New Roman"/>
          <w:b/>
          <w:bCs/>
          <w:kern w:val="36"/>
          <w:sz w:val="32"/>
          <w:szCs w:val="32"/>
        </w:rPr>
        <w:t>AGARAJAN</w:t>
      </w:r>
      <w:r w:rsidR="00184F23" w:rsidRPr="00E43ECA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</w:p>
    <w:p w:rsidR="00147C5B" w:rsidRPr="00E43ECA" w:rsidRDefault="00184F23" w:rsidP="00E53A10">
      <w:pPr>
        <w:tabs>
          <w:tab w:val="left" w:pos="7518"/>
        </w:tabs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 w:rsidRPr="00E43ECA">
        <w:rPr>
          <w:rFonts w:eastAsia="Times New Roman" w:cs="Times New Roman"/>
          <w:bCs/>
          <w:kern w:val="36"/>
          <w:sz w:val="28"/>
          <w:szCs w:val="28"/>
        </w:rPr>
        <w:t xml:space="preserve">Mob: </w:t>
      </w:r>
      <w:r w:rsidR="00776000" w:rsidRPr="00776000">
        <w:rPr>
          <w:rFonts w:eastAsia="Times New Roman" w:cs="Times New Roman"/>
          <w:bCs/>
          <w:kern w:val="36"/>
          <w:sz w:val="28"/>
          <w:szCs w:val="28"/>
        </w:rPr>
        <w:t>+971504753686 / +919979971283</w:t>
      </w:r>
      <w:r w:rsidR="00E53A10" w:rsidRPr="00E43ECA">
        <w:rPr>
          <w:rFonts w:eastAsia="Times New Roman" w:cs="Times New Roman"/>
          <w:bCs/>
          <w:kern w:val="36"/>
          <w:sz w:val="28"/>
          <w:szCs w:val="28"/>
        </w:rPr>
        <w:tab/>
      </w:r>
    </w:p>
    <w:p w:rsidR="001471CB" w:rsidRPr="00E43ECA" w:rsidRDefault="00147C5B" w:rsidP="00916A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 w:rsidRPr="00E43ECA">
        <w:rPr>
          <w:rFonts w:eastAsia="Times New Roman" w:cs="Times New Roman"/>
          <w:bCs/>
          <w:kern w:val="36"/>
          <w:sz w:val="28"/>
          <w:szCs w:val="28"/>
        </w:rPr>
        <w:t>Email:</w:t>
      </w:r>
      <w:r w:rsidR="00670D1F" w:rsidRPr="00E43ECA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hyperlink r:id="rId9" w:history="1">
        <w:r w:rsidR="00776000" w:rsidRPr="002436E0">
          <w:rPr>
            <w:rStyle w:val="Hyperlink"/>
            <w:rFonts w:eastAsia="Times New Roman" w:cs="Times New Roman"/>
            <w:bCs/>
            <w:kern w:val="36"/>
            <w:sz w:val="28"/>
            <w:szCs w:val="28"/>
          </w:rPr>
          <w:t>nagarajan.376306@2freemail.com</w:t>
        </w:r>
      </w:hyperlink>
      <w:r w:rsidR="00776000">
        <w:rPr>
          <w:rFonts w:eastAsia="Times New Roman" w:cs="Times New Roman"/>
          <w:bCs/>
          <w:kern w:val="36"/>
          <w:sz w:val="28"/>
          <w:szCs w:val="28"/>
        </w:rPr>
        <w:t xml:space="preserve"> </w:t>
      </w:r>
    </w:p>
    <w:p w:rsidR="00147C5B" w:rsidRPr="00E43ECA" w:rsidRDefault="00EE32BE" w:rsidP="00916A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 w:rsidRPr="00E43ECA">
        <w:rPr>
          <w:rFonts w:eastAsia="Times New Roman" w:cs="Times New Roman"/>
          <w:bCs/>
          <w:kern w:val="36"/>
          <w:sz w:val="28"/>
          <w:szCs w:val="28"/>
        </w:rPr>
        <w:t>V</w:t>
      </w:r>
      <w:r w:rsidR="004328AC" w:rsidRPr="00E43ECA">
        <w:rPr>
          <w:rFonts w:eastAsia="Times New Roman" w:cs="Times New Roman"/>
          <w:bCs/>
          <w:kern w:val="36"/>
          <w:sz w:val="28"/>
          <w:szCs w:val="28"/>
        </w:rPr>
        <w:t>isa status: Visiting (T</w:t>
      </w:r>
      <w:r w:rsidR="00A439CB" w:rsidRPr="00E43ECA">
        <w:rPr>
          <w:rFonts w:eastAsia="Times New Roman" w:cs="Times New Roman"/>
          <w:bCs/>
          <w:kern w:val="36"/>
          <w:sz w:val="28"/>
          <w:szCs w:val="28"/>
        </w:rPr>
        <w:t>ill</w:t>
      </w:r>
      <w:r w:rsidR="004328AC" w:rsidRPr="00E43ECA">
        <w:rPr>
          <w:rFonts w:eastAsia="Times New Roman" w:cs="Times New Roman"/>
          <w:bCs/>
          <w:kern w:val="36"/>
          <w:sz w:val="28"/>
          <w:szCs w:val="28"/>
        </w:rPr>
        <w:t xml:space="preserve"> F</w:t>
      </w:r>
      <w:r w:rsidR="00A439CB" w:rsidRPr="00E43ECA">
        <w:rPr>
          <w:rFonts w:eastAsia="Times New Roman" w:cs="Times New Roman"/>
          <w:bCs/>
          <w:kern w:val="36"/>
          <w:sz w:val="28"/>
          <w:szCs w:val="28"/>
        </w:rPr>
        <w:t>eb</w:t>
      </w:r>
      <w:r w:rsidR="004328AC" w:rsidRPr="00E43ECA">
        <w:rPr>
          <w:rFonts w:eastAsia="Times New Roman" w:cs="Times New Roman"/>
          <w:bCs/>
          <w:kern w:val="36"/>
          <w:sz w:val="28"/>
          <w:szCs w:val="28"/>
        </w:rPr>
        <w:t xml:space="preserve"> 28</w:t>
      </w:r>
      <w:r w:rsidR="004328AC" w:rsidRPr="00E43ECA">
        <w:rPr>
          <w:rFonts w:eastAsia="Times New Roman" w:cs="Times New Roman"/>
          <w:bCs/>
          <w:kern w:val="36"/>
          <w:sz w:val="28"/>
          <w:szCs w:val="28"/>
          <w:vertAlign w:val="superscript"/>
        </w:rPr>
        <w:t>TH</w:t>
      </w:r>
      <w:r w:rsidR="004328AC" w:rsidRPr="00E43ECA">
        <w:rPr>
          <w:rFonts w:eastAsia="Times New Roman" w:cs="Times New Roman"/>
          <w:bCs/>
          <w:kern w:val="36"/>
          <w:sz w:val="28"/>
          <w:szCs w:val="28"/>
        </w:rPr>
        <w:t>)</w:t>
      </w:r>
      <w:r w:rsidR="00670D1F" w:rsidRPr="00E43ECA">
        <w:rPr>
          <w:rFonts w:eastAsia="Times New Roman" w:cs="Times New Roman"/>
          <w:bCs/>
          <w:kern w:val="36"/>
          <w:sz w:val="28"/>
          <w:szCs w:val="28"/>
        </w:rPr>
        <w:t>.</w:t>
      </w:r>
    </w:p>
    <w:p w:rsidR="00BB3A49" w:rsidRPr="00DB1337" w:rsidRDefault="000B41F2" w:rsidP="00275EB0">
      <w:pPr>
        <w:spacing w:before="100" w:beforeAutospacing="1" w:after="100" w:afterAutospacing="1" w:line="240" w:lineRule="auto"/>
        <w:outlineLvl w:val="0"/>
        <w:rPr>
          <w:rFonts w:eastAsiaTheme="majorEastAsia" w:cstheme="majorBidi"/>
          <w:b/>
          <w:bCs/>
          <w:iCs/>
          <w:smallCaps/>
          <w:color w:val="000000" w:themeColor="text1"/>
          <w:spacing w:val="5"/>
          <w:sz w:val="32"/>
          <w:szCs w:val="32"/>
          <w:u w:val="single"/>
        </w:rPr>
      </w:pPr>
      <w:r w:rsidRPr="000B41F2">
        <w:rPr>
          <w:rFonts w:eastAsiaTheme="majorEastAsia" w:cstheme="majorBidi"/>
          <w:b/>
          <w:bCs/>
          <w:iCs/>
          <w:smallCaps/>
          <w:noProof/>
          <w:color w:val="000000" w:themeColor="text1"/>
          <w:spacing w:val="5"/>
          <w:sz w:val="32"/>
          <w:szCs w:val="32"/>
          <w:u w:val="single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95pt;margin-top:9.95pt;width:494.05pt;height:0;z-index:251659264" o:connectortype="straight"/>
        </w:pict>
      </w:r>
    </w:p>
    <w:p w:rsidR="00184F23" w:rsidRPr="00E43ECA" w:rsidRDefault="00184F23" w:rsidP="00275EB0">
      <w:pPr>
        <w:spacing w:before="100" w:beforeAutospacing="1" w:after="100" w:afterAutospacing="1" w:line="240" w:lineRule="auto"/>
        <w:outlineLvl w:val="0"/>
        <w:rPr>
          <w:rFonts w:eastAsiaTheme="majorEastAsia" w:cstheme="majorBidi"/>
          <w:b/>
          <w:bCs/>
          <w:iCs/>
          <w:smallCaps/>
          <w:color w:val="000000" w:themeColor="text1"/>
          <w:spacing w:val="5"/>
          <w:sz w:val="32"/>
          <w:szCs w:val="32"/>
          <w:u w:val="single"/>
        </w:rPr>
      </w:pPr>
      <w:r w:rsidRPr="00E43ECA">
        <w:rPr>
          <w:rFonts w:eastAsiaTheme="majorEastAsia" w:cstheme="majorBidi"/>
          <w:b/>
          <w:bCs/>
          <w:iCs/>
          <w:smallCaps/>
          <w:color w:val="000000" w:themeColor="text1"/>
          <w:spacing w:val="5"/>
          <w:sz w:val="32"/>
          <w:szCs w:val="32"/>
          <w:u w:val="single"/>
        </w:rPr>
        <w:t>OBJECTIVE</w:t>
      </w:r>
    </w:p>
    <w:p w:rsidR="00184F23" w:rsidRPr="00743147" w:rsidRDefault="00A439CB" w:rsidP="00184F23">
      <w:pPr>
        <w:ind w:firstLine="720"/>
        <w:rPr>
          <w:rFonts w:asciiTheme="majorHAnsi" w:eastAsia="Times New Roman" w:hAnsiTheme="majorHAnsi" w:cs="Arial"/>
          <w:color w:val="000000" w:themeColor="text1"/>
          <w:sz w:val="28"/>
          <w:szCs w:val="28"/>
        </w:rPr>
      </w:pPr>
      <w:r w:rsidRPr="00603AF7">
        <w:rPr>
          <w:rFonts w:eastAsia="Times New Roman" w:cs="Arial"/>
          <w:color w:val="333333"/>
          <w:sz w:val="28"/>
          <w:szCs w:val="28"/>
        </w:rPr>
        <w:t xml:space="preserve">      </w:t>
      </w:r>
      <w:r w:rsidR="00184F23" w:rsidRPr="00743147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t>Perusing opportunity which will allow me to grow professionally, while effectively utilizing my versatile skill set to promote your corporate mission and exceed team goals.</w:t>
      </w:r>
    </w:p>
    <w:p w:rsidR="00184F23" w:rsidRPr="00743147" w:rsidRDefault="00184F23" w:rsidP="00184F23">
      <w:pPr>
        <w:rPr>
          <w:b/>
          <w:color w:val="000000" w:themeColor="text1"/>
          <w:sz w:val="32"/>
          <w:szCs w:val="32"/>
          <w:u w:val="single"/>
        </w:rPr>
      </w:pPr>
      <w:r w:rsidRPr="00743147">
        <w:rPr>
          <w:b/>
          <w:color w:val="000000" w:themeColor="text1"/>
          <w:sz w:val="32"/>
          <w:szCs w:val="32"/>
          <w:u w:val="single"/>
        </w:rPr>
        <w:t xml:space="preserve">WORK SUMMARY </w:t>
      </w:r>
    </w:p>
    <w:p w:rsidR="00184F23" w:rsidRPr="00743147" w:rsidRDefault="00A439CB" w:rsidP="00A439CB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E43ECA">
        <w:rPr>
          <w:bCs/>
          <w:iCs/>
          <w:color w:val="000000" w:themeColor="text1"/>
          <w:sz w:val="28"/>
          <w:szCs w:val="28"/>
        </w:rPr>
        <w:t xml:space="preserve">                   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Qualified and an experienced </w:t>
      </w:r>
      <w:r w:rsidR="00246248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Warehouse </w:t>
      </w:r>
      <w:r w:rsidR="0015141A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Store keeper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and </w:t>
      </w:r>
      <w:r w:rsidR="00F9738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Trading in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charge with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</w:t>
      </w:r>
      <w:r w:rsidR="00EE32BE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Nine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years of proven work experience. Expertise</w:t>
      </w:r>
      <w:r w:rsidR="00E43ECA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in </w:t>
      </w:r>
      <w:r w:rsidR="00F9738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administration</w:t>
      </w:r>
      <w:r w:rsidR="00E43ECA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and Storekeeping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,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inventory controlling</w:t>
      </w:r>
      <w:r w:rsidR="005B756B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,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material administration, and client relationship managing logistics operations in a </w:t>
      </w:r>
      <w:r w:rsidR="00D95E72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computerized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environment.</w:t>
      </w:r>
    </w:p>
    <w:p w:rsidR="00184F23" w:rsidRPr="00E43ECA" w:rsidRDefault="00184F23" w:rsidP="00184F23">
      <w:pPr>
        <w:jc w:val="both"/>
        <w:rPr>
          <w:b/>
          <w:bCs/>
          <w:smallCaps/>
          <w:color w:val="000000" w:themeColor="text1"/>
          <w:spacing w:val="5"/>
          <w:sz w:val="32"/>
          <w:szCs w:val="32"/>
          <w:u w:val="single"/>
        </w:rPr>
      </w:pPr>
      <w:r w:rsidRPr="00E43ECA">
        <w:rPr>
          <w:b/>
          <w:bCs/>
          <w:smallCaps/>
          <w:color w:val="000000" w:themeColor="text1"/>
          <w:spacing w:val="5"/>
          <w:sz w:val="32"/>
          <w:szCs w:val="32"/>
          <w:u w:val="single"/>
        </w:rPr>
        <w:t>EDUCATION</w:t>
      </w:r>
    </w:p>
    <w:p w:rsidR="00184F23" w:rsidRPr="00E43ECA" w:rsidRDefault="00184F23" w:rsidP="00184F23">
      <w:pPr>
        <w:rPr>
          <w:bCs/>
          <w:iCs/>
          <w:color w:val="000000" w:themeColor="text1"/>
          <w:sz w:val="28"/>
          <w:szCs w:val="28"/>
        </w:rPr>
      </w:pPr>
      <w:r w:rsidRPr="00E43ECA">
        <w:rPr>
          <w:bCs/>
          <w:iCs/>
          <w:color w:val="000000" w:themeColor="text1"/>
          <w:sz w:val="28"/>
          <w:szCs w:val="28"/>
        </w:rPr>
        <w:t>BSc (Chemistry)</w:t>
      </w:r>
      <w:r w:rsidRPr="00E43ECA">
        <w:rPr>
          <w:bCs/>
          <w:iCs/>
          <w:color w:val="000000" w:themeColor="text1"/>
          <w:sz w:val="28"/>
          <w:szCs w:val="28"/>
        </w:rPr>
        <w:tab/>
      </w:r>
      <w:r w:rsidR="00CE3D2C" w:rsidRPr="00E43ECA">
        <w:rPr>
          <w:bCs/>
          <w:iCs/>
          <w:color w:val="000000" w:themeColor="text1"/>
          <w:sz w:val="28"/>
          <w:szCs w:val="28"/>
        </w:rPr>
        <w:t xml:space="preserve"> </w:t>
      </w:r>
      <w:r w:rsidRPr="00E43ECA">
        <w:rPr>
          <w:bCs/>
          <w:iCs/>
          <w:color w:val="000000" w:themeColor="text1"/>
          <w:sz w:val="28"/>
          <w:szCs w:val="28"/>
        </w:rPr>
        <w:t>---</w:t>
      </w:r>
      <w:r w:rsidRPr="00E43ECA">
        <w:rPr>
          <w:bCs/>
          <w:iCs/>
          <w:color w:val="000000" w:themeColor="text1"/>
          <w:sz w:val="28"/>
          <w:szCs w:val="28"/>
        </w:rPr>
        <w:tab/>
        <w:t>AVVM SRI PUSHPAM COLLEGE POONDI   (APR - 1996)</w:t>
      </w:r>
    </w:p>
    <w:p w:rsidR="00184F23" w:rsidRPr="00743147" w:rsidRDefault="00CE3D2C" w:rsidP="00184F23">
      <w:pPr>
        <w:rPr>
          <w:bCs/>
          <w:iCs/>
          <w:color w:val="000000" w:themeColor="text1"/>
          <w:sz w:val="28"/>
          <w:szCs w:val="28"/>
        </w:rPr>
      </w:pPr>
      <w:r w:rsidRPr="00E43ECA">
        <w:rPr>
          <w:bCs/>
          <w:iCs/>
          <w:color w:val="000000" w:themeColor="text1"/>
          <w:sz w:val="28"/>
          <w:szCs w:val="28"/>
        </w:rPr>
        <w:t>HSC</w:t>
      </w:r>
      <w:r w:rsidRPr="00E43ECA">
        <w:rPr>
          <w:bCs/>
          <w:iCs/>
          <w:color w:val="000000" w:themeColor="text1"/>
          <w:sz w:val="28"/>
          <w:szCs w:val="28"/>
        </w:rPr>
        <w:tab/>
      </w:r>
      <w:r w:rsidRPr="00E43ECA">
        <w:rPr>
          <w:bCs/>
          <w:iCs/>
          <w:color w:val="000000" w:themeColor="text1"/>
          <w:sz w:val="28"/>
          <w:szCs w:val="28"/>
        </w:rPr>
        <w:tab/>
        <w:t xml:space="preserve">          </w:t>
      </w:r>
      <w:r w:rsidR="00184F23" w:rsidRPr="00E43ECA">
        <w:rPr>
          <w:bCs/>
          <w:iCs/>
          <w:color w:val="000000" w:themeColor="text1"/>
          <w:sz w:val="28"/>
          <w:szCs w:val="28"/>
        </w:rPr>
        <w:t xml:space="preserve">  ---</w:t>
      </w:r>
      <w:r w:rsidR="00184F23" w:rsidRPr="00E43ECA">
        <w:rPr>
          <w:bCs/>
          <w:iCs/>
          <w:color w:val="000000" w:themeColor="text1"/>
          <w:sz w:val="28"/>
          <w:szCs w:val="28"/>
        </w:rPr>
        <w:tab/>
        <w:t>GOVT. HIGHER SCONDARY SCHOOL          (Mar - 1993)</w:t>
      </w:r>
    </w:p>
    <w:p w:rsidR="00184F23" w:rsidRPr="00743147" w:rsidRDefault="00184F23" w:rsidP="00184F23">
      <w:pPr>
        <w:rPr>
          <w:bCs/>
          <w:iCs/>
          <w:color w:val="000000" w:themeColor="text1"/>
          <w:sz w:val="28"/>
          <w:szCs w:val="28"/>
        </w:rPr>
      </w:pPr>
      <w:r w:rsidRPr="00E43ECA">
        <w:rPr>
          <w:bCs/>
          <w:iCs/>
          <w:color w:val="000000" w:themeColor="text1"/>
          <w:sz w:val="28"/>
          <w:szCs w:val="28"/>
        </w:rPr>
        <w:t>SSLC</w:t>
      </w:r>
      <w:r w:rsidRPr="00E43ECA">
        <w:rPr>
          <w:bCs/>
          <w:iCs/>
          <w:color w:val="000000" w:themeColor="text1"/>
          <w:sz w:val="28"/>
          <w:szCs w:val="28"/>
        </w:rPr>
        <w:tab/>
      </w:r>
      <w:r w:rsidRPr="00E43ECA">
        <w:rPr>
          <w:bCs/>
          <w:iCs/>
          <w:color w:val="000000" w:themeColor="text1"/>
          <w:sz w:val="28"/>
          <w:szCs w:val="28"/>
        </w:rPr>
        <w:tab/>
        <w:t xml:space="preserve">            ---</w:t>
      </w:r>
      <w:r w:rsidRPr="00E43ECA">
        <w:rPr>
          <w:bCs/>
          <w:iCs/>
          <w:color w:val="000000" w:themeColor="text1"/>
          <w:sz w:val="28"/>
          <w:szCs w:val="28"/>
        </w:rPr>
        <w:tab/>
      </w:r>
      <w:r w:rsidR="00D95E72" w:rsidRPr="00E43ECA">
        <w:rPr>
          <w:bCs/>
          <w:iCs/>
          <w:color w:val="000000" w:themeColor="text1"/>
          <w:sz w:val="28"/>
          <w:szCs w:val="28"/>
        </w:rPr>
        <w:t>GOVT</w:t>
      </w:r>
      <w:r w:rsidRPr="00E43ECA">
        <w:rPr>
          <w:bCs/>
          <w:iCs/>
          <w:color w:val="000000" w:themeColor="text1"/>
          <w:sz w:val="28"/>
          <w:szCs w:val="28"/>
        </w:rPr>
        <w:t xml:space="preserve">. HIGHER SECONDARY SCHOOL        </w:t>
      </w:r>
      <w:r w:rsidR="00461A33" w:rsidRPr="00E43ECA">
        <w:rPr>
          <w:bCs/>
          <w:iCs/>
          <w:color w:val="000000" w:themeColor="text1"/>
          <w:sz w:val="28"/>
          <w:szCs w:val="28"/>
        </w:rPr>
        <w:t>(</w:t>
      </w:r>
      <w:r w:rsidRPr="00E43ECA">
        <w:rPr>
          <w:bCs/>
          <w:iCs/>
          <w:color w:val="000000" w:themeColor="text1"/>
          <w:sz w:val="28"/>
          <w:szCs w:val="28"/>
        </w:rPr>
        <w:t xml:space="preserve">Mar - 1991)               </w:t>
      </w:r>
    </w:p>
    <w:p w:rsidR="00CF5E07" w:rsidRPr="00E43ECA" w:rsidRDefault="00184F23" w:rsidP="00184F23">
      <w:pPr>
        <w:rPr>
          <w:b/>
          <w:bCs/>
          <w:smallCaps/>
          <w:color w:val="000000" w:themeColor="text1"/>
          <w:spacing w:val="5"/>
          <w:sz w:val="32"/>
          <w:szCs w:val="32"/>
          <w:u w:val="single"/>
        </w:rPr>
      </w:pPr>
      <w:r w:rsidRPr="00E43ECA">
        <w:rPr>
          <w:b/>
          <w:bCs/>
          <w:smallCaps/>
          <w:color w:val="000000" w:themeColor="text1"/>
          <w:spacing w:val="5"/>
          <w:sz w:val="32"/>
          <w:szCs w:val="32"/>
          <w:u w:val="single"/>
        </w:rPr>
        <w:t>EMPLOYMENT HISTORY</w:t>
      </w:r>
    </w:p>
    <w:p w:rsidR="00184F23" w:rsidRPr="00743147" w:rsidRDefault="00184F23" w:rsidP="00184F23">
      <w:pPr>
        <w:rPr>
          <w:b/>
          <w:bCs/>
          <w:smallCaps/>
          <w:color w:val="000000" w:themeColor="text1"/>
          <w:spacing w:val="5"/>
          <w:sz w:val="28"/>
          <w:szCs w:val="28"/>
        </w:rPr>
      </w:pPr>
      <w:r w:rsidRPr="00E43ECA">
        <w:rPr>
          <w:b/>
          <w:bCs/>
          <w:smallCaps/>
          <w:color w:val="000000" w:themeColor="text1"/>
          <w:spacing w:val="5"/>
          <w:sz w:val="28"/>
          <w:szCs w:val="28"/>
        </w:rPr>
        <w:t>SIGN PLUS TRADING W.L.L – SALMABAD, BAHRAIN.</w:t>
      </w:r>
      <w:r w:rsidR="00CE3D2C" w:rsidRPr="00E43ECA">
        <w:rPr>
          <w:b/>
          <w:bCs/>
          <w:smallCaps/>
          <w:color w:val="000000" w:themeColor="text1"/>
          <w:spacing w:val="5"/>
          <w:sz w:val="28"/>
          <w:szCs w:val="28"/>
        </w:rPr>
        <w:t xml:space="preserve">  </w:t>
      </w:r>
      <w:r w:rsidR="00CE3E73" w:rsidRPr="00E43ECA">
        <w:rPr>
          <w:b/>
          <w:bCs/>
          <w:smallCaps/>
          <w:color w:val="000000" w:themeColor="text1"/>
          <w:spacing w:val="5"/>
          <w:sz w:val="28"/>
          <w:szCs w:val="28"/>
        </w:rPr>
        <w:t xml:space="preserve">   (2014 Jun</w:t>
      </w:r>
      <w:r w:rsidRPr="00E43ECA">
        <w:rPr>
          <w:b/>
          <w:bCs/>
          <w:smallCaps/>
          <w:color w:val="000000" w:themeColor="text1"/>
          <w:spacing w:val="5"/>
          <w:sz w:val="28"/>
          <w:szCs w:val="28"/>
        </w:rPr>
        <w:t xml:space="preserve"> </w:t>
      </w:r>
      <w:r w:rsidR="00EB0DF5">
        <w:rPr>
          <w:b/>
          <w:bCs/>
          <w:smallCaps/>
          <w:color w:val="000000" w:themeColor="text1"/>
          <w:spacing w:val="5"/>
          <w:sz w:val="28"/>
          <w:szCs w:val="28"/>
        </w:rPr>
        <w:t>– 2017 Jan)</w:t>
      </w:r>
      <w:bookmarkStart w:id="0" w:name="_GoBack"/>
      <w:bookmarkEnd w:id="0"/>
    </w:p>
    <w:p w:rsidR="00184F23" w:rsidRPr="00E43ECA" w:rsidRDefault="00184F23" w:rsidP="00184F23">
      <w:pPr>
        <w:rPr>
          <w:b/>
          <w:bCs/>
          <w:iCs/>
          <w:color w:val="000000" w:themeColor="text1"/>
          <w:sz w:val="28"/>
          <w:szCs w:val="28"/>
        </w:rPr>
      </w:pPr>
      <w:r w:rsidRPr="00E43ECA">
        <w:rPr>
          <w:b/>
          <w:bCs/>
          <w:iCs/>
          <w:color w:val="000000" w:themeColor="text1"/>
          <w:sz w:val="28"/>
          <w:szCs w:val="28"/>
        </w:rPr>
        <w:t>Roll: In Charg</w:t>
      </w:r>
      <w:r w:rsidR="00CE3E73" w:rsidRPr="00E43ECA">
        <w:rPr>
          <w:b/>
          <w:bCs/>
          <w:iCs/>
          <w:color w:val="000000" w:themeColor="text1"/>
          <w:sz w:val="28"/>
          <w:szCs w:val="28"/>
        </w:rPr>
        <w:t>e of trading cum sales executives</w:t>
      </w:r>
    </w:p>
    <w:p w:rsidR="00184F23" w:rsidRPr="00E43ECA" w:rsidRDefault="00184F23" w:rsidP="00A15969">
      <w:pPr>
        <w:pStyle w:val="ListParagraph"/>
        <w:numPr>
          <w:ilvl w:val="0"/>
          <w:numId w:val="7"/>
        </w:numPr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Managing all process and functions </w:t>
      </w:r>
      <w:r w:rsidR="0098683F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of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the Trading.</w:t>
      </w:r>
    </w:p>
    <w:p w:rsidR="00AD565B" w:rsidRPr="00E43ECA" w:rsidRDefault="00AD565B" w:rsidP="00AD565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>Supervise warehouse operations and oversee employees</w:t>
      </w:r>
    </w:p>
    <w:p w:rsidR="00AD565B" w:rsidRPr="00E43ECA" w:rsidRDefault="00AD565B" w:rsidP="00AD565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lastRenderedPageBreak/>
        <w:t>Performed general office and administrative responsibilities.</w:t>
      </w:r>
    </w:p>
    <w:p w:rsidR="00603AF7" w:rsidRPr="00E43ECA" w:rsidRDefault="00AD565B" w:rsidP="00AD565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>Maintain an effective working relationship with all staff.</w:t>
      </w:r>
    </w:p>
    <w:p w:rsidR="00603AF7" w:rsidRPr="00E43ECA" w:rsidRDefault="00603AF7" w:rsidP="00603AF7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>Provide employee training and feedback, making schedules and oversee maintenance.</w:t>
      </w:r>
    </w:p>
    <w:p w:rsidR="00AD565B" w:rsidRPr="00E43ECA" w:rsidRDefault="00AD565B" w:rsidP="00AD565B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 xml:space="preserve">Responsible for receiving all shipments of products and store them in </w:t>
      </w:r>
      <w:r w:rsidR="00603AF7"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>an organized manner.</w:t>
      </w:r>
    </w:p>
    <w:p w:rsidR="00AD565B" w:rsidRPr="00E43ECA" w:rsidRDefault="00AD565B" w:rsidP="00AD565B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>Maintain records of products being shipped and received</w:t>
      </w:r>
    </w:p>
    <w:p w:rsidR="00AD565B" w:rsidRPr="00E43ECA" w:rsidRDefault="00AD565B" w:rsidP="00AD565B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>Track lost or mis-delivered packages</w:t>
      </w:r>
      <w:r w:rsid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 xml:space="preserve">, </w:t>
      </w: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>Counted and sorted all incoming goods.</w:t>
      </w:r>
    </w:p>
    <w:p w:rsidR="00AD565B" w:rsidRPr="00E43ECA" w:rsidRDefault="00AD565B" w:rsidP="00AD565B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  <w:t>Order and receive supplies, contact vendor to discuss discrepancies against purchase orders.</w:t>
      </w:r>
    </w:p>
    <w:p w:rsidR="00AD565B" w:rsidRPr="00E43ECA" w:rsidRDefault="00603AF7" w:rsidP="00A15969">
      <w:pPr>
        <w:pStyle w:val="ListParagraph"/>
        <w:numPr>
          <w:ilvl w:val="0"/>
          <w:numId w:val="7"/>
        </w:numPr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en-GB"/>
        </w:rPr>
        <w:t>Monitoring</w:t>
      </w:r>
      <w:r w:rsidR="00AD565B" w:rsidRPr="00E43ECA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 all the annual work</w:t>
      </w:r>
      <w:r w:rsidRPr="00E43ECA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, </w:t>
      </w:r>
      <w:r w:rsidR="00AD565B" w:rsidRPr="00E43ECA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en-GB"/>
        </w:rPr>
        <w:t>cleaning work</w:t>
      </w:r>
      <w:r w:rsidRPr="00E43ECA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, </w:t>
      </w:r>
      <w:r w:rsidR="00AD565B" w:rsidRPr="00E43ECA">
        <w:rPr>
          <w:rFonts w:asciiTheme="majorHAnsi" w:eastAsia="Times New Roman" w:hAnsiTheme="majorHAnsi" w:cs="Arial"/>
          <w:color w:val="000000" w:themeColor="text1"/>
          <w:sz w:val="28"/>
          <w:szCs w:val="28"/>
          <w:bdr w:val="none" w:sz="0" w:space="0" w:color="auto" w:frame="1"/>
          <w:lang w:eastAsia="en-GB"/>
        </w:rPr>
        <w:t>service work &amp; replacement work done by perfect</w:t>
      </w:r>
    </w:p>
    <w:p w:rsidR="00184F23" w:rsidRPr="00E43ECA" w:rsidRDefault="00184F23" w:rsidP="00A15969">
      <w:pPr>
        <w:pStyle w:val="ListParagraph"/>
        <w:numPr>
          <w:ilvl w:val="0"/>
          <w:numId w:val="7"/>
        </w:numPr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Reporting to the higher authority on the regular basis re</w:t>
      </w:r>
      <w:r w:rsidR="00603AF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garding the indoor and outdoor d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aily sales</w:t>
      </w:r>
      <w:r w:rsidR="006953E4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</w:t>
      </w:r>
      <w:r w:rsidR="00AD565B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Report</w:t>
      </w:r>
      <w:r w:rsidR="00603AF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</w:t>
      </w:r>
      <w:r w:rsidR="006953E4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and demand of </w:t>
      </w:r>
      <w:r w:rsidR="00342DE0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stock</w:t>
      </w:r>
      <w:r w:rsidR="00603AF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report</w:t>
      </w:r>
      <w:r w:rsidR="00342DE0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.</w:t>
      </w:r>
    </w:p>
    <w:p w:rsidR="00184F23" w:rsidRPr="00E43ECA" w:rsidRDefault="00184F23" w:rsidP="00A15969">
      <w:pPr>
        <w:pStyle w:val="ListParagraph"/>
        <w:numPr>
          <w:ilvl w:val="0"/>
          <w:numId w:val="7"/>
        </w:numPr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Maintaining 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interpersonal relationships</w:t>
      </w:r>
      <w:r w:rsidR="00B01818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between clients, 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High standards of material handling.</w:t>
      </w:r>
    </w:p>
    <w:p w:rsidR="00184F23" w:rsidRPr="00E43ECA" w:rsidRDefault="00DB1337" w:rsidP="00A15969">
      <w:pPr>
        <w:pStyle w:val="ListParagraph"/>
        <w:numPr>
          <w:ilvl w:val="0"/>
          <w:numId w:val="7"/>
        </w:numPr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On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arrival of an import container aspects like external condition of the container, seal verification and out time from 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the harbor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will be checked.</w:t>
      </w:r>
    </w:p>
    <w:p w:rsidR="00184F23" w:rsidRPr="00743147" w:rsidRDefault="00184F23" w:rsidP="00A15969">
      <w:pPr>
        <w:pStyle w:val="ListParagraph"/>
        <w:numPr>
          <w:ilvl w:val="0"/>
          <w:numId w:val="7"/>
        </w:numPr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All the remarks, variations and reports will be produced to the concern Manager. I take 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personal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care to ensure that our reports are accurate and reach the management on time.</w:t>
      </w:r>
    </w:p>
    <w:p w:rsidR="00184F23" w:rsidRPr="00743147" w:rsidRDefault="00184F23" w:rsidP="00A15969">
      <w:pPr>
        <w:pStyle w:val="ListParagraph"/>
        <w:numPr>
          <w:ilvl w:val="0"/>
          <w:numId w:val="7"/>
        </w:numPr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External condition of the cartons, quantity and P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. 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O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. Numbers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&amp; invoice number of the carton are all checked when the cargo is offloaded, cargo 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is stacked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as per instruction given by General Manager.</w:t>
      </w:r>
      <w:r w:rsidRPr="00743147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 </w:t>
      </w:r>
    </w:p>
    <w:p w:rsidR="00184F23" w:rsidRPr="00743147" w:rsidRDefault="00184F23" w:rsidP="00184F23">
      <w:pPr>
        <w:rPr>
          <w:rFonts w:cs="Arial"/>
          <w:b/>
          <w:bCs/>
          <w:color w:val="000000" w:themeColor="text1"/>
          <w:sz w:val="28"/>
          <w:szCs w:val="28"/>
        </w:rPr>
      </w:pPr>
      <w:r w:rsidRPr="00E43ECA">
        <w:rPr>
          <w:rFonts w:cs="Arial"/>
          <w:b/>
          <w:bCs/>
          <w:color w:val="000000" w:themeColor="text1"/>
          <w:sz w:val="28"/>
          <w:szCs w:val="28"/>
        </w:rPr>
        <w:t xml:space="preserve">Golden Neon Sign Advertising W.L.L – </w:t>
      </w:r>
      <w:r w:rsidR="00312DDA" w:rsidRPr="00E43ECA">
        <w:rPr>
          <w:rFonts w:cs="Arial"/>
          <w:b/>
          <w:bCs/>
          <w:color w:val="000000" w:themeColor="text1"/>
          <w:sz w:val="28"/>
          <w:szCs w:val="28"/>
        </w:rPr>
        <w:t>MANAMA, BAHRAIN</w:t>
      </w:r>
      <w:r w:rsidRPr="00E43ECA">
        <w:rPr>
          <w:rFonts w:cs="Arial"/>
          <w:b/>
          <w:bCs/>
          <w:color w:val="000000" w:themeColor="text1"/>
          <w:sz w:val="28"/>
          <w:szCs w:val="28"/>
        </w:rPr>
        <w:t xml:space="preserve">. </w:t>
      </w:r>
      <w:r w:rsidR="00312DDA" w:rsidRPr="00E43ECA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E43ECA">
        <w:rPr>
          <w:rFonts w:cs="Arial"/>
          <w:b/>
          <w:bCs/>
          <w:color w:val="000000" w:themeColor="text1"/>
          <w:sz w:val="28"/>
          <w:szCs w:val="28"/>
        </w:rPr>
        <w:t>(2007</w:t>
      </w:r>
      <w:r w:rsidR="00CE3E73" w:rsidRPr="00E43ECA">
        <w:rPr>
          <w:rFonts w:cs="Arial"/>
          <w:b/>
          <w:bCs/>
          <w:color w:val="000000" w:themeColor="text1"/>
          <w:sz w:val="28"/>
          <w:szCs w:val="28"/>
        </w:rPr>
        <w:t>Jun</w:t>
      </w:r>
      <w:r w:rsidRPr="00E43ECA">
        <w:rPr>
          <w:rFonts w:cs="Arial"/>
          <w:b/>
          <w:bCs/>
          <w:color w:val="000000" w:themeColor="text1"/>
          <w:sz w:val="28"/>
          <w:szCs w:val="28"/>
        </w:rPr>
        <w:t xml:space="preserve"> -2014</w:t>
      </w:r>
      <w:r w:rsidR="00CE3E73" w:rsidRPr="00E43ECA">
        <w:rPr>
          <w:rFonts w:cs="Arial"/>
          <w:b/>
          <w:bCs/>
          <w:color w:val="000000" w:themeColor="text1"/>
          <w:sz w:val="28"/>
          <w:szCs w:val="28"/>
        </w:rPr>
        <w:t xml:space="preserve"> May</w:t>
      </w:r>
      <w:r w:rsidRPr="00E43ECA">
        <w:rPr>
          <w:rFonts w:cs="Arial"/>
          <w:b/>
          <w:bCs/>
          <w:color w:val="000000" w:themeColor="text1"/>
          <w:sz w:val="28"/>
          <w:szCs w:val="28"/>
        </w:rPr>
        <w:t>)</w:t>
      </w:r>
    </w:p>
    <w:p w:rsidR="00184F23" w:rsidRPr="00E43ECA" w:rsidRDefault="00184F23" w:rsidP="00184F23">
      <w:pPr>
        <w:rPr>
          <w:rFonts w:cs="Arial"/>
          <w:b/>
          <w:bCs/>
          <w:color w:val="000000" w:themeColor="text1"/>
          <w:sz w:val="28"/>
          <w:szCs w:val="28"/>
        </w:rPr>
      </w:pPr>
      <w:r w:rsidRPr="00E43ECA">
        <w:rPr>
          <w:rFonts w:cs="Arial"/>
          <w:b/>
          <w:bCs/>
          <w:color w:val="000000" w:themeColor="text1"/>
          <w:sz w:val="28"/>
          <w:szCs w:val="28"/>
        </w:rPr>
        <w:t xml:space="preserve">Roll: </w:t>
      </w:r>
      <w:r w:rsidR="00461A33" w:rsidRPr="00E43ECA">
        <w:rPr>
          <w:rFonts w:cs="Arial"/>
          <w:b/>
          <w:bCs/>
          <w:color w:val="000000" w:themeColor="text1"/>
          <w:sz w:val="28"/>
          <w:szCs w:val="28"/>
        </w:rPr>
        <w:t>Storekeeper</w:t>
      </w:r>
    </w:p>
    <w:p w:rsidR="00575F02" w:rsidRPr="00E43ECA" w:rsidRDefault="00575F02" w:rsidP="00575F02">
      <w:pPr>
        <w:numPr>
          <w:ilvl w:val="0"/>
          <w:numId w:val="4"/>
        </w:numPr>
        <w:contextualSpacing/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Keeping up appropriate records of the materials issued and received</w:t>
      </w:r>
      <w:r w:rsidR="00603AF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.</w:t>
      </w:r>
    </w:p>
    <w:p w:rsidR="00575F02" w:rsidRPr="00E43ECA" w:rsidRDefault="00575F02" w:rsidP="00575F02">
      <w:pPr>
        <w:numPr>
          <w:ilvl w:val="0"/>
          <w:numId w:val="4"/>
        </w:numPr>
        <w:contextualSpacing/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Storing the items received in appropriate places to avoid misplacement.</w:t>
      </w:r>
    </w:p>
    <w:p w:rsidR="00575F02" w:rsidRPr="00743147" w:rsidRDefault="00575F02" w:rsidP="00F92910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Maintain the minimum stock level</w:t>
      </w:r>
      <w:r w:rsidR="00F92910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, </w:t>
      </w: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Supervise the packaging and handling of materials. Prepare the aged item stock report</w:t>
      </w:r>
    </w:p>
    <w:p w:rsidR="009E700E" w:rsidRPr="00E43ECA" w:rsidRDefault="00F92910" w:rsidP="00F92910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lastRenderedPageBreak/>
        <w:t xml:space="preserve">Stock confirmation for each inventory document, </w:t>
      </w:r>
      <w:r w:rsidR="009E700E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Make stock ledger repor</w:t>
      </w: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t as per Management requirement.</w:t>
      </w:r>
    </w:p>
    <w:p w:rsidR="009E700E" w:rsidRPr="00E43ECA" w:rsidRDefault="009E700E" w:rsidP="00F92910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Make the purchase order with our terms and con</w:t>
      </w:r>
      <w:r w:rsidR="005B756B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dition and send to the supplier.</w:t>
      </w:r>
    </w:p>
    <w:p w:rsidR="009E700E" w:rsidRPr="00E43ECA" w:rsidRDefault="009E700E" w:rsidP="00F92910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Analyze market and delivery systems in order to assess present and future material availability.</w:t>
      </w:r>
    </w:p>
    <w:p w:rsidR="009E700E" w:rsidRPr="00E43ECA" w:rsidRDefault="009E700E" w:rsidP="00F92910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Maintain </w:t>
      </w:r>
      <w:r w:rsidR="00F92910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 </w:t>
      </w: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records of goods ordered and received.</w:t>
      </w:r>
    </w:p>
    <w:p w:rsidR="009E700E" w:rsidRPr="00E43ECA" w:rsidRDefault="00F92910" w:rsidP="00F92910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Once</w:t>
      </w:r>
      <w:r w:rsidR="009E700E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 items </w:t>
      </w: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received, we</w:t>
      </w:r>
      <w:r w:rsidR="009E700E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 should verify the </w:t>
      </w: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good</w:t>
      </w:r>
      <w:r w:rsidR="009E700E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 condition and compare the invoice amount and quantity with purchase order</w:t>
      </w:r>
      <w:r w:rsidR="00EF306C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.</w:t>
      </w:r>
    </w:p>
    <w:p w:rsidR="009E700E" w:rsidRPr="00E43ECA" w:rsidRDefault="00F92910" w:rsidP="00F92910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Monitoring</w:t>
      </w:r>
      <w:r w:rsidR="009E700E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 all the annual work</w:t>
      </w: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, </w:t>
      </w:r>
      <w:r w:rsidR="009E700E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cleaning work</w:t>
      </w: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, </w:t>
      </w:r>
      <w:r w:rsidR="009E700E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service work &amp; replacement work done by perfect</w:t>
      </w:r>
      <w:r w:rsidR="00EF306C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.</w:t>
      </w:r>
    </w:p>
    <w:p w:rsidR="003006E8" w:rsidRPr="00E43ECA" w:rsidRDefault="00D66B9B" w:rsidP="00184F23">
      <w:pPr>
        <w:numPr>
          <w:ilvl w:val="0"/>
          <w:numId w:val="4"/>
        </w:numPr>
        <w:contextualSpacing/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Punching card maintaining with OT checking and Food allowance for OT staff to special project - coor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dinating with 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an Accounts Manager</w:t>
      </w:r>
      <w:r w:rsidR="00184F23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.</w:t>
      </w:r>
    </w:p>
    <w:p w:rsidR="003006E8" w:rsidRPr="00E43ECA" w:rsidRDefault="00D66B9B" w:rsidP="00184F23">
      <w:pPr>
        <w:numPr>
          <w:ilvl w:val="0"/>
          <w:numId w:val="4"/>
        </w:numPr>
        <w:contextualSpacing/>
        <w:rPr>
          <w:rFonts w:asciiTheme="majorHAnsi" w:hAnsiTheme="majorHAnsi"/>
          <w:bCs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Vehicle administration (Petrol and diesel purchasi</w:t>
      </w:r>
      <w:r w:rsidR="00B01818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ng and distribution 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of</w:t>
      </w:r>
      <w:r w:rsidR="00B01818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vehicles) </w:t>
      </w:r>
      <w:r w:rsidR="00DB1337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records, maintaining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, workers and scarab selling.</w:t>
      </w:r>
    </w:p>
    <w:p w:rsidR="00184F23" w:rsidRPr="00E43ECA" w:rsidRDefault="00184F23" w:rsidP="00184F23">
      <w:pPr>
        <w:rPr>
          <w:rFonts w:cs="Arial"/>
          <w:b/>
          <w:bCs/>
          <w:color w:val="000000" w:themeColor="text1"/>
          <w:sz w:val="28"/>
          <w:szCs w:val="28"/>
        </w:rPr>
      </w:pPr>
      <w:r w:rsidRPr="00E43ECA">
        <w:rPr>
          <w:b/>
          <w:bCs/>
          <w:iCs/>
          <w:color w:val="000000" w:themeColor="text1"/>
          <w:sz w:val="28"/>
          <w:szCs w:val="28"/>
        </w:rPr>
        <w:t>Roll: M</w:t>
      </w:r>
      <w:r w:rsidR="00CE3D2C" w:rsidRPr="00E43ECA">
        <w:rPr>
          <w:rFonts w:cs="Arial"/>
          <w:b/>
          <w:bCs/>
          <w:color w:val="000000" w:themeColor="text1"/>
          <w:sz w:val="28"/>
          <w:szCs w:val="28"/>
        </w:rPr>
        <w:t>aintenance Supervisor</w:t>
      </w:r>
    </w:p>
    <w:p w:rsidR="00184F23" w:rsidRPr="00E43ECA" w:rsidRDefault="00184F23" w:rsidP="00A15969">
      <w:pPr>
        <w:pStyle w:val="ListParagraph"/>
        <w:numPr>
          <w:ilvl w:val="0"/>
          <w:numId w:val="6"/>
        </w:numPr>
        <w:rPr>
          <w:rFonts w:asciiTheme="majorHAnsi" w:hAnsiTheme="majorHAnsi"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iCs/>
          <w:color w:val="000000" w:themeColor="text1"/>
          <w:sz w:val="28"/>
          <w:szCs w:val="28"/>
        </w:rPr>
        <w:t>Maintenance of signage &amp; repairing- Every New signage have one year warranty within the period of any complaint   (complaint getting from our client or new.</w:t>
      </w:r>
    </w:p>
    <w:p w:rsidR="00184F23" w:rsidRPr="00E43ECA" w:rsidRDefault="00184F23" w:rsidP="00A15969">
      <w:pPr>
        <w:pStyle w:val="ListParagraph"/>
        <w:numPr>
          <w:ilvl w:val="0"/>
          <w:numId w:val="6"/>
        </w:numPr>
        <w:rPr>
          <w:rFonts w:asciiTheme="majorHAnsi" w:hAnsiTheme="majorHAnsi"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Reporting to the General Manager on the regular basis and Maintaining client </w:t>
      </w:r>
      <w:r w:rsidR="00B01818" w:rsidRPr="00E43ECA">
        <w:rPr>
          <w:rFonts w:asciiTheme="majorHAnsi" w:hAnsiTheme="majorHAnsi"/>
          <w:iCs/>
          <w:color w:val="000000" w:themeColor="text1"/>
          <w:sz w:val="28"/>
          <w:szCs w:val="28"/>
        </w:rPr>
        <w:t>signage’s</w:t>
      </w:r>
      <w:r w:rsidRPr="00E43EC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type and period - records properly.</w:t>
      </w:r>
    </w:p>
    <w:p w:rsidR="00184F23" w:rsidRPr="00E43ECA" w:rsidRDefault="00184F23" w:rsidP="00A15969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i/>
          <w:iCs/>
          <w:color w:val="000000" w:themeColor="text1"/>
          <w:sz w:val="28"/>
          <w:szCs w:val="28"/>
        </w:rPr>
      </w:pPr>
      <w:r w:rsidRPr="00E43ECA">
        <w:rPr>
          <w:rFonts w:asciiTheme="majorHAnsi" w:hAnsiTheme="majorHAnsi"/>
          <w:iCs/>
          <w:color w:val="000000" w:themeColor="text1"/>
          <w:sz w:val="28"/>
          <w:szCs w:val="28"/>
        </w:rPr>
        <w:t>Maintenance team time keeping records</w:t>
      </w:r>
      <w:r w:rsidR="00DB1337" w:rsidRPr="00E43EC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(</w:t>
      </w:r>
      <w:r w:rsidRPr="00E43EC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site reaching </w:t>
      </w:r>
      <w:r w:rsidR="00B01818" w:rsidRPr="00E43EC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in time &amp; working hours) </w:t>
      </w:r>
      <w:r w:rsidRPr="00E43EC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repairing </w:t>
      </w:r>
      <w:r w:rsidR="00B01818" w:rsidRPr="00E43ECA">
        <w:rPr>
          <w:rFonts w:asciiTheme="majorHAnsi" w:hAnsiTheme="majorHAnsi"/>
          <w:iCs/>
          <w:color w:val="000000" w:themeColor="text1"/>
          <w:sz w:val="28"/>
          <w:szCs w:val="28"/>
        </w:rPr>
        <w:t>signage’s</w:t>
      </w:r>
      <w:r w:rsidRPr="00E43EC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, specialty arrangement from client side, needed materials </w:t>
      </w:r>
      <w:r w:rsidR="00DB1337" w:rsidRPr="00E43ECA">
        <w:rPr>
          <w:rFonts w:asciiTheme="majorHAnsi" w:hAnsiTheme="majorHAnsi"/>
          <w:iCs/>
          <w:color w:val="000000" w:themeColor="text1"/>
          <w:sz w:val="28"/>
          <w:szCs w:val="28"/>
        </w:rPr>
        <w:t>for</w:t>
      </w:r>
      <w:r w:rsidRPr="00E43ECA">
        <w:rPr>
          <w:rFonts w:asciiTheme="majorHAnsi" w:hAnsiTheme="majorHAnsi"/>
          <w:iCs/>
          <w:color w:val="000000" w:themeColor="text1"/>
          <w:sz w:val="28"/>
          <w:szCs w:val="28"/>
        </w:rPr>
        <w:t xml:space="preserve"> the particular signage</w:t>
      </w:r>
      <w:r w:rsidRPr="00E43ECA">
        <w:rPr>
          <w:rFonts w:asciiTheme="majorHAnsi" w:hAnsiTheme="majorHAnsi"/>
          <w:i/>
          <w:iCs/>
          <w:color w:val="000000" w:themeColor="text1"/>
          <w:sz w:val="28"/>
          <w:szCs w:val="28"/>
        </w:rPr>
        <w:t xml:space="preserve"> 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report from site supervisor and coordinating with store and purchase department, removing </w:t>
      </w:r>
      <w:r w:rsidR="00B01818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signage’s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from </w:t>
      </w:r>
      <w:r w:rsidR="007C6638"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>sight</w:t>
      </w:r>
      <w:r w:rsidRPr="00E43ECA">
        <w:rPr>
          <w:rFonts w:asciiTheme="majorHAnsi" w:hAnsiTheme="majorHAnsi"/>
          <w:bCs/>
          <w:iCs/>
          <w:color w:val="000000" w:themeColor="text1"/>
          <w:sz w:val="28"/>
          <w:szCs w:val="28"/>
        </w:rPr>
        <w:t xml:space="preserve"> records  Maintaining.</w:t>
      </w:r>
    </w:p>
    <w:p w:rsidR="00184F23" w:rsidRPr="00E43ECA" w:rsidRDefault="00184F23" w:rsidP="00A15969">
      <w:pPr>
        <w:ind w:left="360"/>
        <w:rPr>
          <w:bCs/>
          <w:smallCaps/>
          <w:color w:val="000000" w:themeColor="text1"/>
          <w:spacing w:val="5"/>
          <w:sz w:val="32"/>
          <w:szCs w:val="32"/>
          <w:u w:val="single"/>
        </w:rPr>
      </w:pPr>
      <w:r w:rsidRPr="00E43ECA">
        <w:rPr>
          <w:b/>
          <w:bCs/>
          <w:smallCaps/>
          <w:color w:val="000000" w:themeColor="text1"/>
          <w:spacing w:val="5"/>
          <w:sz w:val="32"/>
          <w:szCs w:val="32"/>
          <w:u w:val="single"/>
        </w:rPr>
        <w:t>KEY SKILL</w:t>
      </w:r>
      <w:r w:rsidR="00DB1337" w:rsidRPr="00E43ECA">
        <w:rPr>
          <w:b/>
          <w:bCs/>
          <w:smallCaps/>
          <w:color w:val="000000" w:themeColor="text1"/>
          <w:spacing w:val="5"/>
          <w:sz w:val="32"/>
          <w:szCs w:val="32"/>
          <w:u w:val="single"/>
        </w:rPr>
        <w:t>S</w:t>
      </w:r>
    </w:p>
    <w:p w:rsidR="00CB2435" w:rsidRPr="00E43ECA" w:rsidRDefault="00CB2435" w:rsidP="00CB2435">
      <w:pPr>
        <w:pStyle w:val="NoSpacing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Professional and positive attitude.</w:t>
      </w:r>
    </w:p>
    <w:p w:rsidR="00CB2435" w:rsidRPr="00E43ECA" w:rsidRDefault="00CB2435" w:rsidP="00CB2435">
      <w:pPr>
        <w:pStyle w:val="NoSpacing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Quick learner and planning to executing the skills and experience.</w:t>
      </w:r>
    </w:p>
    <w:p w:rsidR="00CB2435" w:rsidRPr="00E43ECA" w:rsidRDefault="00CB2435" w:rsidP="00CB2435">
      <w:pPr>
        <w:pStyle w:val="NoSpacing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Capable and can work independently with the urgency with positive actions.</w:t>
      </w:r>
    </w:p>
    <w:p w:rsidR="00CB2435" w:rsidRPr="00E43ECA" w:rsidRDefault="00CB2435" w:rsidP="00CB2435">
      <w:pPr>
        <w:pStyle w:val="NoSpacing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Flexible in working hours and committed to excellence.</w:t>
      </w:r>
    </w:p>
    <w:p w:rsidR="00CB2435" w:rsidRPr="00E43ECA" w:rsidRDefault="00CB2435" w:rsidP="00CB2435">
      <w:pPr>
        <w:pStyle w:val="NoSpacing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Committed to professional excellence, organized and flexible.</w:t>
      </w:r>
    </w:p>
    <w:p w:rsidR="00CB2435" w:rsidRPr="00E43ECA" w:rsidRDefault="00CB2435" w:rsidP="00CB2435">
      <w:pPr>
        <w:pStyle w:val="NoSpacing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Ability to maintain a good working relationship with all co-workers</w:t>
      </w:r>
    </w:p>
    <w:p w:rsidR="00CB2435" w:rsidRPr="00E43ECA" w:rsidRDefault="00CB2435" w:rsidP="00CB2435">
      <w:pPr>
        <w:pStyle w:val="Heading1"/>
        <w:rPr>
          <w:rFonts w:eastAsia="Times New Roman"/>
          <w:color w:val="000000" w:themeColor="text1"/>
          <w:u w:val="single"/>
          <w:bdr w:val="none" w:sz="0" w:space="0" w:color="auto" w:frame="1"/>
          <w:lang w:eastAsia="en-GB"/>
        </w:rPr>
      </w:pPr>
      <w:r w:rsidRPr="00E43ECA">
        <w:rPr>
          <w:rFonts w:eastAsia="Times New Roman"/>
          <w:color w:val="000000" w:themeColor="text1"/>
          <w:bdr w:val="none" w:sz="0" w:space="0" w:color="auto" w:frame="1"/>
          <w:lang w:eastAsia="en-GB"/>
        </w:rPr>
        <w:lastRenderedPageBreak/>
        <w:t xml:space="preserve">    </w:t>
      </w:r>
      <w:r w:rsidRPr="00E43ECA">
        <w:rPr>
          <w:rFonts w:eastAsia="Times New Roman"/>
          <w:color w:val="000000" w:themeColor="text1"/>
          <w:u w:val="single"/>
          <w:bdr w:val="none" w:sz="0" w:space="0" w:color="auto" w:frame="1"/>
          <w:lang w:eastAsia="en-GB"/>
        </w:rPr>
        <w:t>IT SKILL</w:t>
      </w:r>
    </w:p>
    <w:p w:rsidR="007D2E89" w:rsidRPr="00743147" w:rsidRDefault="007D2E89" w:rsidP="007D2E89">
      <w:pPr>
        <w:rPr>
          <w:color w:val="000000" w:themeColor="text1"/>
          <w:lang w:eastAsia="en-GB"/>
        </w:rPr>
      </w:pPr>
    </w:p>
    <w:p w:rsidR="00CB2435" w:rsidRPr="00E43ECA" w:rsidRDefault="00CB2435" w:rsidP="00CB2435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All OS Software, </w:t>
      </w:r>
      <w:r w:rsidRPr="00E43ECA">
        <w:rPr>
          <w:rFonts w:asciiTheme="majorHAnsi" w:hAnsiTheme="majorHAnsi"/>
          <w:color w:val="000000" w:themeColor="text1"/>
          <w:sz w:val="28"/>
          <w:szCs w:val="28"/>
          <w:lang w:eastAsia="en-GB"/>
        </w:rPr>
        <w:t>MS Office</w:t>
      </w: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 – Word, Excel, PowerPoint, Outlook</w:t>
      </w:r>
    </w:p>
    <w:p w:rsidR="00CB2435" w:rsidRPr="00E43ECA" w:rsidRDefault="00CB2435" w:rsidP="00CB2435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8"/>
          <w:szCs w:val="28"/>
          <w:lang w:eastAsia="en-GB"/>
        </w:rPr>
      </w:pPr>
      <w:r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Well versed with the usage of Internet, E-mail</w:t>
      </w:r>
      <w:r w:rsidR="005B756B" w:rsidRPr="00E43ECA">
        <w:rPr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  <w:lang w:eastAsia="en-GB"/>
        </w:rPr>
        <w:t>.</w:t>
      </w:r>
    </w:p>
    <w:p w:rsidR="00CB2435" w:rsidRPr="00743147" w:rsidRDefault="00CB2435" w:rsidP="00CB2435">
      <w:pPr>
        <w:rPr>
          <w:rFonts w:asciiTheme="majorHAnsi" w:hAnsiTheme="majorHAnsi"/>
          <w:iCs/>
          <w:color w:val="000000" w:themeColor="text1"/>
        </w:rPr>
      </w:pPr>
    </w:p>
    <w:p w:rsidR="00312DDA" w:rsidRPr="00E43ECA" w:rsidRDefault="00312DDA" w:rsidP="00312DDA">
      <w:pPr>
        <w:contextualSpacing/>
        <w:rPr>
          <w:b/>
          <w:bCs/>
          <w:iCs/>
          <w:color w:val="000000" w:themeColor="text1"/>
          <w:sz w:val="32"/>
          <w:szCs w:val="32"/>
          <w:u w:val="single"/>
        </w:rPr>
      </w:pPr>
      <w:r w:rsidRPr="00E43ECA">
        <w:rPr>
          <w:b/>
          <w:bCs/>
          <w:iCs/>
          <w:color w:val="000000" w:themeColor="text1"/>
          <w:sz w:val="32"/>
          <w:szCs w:val="32"/>
          <w:u w:val="single"/>
        </w:rPr>
        <w:t>PERSONAL DETRAILS</w:t>
      </w:r>
    </w:p>
    <w:p w:rsidR="00CE3E73" w:rsidRPr="00743147" w:rsidRDefault="00CE3E73" w:rsidP="00184F23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eastAsiaTheme="majorEastAsia" w:cstheme="majorBidi"/>
          <w:iCs/>
          <w:color w:val="000000" w:themeColor="text1"/>
          <w:spacing w:val="5"/>
          <w:kern w:val="28"/>
          <w:sz w:val="28"/>
          <w:szCs w:val="28"/>
        </w:rPr>
      </w:pPr>
    </w:p>
    <w:p w:rsidR="00184F23" w:rsidRPr="00743147" w:rsidRDefault="00184F23" w:rsidP="00184F23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</w:pP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D</w:t>
      </w:r>
      <w:r w:rsidR="00312DDA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ate of Birth</w:t>
      </w:r>
      <w:r w:rsidR="00312DDA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="00312DDA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="00312DDA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 xml:space="preserve">: </w:t>
      </w:r>
      <w:r w:rsidR="009E700E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13. 0</w:t>
      </w:r>
      <w:r w:rsidR="005B756B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7</w:t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. 1976</w:t>
      </w:r>
    </w:p>
    <w:p w:rsidR="00184F23" w:rsidRPr="00E43ECA" w:rsidRDefault="00184F23" w:rsidP="00184F23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</w:pP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Nationality</w:t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="00CB2435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 xml:space="preserve">: </w:t>
      </w:r>
      <w:r w:rsidR="009E700E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Indian</w:t>
      </w:r>
    </w:p>
    <w:p w:rsidR="00B571A1" w:rsidRPr="00E43ECA" w:rsidRDefault="00253B49" w:rsidP="00312DDA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</w:pP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Languages known</w:t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  <w:t xml:space="preserve">: </w:t>
      </w:r>
      <w:r w:rsidR="009E700E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ab/>
      </w:r>
      <w:r w:rsidR="00184F23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 xml:space="preserve">English, </w:t>
      </w:r>
      <w:r w:rsidR="006768D6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Hindi, Tamil</w:t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 xml:space="preserve"> and</w:t>
      </w:r>
      <w:r w:rsidR="00184F23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 xml:space="preserve"> Malayalam</w:t>
      </w:r>
      <w:r w:rsidR="00312DDA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.</w:t>
      </w:r>
    </w:p>
    <w:p w:rsidR="007D2E89" w:rsidRPr="00743147" w:rsidRDefault="007D2E89" w:rsidP="00312DDA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</w:pPr>
    </w:p>
    <w:p w:rsidR="00312DDA" w:rsidRPr="00743147" w:rsidRDefault="00312DDA" w:rsidP="00312DDA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</w:pPr>
    </w:p>
    <w:p w:rsidR="00312DDA" w:rsidRPr="00E43ECA" w:rsidRDefault="00312DDA" w:rsidP="00461A33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</w:pP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 xml:space="preserve">PLACE: DUBAI                                                        </w:t>
      </w:r>
      <w:r w:rsidR="00461A33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 xml:space="preserve">                 N</w:t>
      </w: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A</w:t>
      </w:r>
      <w:r w:rsidR="00461A33"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GA</w:t>
      </w:r>
      <w:r w:rsidR="00776000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 xml:space="preserve">RAJAN </w:t>
      </w:r>
    </w:p>
    <w:p w:rsidR="00312DDA" w:rsidRPr="00E43ECA" w:rsidRDefault="00312DDA" w:rsidP="00312DDA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</w:pPr>
      <w:r w:rsidRPr="00E43ECA">
        <w:rPr>
          <w:rFonts w:asciiTheme="majorHAnsi" w:eastAsiaTheme="majorEastAsia" w:hAnsiTheme="majorHAnsi" w:cstheme="majorBidi"/>
          <w:iCs/>
          <w:color w:val="000000" w:themeColor="text1"/>
          <w:spacing w:val="5"/>
          <w:kern w:val="28"/>
          <w:sz w:val="28"/>
          <w:szCs w:val="28"/>
        </w:rPr>
        <w:t>DATE:</w:t>
      </w:r>
    </w:p>
    <w:sectPr w:rsidR="00312DDA" w:rsidRPr="00E43ECA" w:rsidSect="00CF5E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17" w:rsidRDefault="00AE4517" w:rsidP="00AD565B">
      <w:pPr>
        <w:spacing w:after="0" w:line="240" w:lineRule="auto"/>
      </w:pPr>
      <w:r>
        <w:separator/>
      </w:r>
    </w:p>
  </w:endnote>
  <w:endnote w:type="continuationSeparator" w:id="0">
    <w:p w:rsidR="00AE4517" w:rsidRDefault="00AE4517" w:rsidP="00AD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5B" w:rsidRDefault="00AD5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5B" w:rsidRDefault="00AD56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5B" w:rsidRDefault="00AD5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17" w:rsidRDefault="00AE4517" w:rsidP="00AD565B">
      <w:pPr>
        <w:spacing w:after="0" w:line="240" w:lineRule="auto"/>
      </w:pPr>
      <w:r>
        <w:separator/>
      </w:r>
    </w:p>
  </w:footnote>
  <w:footnote w:type="continuationSeparator" w:id="0">
    <w:p w:rsidR="00AE4517" w:rsidRDefault="00AE4517" w:rsidP="00AD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5B" w:rsidRDefault="00AD5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5B" w:rsidRDefault="00AD56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5B" w:rsidRDefault="00AD5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3A9"/>
    <w:multiLevelType w:val="multilevel"/>
    <w:tmpl w:val="EFF2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317"/>
    <w:multiLevelType w:val="multilevel"/>
    <w:tmpl w:val="61E8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E401B"/>
    <w:multiLevelType w:val="hybridMultilevel"/>
    <w:tmpl w:val="C826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602C"/>
    <w:multiLevelType w:val="hybridMultilevel"/>
    <w:tmpl w:val="BFF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0CC0"/>
    <w:multiLevelType w:val="hybridMultilevel"/>
    <w:tmpl w:val="86D89F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3B6360"/>
    <w:multiLevelType w:val="hybridMultilevel"/>
    <w:tmpl w:val="54CA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43E9"/>
    <w:multiLevelType w:val="multilevel"/>
    <w:tmpl w:val="2008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7651E"/>
    <w:multiLevelType w:val="hybridMultilevel"/>
    <w:tmpl w:val="ED06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A5140"/>
    <w:multiLevelType w:val="hybridMultilevel"/>
    <w:tmpl w:val="D6E2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3D04"/>
    <w:multiLevelType w:val="multilevel"/>
    <w:tmpl w:val="27A6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7474B2"/>
    <w:multiLevelType w:val="hybridMultilevel"/>
    <w:tmpl w:val="2758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ECE"/>
    <w:multiLevelType w:val="hybridMultilevel"/>
    <w:tmpl w:val="51604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87E45"/>
    <w:multiLevelType w:val="multilevel"/>
    <w:tmpl w:val="F1D6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0539B"/>
    <w:multiLevelType w:val="multilevel"/>
    <w:tmpl w:val="3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01F01"/>
    <w:multiLevelType w:val="multilevel"/>
    <w:tmpl w:val="623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5C5292"/>
    <w:multiLevelType w:val="multilevel"/>
    <w:tmpl w:val="D376D8D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>
    <w:nsid w:val="72242FFD"/>
    <w:multiLevelType w:val="multilevel"/>
    <w:tmpl w:val="93A0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1027DF"/>
    <w:multiLevelType w:val="multilevel"/>
    <w:tmpl w:val="90C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F23"/>
    <w:rsid w:val="000B41F2"/>
    <w:rsid w:val="000D2892"/>
    <w:rsid w:val="000D3744"/>
    <w:rsid w:val="00137786"/>
    <w:rsid w:val="001471CB"/>
    <w:rsid w:val="00147C5B"/>
    <w:rsid w:val="0015141A"/>
    <w:rsid w:val="00172C2F"/>
    <w:rsid w:val="00184F23"/>
    <w:rsid w:val="001C7F5D"/>
    <w:rsid w:val="00221CB8"/>
    <w:rsid w:val="00246248"/>
    <w:rsid w:val="00253B49"/>
    <w:rsid w:val="00275EB0"/>
    <w:rsid w:val="002F0C3E"/>
    <w:rsid w:val="00312DDA"/>
    <w:rsid w:val="00342DE0"/>
    <w:rsid w:val="00372C28"/>
    <w:rsid w:val="00401F2A"/>
    <w:rsid w:val="00423D0A"/>
    <w:rsid w:val="004328AC"/>
    <w:rsid w:val="00461A33"/>
    <w:rsid w:val="004F0734"/>
    <w:rsid w:val="004F76AF"/>
    <w:rsid w:val="00541271"/>
    <w:rsid w:val="005576D3"/>
    <w:rsid w:val="005635EB"/>
    <w:rsid w:val="00575F02"/>
    <w:rsid w:val="005B756B"/>
    <w:rsid w:val="00603AF7"/>
    <w:rsid w:val="00670D1F"/>
    <w:rsid w:val="006768D6"/>
    <w:rsid w:val="006953E4"/>
    <w:rsid w:val="006D115B"/>
    <w:rsid w:val="00743147"/>
    <w:rsid w:val="0075104F"/>
    <w:rsid w:val="00776000"/>
    <w:rsid w:val="00794983"/>
    <w:rsid w:val="00794A03"/>
    <w:rsid w:val="007C6638"/>
    <w:rsid w:val="007D204F"/>
    <w:rsid w:val="007D2E89"/>
    <w:rsid w:val="007D4160"/>
    <w:rsid w:val="008407E5"/>
    <w:rsid w:val="008C66CE"/>
    <w:rsid w:val="008E4DAD"/>
    <w:rsid w:val="00916A4E"/>
    <w:rsid w:val="0098683F"/>
    <w:rsid w:val="009E700E"/>
    <w:rsid w:val="00A15969"/>
    <w:rsid w:val="00A439CB"/>
    <w:rsid w:val="00AD565B"/>
    <w:rsid w:val="00AE4517"/>
    <w:rsid w:val="00AF4F19"/>
    <w:rsid w:val="00B01818"/>
    <w:rsid w:val="00B12148"/>
    <w:rsid w:val="00B571A1"/>
    <w:rsid w:val="00BB3A49"/>
    <w:rsid w:val="00C401FD"/>
    <w:rsid w:val="00C532FF"/>
    <w:rsid w:val="00CB2435"/>
    <w:rsid w:val="00CC562E"/>
    <w:rsid w:val="00CE3D2C"/>
    <w:rsid w:val="00CE3E73"/>
    <w:rsid w:val="00CF5E07"/>
    <w:rsid w:val="00D34710"/>
    <w:rsid w:val="00D47382"/>
    <w:rsid w:val="00D66B9B"/>
    <w:rsid w:val="00D95E72"/>
    <w:rsid w:val="00DB1337"/>
    <w:rsid w:val="00DF2374"/>
    <w:rsid w:val="00E02F02"/>
    <w:rsid w:val="00E43ECA"/>
    <w:rsid w:val="00E53A10"/>
    <w:rsid w:val="00E631D4"/>
    <w:rsid w:val="00E91BF2"/>
    <w:rsid w:val="00EB0DF5"/>
    <w:rsid w:val="00EE32BE"/>
    <w:rsid w:val="00EF306C"/>
    <w:rsid w:val="00F25410"/>
    <w:rsid w:val="00F92910"/>
    <w:rsid w:val="00F97387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A1"/>
  </w:style>
  <w:style w:type="paragraph" w:styleId="Heading1">
    <w:name w:val="heading 1"/>
    <w:basedOn w:val="Normal"/>
    <w:next w:val="Normal"/>
    <w:link w:val="Heading1Char"/>
    <w:uiPriority w:val="9"/>
    <w:qFormat/>
    <w:rsid w:val="00CB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1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1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B24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5B"/>
  </w:style>
  <w:style w:type="paragraph" w:styleId="Footer">
    <w:name w:val="footer"/>
    <w:basedOn w:val="Normal"/>
    <w:link w:val="FooterChar"/>
    <w:uiPriority w:val="99"/>
    <w:unhideWhenUsed/>
    <w:rsid w:val="00AD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garajan.376306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160F-12FC-496F-B61F-DEBB80C1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348370422</cp:lastModifiedBy>
  <cp:revision>2</cp:revision>
  <dcterms:created xsi:type="dcterms:W3CDTF">2018-01-23T08:24:00Z</dcterms:created>
  <dcterms:modified xsi:type="dcterms:W3CDTF">2018-01-23T08:24:00Z</dcterms:modified>
</cp:coreProperties>
</file>