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4A" w:rsidRPr="007C2D29" w:rsidRDefault="003B1623">
      <w:pPr>
        <w:rPr>
          <w:b/>
          <w:sz w:val="32"/>
          <w:szCs w:val="28"/>
          <w:u w:val="single"/>
        </w:rPr>
      </w:pPr>
      <w:r w:rsidRPr="007C2D29">
        <w:rPr>
          <w:rFonts w:ascii="Times New Roman" w:hAnsi="Times New Roman" w:cs="Times New Roman"/>
          <w:b/>
          <w:noProof/>
          <w:sz w:val="32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19050</wp:posOffset>
            </wp:positionV>
            <wp:extent cx="1729105" cy="1729105"/>
            <wp:effectExtent l="19050" t="19050" r="23495" b="23495"/>
            <wp:wrapTight wrapText="bothSides">
              <wp:wrapPolygon edited="0">
                <wp:start x="-238" y="-238"/>
                <wp:lineTo x="-238" y="21893"/>
                <wp:lineTo x="21893" y="21893"/>
                <wp:lineTo x="21893" y="-238"/>
                <wp:lineTo x="-238" y="-238"/>
              </wp:wrapPolygon>
            </wp:wrapTight>
            <wp:docPr id="5" name="Picture 5" descr="F:\DSC_8446.--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8446.--2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C2D29">
        <w:rPr>
          <w:b/>
          <w:sz w:val="32"/>
          <w:szCs w:val="28"/>
          <w:u w:val="single"/>
        </w:rPr>
        <w:t xml:space="preserve">ROSANNE, PRN, CPC-a </w:t>
      </w:r>
    </w:p>
    <w:p w:rsidR="003B1623" w:rsidRPr="007C2D29" w:rsidRDefault="003B1623" w:rsidP="003B1623">
      <w:pPr>
        <w:spacing w:line="240" w:lineRule="auto"/>
        <w:rPr>
          <w:b/>
          <w:sz w:val="24"/>
          <w:szCs w:val="20"/>
        </w:rPr>
      </w:pPr>
      <w:r w:rsidRPr="007C2D29">
        <w:rPr>
          <w:b/>
          <w:sz w:val="24"/>
          <w:szCs w:val="20"/>
        </w:rPr>
        <w:t>Abu Dhabi, UAE</w:t>
      </w:r>
    </w:p>
    <w:p w:rsidR="003B1623" w:rsidRPr="007C2D29" w:rsidRDefault="003B1623" w:rsidP="00314F6C">
      <w:pPr>
        <w:spacing w:after="0" w:line="240" w:lineRule="auto"/>
        <w:rPr>
          <w:b/>
          <w:sz w:val="24"/>
          <w:szCs w:val="20"/>
        </w:rPr>
      </w:pPr>
      <w:r w:rsidRPr="007C2D29">
        <w:rPr>
          <w:sz w:val="24"/>
          <w:szCs w:val="20"/>
        </w:rPr>
        <w:t xml:space="preserve">Contact Numbers: </w:t>
      </w:r>
      <w:r w:rsidR="00314F6C">
        <w:rPr>
          <w:b/>
          <w:sz w:val="24"/>
          <w:szCs w:val="20"/>
        </w:rPr>
        <w:t xml:space="preserve"> C/o 971501685421</w:t>
      </w:r>
    </w:p>
    <w:p w:rsidR="003B1623" w:rsidRPr="007C2D29" w:rsidRDefault="00501E18" w:rsidP="007C2D29">
      <w:pPr>
        <w:spacing w:after="0" w:line="240" w:lineRule="auto"/>
        <w:rPr>
          <w:b/>
          <w:sz w:val="24"/>
          <w:szCs w:val="20"/>
        </w:rPr>
      </w:pPr>
      <w:r w:rsidRPr="007C2D29">
        <w:rPr>
          <w:sz w:val="24"/>
          <w:szCs w:val="20"/>
        </w:rPr>
        <w:t xml:space="preserve">Email Address: </w:t>
      </w:r>
      <w:hyperlink r:id="rId6" w:history="1">
        <w:r w:rsidR="00314F6C" w:rsidRPr="00BC32C1">
          <w:rPr>
            <w:rStyle w:val="Hyperlink"/>
            <w:sz w:val="24"/>
            <w:szCs w:val="20"/>
          </w:rPr>
          <w:t>Rosanne.376535@2freemail.com</w:t>
        </w:r>
      </w:hyperlink>
      <w:r w:rsidR="00314F6C">
        <w:rPr>
          <w:color w:val="000000" w:themeColor="text1"/>
          <w:sz w:val="24"/>
          <w:szCs w:val="20"/>
        </w:rPr>
        <w:t xml:space="preserve"> </w:t>
      </w:r>
    </w:p>
    <w:p w:rsidR="00501E18" w:rsidRPr="007C2D29" w:rsidRDefault="00501E18" w:rsidP="003B1623">
      <w:pPr>
        <w:spacing w:line="240" w:lineRule="auto"/>
        <w:rPr>
          <w:b/>
          <w:szCs w:val="20"/>
        </w:rPr>
      </w:pPr>
    </w:p>
    <w:p w:rsidR="00501E18" w:rsidRPr="007C2D29" w:rsidRDefault="00501E18" w:rsidP="003B162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C2D29">
        <w:rPr>
          <w:rFonts w:ascii="Times New Roman" w:hAnsi="Times New Roman" w:cs="Times New Roman"/>
          <w:sz w:val="24"/>
        </w:rPr>
        <w:t xml:space="preserve">APPLYING FOR THE POSITION OF: </w:t>
      </w:r>
      <w:r w:rsidRPr="007C2D29">
        <w:rPr>
          <w:rFonts w:ascii="Times New Roman" w:hAnsi="Times New Roman" w:cs="Times New Roman"/>
          <w:b/>
          <w:sz w:val="24"/>
        </w:rPr>
        <w:t>MEDICAL CODER/ INSURANCE COORDINATOR</w:t>
      </w:r>
    </w:p>
    <w:p w:rsidR="00501E18" w:rsidRPr="007C2D29" w:rsidRDefault="00800A96" w:rsidP="003B162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00A96">
        <w:rPr>
          <w:noProof/>
          <w:sz w:val="24"/>
          <w:lang w:eastAsia="en-PH"/>
        </w:rPr>
        <w:pict>
          <v:line id="Straight Connector 14" o:spid="_x0000_s1026" style="position:absolute;z-index:251661312;visibility:visible;mso-wrap-distance-top:-3e-5mm;mso-wrap-distance-bottom:-3e-5mm;mso-position-horizontal-relative:margin;mso-height-relative:margin" from="-3pt,2.2pt" to="53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" strokecolor="black [3200]" strokeweight=".5pt">
            <v:stroke startarrow="diamond" endarrow="diamond" linestyle="thinThin" joinstyle="miter"/>
            <o:lock v:ext="edit" shapetype="f"/>
            <w10:wrap anchorx="margin"/>
          </v:line>
        </w:pict>
      </w:r>
    </w:p>
    <w:p w:rsidR="00501E18" w:rsidRPr="007C2D29" w:rsidRDefault="00501E18" w:rsidP="003B1623">
      <w:pPr>
        <w:spacing w:line="240" w:lineRule="auto"/>
        <w:rPr>
          <w:rFonts w:cstheme="minorHAnsi"/>
          <w:b/>
        </w:rPr>
      </w:pPr>
      <w:r w:rsidRPr="007C2D29">
        <w:rPr>
          <w:rFonts w:cstheme="minorHAnsi"/>
          <w:b/>
        </w:rPr>
        <w:t>Profile:</w:t>
      </w:r>
    </w:p>
    <w:p w:rsidR="00501E18" w:rsidRPr="007C2D29" w:rsidRDefault="00501E18" w:rsidP="003B1623">
      <w:pPr>
        <w:spacing w:line="240" w:lineRule="auto"/>
        <w:rPr>
          <w:szCs w:val="20"/>
        </w:rPr>
      </w:pPr>
      <w:r w:rsidRPr="007C2D29">
        <w:rPr>
          <w:szCs w:val="20"/>
        </w:rPr>
        <w:t>More than 5 (five) years of working experience in a Healthcare industry as:</w:t>
      </w:r>
    </w:p>
    <w:p w:rsidR="000831A9" w:rsidRPr="007C2D29" w:rsidRDefault="00501E18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>Data analyst for 2 years</w:t>
      </w:r>
      <w:r w:rsidR="000831A9" w:rsidRPr="007C2D29">
        <w:rPr>
          <w:szCs w:val="20"/>
        </w:rPr>
        <w:t xml:space="preserve"> and 10 months</w:t>
      </w:r>
      <w:r w:rsidRPr="007C2D29">
        <w:rPr>
          <w:szCs w:val="20"/>
        </w:rPr>
        <w:t xml:space="preserve"> </w:t>
      </w:r>
      <w:r w:rsidR="000831A9" w:rsidRPr="007C2D29">
        <w:rPr>
          <w:szCs w:val="20"/>
        </w:rPr>
        <w:t>in insurance and collections</w:t>
      </w:r>
    </w:p>
    <w:p w:rsidR="00501E18" w:rsidRPr="007C2D29" w:rsidRDefault="000831A9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 xml:space="preserve">Recently joined </w:t>
      </w:r>
      <w:r w:rsidR="00501E18" w:rsidRPr="007C2D29">
        <w:rPr>
          <w:szCs w:val="20"/>
        </w:rPr>
        <w:t xml:space="preserve"> </w:t>
      </w:r>
      <w:r w:rsidRPr="007C2D29">
        <w:rPr>
          <w:szCs w:val="20"/>
        </w:rPr>
        <w:t>Radiology Support Specialist team</w:t>
      </w:r>
    </w:p>
    <w:p w:rsidR="000831A9" w:rsidRPr="007C2D29" w:rsidRDefault="000831A9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>Previously worked as an data abstractor for an American Insurance</w:t>
      </w:r>
    </w:p>
    <w:p w:rsidR="000831A9" w:rsidRPr="007C2D29" w:rsidRDefault="000831A9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>Clinic nurse or OPD nurse for 1 year in Clinic</w:t>
      </w:r>
    </w:p>
    <w:p w:rsidR="000831A9" w:rsidRPr="007C2D29" w:rsidRDefault="000831A9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>General nurse (Inpatient/ OR/DR/ OPD) for two years in a primary hospital</w:t>
      </w:r>
    </w:p>
    <w:p w:rsidR="00BF5D16" w:rsidRPr="007C2D29" w:rsidRDefault="00BF5D16" w:rsidP="00501E18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7C2D29">
        <w:rPr>
          <w:szCs w:val="20"/>
        </w:rPr>
        <w:t>Certified Medical Coder</w:t>
      </w:r>
    </w:p>
    <w:p w:rsidR="00BF5D16" w:rsidRPr="007C2D29" w:rsidRDefault="00BF5D16" w:rsidP="00BF5D16">
      <w:pPr>
        <w:spacing w:line="240" w:lineRule="auto"/>
        <w:rPr>
          <w:b/>
          <w:szCs w:val="20"/>
        </w:rPr>
      </w:pPr>
      <w:r w:rsidRPr="007C2D29">
        <w:rPr>
          <w:b/>
          <w:szCs w:val="20"/>
        </w:rPr>
        <w:t>Objectives:</w:t>
      </w:r>
    </w:p>
    <w:p w:rsidR="00BF5D16" w:rsidRPr="007C2D29" w:rsidRDefault="00BF5D16" w:rsidP="00BF5D16">
      <w:pPr>
        <w:spacing w:line="240" w:lineRule="auto"/>
        <w:rPr>
          <w:szCs w:val="20"/>
        </w:rPr>
      </w:pPr>
      <w:r w:rsidRPr="007C2D29">
        <w:rPr>
          <w:szCs w:val="20"/>
        </w:rPr>
        <w:t xml:space="preserve">To be able to professionally utilize my medical coding profession with adept coding expertise </w:t>
      </w:r>
      <w:r w:rsidR="00BC17EE" w:rsidRPr="007C2D29">
        <w:rPr>
          <w:szCs w:val="20"/>
        </w:rPr>
        <w:t xml:space="preserve">and proficiencies </w:t>
      </w:r>
      <w:r w:rsidRPr="007C2D29">
        <w:rPr>
          <w:szCs w:val="20"/>
        </w:rPr>
        <w:t xml:space="preserve">and the aid of my previous work experience in an challenging and captivating </w:t>
      </w:r>
      <w:r w:rsidR="00BC17EE" w:rsidRPr="007C2D29">
        <w:rPr>
          <w:szCs w:val="20"/>
        </w:rPr>
        <w:t>working atmosphere in Healthcare industry.</w:t>
      </w:r>
    </w:p>
    <w:p w:rsidR="00BC17EE" w:rsidRPr="007C2D29" w:rsidRDefault="00BC17EE" w:rsidP="00BF5D16">
      <w:pPr>
        <w:spacing w:line="240" w:lineRule="auto"/>
        <w:rPr>
          <w:b/>
          <w:szCs w:val="20"/>
        </w:rPr>
      </w:pPr>
      <w:r w:rsidRPr="007C2D29">
        <w:rPr>
          <w:b/>
          <w:szCs w:val="20"/>
        </w:rPr>
        <w:t>Professional Experience:</w:t>
      </w:r>
    </w:p>
    <w:p w:rsidR="006B0B41" w:rsidRPr="007C2D29" w:rsidRDefault="006B0B41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  <w:sectPr w:rsidR="006B0B41" w:rsidRPr="007C2D29" w:rsidSect="003B162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C17EE" w:rsidRPr="007C2D29" w:rsidRDefault="00BC17EE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lastRenderedPageBreak/>
        <w:t>September 01, 2017- October 31, 2017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Radiology Support Specialist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Shearwater Health Advisors INC</w:t>
      </w:r>
    </w:p>
    <w:p w:rsidR="00BC17EE" w:rsidRPr="007C2D29" w:rsidRDefault="00BC17EE" w:rsidP="00BC17EE">
      <w:pPr>
        <w:spacing w:after="0" w:line="240" w:lineRule="auto"/>
        <w:rPr>
          <w:szCs w:val="20"/>
        </w:rPr>
      </w:pPr>
    </w:p>
    <w:p w:rsidR="00BC17EE" w:rsidRPr="007C2D29" w:rsidRDefault="00BC17EE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t>June 01, 2015- August 31, 2017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Data Analyst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Shearwater Health Advisors INC</w:t>
      </w:r>
    </w:p>
    <w:p w:rsidR="00BC17EE" w:rsidRPr="007C2D29" w:rsidRDefault="00BC17EE" w:rsidP="00BC17EE">
      <w:pPr>
        <w:spacing w:after="0" w:line="240" w:lineRule="auto"/>
        <w:rPr>
          <w:szCs w:val="20"/>
        </w:rPr>
      </w:pPr>
    </w:p>
    <w:p w:rsidR="00BC17EE" w:rsidRPr="007C2D29" w:rsidRDefault="00BC17EE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t>January 26, 2015- May 15, 2015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Data Abstractor/ HEDIS Abstractor</w:t>
      </w:r>
    </w:p>
    <w:p w:rsidR="00BC17EE" w:rsidRPr="007C2D29" w:rsidRDefault="00BC17EE" w:rsidP="006B0B41">
      <w:pPr>
        <w:spacing w:after="0" w:line="240" w:lineRule="auto"/>
        <w:ind w:firstLine="720"/>
        <w:rPr>
          <w:szCs w:val="20"/>
        </w:rPr>
      </w:pPr>
      <w:r w:rsidRPr="007C2D29">
        <w:rPr>
          <w:szCs w:val="20"/>
        </w:rPr>
        <w:t>Shearwater Health Advisors INC</w:t>
      </w:r>
    </w:p>
    <w:p w:rsidR="006B0B41" w:rsidRPr="007C2D29" w:rsidRDefault="006B0B41" w:rsidP="00BC17EE">
      <w:pPr>
        <w:spacing w:after="0" w:line="240" w:lineRule="auto"/>
        <w:rPr>
          <w:szCs w:val="20"/>
        </w:rPr>
      </w:pPr>
    </w:p>
    <w:p w:rsidR="00BC17EE" w:rsidRPr="007C2D29" w:rsidRDefault="00817654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lastRenderedPageBreak/>
        <w:t>July 2014-</w:t>
      </w:r>
      <w:r w:rsidR="006B0B41" w:rsidRPr="007C2D29">
        <w:rPr>
          <w:szCs w:val="20"/>
        </w:rPr>
        <w:t>December 2014</w:t>
      </w:r>
    </w:p>
    <w:p w:rsidR="006B0B41" w:rsidRPr="007C2D29" w:rsidRDefault="006B0B41" w:rsidP="006B0B41">
      <w:pPr>
        <w:spacing w:after="0" w:line="240" w:lineRule="auto"/>
        <w:ind w:left="720"/>
        <w:rPr>
          <w:szCs w:val="20"/>
        </w:rPr>
      </w:pPr>
      <w:r w:rsidRPr="007C2D29">
        <w:rPr>
          <w:szCs w:val="20"/>
        </w:rPr>
        <w:t>Clinic Nurse (OPD)</w:t>
      </w:r>
    </w:p>
    <w:p w:rsidR="006B0B41" w:rsidRPr="007C2D29" w:rsidRDefault="006B0B41" w:rsidP="006B0B41">
      <w:pPr>
        <w:spacing w:after="0" w:line="240" w:lineRule="auto"/>
        <w:ind w:left="720"/>
        <w:rPr>
          <w:szCs w:val="20"/>
        </w:rPr>
      </w:pPr>
      <w:r w:rsidRPr="007C2D29">
        <w:rPr>
          <w:szCs w:val="20"/>
        </w:rPr>
        <w:t xml:space="preserve">Del </w:t>
      </w:r>
      <w:proofErr w:type="spellStart"/>
      <w:r w:rsidRPr="007C2D29">
        <w:rPr>
          <w:szCs w:val="20"/>
        </w:rPr>
        <w:t>Mundo</w:t>
      </w:r>
      <w:proofErr w:type="spellEnd"/>
      <w:r w:rsidRPr="007C2D29">
        <w:rPr>
          <w:szCs w:val="20"/>
        </w:rPr>
        <w:t xml:space="preserve"> Dental Clinic and Specialty Clinic</w:t>
      </w:r>
    </w:p>
    <w:p w:rsidR="006B0B41" w:rsidRPr="007C2D29" w:rsidRDefault="006B0B41" w:rsidP="006B0B41">
      <w:pPr>
        <w:spacing w:after="0" w:line="240" w:lineRule="auto"/>
        <w:ind w:left="720"/>
        <w:rPr>
          <w:szCs w:val="20"/>
        </w:rPr>
      </w:pPr>
    </w:p>
    <w:p w:rsidR="006B0B41" w:rsidRPr="007C2D29" w:rsidRDefault="006B0B41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t>May 2012- July 2014</w:t>
      </w:r>
    </w:p>
    <w:p w:rsidR="006B0B41" w:rsidRPr="007C2D29" w:rsidRDefault="006B0B41" w:rsidP="006B0B41">
      <w:pPr>
        <w:pStyle w:val="ListParagraph"/>
        <w:spacing w:after="0" w:line="240" w:lineRule="auto"/>
        <w:rPr>
          <w:szCs w:val="20"/>
        </w:rPr>
      </w:pPr>
      <w:r w:rsidRPr="007C2D29">
        <w:rPr>
          <w:szCs w:val="20"/>
        </w:rPr>
        <w:t>Staff Nurse (OPD/Inpatient/OR/DR/ER)</w:t>
      </w:r>
    </w:p>
    <w:p w:rsidR="006B0B41" w:rsidRPr="007C2D29" w:rsidRDefault="006B0B41" w:rsidP="006B0B41">
      <w:pPr>
        <w:pStyle w:val="ListParagraph"/>
        <w:spacing w:after="0" w:line="240" w:lineRule="auto"/>
        <w:rPr>
          <w:szCs w:val="20"/>
        </w:rPr>
      </w:pPr>
      <w:proofErr w:type="spellStart"/>
      <w:r w:rsidRPr="007C2D29">
        <w:rPr>
          <w:szCs w:val="20"/>
        </w:rPr>
        <w:t>Vian</w:t>
      </w:r>
      <w:proofErr w:type="spellEnd"/>
      <w:r w:rsidRPr="007C2D29">
        <w:rPr>
          <w:szCs w:val="20"/>
        </w:rPr>
        <w:t xml:space="preserve"> Family Hospital II (Primary Hospital)</w:t>
      </w:r>
    </w:p>
    <w:p w:rsidR="006B0B41" w:rsidRPr="007C2D29" w:rsidRDefault="006B0B41" w:rsidP="006B0B41">
      <w:pPr>
        <w:pStyle w:val="ListParagraph"/>
        <w:spacing w:after="0" w:line="240" w:lineRule="auto"/>
        <w:rPr>
          <w:szCs w:val="20"/>
        </w:rPr>
      </w:pPr>
    </w:p>
    <w:p w:rsidR="006B0B41" w:rsidRPr="007C2D29" w:rsidRDefault="006B0B41" w:rsidP="006B0B41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7C2D29">
        <w:rPr>
          <w:szCs w:val="20"/>
        </w:rPr>
        <w:t>December 2011- May 2012</w:t>
      </w:r>
    </w:p>
    <w:p w:rsidR="006B0B41" w:rsidRPr="007C2D29" w:rsidRDefault="006B0B41" w:rsidP="006B0B41">
      <w:pPr>
        <w:pStyle w:val="ListParagraph"/>
        <w:spacing w:after="0" w:line="240" w:lineRule="auto"/>
        <w:rPr>
          <w:szCs w:val="20"/>
        </w:rPr>
      </w:pPr>
      <w:r w:rsidRPr="007C2D29">
        <w:rPr>
          <w:szCs w:val="20"/>
        </w:rPr>
        <w:t>ER Nurse</w:t>
      </w:r>
    </w:p>
    <w:p w:rsidR="006B0B41" w:rsidRPr="007C2D29" w:rsidRDefault="006B0B41" w:rsidP="007C2D29">
      <w:pPr>
        <w:pStyle w:val="ListParagraph"/>
        <w:spacing w:after="0" w:line="240" w:lineRule="auto"/>
        <w:rPr>
          <w:szCs w:val="20"/>
        </w:rPr>
        <w:sectPr w:rsidR="006B0B41" w:rsidRPr="007C2D29" w:rsidSect="006B0B4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C2D29">
        <w:rPr>
          <w:szCs w:val="20"/>
        </w:rPr>
        <w:t>Blessed Trinity Hospital (Secondary Hospital</w:t>
      </w:r>
    </w:p>
    <w:p w:rsidR="00BC17EE" w:rsidRPr="007C2D29" w:rsidRDefault="006B0B41" w:rsidP="00BF5D16">
      <w:pPr>
        <w:spacing w:line="240" w:lineRule="auto"/>
        <w:rPr>
          <w:b/>
          <w:szCs w:val="20"/>
        </w:rPr>
      </w:pPr>
      <w:r w:rsidRPr="007C2D29">
        <w:rPr>
          <w:b/>
          <w:szCs w:val="20"/>
        </w:rPr>
        <w:lastRenderedPageBreak/>
        <w:t>Qualification Profile:</w:t>
      </w:r>
    </w:p>
    <w:p w:rsidR="006B0B41" w:rsidRPr="007C2D29" w:rsidRDefault="006B0B41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Extensive knowledge of medical terminology across a broad range of medical practice areas</w:t>
      </w:r>
    </w:p>
    <w:p w:rsidR="006B0B41" w:rsidRPr="007C2D29" w:rsidRDefault="006B0B41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Strong understanding of ICD-10-CM and CPT requirements and procedures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Good multi-tasking abilities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Experience with fast-paced medical care environments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Possesses knowledge of utmost quality related to medical coding methods and guidelines, including ICD-10-CM and CPT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Excellent data entry skills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Good interpersonal skills and the ability to function as a team member</w:t>
      </w:r>
    </w:p>
    <w:p w:rsidR="00D331AF" w:rsidRPr="007C2D29" w:rsidRDefault="00D331AF" w:rsidP="006B0B41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7C2D29">
        <w:rPr>
          <w:szCs w:val="20"/>
        </w:rPr>
        <w:t>Analyzing medical data and entering it in the form of precise medical codes in the programmed patient record software</w:t>
      </w:r>
    </w:p>
    <w:p w:rsidR="00D331AF" w:rsidRPr="007C2D29" w:rsidRDefault="00D331AF" w:rsidP="00D331AF">
      <w:pPr>
        <w:spacing w:line="240" w:lineRule="auto"/>
        <w:rPr>
          <w:szCs w:val="20"/>
        </w:rPr>
      </w:pPr>
    </w:p>
    <w:p w:rsidR="00D331AF" w:rsidRPr="007C2D29" w:rsidRDefault="00D331AF" w:rsidP="00D331AF">
      <w:pPr>
        <w:spacing w:line="240" w:lineRule="auto"/>
        <w:ind w:left="360"/>
        <w:rPr>
          <w:b/>
          <w:szCs w:val="20"/>
          <w:u w:val="single"/>
        </w:rPr>
      </w:pPr>
      <w:r w:rsidRPr="007C2D29">
        <w:rPr>
          <w:b/>
          <w:szCs w:val="20"/>
          <w:u w:val="single"/>
        </w:rPr>
        <w:lastRenderedPageBreak/>
        <w:t>Job Description as Radiology Support Specialist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Responsible for providing exceptional service to hospitals and radiologists to ensure that the work flow through the reading center is maximized.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Utilization of healthcare software to draft and verify radiology examinations.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 xml:space="preserve">Efficient drafting of x-rays and verification or exception of cross sectional examinations. 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Focus on assigned duties in a high volume client service center.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Generate process improvement ideas and take action on ideas.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b/>
          <w:szCs w:val="20"/>
        </w:rPr>
        <w:t>Verify ICD-10 codes</w:t>
      </w:r>
      <w:r w:rsidRPr="007C2D29">
        <w:rPr>
          <w:rFonts w:cstheme="minorHAnsi"/>
          <w:szCs w:val="20"/>
        </w:rPr>
        <w:t xml:space="preserve"> for billing purposes.</w:t>
      </w:r>
    </w:p>
    <w:p w:rsidR="00D331AF" w:rsidRPr="007C2D29" w:rsidRDefault="00D331AF" w:rsidP="00D331AF">
      <w:pPr>
        <w:spacing w:line="240" w:lineRule="auto"/>
        <w:ind w:left="360"/>
        <w:rPr>
          <w:szCs w:val="20"/>
        </w:rPr>
      </w:pPr>
    </w:p>
    <w:p w:rsidR="00D331AF" w:rsidRPr="007C2D29" w:rsidRDefault="00D331AF" w:rsidP="00D331AF">
      <w:pPr>
        <w:spacing w:line="240" w:lineRule="auto"/>
        <w:ind w:left="360"/>
        <w:jc w:val="both"/>
        <w:rPr>
          <w:b/>
          <w:szCs w:val="20"/>
          <w:u w:val="single"/>
        </w:rPr>
      </w:pPr>
      <w:r w:rsidRPr="007C2D29">
        <w:rPr>
          <w:b/>
          <w:szCs w:val="20"/>
          <w:u w:val="single"/>
        </w:rPr>
        <w:t>Job Description as Data Analyst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Abstract data from demographics/ ledgers and/ or records that is needed and important in entering in the system.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Interpreting data, analyzing results and filter documents that are least important but letting client know the reason for the elimination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Compute for the proper balance based on the procedures done to the patient/ client and removing excess charges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Locate and define new process improvement opportunities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Acquire data from primary or secondary data sources and maintain databases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Verifying correct information given using tools that is limited and within the scope of the account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Identify, evaluate and implement external services and tools to support data validation and cleansing</w:t>
      </w:r>
    </w:p>
    <w:p w:rsidR="00D331AF" w:rsidRPr="007C2D29" w:rsidRDefault="00D331AF" w:rsidP="00D331AF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cstheme="minorHAnsi"/>
          <w:b/>
          <w:szCs w:val="20"/>
        </w:rPr>
      </w:pPr>
      <w:r w:rsidRPr="007C2D29">
        <w:rPr>
          <w:rFonts w:cstheme="minorHAnsi"/>
          <w:szCs w:val="20"/>
        </w:rPr>
        <w:t>Monitor and audit data quality</w:t>
      </w:r>
    </w:p>
    <w:p w:rsidR="00D331AF" w:rsidRPr="007C2D29" w:rsidRDefault="00D331AF" w:rsidP="00D331AF">
      <w:pPr>
        <w:spacing w:line="240" w:lineRule="auto"/>
        <w:ind w:left="360"/>
        <w:jc w:val="both"/>
        <w:rPr>
          <w:b/>
          <w:szCs w:val="20"/>
          <w:u w:val="single"/>
        </w:rPr>
      </w:pPr>
    </w:p>
    <w:p w:rsidR="003B1623" w:rsidRPr="007C2D29" w:rsidRDefault="000512E9" w:rsidP="003B1623">
      <w:pPr>
        <w:spacing w:line="240" w:lineRule="auto"/>
        <w:rPr>
          <w:b/>
          <w:szCs w:val="20"/>
        </w:rPr>
      </w:pPr>
      <w:r w:rsidRPr="007C2D29">
        <w:rPr>
          <w:b/>
          <w:szCs w:val="20"/>
        </w:rPr>
        <w:t>Academic Qualifications:</w:t>
      </w:r>
    </w:p>
    <w:p w:rsidR="000512E9" w:rsidRPr="007C2D29" w:rsidRDefault="000512E9" w:rsidP="000512E9">
      <w:pPr>
        <w:pStyle w:val="ListParagraph"/>
        <w:numPr>
          <w:ilvl w:val="0"/>
          <w:numId w:val="4"/>
        </w:numPr>
        <w:spacing w:line="240" w:lineRule="auto"/>
        <w:rPr>
          <w:szCs w:val="20"/>
        </w:rPr>
      </w:pPr>
      <w:r w:rsidRPr="007C2D29">
        <w:rPr>
          <w:szCs w:val="20"/>
        </w:rPr>
        <w:t>Certified Medical Coder, March 2017 by AAPC (American Academy of Professional Coders)</w:t>
      </w:r>
    </w:p>
    <w:p w:rsidR="000512E9" w:rsidRPr="007C2D29" w:rsidRDefault="000512E9" w:rsidP="000512E9">
      <w:pPr>
        <w:pStyle w:val="ListParagraph"/>
        <w:numPr>
          <w:ilvl w:val="0"/>
          <w:numId w:val="4"/>
        </w:numPr>
        <w:spacing w:line="240" w:lineRule="auto"/>
        <w:rPr>
          <w:szCs w:val="20"/>
        </w:rPr>
      </w:pPr>
      <w:r w:rsidRPr="007C2D29">
        <w:rPr>
          <w:szCs w:val="20"/>
        </w:rPr>
        <w:t>Philippine Registered Nurse, PRC, Republic of the Philippines, July 2010</w:t>
      </w:r>
    </w:p>
    <w:p w:rsidR="000512E9" w:rsidRPr="007C2D29" w:rsidRDefault="000512E9" w:rsidP="000512E9">
      <w:pPr>
        <w:pStyle w:val="ListParagraph"/>
        <w:numPr>
          <w:ilvl w:val="0"/>
          <w:numId w:val="4"/>
        </w:numPr>
        <w:spacing w:line="240" w:lineRule="auto"/>
        <w:rPr>
          <w:szCs w:val="20"/>
        </w:rPr>
      </w:pPr>
      <w:r w:rsidRPr="007C2D29">
        <w:rPr>
          <w:szCs w:val="20"/>
        </w:rPr>
        <w:t>Bachelor of Science in Nursing, Arellano University June 2005-March 2009</w:t>
      </w:r>
    </w:p>
    <w:p w:rsidR="000512E9" w:rsidRPr="007C2D29" w:rsidRDefault="000512E9" w:rsidP="000512E9">
      <w:pPr>
        <w:pStyle w:val="ListParagraph"/>
        <w:spacing w:line="240" w:lineRule="auto"/>
        <w:rPr>
          <w:szCs w:val="20"/>
        </w:rPr>
      </w:pPr>
    </w:p>
    <w:p w:rsidR="000512E9" w:rsidRPr="007C2D29" w:rsidRDefault="000512E9" w:rsidP="000512E9">
      <w:pPr>
        <w:spacing w:line="240" w:lineRule="auto"/>
        <w:rPr>
          <w:b/>
          <w:szCs w:val="20"/>
        </w:rPr>
      </w:pPr>
      <w:r w:rsidRPr="007C2D29">
        <w:rPr>
          <w:b/>
          <w:szCs w:val="20"/>
        </w:rPr>
        <w:t xml:space="preserve">Personal Information: </w:t>
      </w:r>
    </w:p>
    <w:p w:rsidR="000512E9" w:rsidRPr="007C2D29" w:rsidRDefault="000512E9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 xml:space="preserve"> </w:t>
      </w:r>
      <w:r w:rsidRPr="007C2D29">
        <w:rPr>
          <w:szCs w:val="20"/>
        </w:rPr>
        <w:tab/>
        <w:t xml:space="preserve">Age: </w:t>
      </w:r>
      <w:r w:rsidRPr="007C2D29">
        <w:rPr>
          <w:b/>
          <w:szCs w:val="20"/>
        </w:rPr>
        <w:t>30 years old</w:t>
      </w:r>
    </w:p>
    <w:p w:rsidR="000512E9" w:rsidRPr="007C2D29" w:rsidRDefault="000512E9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>Gender:</w:t>
      </w:r>
      <w:r w:rsidRPr="007C2D29">
        <w:rPr>
          <w:b/>
          <w:szCs w:val="20"/>
        </w:rPr>
        <w:t xml:space="preserve"> Female</w:t>
      </w:r>
    </w:p>
    <w:p w:rsidR="000512E9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Date and Place of Birth: </w:t>
      </w:r>
      <w:r w:rsidRPr="007C2D29">
        <w:rPr>
          <w:b/>
          <w:szCs w:val="20"/>
        </w:rPr>
        <w:t>December 14, 1987, Quezon City, Philippines</w:t>
      </w:r>
    </w:p>
    <w:p w:rsidR="008C5B4A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Status: </w:t>
      </w:r>
      <w:r w:rsidRPr="007C2D29">
        <w:rPr>
          <w:b/>
          <w:szCs w:val="20"/>
        </w:rPr>
        <w:t>Married</w:t>
      </w:r>
    </w:p>
    <w:p w:rsidR="008C5B4A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Height: </w:t>
      </w:r>
      <w:r w:rsidRPr="007C2D29">
        <w:rPr>
          <w:b/>
          <w:szCs w:val="20"/>
        </w:rPr>
        <w:t>5’1’’</w:t>
      </w:r>
    </w:p>
    <w:p w:rsidR="008C5B4A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Weight: </w:t>
      </w:r>
      <w:r w:rsidRPr="007C2D29">
        <w:rPr>
          <w:b/>
          <w:szCs w:val="20"/>
        </w:rPr>
        <w:t>147.71 lbs</w:t>
      </w:r>
    </w:p>
    <w:p w:rsidR="008C5B4A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Nationality: </w:t>
      </w:r>
      <w:r w:rsidRPr="007C2D29">
        <w:rPr>
          <w:b/>
          <w:szCs w:val="20"/>
        </w:rPr>
        <w:t>Filipino</w:t>
      </w:r>
    </w:p>
    <w:p w:rsidR="008C5B4A" w:rsidRPr="007C2D29" w:rsidRDefault="008C5B4A" w:rsidP="008C5B4A">
      <w:pPr>
        <w:spacing w:after="0" w:line="240" w:lineRule="auto"/>
        <w:rPr>
          <w:szCs w:val="20"/>
        </w:rPr>
      </w:pPr>
      <w:r w:rsidRPr="007C2D29">
        <w:rPr>
          <w:szCs w:val="20"/>
        </w:rPr>
        <w:tab/>
        <w:t xml:space="preserve">Visa Status: </w:t>
      </w:r>
      <w:r w:rsidRPr="007C2D29">
        <w:rPr>
          <w:b/>
          <w:szCs w:val="20"/>
        </w:rPr>
        <w:t>Tourist</w:t>
      </w:r>
      <w:r w:rsidRPr="007C2D29">
        <w:rPr>
          <w:szCs w:val="20"/>
        </w:rPr>
        <w:t xml:space="preserve"> </w:t>
      </w:r>
      <w:r w:rsidR="007C2D29" w:rsidRPr="007C2D29">
        <w:rPr>
          <w:szCs w:val="20"/>
        </w:rPr>
        <w:tab/>
      </w:r>
      <w:r w:rsidRPr="007C2D29">
        <w:rPr>
          <w:szCs w:val="20"/>
        </w:rPr>
        <w:t xml:space="preserve">Visit Visa Until: </w:t>
      </w:r>
      <w:r w:rsidRPr="007C2D29">
        <w:rPr>
          <w:b/>
          <w:szCs w:val="20"/>
        </w:rPr>
        <w:t>January 30, 2018</w:t>
      </w:r>
    </w:p>
    <w:p w:rsidR="007C2D29" w:rsidRDefault="007C2D29" w:rsidP="000512E9">
      <w:pPr>
        <w:spacing w:line="240" w:lineRule="auto"/>
        <w:rPr>
          <w:szCs w:val="20"/>
        </w:rPr>
      </w:pPr>
    </w:p>
    <w:p w:rsidR="007C2D29" w:rsidRPr="007C2D29" w:rsidRDefault="007C2D29" w:rsidP="000512E9">
      <w:pPr>
        <w:spacing w:line="240" w:lineRule="auto"/>
        <w:rPr>
          <w:szCs w:val="20"/>
        </w:rPr>
      </w:pPr>
    </w:p>
    <w:p w:rsidR="007C2D29" w:rsidRPr="007C2D29" w:rsidRDefault="007C2D29" w:rsidP="000512E9">
      <w:pPr>
        <w:spacing w:line="240" w:lineRule="auto"/>
        <w:rPr>
          <w:szCs w:val="20"/>
        </w:rPr>
      </w:pPr>
      <w:r w:rsidRPr="007C2D29">
        <w:rPr>
          <w:szCs w:val="20"/>
        </w:rPr>
        <w:t xml:space="preserve">I hereby </w:t>
      </w:r>
      <w:proofErr w:type="spellStart"/>
      <w:r w:rsidRPr="007C2D29">
        <w:rPr>
          <w:szCs w:val="20"/>
        </w:rPr>
        <w:t>certifiy</w:t>
      </w:r>
      <w:proofErr w:type="spellEnd"/>
      <w:r w:rsidRPr="007C2D29">
        <w:rPr>
          <w:szCs w:val="20"/>
        </w:rPr>
        <w:t xml:space="preserve"> that all of the information mentioned above is true and correct in my personal knowledge.</w:t>
      </w:r>
    </w:p>
    <w:p w:rsidR="007C2D29" w:rsidRPr="007C2D29" w:rsidRDefault="007C2D29" w:rsidP="000512E9">
      <w:pPr>
        <w:spacing w:line="240" w:lineRule="auto"/>
        <w:rPr>
          <w:szCs w:val="20"/>
        </w:rPr>
      </w:pPr>
    </w:p>
    <w:p w:rsidR="007C2D29" w:rsidRPr="007C2D29" w:rsidRDefault="007C2D29" w:rsidP="00314F6C">
      <w:pPr>
        <w:spacing w:after="0" w:line="240" w:lineRule="auto"/>
        <w:rPr>
          <w:szCs w:val="20"/>
        </w:rPr>
      </w:pPr>
      <w:r w:rsidRPr="007C2D29">
        <w:rPr>
          <w:szCs w:val="20"/>
        </w:rPr>
        <w:t xml:space="preserve">Rosanne </w:t>
      </w:r>
    </w:p>
    <w:p w:rsidR="007C2D29" w:rsidRPr="007C2D29" w:rsidRDefault="007C2D29" w:rsidP="000512E9">
      <w:pPr>
        <w:spacing w:line="240" w:lineRule="auto"/>
        <w:rPr>
          <w:szCs w:val="20"/>
        </w:rPr>
      </w:pPr>
    </w:p>
    <w:p w:rsidR="003B1623" w:rsidRPr="007C2D29" w:rsidRDefault="003B1623" w:rsidP="003B1623">
      <w:pPr>
        <w:spacing w:line="240" w:lineRule="auto"/>
        <w:jc w:val="right"/>
        <w:rPr>
          <w:szCs w:val="20"/>
        </w:rPr>
      </w:pPr>
    </w:p>
    <w:sectPr w:rsidR="003B1623" w:rsidRPr="007C2D29" w:rsidSect="006B0B4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D4A"/>
    <w:multiLevelType w:val="hybridMultilevel"/>
    <w:tmpl w:val="10169EEE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2445A"/>
    <w:multiLevelType w:val="hybridMultilevel"/>
    <w:tmpl w:val="C854F5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505C"/>
    <w:multiLevelType w:val="hybridMultilevel"/>
    <w:tmpl w:val="1C00B5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2713"/>
    <w:multiLevelType w:val="hybridMultilevel"/>
    <w:tmpl w:val="8C6EFB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623"/>
    <w:rsid w:val="000512E9"/>
    <w:rsid w:val="000831A9"/>
    <w:rsid w:val="00314F6C"/>
    <w:rsid w:val="003B1623"/>
    <w:rsid w:val="003B2568"/>
    <w:rsid w:val="00501E18"/>
    <w:rsid w:val="006B0B41"/>
    <w:rsid w:val="007C2D29"/>
    <w:rsid w:val="00800A96"/>
    <w:rsid w:val="00817654"/>
    <w:rsid w:val="008A6A4A"/>
    <w:rsid w:val="008C5B4A"/>
    <w:rsid w:val="00AF0767"/>
    <w:rsid w:val="00B3369F"/>
    <w:rsid w:val="00BC17EE"/>
    <w:rsid w:val="00BF5D16"/>
    <w:rsid w:val="00D331AF"/>
    <w:rsid w:val="00E5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e.3765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2018-02-26T15:06:00Z</dcterms:created>
  <dcterms:modified xsi:type="dcterms:W3CDTF">2018-02-26T15:06:00Z</dcterms:modified>
</cp:coreProperties>
</file>