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AB" w:rsidRDefault="00732885" w:rsidP="007E70AB">
      <w:pPr>
        <w:spacing w:after="0"/>
        <w:ind w:left="144" w:right="144"/>
        <w:jc w:val="center"/>
        <w:rPr>
          <w:rFonts w:asciiTheme="majorHAnsi" w:hAnsiTheme="majorHAnsi"/>
          <w:b/>
          <w:i/>
          <w:sz w:val="52"/>
          <w:szCs w:val="52"/>
        </w:rPr>
      </w:pPr>
      <w:r w:rsidRPr="0033299E">
        <w:rPr>
          <w:rFonts w:asciiTheme="majorHAnsi" w:hAnsiTheme="majorHAnsi"/>
          <w:b/>
          <w:i/>
          <w:noProof/>
          <w:sz w:val="52"/>
          <w:szCs w:val="52"/>
        </w:rPr>
        <w:drawing>
          <wp:anchor distT="0" distB="0" distL="114300" distR="114300" simplePos="0" relativeHeight="251658240" behindDoc="0" locked="0" layoutInCell="1" allowOverlap="1">
            <wp:simplePos x="0" y="0"/>
            <wp:positionH relativeFrom="margin">
              <wp:align>right</wp:align>
            </wp:positionH>
            <wp:positionV relativeFrom="margin">
              <wp:posOffset>186055</wp:posOffset>
            </wp:positionV>
            <wp:extent cx="1299210" cy="1445895"/>
            <wp:effectExtent l="19050" t="0" r="0" b="0"/>
            <wp:wrapSquare wrapText="bothSides"/>
            <wp:docPr id="1" name="Picture 0" descr="Recovered_JPEG Digital Camera_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red_JPEG Digital Camera_323.jpg"/>
                    <pic:cNvPicPr/>
                  </pic:nvPicPr>
                  <pic:blipFill>
                    <a:blip r:embed="rId8" cstate="print"/>
                    <a:stretch>
                      <a:fillRect/>
                    </a:stretch>
                  </pic:blipFill>
                  <pic:spPr>
                    <a:xfrm>
                      <a:off x="0" y="0"/>
                      <a:ext cx="1299210" cy="1445895"/>
                    </a:xfrm>
                    <a:prstGeom prst="rect">
                      <a:avLst/>
                    </a:prstGeom>
                  </pic:spPr>
                </pic:pic>
              </a:graphicData>
            </a:graphic>
          </wp:anchor>
        </w:drawing>
      </w:r>
      <w:r w:rsidR="0019621A" w:rsidRPr="0033299E">
        <w:rPr>
          <w:rFonts w:asciiTheme="majorHAnsi" w:hAnsiTheme="majorHAnsi"/>
          <w:b/>
          <w:i/>
          <w:sz w:val="52"/>
          <w:szCs w:val="52"/>
        </w:rPr>
        <w:t>IMRAN</w:t>
      </w:r>
    </w:p>
    <w:p w:rsidR="0019621A" w:rsidRDefault="007E70AB" w:rsidP="007E70AB">
      <w:pPr>
        <w:spacing w:after="0"/>
        <w:ind w:left="144" w:right="144"/>
        <w:jc w:val="center"/>
        <w:rPr>
          <w:rFonts w:asciiTheme="majorHAnsi" w:hAnsiTheme="majorHAnsi"/>
          <w:b/>
          <w:i/>
          <w:sz w:val="16"/>
          <w:szCs w:val="16"/>
        </w:rPr>
      </w:pPr>
      <w:r w:rsidRPr="007E70AB">
        <w:rPr>
          <w:rFonts w:asciiTheme="majorHAnsi" w:hAnsiTheme="majorHAnsi"/>
          <w:b/>
          <w:i/>
          <w:sz w:val="16"/>
          <w:szCs w:val="16"/>
        </w:rPr>
        <w:t>(NIBOSH, IOSH, OSHA, INDUSTRIAL SAFETY,Train the trainer Certificate etc...)</w:t>
      </w:r>
    </w:p>
    <w:p w:rsidR="007E70AB" w:rsidRPr="007E70AB" w:rsidRDefault="007E70AB" w:rsidP="007E70AB">
      <w:pPr>
        <w:spacing w:after="0"/>
        <w:ind w:left="144" w:right="144"/>
        <w:jc w:val="center"/>
        <w:rPr>
          <w:rFonts w:asciiTheme="majorHAnsi" w:hAnsiTheme="majorHAnsi"/>
          <w:b/>
          <w:i/>
          <w:sz w:val="16"/>
          <w:szCs w:val="16"/>
        </w:rPr>
      </w:pPr>
    </w:p>
    <w:p w:rsidR="0019621A" w:rsidRDefault="00130E20" w:rsidP="00B36D76">
      <w:pPr>
        <w:pStyle w:val="NoSpacing"/>
        <w:ind w:left="144" w:right="144"/>
        <w:rPr>
          <w:rFonts w:ascii="Book Antiqua" w:hAnsi="Book Antiqua" w:cs="Arial"/>
          <w:sz w:val="24"/>
          <w:szCs w:val="24"/>
        </w:rPr>
      </w:pPr>
      <w:r>
        <w:rPr>
          <w:rFonts w:ascii="Book Antiqua" w:hAnsi="Book Antiqua" w:cs="Arial"/>
          <w:sz w:val="24"/>
          <w:szCs w:val="24"/>
        </w:rPr>
        <w:t>C/o-</w:t>
      </w:r>
      <w:r w:rsidR="0019621A" w:rsidRPr="00FF1818">
        <w:rPr>
          <w:rFonts w:ascii="Book Antiqua" w:hAnsi="Book Antiqua" w:cs="Arial"/>
          <w:sz w:val="24"/>
          <w:szCs w:val="24"/>
        </w:rPr>
        <w:t>Contact No</w:t>
      </w:r>
      <w:r w:rsidR="00087DE8" w:rsidRPr="00FF1818">
        <w:rPr>
          <w:rFonts w:ascii="Book Antiqua" w:hAnsi="Book Antiqua" w:cs="Arial"/>
          <w:sz w:val="24"/>
          <w:szCs w:val="24"/>
        </w:rPr>
        <w:t xml:space="preserve">: </w:t>
      </w:r>
      <w:r w:rsidR="00FF67BA">
        <w:rPr>
          <w:rFonts w:ascii="Book Antiqua" w:hAnsi="Book Antiqua" w:cs="Arial"/>
          <w:sz w:val="24"/>
          <w:szCs w:val="24"/>
        </w:rPr>
        <w:t>+</w:t>
      </w:r>
      <w:r w:rsidR="002A674B">
        <w:rPr>
          <w:rFonts w:ascii="Book Antiqua" w:hAnsi="Book Antiqua" w:cs="Arial"/>
          <w:sz w:val="24"/>
          <w:szCs w:val="24"/>
        </w:rPr>
        <w:t>971</w:t>
      </w:r>
      <w:r w:rsidR="00FF67BA">
        <w:rPr>
          <w:rFonts w:ascii="Book Antiqua" w:hAnsi="Book Antiqua" w:cs="Arial"/>
          <w:sz w:val="24"/>
          <w:szCs w:val="24"/>
        </w:rPr>
        <w:t>-</w:t>
      </w:r>
      <w:r w:rsidR="002A674B">
        <w:rPr>
          <w:rFonts w:ascii="Book Antiqua" w:hAnsi="Book Antiqua" w:cs="Arial"/>
          <w:sz w:val="24"/>
          <w:szCs w:val="24"/>
        </w:rPr>
        <w:t>50</w:t>
      </w:r>
      <w:r>
        <w:rPr>
          <w:rFonts w:ascii="Book Antiqua" w:hAnsi="Book Antiqua" w:cs="Arial"/>
          <w:sz w:val="24"/>
          <w:szCs w:val="24"/>
        </w:rPr>
        <w:t>1685421</w:t>
      </w:r>
    </w:p>
    <w:p w:rsidR="00130E20" w:rsidRPr="00130E20" w:rsidRDefault="00821D8A" w:rsidP="00B36D76">
      <w:pPr>
        <w:spacing w:after="0"/>
        <w:ind w:left="144" w:right="144"/>
      </w:pPr>
      <w:r>
        <w:rPr>
          <w:rFonts w:ascii="Book Antiqua" w:hAnsi="Book Antiqua" w:cs="Arial"/>
          <w:sz w:val="24"/>
          <w:szCs w:val="24"/>
        </w:rPr>
        <w:t>Email:-</w:t>
      </w:r>
      <w:r w:rsidR="00130E20">
        <w:rPr>
          <w:rFonts w:ascii="Book Antiqua" w:hAnsi="Book Antiqua" w:cs="Arial"/>
          <w:sz w:val="24"/>
          <w:szCs w:val="24"/>
        </w:rPr>
        <w:t xml:space="preserve"> </w:t>
      </w:r>
      <w:r w:rsidR="00130E20">
        <w:rPr>
          <w:rFonts w:ascii="Verdana" w:hAnsi="Verdana"/>
        </w:rPr>
        <w:fldChar w:fldCharType="begin"/>
      </w:r>
      <w:r w:rsidR="00130E20">
        <w:rPr>
          <w:rFonts w:ascii="Verdana" w:hAnsi="Verdana"/>
        </w:rPr>
        <w:instrText xml:space="preserve"> HYPERLINK "mailto:</w:instrText>
      </w:r>
      <w:r w:rsidR="00130E20" w:rsidRPr="00130E20">
        <w:rPr>
          <w:rFonts w:ascii="Verdana" w:hAnsi="Verdana"/>
        </w:rPr>
        <w:instrText xml:space="preserve">imran.376813@2freemail.com </w:instrText>
      </w:r>
    </w:p>
    <w:p w:rsidR="00130E20" w:rsidRPr="003950C5" w:rsidRDefault="00130E20" w:rsidP="00B36D76">
      <w:pPr>
        <w:spacing w:after="0"/>
        <w:ind w:left="144" w:right="144"/>
        <w:rPr>
          <w:rStyle w:val="Hyperlink"/>
        </w:rPr>
      </w:pPr>
      <w:r>
        <w:rPr>
          <w:rFonts w:ascii="Verdana" w:hAnsi="Verdana"/>
        </w:rPr>
        <w:instrText xml:space="preserve">" </w:instrText>
      </w:r>
      <w:r>
        <w:rPr>
          <w:rFonts w:ascii="Verdana" w:hAnsi="Verdana"/>
        </w:rPr>
        <w:fldChar w:fldCharType="separate"/>
      </w:r>
      <w:r w:rsidRPr="003950C5">
        <w:rPr>
          <w:rStyle w:val="Hyperlink"/>
          <w:rFonts w:ascii="Verdana" w:hAnsi="Verdana"/>
        </w:rPr>
        <w:t xml:space="preserve">imran.376813@2freemail.com </w:t>
      </w:r>
    </w:p>
    <w:p w:rsidR="00773851" w:rsidRPr="00773851" w:rsidRDefault="00130E20" w:rsidP="00773851">
      <w:pPr>
        <w:pStyle w:val="Title"/>
        <w:spacing w:before="100" w:beforeAutospacing="1" w:after="0"/>
        <w:ind w:left="144" w:right="144"/>
        <w:rPr>
          <w:b/>
          <w:smallCaps/>
          <w:sz w:val="36"/>
          <w:szCs w:val="36"/>
        </w:rPr>
      </w:pPr>
      <w:r>
        <w:rPr>
          <w:rFonts w:ascii="Verdana" w:hAnsi="Verdana"/>
        </w:rPr>
        <w:fldChar w:fldCharType="end"/>
      </w:r>
      <w:r w:rsidR="007B3B38" w:rsidRPr="00773851">
        <w:rPr>
          <w:rStyle w:val="SubtleReference"/>
          <w:b/>
          <w:color w:val="17365D" w:themeColor="text2" w:themeShade="BF"/>
          <w:sz w:val="36"/>
          <w:szCs w:val="36"/>
        </w:rPr>
        <w:t xml:space="preserve">OBJECTIVE </w:t>
      </w:r>
      <w:r w:rsidR="003C4A5C" w:rsidRPr="00773851">
        <w:rPr>
          <w:rStyle w:val="SubtleReference"/>
          <w:b/>
          <w:color w:val="17365D" w:themeColor="text2" w:themeShade="BF"/>
          <w:sz w:val="36"/>
          <w:szCs w:val="36"/>
        </w:rPr>
        <w:t>(</w:t>
      </w:r>
      <w:r w:rsidR="00631AB6" w:rsidRPr="00773851">
        <w:rPr>
          <w:rStyle w:val="SubtleReference"/>
          <w:b/>
          <w:color w:val="17365D" w:themeColor="text2" w:themeShade="BF"/>
          <w:sz w:val="36"/>
          <w:szCs w:val="36"/>
        </w:rPr>
        <w:t>HSE</w:t>
      </w:r>
      <w:r>
        <w:rPr>
          <w:rStyle w:val="SubtleReference"/>
          <w:b/>
          <w:color w:val="17365D" w:themeColor="text2" w:themeShade="BF"/>
          <w:sz w:val="36"/>
          <w:szCs w:val="36"/>
        </w:rPr>
        <w:t xml:space="preserve"> </w:t>
      </w:r>
      <w:r w:rsidR="00D37CF3" w:rsidRPr="00773851">
        <w:rPr>
          <w:rStyle w:val="SubtleReference"/>
          <w:b/>
          <w:color w:val="17365D" w:themeColor="text2" w:themeShade="BF"/>
          <w:sz w:val="36"/>
          <w:szCs w:val="36"/>
        </w:rPr>
        <w:t>Engineer</w:t>
      </w:r>
      <w:r w:rsidR="008D5A77" w:rsidRPr="00773851">
        <w:rPr>
          <w:rStyle w:val="SubtleReference"/>
          <w:b/>
          <w:color w:val="17365D" w:themeColor="text2" w:themeShade="BF"/>
          <w:sz w:val="36"/>
          <w:szCs w:val="36"/>
        </w:rPr>
        <w:t>/Officer</w:t>
      </w:r>
      <w:r w:rsidR="00082C2D" w:rsidRPr="00773851">
        <w:rPr>
          <w:rStyle w:val="SubtleReference"/>
          <w:b/>
          <w:color w:val="17365D" w:themeColor="text2" w:themeShade="BF"/>
          <w:sz w:val="36"/>
          <w:szCs w:val="36"/>
        </w:rPr>
        <w:t>)</w:t>
      </w:r>
    </w:p>
    <w:p w:rsidR="00AB3243" w:rsidRPr="00FF1818" w:rsidRDefault="007B3B38" w:rsidP="00FD0DCC">
      <w:pPr>
        <w:spacing w:after="0"/>
        <w:ind w:left="144" w:right="144"/>
        <w:rPr>
          <w:rFonts w:ascii="Book Antiqua" w:hAnsi="Book Antiqua" w:cs="Arial"/>
          <w:sz w:val="24"/>
          <w:szCs w:val="24"/>
        </w:rPr>
      </w:pPr>
      <w:r w:rsidRPr="00FF1818">
        <w:rPr>
          <w:rFonts w:ascii="Book Antiqua" w:hAnsi="Book Antiqua" w:cs="Arial"/>
          <w:sz w:val="24"/>
          <w:szCs w:val="24"/>
        </w:rPr>
        <w:t xml:space="preserve">Seeking professional assignment in Oil &amp; Gas Construction, operating &amp; maintenance with reputed organization as HSE </w:t>
      </w:r>
      <w:r w:rsidR="00356A25">
        <w:rPr>
          <w:rFonts w:ascii="Book Antiqua" w:hAnsi="Book Antiqua" w:cs="Arial"/>
          <w:sz w:val="24"/>
          <w:szCs w:val="24"/>
        </w:rPr>
        <w:t>Engineer</w:t>
      </w:r>
      <w:r w:rsidRPr="00FF1818">
        <w:rPr>
          <w:rFonts w:ascii="Book Antiqua" w:hAnsi="Book Antiqua" w:cs="Arial"/>
          <w:sz w:val="24"/>
          <w:szCs w:val="24"/>
        </w:rPr>
        <w:t>/Officer/Job Performer.</w:t>
      </w:r>
    </w:p>
    <w:p w:rsidR="0019621A" w:rsidRPr="00773851" w:rsidRDefault="007B3B38" w:rsidP="00B36D76">
      <w:pPr>
        <w:pStyle w:val="Title"/>
        <w:spacing w:after="0"/>
        <w:ind w:left="144" w:right="144"/>
        <w:rPr>
          <w:rStyle w:val="SubtleReference"/>
          <w:b/>
          <w:color w:val="17365D" w:themeColor="text2" w:themeShade="BF"/>
          <w:sz w:val="36"/>
          <w:szCs w:val="36"/>
        </w:rPr>
      </w:pPr>
      <w:r w:rsidRPr="00773851">
        <w:rPr>
          <w:rStyle w:val="SubtleReference"/>
          <w:b/>
          <w:color w:val="17365D" w:themeColor="text2" w:themeShade="BF"/>
          <w:sz w:val="36"/>
          <w:szCs w:val="36"/>
        </w:rPr>
        <w:t>PROFILE</w:t>
      </w:r>
    </w:p>
    <w:p w:rsidR="00FD0DCC" w:rsidRPr="003629C6" w:rsidRDefault="00FD0DCC" w:rsidP="00FD0DCC">
      <w:pPr>
        <w:pStyle w:val="ListParagraph"/>
        <w:numPr>
          <w:ilvl w:val="0"/>
          <w:numId w:val="15"/>
        </w:numPr>
        <w:spacing w:after="0"/>
        <w:ind w:right="144"/>
        <w:jc w:val="both"/>
        <w:rPr>
          <w:rFonts w:ascii="Book Antiqua" w:hAnsi="Book Antiqua" w:cs="Arial"/>
          <w:b/>
          <w:sz w:val="24"/>
          <w:szCs w:val="24"/>
        </w:rPr>
      </w:pPr>
      <w:r w:rsidRPr="003629C6">
        <w:rPr>
          <w:rFonts w:ascii="Book Antiqua" w:hAnsi="Book Antiqua" w:cs="Arial"/>
          <w:b/>
          <w:sz w:val="24"/>
          <w:szCs w:val="24"/>
        </w:rPr>
        <w:t>Having 9 years’ experience (QATAR, BAHRAIN &amp; UAE)</w:t>
      </w:r>
      <w:r w:rsidRPr="003629C6">
        <w:rPr>
          <w:rFonts w:ascii="Book Antiqua" w:hAnsi="Book Antiqua" w:cs="Arial"/>
          <w:sz w:val="24"/>
          <w:szCs w:val="24"/>
        </w:rPr>
        <w:t>.</w:t>
      </w:r>
    </w:p>
    <w:p w:rsidR="00FD0DCC" w:rsidRPr="004B30C6" w:rsidRDefault="00FD0DCC" w:rsidP="00FD0DCC">
      <w:pPr>
        <w:pStyle w:val="ListParagraph"/>
        <w:numPr>
          <w:ilvl w:val="0"/>
          <w:numId w:val="15"/>
        </w:numPr>
        <w:spacing w:after="0"/>
        <w:ind w:right="144"/>
        <w:jc w:val="both"/>
        <w:rPr>
          <w:rFonts w:ascii="Book Antiqua" w:hAnsi="Book Antiqua" w:cs="Arial"/>
          <w:b/>
          <w:sz w:val="24"/>
          <w:szCs w:val="24"/>
        </w:rPr>
      </w:pPr>
      <w:r>
        <w:rPr>
          <w:rFonts w:ascii="Book Antiqua" w:hAnsi="Book Antiqua" w:cs="Arial"/>
          <w:sz w:val="24"/>
          <w:szCs w:val="24"/>
        </w:rPr>
        <w:t>Support operational Management to achieve effective implementation of the HSEQ policies and procedures, with particular emphasis’s on key element such as permit to work, Task based Risk Assessment, Toolbox Talks, Job Safety Analyses, Hazard Observations, Near Miss Reporting, and Accident/incident Investigation.</w:t>
      </w:r>
    </w:p>
    <w:p w:rsidR="00FD0DCC" w:rsidRPr="00F43B9A" w:rsidRDefault="00FD0DCC" w:rsidP="00FD0DCC">
      <w:pPr>
        <w:pStyle w:val="ListParagraph"/>
        <w:numPr>
          <w:ilvl w:val="0"/>
          <w:numId w:val="15"/>
        </w:numPr>
        <w:spacing w:after="0"/>
        <w:ind w:right="144"/>
        <w:jc w:val="both"/>
        <w:rPr>
          <w:rFonts w:ascii="Book Antiqua" w:hAnsi="Book Antiqua" w:cs="Arial"/>
          <w:b/>
          <w:sz w:val="24"/>
          <w:szCs w:val="24"/>
        </w:rPr>
      </w:pPr>
      <w:r>
        <w:rPr>
          <w:rFonts w:ascii="Book Antiqua" w:hAnsi="Book Antiqua" w:cs="Arial"/>
          <w:sz w:val="24"/>
          <w:szCs w:val="24"/>
        </w:rPr>
        <w:t>Provide coaching and advice to workers in respect of managing the HSE aspects of their day-to-day undertakings.</w:t>
      </w:r>
    </w:p>
    <w:p w:rsidR="00FD0DCC" w:rsidRPr="00C03962" w:rsidRDefault="00FD0DCC" w:rsidP="00FD0DCC">
      <w:pPr>
        <w:pStyle w:val="ListParagraph"/>
        <w:numPr>
          <w:ilvl w:val="0"/>
          <w:numId w:val="15"/>
        </w:numPr>
        <w:spacing w:after="0"/>
        <w:ind w:right="144"/>
        <w:jc w:val="both"/>
        <w:rPr>
          <w:rFonts w:ascii="Book Antiqua" w:hAnsi="Book Antiqua" w:cs="Arial"/>
          <w:sz w:val="24"/>
          <w:szCs w:val="24"/>
        </w:rPr>
      </w:pPr>
      <w:r w:rsidRPr="00C03962">
        <w:rPr>
          <w:rFonts w:ascii="Book Antiqua" w:hAnsi="Book Antiqua" w:cs="Arial"/>
          <w:sz w:val="24"/>
          <w:szCs w:val="24"/>
        </w:rPr>
        <w:t>Contribute to the “New Start” and “Visitor” induction process thought delivery of HSE Elements.</w:t>
      </w:r>
    </w:p>
    <w:p w:rsidR="00FD0DCC" w:rsidRPr="00C03962" w:rsidRDefault="00FD0DCC" w:rsidP="00FD0DCC">
      <w:pPr>
        <w:pStyle w:val="ListParagraph"/>
        <w:numPr>
          <w:ilvl w:val="0"/>
          <w:numId w:val="15"/>
        </w:numPr>
        <w:spacing w:after="0"/>
        <w:ind w:right="144"/>
        <w:jc w:val="both"/>
        <w:rPr>
          <w:rFonts w:ascii="Book Antiqua" w:hAnsi="Book Antiqua" w:cs="Arial"/>
          <w:sz w:val="24"/>
          <w:szCs w:val="24"/>
        </w:rPr>
      </w:pPr>
      <w:r w:rsidRPr="00C03962">
        <w:rPr>
          <w:rFonts w:ascii="Book Antiqua" w:hAnsi="Book Antiqua" w:cs="Arial"/>
          <w:sz w:val="24"/>
          <w:szCs w:val="24"/>
        </w:rPr>
        <w:t>Develop HSE awareness, Training sessions and deliver such training in rang of HSE topics e.g. Risk Assessment, Manual handling and Hazard Identifications.</w:t>
      </w:r>
    </w:p>
    <w:p w:rsidR="00FD0DCC" w:rsidRPr="00C03962" w:rsidRDefault="00FD0DCC" w:rsidP="00FD0DCC">
      <w:pPr>
        <w:pStyle w:val="ListParagraph"/>
        <w:numPr>
          <w:ilvl w:val="0"/>
          <w:numId w:val="15"/>
        </w:numPr>
        <w:spacing w:after="0"/>
        <w:ind w:right="144"/>
        <w:jc w:val="both"/>
        <w:rPr>
          <w:rFonts w:ascii="Book Antiqua" w:hAnsi="Book Antiqua" w:cs="Arial"/>
          <w:sz w:val="24"/>
          <w:szCs w:val="24"/>
        </w:rPr>
      </w:pPr>
      <w:r w:rsidRPr="00C03962">
        <w:rPr>
          <w:rFonts w:ascii="Book Antiqua" w:hAnsi="Book Antiqua" w:cs="Arial"/>
          <w:sz w:val="24"/>
          <w:szCs w:val="24"/>
        </w:rPr>
        <w:t>Attend Industry/Clint arranged meetings and seminars in relation to aspects of HSE and in co-operation with HSE managers.</w:t>
      </w:r>
    </w:p>
    <w:p w:rsidR="00FD0DCC" w:rsidRPr="00C03962" w:rsidRDefault="00FD0DCC" w:rsidP="00FD0DCC">
      <w:pPr>
        <w:pStyle w:val="ListParagraph"/>
        <w:numPr>
          <w:ilvl w:val="0"/>
          <w:numId w:val="15"/>
        </w:numPr>
        <w:spacing w:after="0"/>
        <w:ind w:right="144"/>
        <w:jc w:val="both"/>
        <w:rPr>
          <w:rFonts w:ascii="Book Antiqua" w:hAnsi="Book Antiqua" w:cs="Arial"/>
          <w:sz w:val="24"/>
          <w:szCs w:val="24"/>
        </w:rPr>
      </w:pPr>
      <w:r w:rsidRPr="00C03962">
        <w:rPr>
          <w:rFonts w:ascii="Book Antiqua" w:hAnsi="Book Antiqua" w:cs="Arial"/>
          <w:sz w:val="24"/>
          <w:szCs w:val="24"/>
        </w:rPr>
        <w:t>Liaise with HSE Managers/Supervisors to develop and implement site and project specific HSEQ Plans</w:t>
      </w:r>
      <w:r>
        <w:rPr>
          <w:rFonts w:ascii="Book Antiqua" w:hAnsi="Book Antiqua" w:cs="Arial"/>
          <w:sz w:val="24"/>
          <w:szCs w:val="24"/>
        </w:rPr>
        <w:t>.</w:t>
      </w:r>
    </w:p>
    <w:p w:rsidR="00FD0DCC" w:rsidRPr="00C03962" w:rsidRDefault="00FD0DCC" w:rsidP="00FD0DCC">
      <w:pPr>
        <w:pStyle w:val="ListParagraph"/>
        <w:numPr>
          <w:ilvl w:val="0"/>
          <w:numId w:val="15"/>
        </w:numPr>
        <w:spacing w:after="0"/>
        <w:ind w:right="144"/>
        <w:jc w:val="both"/>
        <w:rPr>
          <w:rFonts w:ascii="Book Antiqua" w:hAnsi="Book Antiqua" w:cs="Arial"/>
          <w:sz w:val="24"/>
          <w:szCs w:val="24"/>
        </w:rPr>
      </w:pPr>
      <w:r w:rsidRPr="00C03962">
        <w:rPr>
          <w:rFonts w:ascii="Book Antiqua" w:hAnsi="Book Antiqua" w:cs="Arial"/>
          <w:sz w:val="24"/>
          <w:szCs w:val="24"/>
        </w:rPr>
        <w:t>Participate in Accident/Investigation to determine Root Cause, identify Key Lessons and make recommendation to prevent recurrence.</w:t>
      </w:r>
    </w:p>
    <w:p w:rsidR="00FD0DCC" w:rsidRPr="00C03962" w:rsidRDefault="00FD0DCC" w:rsidP="00FD0DCC">
      <w:pPr>
        <w:pStyle w:val="ListParagraph"/>
        <w:numPr>
          <w:ilvl w:val="0"/>
          <w:numId w:val="15"/>
        </w:numPr>
        <w:spacing w:after="0"/>
        <w:ind w:right="144"/>
        <w:jc w:val="both"/>
        <w:rPr>
          <w:rFonts w:ascii="Book Antiqua" w:hAnsi="Book Antiqua" w:cs="Arial"/>
          <w:sz w:val="24"/>
          <w:szCs w:val="24"/>
        </w:rPr>
      </w:pPr>
      <w:r w:rsidRPr="00C03962">
        <w:rPr>
          <w:rFonts w:ascii="Book Antiqua" w:hAnsi="Book Antiqua" w:cs="Arial"/>
          <w:sz w:val="24"/>
          <w:szCs w:val="24"/>
        </w:rPr>
        <w:t>Make planed visits to worksites and carry out regular inspections, assessments and audits in line with Group requirements to recommended improvements and remedial actions, in writing if appropriate.</w:t>
      </w:r>
    </w:p>
    <w:p w:rsidR="00FD0DCC" w:rsidRPr="003629C6" w:rsidRDefault="00FD0DCC" w:rsidP="00FD0DCC">
      <w:pPr>
        <w:pStyle w:val="ListParagraph"/>
        <w:numPr>
          <w:ilvl w:val="0"/>
          <w:numId w:val="15"/>
        </w:numPr>
        <w:spacing w:after="0"/>
        <w:ind w:right="144"/>
        <w:jc w:val="both"/>
        <w:rPr>
          <w:rFonts w:ascii="Book Antiqua" w:hAnsi="Book Antiqua" w:cs="Arial"/>
          <w:b/>
          <w:sz w:val="24"/>
          <w:szCs w:val="24"/>
        </w:rPr>
      </w:pPr>
      <w:r w:rsidRPr="003629C6">
        <w:rPr>
          <w:rFonts w:ascii="Book Antiqua" w:hAnsi="Book Antiqua"/>
          <w:b/>
          <w:sz w:val="24"/>
          <w:szCs w:val="24"/>
          <w:lang w:bidi="ks-Deva"/>
        </w:rPr>
        <w:t>I HAVE ALSO UAE DRIVING LICENSE</w:t>
      </w:r>
    </w:p>
    <w:p w:rsidR="0091145E" w:rsidRPr="00C9446D" w:rsidRDefault="0091145E" w:rsidP="00C9446D">
      <w:pPr>
        <w:spacing w:after="0"/>
        <w:ind w:left="144" w:right="144"/>
        <w:jc w:val="both"/>
        <w:rPr>
          <w:rFonts w:ascii="Book Antiqua" w:hAnsi="Book Antiqua" w:cs="Arial"/>
          <w:b/>
          <w:sz w:val="24"/>
          <w:szCs w:val="24"/>
        </w:rPr>
      </w:pPr>
    </w:p>
    <w:p w:rsidR="0019621A" w:rsidRPr="00773851" w:rsidRDefault="0019621A" w:rsidP="00B36D76">
      <w:pPr>
        <w:pStyle w:val="Title"/>
        <w:spacing w:after="0"/>
        <w:ind w:left="144" w:right="144"/>
        <w:rPr>
          <w:rStyle w:val="SubtleReference"/>
          <w:b/>
          <w:color w:val="17365D" w:themeColor="text2" w:themeShade="BF"/>
          <w:sz w:val="36"/>
          <w:szCs w:val="36"/>
        </w:rPr>
      </w:pPr>
      <w:r w:rsidRPr="00773851">
        <w:rPr>
          <w:rStyle w:val="SubtleReference"/>
          <w:b/>
          <w:color w:val="17365D" w:themeColor="text2" w:themeShade="BF"/>
          <w:sz w:val="36"/>
          <w:szCs w:val="36"/>
        </w:rPr>
        <w:lastRenderedPageBreak/>
        <w:t xml:space="preserve">ACADEMIC QUALIFICATION </w:t>
      </w:r>
    </w:p>
    <w:p w:rsidR="00917998" w:rsidRPr="00FF1818" w:rsidRDefault="0019621A" w:rsidP="00B36D76">
      <w:pPr>
        <w:spacing w:after="0" w:line="240" w:lineRule="auto"/>
        <w:ind w:left="144" w:right="144"/>
        <w:jc w:val="both"/>
        <w:rPr>
          <w:rFonts w:ascii="Book Antiqua" w:hAnsi="Book Antiqua" w:cs="Arial"/>
          <w:sz w:val="24"/>
          <w:szCs w:val="24"/>
        </w:rPr>
      </w:pPr>
      <w:r w:rsidRPr="00FF1818">
        <w:rPr>
          <w:rFonts w:ascii="Book Antiqua" w:hAnsi="Book Antiqua" w:cs="Arial"/>
          <w:sz w:val="24"/>
          <w:szCs w:val="24"/>
        </w:rPr>
        <w:t>200</w:t>
      </w:r>
      <w:r w:rsidR="00F72CFB" w:rsidRPr="00FF1818">
        <w:rPr>
          <w:rFonts w:ascii="Book Antiqua" w:hAnsi="Book Antiqua" w:cs="Arial"/>
          <w:sz w:val="24"/>
          <w:szCs w:val="24"/>
        </w:rPr>
        <w:t>8</w:t>
      </w:r>
      <w:r w:rsidR="00EE675E" w:rsidRPr="00FF1818">
        <w:rPr>
          <w:rFonts w:ascii="Book Antiqua" w:hAnsi="Book Antiqua" w:cs="Arial"/>
          <w:b/>
          <w:sz w:val="24"/>
          <w:szCs w:val="24"/>
        </w:rPr>
        <w:t>B.S</w:t>
      </w:r>
      <w:r w:rsidR="00917998" w:rsidRPr="00FF1818">
        <w:rPr>
          <w:rFonts w:ascii="Book Antiqua" w:hAnsi="Book Antiqua" w:cs="Arial"/>
          <w:b/>
          <w:sz w:val="24"/>
          <w:szCs w:val="24"/>
        </w:rPr>
        <w:t>c</w:t>
      </w:r>
      <w:r w:rsidR="00EE675E" w:rsidRPr="00FF1818">
        <w:rPr>
          <w:rFonts w:ascii="Book Antiqua" w:hAnsi="Book Antiqua" w:cs="Arial"/>
          <w:b/>
          <w:sz w:val="24"/>
          <w:szCs w:val="24"/>
        </w:rPr>
        <w:t>.</w:t>
      </w:r>
      <w:r w:rsidRPr="00FF1818">
        <w:rPr>
          <w:rFonts w:ascii="Book Antiqua" w:hAnsi="Book Antiqua" w:cs="Arial"/>
          <w:sz w:val="24"/>
          <w:szCs w:val="24"/>
        </w:rPr>
        <w:t xml:space="preserve"> in Computer Science </w:t>
      </w:r>
      <w:r w:rsidR="00917998" w:rsidRPr="00FF1818">
        <w:rPr>
          <w:rFonts w:ascii="Book Antiqua" w:hAnsi="Book Antiqua" w:cs="Arial"/>
          <w:sz w:val="24"/>
          <w:szCs w:val="24"/>
        </w:rPr>
        <w:t>(computer, Math’s &amp; economics)</w:t>
      </w:r>
    </w:p>
    <w:p w:rsidR="00917998" w:rsidRDefault="00F72CFB" w:rsidP="00B36D76">
      <w:pPr>
        <w:spacing w:after="0" w:line="240" w:lineRule="auto"/>
        <w:ind w:left="144" w:right="144"/>
        <w:jc w:val="both"/>
        <w:rPr>
          <w:rFonts w:ascii="Book Antiqua" w:hAnsi="Book Antiqua" w:cs="Arial"/>
          <w:sz w:val="24"/>
          <w:szCs w:val="24"/>
        </w:rPr>
      </w:pPr>
      <w:r w:rsidRPr="00FF1818">
        <w:rPr>
          <w:rFonts w:ascii="Book Antiqua" w:hAnsi="Book Antiqua" w:cs="Arial"/>
          <w:sz w:val="24"/>
          <w:szCs w:val="24"/>
        </w:rPr>
        <w:t xml:space="preserve">2007        </w:t>
      </w:r>
      <w:r w:rsidR="00917998" w:rsidRPr="00FF1818">
        <w:rPr>
          <w:rFonts w:ascii="Book Antiqua" w:hAnsi="Book Antiqua" w:cs="Arial"/>
          <w:sz w:val="24"/>
          <w:szCs w:val="24"/>
        </w:rPr>
        <w:t>Passed six months MS office course in computer science</w:t>
      </w:r>
    </w:p>
    <w:p w:rsidR="006624C0" w:rsidRPr="00FF1818" w:rsidRDefault="006624C0" w:rsidP="00B36D76">
      <w:pPr>
        <w:spacing w:after="0" w:line="240" w:lineRule="auto"/>
        <w:ind w:left="144" w:right="144"/>
        <w:jc w:val="both"/>
        <w:rPr>
          <w:rFonts w:ascii="Book Antiqua" w:hAnsi="Book Antiqua" w:cs="Arial"/>
          <w:sz w:val="24"/>
          <w:szCs w:val="24"/>
        </w:rPr>
      </w:pPr>
    </w:p>
    <w:p w:rsidR="00D75B0B" w:rsidRPr="00773851" w:rsidRDefault="008C36B6" w:rsidP="00B36D76">
      <w:pPr>
        <w:pStyle w:val="Title"/>
        <w:spacing w:after="0"/>
        <w:ind w:left="144" w:right="144"/>
        <w:rPr>
          <w:rStyle w:val="SubtleReference"/>
          <w:b/>
          <w:color w:val="17365D" w:themeColor="text2" w:themeShade="BF"/>
          <w:sz w:val="36"/>
          <w:szCs w:val="36"/>
        </w:rPr>
      </w:pPr>
      <w:r w:rsidRPr="00773851">
        <w:rPr>
          <w:rStyle w:val="SubtleReference"/>
          <w:b/>
          <w:color w:val="17365D" w:themeColor="text2" w:themeShade="BF"/>
          <w:sz w:val="36"/>
          <w:szCs w:val="36"/>
        </w:rPr>
        <w:t xml:space="preserve">PROFESSIONAL TRAINING AND </w:t>
      </w:r>
      <w:r w:rsidR="00BA13D5" w:rsidRPr="00773851">
        <w:rPr>
          <w:rStyle w:val="SubtleReference"/>
          <w:b/>
          <w:color w:val="17365D" w:themeColor="text2" w:themeShade="BF"/>
          <w:sz w:val="36"/>
          <w:szCs w:val="36"/>
        </w:rPr>
        <w:t>CERTIFICATION</w:t>
      </w:r>
    </w:p>
    <w:p w:rsidR="00C85D2E" w:rsidRPr="00C85D2E" w:rsidRDefault="00C85D2E" w:rsidP="00C85D2E">
      <w:pPr>
        <w:spacing w:after="0" w:line="240" w:lineRule="auto"/>
        <w:ind w:right="144"/>
        <w:rPr>
          <w:rFonts w:ascii="Book Antiqua" w:hAnsi="Book Antiqua"/>
          <w:b/>
          <w:sz w:val="24"/>
          <w:szCs w:val="24"/>
        </w:rPr>
      </w:pPr>
    </w:p>
    <w:p w:rsidR="00142B09" w:rsidRPr="00821D8A" w:rsidRDefault="00142B09" w:rsidP="00956E5E">
      <w:pPr>
        <w:pStyle w:val="ListParagraph"/>
        <w:numPr>
          <w:ilvl w:val="0"/>
          <w:numId w:val="14"/>
        </w:numPr>
        <w:spacing w:after="0" w:line="240" w:lineRule="auto"/>
        <w:ind w:left="360" w:right="144"/>
        <w:rPr>
          <w:rFonts w:ascii="Book Antiqua" w:hAnsi="Book Antiqua"/>
          <w:b/>
          <w:sz w:val="24"/>
          <w:szCs w:val="24"/>
        </w:rPr>
      </w:pPr>
      <w:r w:rsidRPr="00142B09">
        <w:rPr>
          <w:rFonts w:ascii="Book Antiqua" w:hAnsi="Book Antiqua"/>
          <w:b/>
          <w:sz w:val="24"/>
          <w:szCs w:val="24"/>
          <w:u w:val="single"/>
        </w:rPr>
        <w:t>NEBOSH</w:t>
      </w:r>
      <w:r w:rsidR="00C85D2E">
        <w:rPr>
          <w:rFonts w:ascii="Book Antiqua" w:hAnsi="Book Antiqua"/>
          <w:b/>
          <w:sz w:val="24"/>
          <w:szCs w:val="24"/>
          <w:u w:val="single"/>
        </w:rPr>
        <w:t xml:space="preserve">  (IGC)</w:t>
      </w:r>
    </w:p>
    <w:p w:rsidR="00235B77" w:rsidRPr="00821D8A" w:rsidRDefault="00905E37" w:rsidP="00956E5E">
      <w:pPr>
        <w:pStyle w:val="ListParagraph"/>
        <w:numPr>
          <w:ilvl w:val="0"/>
          <w:numId w:val="14"/>
        </w:numPr>
        <w:spacing w:after="0" w:line="240" w:lineRule="auto"/>
        <w:ind w:left="360" w:right="144"/>
        <w:rPr>
          <w:rFonts w:ascii="Book Antiqua" w:hAnsi="Book Antiqua"/>
          <w:b/>
          <w:sz w:val="24"/>
          <w:szCs w:val="24"/>
        </w:rPr>
      </w:pPr>
      <w:r w:rsidRPr="00FF1818">
        <w:rPr>
          <w:rFonts w:ascii="Book Antiqua" w:hAnsi="Book Antiqua"/>
          <w:b/>
          <w:sz w:val="24"/>
          <w:szCs w:val="24"/>
          <w:u w:val="single"/>
        </w:rPr>
        <w:t>IOSH</w:t>
      </w:r>
      <w:r w:rsidR="006B1CFE">
        <w:rPr>
          <w:rFonts w:ascii="Book Antiqua" w:hAnsi="Book Antiqua"/>
          <w:b/>
          <w:sz w:val="24"/>
          <w:szCs w:val="24"/>
        </w:rPr>
        <w:t xml:space="preserve"> Managing S</w:t>
      </w:r>
      <w:r w:rsidRPr="00FF1818">
        <w:rPr>
          <w:rFonts w:ascii="Book Antiqua" w:hAnsi="Book Antiqua"/>
          <w:b/>
          <w:sz w:val="24"/>
          <w:szCs w:val="24"/>
        </w:rPr>
        <w:t xml:space="preserve">afety </w:t>
      </w:r>
    </w:p>
    <w:p w:rsidR="00235B77" w:rsidRPr="00821D8A" w:rsidRDefault="00D75B0B" w:rsidP="00956E5E">
      <w:pPr>
        <w:pStyle w:val="ListParagraph"/>
        <w:numPr>
          <w:ilvl w:val="0"/>
          <w:numId w:val="14"/>
        </w:numPr>
        <w:spacing w:after="0" w:line="240" w:lineRule="auto"/>
        <w:ind w:left="360" w:right="144"/>
        <w:rPr>
          <w:rFonts w:ascii="Book Antiqua" w:hAnsi="Book Antiqua"/>
          <w:b/>
          <w:sz w:val="24"/>
          <w:szCs w:val="24"/>
        </w:rPr>
      </w:pPr>
      <w:r w:rsidRPr="00235B77">
        <w:rPr>
          <w:rFonts w:ascii="Book Antiqua" w:hAnsi="Book Antiqua"/>
          <w:b/>
          <w:sz w:val="24"/>
          <w:szCs w:val="24"/>
          <w:u w:val="single"/>
        </w:rPr>
        <w:t>OSHA</w:t>
      </w:r>
      <w:r w:rsidR="00C32CF4" w:rsidRPr="00235B77">
        <w:rPr>
          <w:rFonts w:ascii="Book Antiqua" w:hAnsi="Book Antiqua" w:cs="Arial"/>
          <w:sz w:val="24"/>
          <w:szCs w:val="24"/>
        </w:rPr>
        <w:t>(O</w:t>
      </w:r>
      <w:r w:rsidR="00917998" w:rsidRPr="00235B77">
        <w:rPr>
          <w:rFonts w:ascii="Book Antiqua" w:hAnsi="Book Antiqua" w:cs="Arial"/>
          <w:sz w:val="24"/>
          <w:szCs w:val="24"/>
        </w:rPr>
        <w:t>ccupation safety and health administrative)</w:t>
      </w:r>
    </w:p>
    <w:p w:rsidR="00803DDC" w:rsidRPr="00FF1818" w:rsidRDefault="00803DDC" w:rsidP="00956E5E">
      <w:pPr>
        <w:pStyle w:val="ListParagraph"/>
        <w:numPr>
          <w:ilvl w:val="0"/>
          <w:numId w:val="14"/>
        </w:numPr>
        <w:spacing w:after="0"/>
        <w:ind w:left="360" w:right="144"/>
        <w:rPr>
          <w:rFonts w:ascii="Book Antiqua" w:hAnsi="Book Antiqua"/>
          <w:b/>
          <w:color w:val="000000" w:themeColor="text1"/>
          <w:sz w:val="24"/>
          <w:szCs w:val="24"/>
          <w:u w:val="single"/>
        </w:rPr>
      </w:pPr>
      <w:r w:rsidRPr="00FF1818">
        <w:rPr>
          <w:rFonts w:ascii="Book Antiqua" w:hAnsi="Book Antiqua"/>
          <w:b/>
          <w:color w:val="000000" w:themeColor="text1"/>
          <w:sz w:val="24"/>
          <w:szCs w:val="24"/>
          <w:u w:val="single"/>
        </w:rPr>
        <w:t xml:space="preserve">DIPLOMA INDUSTRIAL SAFETY </w:t>
      </w:r>
    </w:p>
    <w:p w:rsidR="00E43FCA" w:rsidRPr="00FF1818" w:rsidRDefault="00235B77" w:rsidP="00B36D76">
      <w:pPr>
        <w:spacing w:after="0"/>
        <w:ind w:left="144" w:right="144"/>
        <w:jc w:val="both"/>
        <w:rPr>
          <w:rFonts w:ascii="Book Antiqua" w:hAnsi="Book Antiqua" w:cs="Arial"/>
          <w:sz w:val="24"/>
          <w:szCs w:val="24"/>
        </w:rPr>
      </w:pPr>
      <w:r>
        <w:rPr>
          <w:rFonts w:ascii="Book Antiqua" w:hAnsi="Book Antiqua" w:cs="Arial"/>
          <w:sz w:val="24"/>
          <w:szCs w:val="24"/>
        </w:rPr>
        <w:t>2009-</w:t>
      </w:r>
      <w:r w:rsidR="00803DDC" w:rsidRPr="00FF1818">
        <w:rPr>
          <w:rFonts w:ascii="Book Antiqua" w:hAnsi="Book Antiqua" w:cs="Arial"/>
          <w:sz w:val="24"/>
          <w:szCs w:val="24"/>
        </w:rPr>
        <w:t>industrial safety in neelam institute India</w:t>
      </w:r>
    </w:p>
    <w:p w:rsidR="00803DDC" w:rsidRDefault="00235B77" w:rsidP="00B36D76">
      <w:pPr>
        <w:spacing w:after="0"/>
        <w:ind w:left="144" w:right="144"/>
        <w:jc w:val="both"/>
        <w:rPr>
          <w:rFonts w:ascii="Book Antiqua" w:hAnsi="Book Antiqua" w:cs="Arial"/>
          <w:sz w:val="24"/>
          <w:szCs w:val="24"/>
        </w:rPr>
      </w:pPr>
      <w:r>
        <w:rPr>
          <w:rFonts w:ascii="Book Antiqua" w:hAnsi="Book Antiqua" w:cs="Arial"/>
          <w:sz w:val="24"/>
          <w:szCs w:val="24"/>
        </w:rPr>
        <w:t>2008-</w:t>
      </w:r>
      <w:r w:rsidR="00803DDC" w:rsidRPr="00FF1818">
        <w:rPr>
          <w:rFonts w:ascii="Book Antiqua" w:hAnsi="Book Antiqua" w:cs="Arial"/>
          <w:sz w:val="24"/>
          <w:szCs w:val="24"/>
        </w:rPr>
        <w:t>Diploma industrial safety in Descon institute Lahore</w:t>
      </w:r>
    </w:p>
    <w:p w:rsidR="00AB3243" w:rsidRPr="00DC0DE8" w:rsidRDefault="00FD2D1F" w:rsidP="00956E5E">
      <w:pPr>
        <w:pStyle w:val="ListParagraph"/>
        <w:numPr>
          <w:ilvl w:val="0"/>
          <w:numId w:val="14"/>
        </w:numPr>
        <w:spacing w:after="0" w:line="240" w:lineRule="auto"/>
        <w:ind w:left="360" w:right="144"/>
        <w:rPr>
          <w:rFonts w:ascii="Book Antiqua" w:hAnsi="Book Antiqua"/>
          <w:b/>
          <w:sz w:val="24"/>
          <w:szCs w:val="24"/>
        </w:rPr>
      </w:pPr>
      <w:r>
        <w:rPr>
          <w:rFonts w:ascii="Book Antiqua" w:hAnsi="Book Antiqua"/>
          <w:b/>
          <w:sz w:val="24"/>
          <w:szCs w:val="24"/>
        </w:rPr>
        <w:t xml:space="preserve">2016     Train The Trainer Certificate </w:t>
      </w:r>
    </w:p>
    <w:p w:rsidR="00FD2D1F" w:rsidRPr="00DC0DE8" w:rsidRDefault="00FD2D1F" w:rsidP="00956E5E">
      <w:pPr>
        <w:pStyle w:val="ListParagraph"/>
        <w:numPr>
          <w:ilvl w:val="0"/>
          <w:numId w:val="14"/>
        </w:numPr>
        <w:spacing w:after="0" w:line="240" w:lineRule="auto"/>
        <w:ind w:left="360" w:right="144"/>
        <w:rPr>
          <w:rFonts w:ascii="Book Antiqua" w:hAnsi="Book Antiqua"/>
          <w:b/>
          <w:sz w:val="24"/>
          <w:szCs w:val="24"/>
        </w:rPr>
      </w:pPr>
      <w:r>
        <w:rPr>
          <w:rFonts w:ascii="Book Antiqua" w:hAnsi="Book Antiqua"/>
          <w:b/>
          <w:sz w:val="24"/>
          <w:szCs w:val="24"/>
        </w:rPr>
        <w:t>2016     Train the Trainer with specific focus on confined space entry</w:t>
      </w:r>
    </w:p>
    <w:p w:rsidR="00FD2D1F" w:rsidRDefault="00FD2D1F" w:rsidP="00956E5E">
      <w:pPr>
        <w:pStyle w:val="ListParagraph"/>
        <w:numPr>
          <w:ilvl w:val="0"/>
          <w:numId w:val="14"/>
        </w:numPr>
        <w:spacing w:after="0" w:line="240" w:lineRule="auto"/>
        <w:ind w:left="360" w:right="144"/>
        <w:rPr>
          <w:rFonts w:ascii="Book Antiqua" w:hAnsi="Book Antiqua"/>
          <w:b/>
          <w:color w:val="000000" w:themeColor="text1"/>
          <w:sz w:val="24"/>
          <w:szCs w:val="24"/>
        </w:rPr>
      </w:pPr>
      <w:r w:rsidRPr="00BE2BDC">
        <w:rPr>
          <w:rFonts w:ascii="Book Antiqua" w:hAnsi="Book Antiqua"/>
          <w:b/>
          <w:color w:val="000000" w:themeColor="text1"/>
          <w:sz w:val="24"/>
          <w:szCs w:val="24"/>
        </w:rPr>
        <w:t>2</w:t>
      </w:r>
      <w:r w:rsidR="00DC0DE8">
        <w:rPr>
          <w:rFonts w:ascii="Book Antiqua" w:hAnsi="Book Antiqua"/>
          <w:b/>
          <w:color w:val="000000" w:themeColor="text1"/>
          <w:sz w:val="24"/>
          <w:szCs w:val="24"/>
        </w:rPr>
        <w:t xml:space="preserve">016    </w:t>
      </w:r>
      <w:r w:rsidRPr="00BE2BDC">
        <w:rPr>
          <w:rFonts w:ascii="Book Antiqua" w:hAnsi="Book Antiqua"/>
          <w:b/>
          <w:color w:val="000000" w:themeColor="text1"/>
          <w:sz w:val="24"/>
          <w:szCs w:val="24"/>
        </w:rPr>
        <w:t xml:space="preserve"> Working at Confined Space / Inert Atmosphere</w:t>
      </w:r>
    </w:p>
    <w:p w:rsidR="006624C0" w:rsidRPr="00FF1818" w:rsidRDefault="006624C0" w:rsidP="00FD0DCC">
      <w:pPr>
        <w:spacing w:after="0"/>
        <w:ind w:left="144" w:right="144"/>
        <w:rPr>
          <w:rFonts w:ascii="Book Antiqua" w:hAnsi="Book Antiqua" w:cs="Arial"/>
          <w:sz w:val="24"/>
          <w:szCs w:val="24"/>
        </w:rPr>
      </w:pPr>
    </w:p>
    <w:p w:rsidR="006C4FEF" w:rsidRPr="009D6486" w:rsidRDefault="006C4FEF" w:rsidP="00956E5E">
      <w:pPr>
        <w:pStyle w:val="ListParagraph"/>
        <w:numPr>
          <w:ilvl w:val="0"/>
          <w:numId w:val="1"/>
        </w:numPr>
        <w:spacing w:after="0"/>
        <w:ind w:right="144"/>
        <w:rPr>
          <w:rFonts w:ascii="Book Antiqua" w:hAnsi="Book Antiqua" w:cs="Arial"/>
          <w:b/>
          <w:sz w:val="28"/>
          <w:szCs w:val="28"/>
          <w:u w:val="single"/>
        </w:rPr>
      </w:pPr>
      <w:r w:rsidRPr="009D6486">
        <w:rPr>
          <w:rFonts w:ascii="Book Antiqua" w:hAnsi="Book Antiqua" w:cs="Arial"/>
          <w:b/>
          <w:sz w:val="28"/>
          <w:szCs w:val="28"/>
          <w:u w:val="single"/>
        </w:rPr>
        <w:t>2014 Raffa Construction and Maintenance Co. W.L.L (BAHRAIN)</w:t>
      </w:r>
    </w:p>
    <w:p w:rsidR="00FA0C99" w:rsidRPr="009D6486" w:rsidRDefault="006C4FEF" w:rsidP="00FD0DCC">
      <w:pPr>
        <w:pStyle w:val="ListParagraph"/>
        <w:numPr>
          <w:ilvl w:val="0"/>
          <w:numId w:val="10"/>
        </w:numPr>
        <w:spacing w:after="0"/>
        <w:ind w:left="360" w:right="144"/>
        <w:rPr>
          <w:rFonts w:ascii="Book Antiqua" w:hAnsi="Book Antiqua" w:cs="Arial"/>
          <w:b/>
          <w:sz w:val="24"/>
          <w:szCs w:val="24"/>
        </w:rPr>
      </w:pPr>
      <w:r w:rsidRPr="00FF1818">
        <w:rPr>
          <w:rFonts w:ascii="Book Antiqua" w:hAnsi="Book Antiqua" w:cs="Arial"/>
          <w:sz w:val="24"/>
          <w:szCs w:val="24"/>
        </w:rPr>
        <w:t>PTW exam complete in TATWEER PETROLEUM</w:t>
      </w:r>
    </w:p>
    <w:p w:rsidR="00D75B0B" w:rsidRPr="009D6486" w:rsidRDefault="00D75B0B" w:rsidP="00956E5E">
      <w:pPr>
        <w:pStyle w:val="ListParagraph"/>
        <w:numPr>
          <w:ilvl w:val="0"/>
          <w:numId w:val="1"/>
        </w:numPr>
        <w:spacing w:after="0"/>
        <w:ind w:right="144"/>
        <w:rPr>
          <w:rFonts w:ascii="Book Antiqua" w:hAnsi="Book Antiqua"/>
          <w:b/>
          <w:color w:val="000000" w:themeColor="text1"/>
          <w:sz w:val="28"/>
          <w:szCs w:val="28"/>
          <w:u w:val="single"/>
        </w:rPr>
      </w:pPr>
      <w:r w:rsidRPr="009D6486">
        <w:rPr>
          <w:rFonts w:ascii="Book Antiqua" w:hAnsi="Book Antiqua"/>
          <w:b/>
          <w:color w:val="000000" w:themeColor="text1"/>
          <w:sz w:val="28"/>
          <w:szCs w:val="28"/>
          <w:u w:val="single"/>
        </w:rPr>
        <w:t>2010 American soc</w:t>
      </w:r>
      <w:r w:rsidR="005460FC" w:rsidRPr="009D6486">
        <w:rPr>
          <w:rFonts w:ascii="Book Antiqua" w:hAnsi="Book Antiqua"/>
          <w:b/>
          <w:color w:val="000000" w:themeColor="text1"/>
          <w:sz w:val="28"/>
          <w:szCs w:val="28"/>
          <w:u w:val="single"/>
        </w:rPr>
        <w:t>iety for nondestructive testing</w:t>
      </w:r>
    </w:p>
    <w:p w:rsidR="005460FC" w:rsidRPr="00FF1818" w:rsidRDefault="005460FC" w:rsidP="00FD0DCC">
      <w:pPr>
        <w:pStyle w:val="ListParagraph"/>
        <w:numPr>
          <w:ilvl w:val="0"/>
          <w:numId w:val="7"/>
        </w:numPr>
        <w:spacing w:after="0" w:line="240" w:lineRule="auto"/>
        <w:ind w:left="360" w:right="144"/>
        <w:rPr>
          <w:rFonts w:ascii="Book Antiqua" w:hAnsi="Book Antiqua" w:cs="Arial"/>
          <w:sz w:val="24"/>
          <w:szCs w:val="24"/>
        </w:rPr>
      </w:pPr>
      <w:r w:rsidRPr="00FF1818">
        <w:rPr>
          <w:rFonts w:ascii="Book Antiqua" w:hAnsi="Book Antiqua" w:cs="Arial"/>
          <w:sz w:val="24"/>
          <w:szCs w:val="24"/>
        </w:rPr>
        <w:t>Level - II Radiographic Testing (ASNT)</w:t>
      </w:r>
    </w:p>
    <w:p w:rsidR="005460FC" w:rsidRPr="00FF1818" w:rsidRDefault="005460FC" w:rsidP="00FD0DCC">
      <w:pPr>
        <w:pStyle w:val="ListParagraph"/>
        <w:numPr>
          <w:ilvl w:val="0"/>
          <w:numId w:val="7"/>
        </w:numPr>
        <w:spacing w:after="0" w:line="240" w:lineRule="auto"/>
        <w:ind w:left="360" w:right="144"/>
        <w:rPr>
          <w:rFonts w:ascii="Book Antiqua" w:hAnsi="Book Antiqua" w:cs="Arial"/>
          <w:sz w:val="24"/>
          <w:szCs w:val="24"/>
        </w:rPr>
      </w:pPr>
      <w:r w:rsidRPr="00FF1818">
        <w:rPr>
          <w:rFonts w:ascii="Book Antiqua" w:hAnsi="Book Antiqua" w:cs="Arial"/>
          <w:sz w:val="24"/>
          <w:szCs w:val="24"/>
        </w:rPr>
        <w:t>Level - II Magnetic Particle (ASNT)</w:t>
      </w:r>
    </w:p>
    <w:p w:rsidR="005460FC" w:rsidRPr="00FF1818" w:rsidRDefault="005460FC" w:rsidP="00FD0DCC">
      <w:pPr>
        <w:pStyle w:val="ListParagraph"/>
        <w:numPr>
          <w:ilvl w:val="0"/>
          <w:numId w:val="7"/>
        </w:numPr>
        <w:spacing w:after="0" w:line="240" w:lineRule="auto"/>
        <w:ind w:left="360" w:right="144"/>
        <w:rPr>
          <w:rFonts w:ascii="Book Antiqua" w:hAnsi="Book Antiqua" w:cs="Arial"/>
          <w:sz w:val="24"/>
          <w:szCs w:val="24"/>
        </w:rPr>
      </w:pPr>
      <w:r w:rsidRPr="00FF1818">
        <w:rPr>
          <w:rFonts w:ascii="Book Antiqua" w:hAnsi="Book Antiqua" w:cs="Arial"/>
          <w:sz w:val="24"/>
          <w:szCs w:val="24"/>
        </w:rPr>
        <w:t>Level - II Penetrant Testing (ASNT)</w:t>
      </w:r>
    </w:p>
    <w:p w:rsidR="00C16F6E" w:rsidRPr="009D6486" w:rsidRDefault="005460FC" w:rsidP="00FD0DCC">
      <w:pPr>
        <w:pStyle w:val="ListParagraph"/>
        <w:numPr>
          <w:ilvl w:val="0"/>
          <w:numId w:val="7"/>
        </w:numPr>
        <w:spacing w:after="0" w:line="240" w:lineRule="auto"/>
        <w:ind w:left="360" w:right="144"/>
        <w:rPr>
          <w:rFonts w:ascii="Book Antiqua" w:hAnsi="Book Antiqua" w:cs="Arial"/>
          <w:sz w:val="24"/>
          <w:szCs w:val="24"/>
        </w:rPr>
      </w:pPr>
      <w:r w:rsidRPr="00FF1818">
        <w:rPr>
          <w:rFonts w:ascii="Book Antiqua" w:hAnsi="Book Antiqua" w:cs="Arial"/>
          <w:sz w:val="24"/>
          <w:szCs w:val="24"/>
        </w:rPr>
        <w:t>Level - II Ultrasonic testing (ASNT)</w:t>
      </w:r>
    </w:p>
    <w:p w:rsidR="005460FC" w:rsidRPr="009D6486" w:rsidRDefault="00813882" w:rsidP="00956E5E">
      <w:pPr>
        <w:pStyle w:val="ListParagraph"/>
        <w:numPr>
          <w:ilvl w:val="0"/>
          <w:numId w:val="1"/>
        </w:numPr>
        <w:spacing w:after="0" w:line="240" w:lineRule="auto"/>
        <w:ind w:right="144"/>
        <w:rPr>
          <w:rFonts w:ascii="Book Antiqua" w:hAnsi="Book Antiqua" w:cs="Arial"/>
          <w:sz w:val="28"/>
          <w:szCs w:val="28"/>
          <w:u w:val="single"/>
        </w:rPr>
      </w:pPr>
      <w:r w:rsidRPr="009D6486">
        <w:rPr>
          <w:rFonts w:ascii="Book Antiqua" w:hAnsi="Book Antiqua"/>
          <w:b/>
          <w:color w:val="000000" w:themeColor="text1"/>
          <w:sz w:val="28"/>
          <w:szCs w:val="28"/>
          <w:u w:val="single"/>
        </w:rPr>
        <w:t>AL JABER ENEGY SERVICES LLC U.A.E (ABU DHABI)</w:t>
      </w:r>
    </w:p>
    <w:p w:rsidR="00FE18DF" w:rsidRDefault="005460FC" w:rsidP="00FD0DCC">
      <w:pPr>
        <w:pStyle w:val="ListParagraph"/>
        <w:numPr>
          <w:ilvl w:val="0"/>
          <w:numId w:val="8"/>
        </w:numPr>
        <w:spacing w:after="0"/>
        <w:ind w:left="360" w:right="144"/>
        <w:rPr>
          <w:rFonts w:ascii="Book Antiqua" w:hAnsi="Book Antiqua" w:cs="Arial"/>
          <w:sz w:val="24"/>
          <w:szCs w:val="24"/>
        </w:rPr>
      </w:pPr>
      <w:r w:rsidRPr="00FF1818">
        <w:rPr>
          <w:rFonts w:ascii="Book Antiqua" w:hAnsi="Book Antiqua" w:cs="Arial"/>
          <w:sz w:val="24"/>
          <w:szCs w:val="24"/>
        </w:rPr>
        <w:t>PTW exam complete in ADCO U.A.E (ABU DHABI)</w:t>
      </w:r>
    </w:p>
    <w:p w:rsidR="00472ABB" w:rsidRPr="009D6486" w:rsidRDefault="00472ABB" w:rsidP="00472ABB">
      <w:pPr>
        <w:pStyle w:val="ListParagraph"/>
        <w:spacing w:after="0"/>
        <w:ind w:left="360" w:right="144"/>
        <w:rPr>
          <w:rFonts w:ascii="Book Antiqua" w:hAnsi="Book Antiqua" w:cs="Arial"/>
          <w:sz w:val="24"/>
          <w:szCs w:val="24"/>
        </w:rPr>
      </w:pPr>
    </w:p>
    <w:p w:rsidR="00813882" w:rsidRPr="009D6486" w:rsidRDefault="00813882" w:rsidP="00956E5E">
      <w:pPr>
        <w:pStyle w:val="ListParagraph"/>
        <w:numPr>
          <w:ilvl w:val="0"/>
          <w:numId w:val="2"/>
        </w:numPr>
        <w:spacing w:after="0"/>
        <w:ind w:left="360" w:right="144"/>
        <w:rPr>
          <w:rStyle w:val="Emphasis"/>
          <w:rFonts w:ascii="Book Antiqua" w:hAnsi="Book Antiqua"/>
          <w:b/>
          <w:i w:val="0"/>
          <w:color w:val="000000" w:themeColor="text1"/>
          <w:sz w:val="28"/>
          <w:szCs w:val="28"/>
          <w:u w:val="single"/>
        </w:rPr>
      </w:pPr>
      <w:r w:rsidRPr="009D6486">
        <w:rPr>
          <w:rStyle w:val="Emphasis"/>
          <w:rFonts w:ascii="Book Antiqua" w:hAnsi="Book Antiqua"/>
          <w:b/>
          <w:i w:val="0"/>
          <w:color w:val="000000" w:themeColor="text1"/>
          <w:sz w:val="28"/>
          <w:szCs w:val="28"/>
          <w:u w:val="single"/>
        </w:rPr>
        <w:t xml:space="preserve">DESCON ENEGINEERING QATAR </w:t>
      </w:r>
    </w:p>
    <w:p w:rsidR="005460FC" w:rsidRPr="00FF1818"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 xml:space="preserve">PTW Exam Complete in </w:t>
      </w:r>
      <w:r w:rsidR="006C4FEF" w:rsidRPr="00FF1818">
        <w:rPr>
          <w:rFonts w:ascii="Book Antiqua" w:hAnsi="Book Antiqua" w:cs="Arial"/>
          <w:sz w:val="24"/>
          <w:szCs w:val="24"/>
        </w:rPr>
        <w:t>NGL QATAR PETROLEUM.</w:t>
      </w:r>
    </w:p>
    <w:p w:rsidR="005460FC" w:rsidRPr="00FF1818" w:rsidRDefault="005460FC" w:rsidP="00FD0DCC">
      <w:pPr>
        <w:pStyle w:val="ListParagraph"/>
        <w:numPr>
          <w:ilvl w:val="0"/>
          <w:numId w:val="9"/>
        </w:numPr>
        <w:spacing w:after="0"/>
        <w:ind w:right="144"/>
        <w:rPr>
          <w:rFonts w:ascii="Book Antiqua" w:hAnsi="Book Antiqua" w:cs="Arial"/>
          <w:b/>
          <w:noProof/>
          <w:sz w:val="24"/>
          <w:szCs w:val="24"/>
          <w:u w:val="single"/>
        </w:rPr>
      </w:pPr>
      <w:r w:rsidRPr="00FF1818">
        <w:rPr>
          <w:rFonts w:ascii="Book Antiqua" w:hAnsi="Book Antiqua" w:cs="Arial"/>
          <w:sz w:val="24"/>
          <w:szCs w:val="24"/>
        </w:rPr>
        <w:t>RPP training complete in QATAR CHEMICAL.</w:t>
      </w:r>
    </w:p>
    <w:p w:rsidR="005460FC" w:rsidRPr="00FF1818"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CONFINED SPACE Training in NAPT training center.</w:t>
      </w:r>
    </w:p>
    <w:p w:rsidR="005460FC" w:rsidRPr="00FF1818"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H2S/B.A. Training course in NAPT training center.</w:t>
      </w:r>
    </w:p>
    <w:p w:rsidR="005460FC" w:rsidRPr="00FF1818"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Fire Fighting training in NAPT training center.</w:t>
      </w:r>
    </w:p>
    <w:p w:rsidR="005460FC" w:rsidRPr="00FF1818"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Heat Stress training in Qatar Chemical.</w:t>
      </w:r>
    </w:p>
    <w:p w:rsidR="005460FC" w:rsidRPr="00FF1818"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Safety Induction in QAFCO training center.</w:t>
      </w:r>
    </w:p>
    <w:p w:rsidR="005460FC" w:rsidRDefault="005460FC" w:rsidP="00FD0DCC">
      <w:pPr>
        <w:pStyle w:val="ListParagraph"/>
        <w:numPr>
          <w:ilvl w:val="0"/>
          <w:numId w:val="9"/>
        </w:numPr>
        <w:spacing w:after="0"/>
        <w:ind w:right="144"/>
        <w:rPr>
          <w:rFonts w:ascii="Book Antiqua" w:hAnsi="Book Antiqua" w:cs="Arial"/>
          <w:sz w:val="24"/>
          <w:szCs w:val="24"/>
        </w:rPr>
      </w:pPr>
      <w:r w:rsidRPr="00FF1818">
        <w:rPr>
          <w:rFonts w:ascii="Book Antiqua" w:hAnsi="Book Antiqua" w:cs="Arial"/>
          <w:sz w:val="24"/>
          <w:szCs w:val="24"/>
        </w:rPr>
        <w:t>Good Knowledge about Computer Software.</w:t>
      </w:r>
    </w:p>
    <w:p w:rsidR="00472ABB" w:rsidRPr="00956E5E" w:rsidRDefault="009876C1" w:rsidP="00472ABB">
      <w:pPr>
        <w:pStyle w:val="ListParagraph"/>
        <w:numPr>
          <w:ilvl w:val="0"/>
          <w:numId w:val="9"/>
        </w:numPr>
        <w:spacing w:after="0"/>
        <w:ind w:right="144"/>
        <w:rPr>
          <w:rStyle w:val="Emphasis"/>
          <w:rFonts w:ascii="Book Antiqua" w:hAnsi="Book Antiqua" w:cs="Arial"/>
          <w:i w:val="0"/>
          <w:iCs w:val="0"/>
          <w:sz w:val="24"/>
          <w:szCs w:val="24"/>
        </w:rPr>
      </w:pPr>
      <w:r>
        <w:rPr>
          <w:rFonts w:ascii="Book Antiqua" w:hAnsi="Book Antiqua" w:cs="Arial"/>
          <w:sz w:val="24"/>
          <w:szCs w:val="24"/>
        </w:rPr>
        <w:t xml:space="preserve">First Aid Course </w:t>
      </w:r>
    </w:p>
    <w:p w:rsidR="00A45FF1" w:rsidRPr="00773851" w:rsidRDefault="009C50A1" w:rsidP="00B879A6">
      <w:pPr>
        <w:pStyle w:val="Title"/>
        <w:spacing w:after="0"/>
        <w:ind w:right="144"/>
        <w:rPr>
          <w:rStyle w:val="SubtleReference"/>
          <w:b/>
          <w:color w:val="17365D" w:themeColor="text2" w:themeShade="BF"/>
          <w:sz w:val="36"/>
          <w:szCs w:val="36"/>
        </w:rPr>
      </w:pPr>
      <w:r w:rsidRPr="00773851">
        <w:rPr>
          <w:rStyle w:val="SubtleReference"/>
          <w:b/>
          <w:color w:val="17365D" w:themeColor="text2" w:themeShade="BF"/>
          <w:sz w:val="36"/>
          <w:szCs w:val="36"/>
        </w:rPr>
        <w:t>EMPLOYMENT HISTORY /EXPERIENCE</w:t>
      </w:r>
    </w:p>
    <w:p w:rsidR="00773851" w:rsidRDefault="00773851" w:rsidP="004158EA">
      <w:pPr>
        <w:spacing w:after="0" w:line="240" w:lineRule="auto"/>
        <w:ind w:right="144"/>
        <w:jc w:val="both"/>
        <w:rPr>
          <w:rFonts w:ascii="Book Antiqua" w:hAnsi="Book Antiqua"/>
          <w:b/>
          <w:sz w:val="28"/>
          <w:szCs w:val="28"/>
          <w:u w:val="single"/>
        </w:rPr>
      </w:pPr>
    </w:p>
    <w:p w:rsidR="004158EA" w:rsidRPr="00AA56D0" w:rsidRDefault="004158EA" w:rsidP="004158EA">
      <w:pPr>
        <w:spacing w:after="0" w:line="240" w:lineRule="auto"/>
        <w:ind w:right="144"/>
        <w:jc w:val="both"/>
        <w:rPr>
          <w:rFonts w:ascii="Book Antiqua" w:hAnsi="Book Antiqua"/>
          <w:b/>
          <w:sz w:val="28"/>
          <w:szCs w:val="28"/>
          <w:u w:val="single"/>
        </w:rPr>
      </w:pPr>
      <w:r w:rsidRPr="009D17E1">
        <w:rPr>
          <w:rFonts w:ascii="Book Antiqua" w:hAnsi="Book Antiqua"/>
          <w:b/>
          <w:sz w:val="28"/>
          <w:szCs w:val="28"/>
          <w:u w:val="single"/>
        </w:rPr>
        <w:t>EMDAD General Contracting LLC (Abudhabi)</w:t>
      </w:r>
    </w:p>
    <w:p w:rsidR="00C76167" w:rsidRDefault="004158EA" w:rsidP="004158EA">
      <w:pPr>
        <w:spacing w:after="0" w:line="240" w:lineRule="auto"/>
        <w:ind w:right="144"/>
        <w:jc w:val="both"/>
        <w:rPr>
          <w:rFonts w:ascii="Book Antiqua" w:eastAsia="Calibri" w:hAnsi="Book Antiqua" w:cs="Arial"/>
          <w:b/>
          <w:bCs/>
          <w:sz w:val="28"/>
          <w:szCs w:val="28"/>
          <w:u w:val="single"/>
        </w:rPr>
      </w:pPr>
      <w:r>
        <w:rPr>
          <w:rFonts w:ascii="Book Antiqua" w:eastAsia="Calibri" w:hAnsi="Book Antiqua" w:cs="Arial"/>
          <w:b/>
          <w:bCs/>
          <w:sz w:val="28"/>
          <w:szCs w:val="28"/>
          <w:u w:val="single"/>
        </w:rPr>
        <w:t xml:space="preserve">Working as a </w:t>
      </w:r>
      <w:r w:rsidR="001A12C8">
        <w:rPr>
          <w:rFonts w:ascii="Book Antiqua" w:eastAsia="Calibri" w:hAnsi="Book Antiqua" w:cs="Arial"/>
          <w:b/>
          <w:bCs/>
          <w:sz w:val="28"/>
          <w:szCs w:val="28"/>
          <w:u w:val="single"/>
        </w:rPr>
        <w:t>HSE Trainer/Officer</w:t>
      </w:r>
      <w:r w:rsidR="007F435F">
        <w:rPr>
          <w:rFonts w:ascii="Book Antiqua" w:eastAsia="Calibri" w:hAnsi="Book Antiqua" w:cs="Arial"/>
          <w:b/>
          <w:bCs/>
          <w:sz w:val="28"/>
          <w:szCs w:val="28"/>
          <w:u w:val="single"/>
        </w:rPr>
        <w:t xml:space="preserve"> 2017</w:t>
      </w:r>
    </w:p>
    <w:p w:rsidR="00C76167" w:rsidRDefault="00C76167" w:rsidP="004158EA">
      <w:pPr>
        <w:spacing w:after="0" w:line="240" w:lineRule="auto"/>
        <w:ind w:right="144"/>
        <w:jc w:val="both"/>
        <w:rPr>
          <w:rFonts w:ascii="Book Antiqua" w:eastAsia="Calibri" w:hAnsi="Book Antiqua" w:cs="Arial"/>
          <w:b/>
          <w:bCs/>
          <w:sz w:val="28"/>
          <w:szCs w:val="28"/>
          <w:u w:val="single"/>
        </w:rPr>
      </w:pPr>
      <w:r>
        <w:rPr>
          <w:rFonts w:ascii="Book Antiqua" w:hAnsi="Book Antiqua" w:cs="Arial"/>
          <w:b/>
          <w:bCs/>
          <w:sz w:val="24"/>
          <w:szCs w:val="24"/>
          <w:lang w:val="en-AU" w:eastAsia="ko-KR"/>
        </w:rPr>
        <w:t xml:space="preserve">(TAKREER </w:t>
      </w:r>
      <w:r w:rsidRPr="00C76167">
        <w:rPr>
          <w:rFonts w:ascii="Book Antiqua" w:hAnsi="Book Antiqua" w:cs="Arial"/>
          <w:b/>
          <w:bCs/>
          <w:sz w:val="24"/>
          <w:szCs w:val="24"/>
          <w:lang w:val="en-AU" w:eastAsia="ko-KR"/>
        </w:rPr>
        <w:t>ABU DHABI REFINERY TURNAROUND SHUTDOWN- 2017</w:t>
      </w:r>
      <w:r>
        <w:rPr>
          <w:rFonts w:ascii="Book Antiqua" w:hAnsi="Book Antiqua" w:cs="Arial"/>
          <w:b/>
          <w:bCs/>
          <w:sz w:val="24"/>
          <w:szCs w:val="24"/>
          <w:lang w:val="en-AU" w:eastAsia="ko-KR"/>
        </w:rPr>
        <w:t>)</w:t>
      </w:r>
    </w:p>
    <w:p w:rsidR="001A12C8" w:rsidRDefault="001A12C8" w:rsidP="004158EA">
      <w:pPr>
        <w:spacing w:after="0" w:line="240" w:lineRule="auto"/>
        <w:ind w:right="144"/>
        <w:jc w:val="both"/>
        <w:rPr>
          <w:rFonts w:ascii="Book Antiqua" w:eastAsia="Calibri" w:hAnsi="Book Antiqua" w:cs="Arial"/>
          <w:b/>
          <w:bCs/>
          <w:sz w:val="28"/>
          <w:szCs w:val="28"/>
          <w:u w:val="single"/>
        </w:rPr>
      </w:pPr>
    </w:p>
    <w:p w:rsidR="001A12C8" w:rsidRPr="00251ED3" w:rsidRDefault="001A12C8" w:rsidP="001A12C8">
      <w:pPr>
        <w:spacing w:after="0" w:line="240" w:lineRule="auto"/>
        <w:ind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RESPOSIBITIES</w:t>
      </w:r>
    </w:p>
    <w:p w:rsidR="001A12C8" w:rsidRPr="001A12C8" w:rsidRDefault="001A12C8" w:rsidP="00FD0DCC">
      <w:pPr>
        <w:pStyle w:val="ListParagraph"/>
        <w:numPr>
          <w:ilvl w:val="0"/>
          <w:numId w:val="9"/>
        </w:numPr>
        <w:spacing w:after="0"/>
        <w:ind w:right="144"/>
        <w:jc w:val="both"/>
        <w:rPr>
          <w:rFonts w:ascii="Book Antiqua" w:hAnsi="Book Antiqua" w:cs="Arial"/>
          <w:sz w:val="24"/>
          <w:szCs w:val="24"/>
        </w:rPr>
      </w:pPr>
      <w:r w:rsidRPr="001A12C8">
        <w:rPr>
          <w:rFonts w:ascii="Book Antiqua" w:hAnsi="Book Antiqua" w:cs="Arial"/>
          <w:sz w:val="24"/>
          <w:szCs w:val="24"/>
        </w:rPr>
        <w:t>Building HSE Training Packages</w:t>
      </w:r>
    </w:p>
    <w:p w:rsidR="001A12C8" w:rsidRPr="001A12C8" w:rsidRDefault="001A12C8" w:rsidP="00FD0DCC">
      <w:pPr>
        <w:pStyle w:val="ListParagraph"/>
        <w:numPr>
          <w:ilvl w:val="0"/>
          <w:numId w:val="9"/>
        </w:numPr>
        <w:spacing w:after="0"/>
        <w:ind w:right="144"/>
        <w:jc w:val="both"/>
        <w:rPr>
          <w:rFonts w:ascii="Book Antiqua" w:hAnsi="Book Antiqua" w:cs="Arial"/>
          <w:sz w:val="24"/>
          <w:szCs w:val="24"/>
        </w:rPr>
      </w:pPr>
      <w:r w:rsidRPr="001A12C8">
        <w:rPr>
          <w:rFonts w:ascii="Book Antiqua" w:hAnsi="Book Antiqua" w:cs="Arial"/>
          <w:sz w:val="24"/>
          <w:szCs w:val="24"/>
        </w:rPr>
        <w:t>Promoting HSE culture</w:t>
      </w:r>
    </w:p>
    <w:p w:rsidR="001A12C8" w:rsidRPr="001A12C8" w:rsidRDefault="001A12C8" w:rsidP="00FD0DCC">
      <w:pPr>
        <w:pStyle w:val="ListParagraph"/>
        <w:numPr>
          <w:ilvl w:val="0"/>
          <w:numId w:val="9"/>
        </w:numPr>
        <w:spacing w:after="0"/>
        <w:ind w:right="144"/>
        <w:jc w:val="both"/>
        <w:rPr>
          <w:rFonts w:ascii="Book Antiqua" w:hAnsi="Book Antiqua" w:cs="Arial"/>
          <w:sz w:val="24"/>
          <w:szCs w:val="24"/>
        </w:rPr>
      </w:pPr>
      <w:r w:rsidRPr="001A12C8">
        <w:rPr>
          <w:rFonts w:ascii="Book Antiqua" w:hAnsi="Book Antiqua" w:cs="Arial"/>
          <w:sz w:val="24"/>
          <w:szCs w:val="24"/>
        </w:rPr>
        <w:t xml:space="preserve">Inducting new </w:t>
      </w:r>
      <w:r w:rsidR="00464887" w:rsidRPr="001A12C8">
        <w:rPr>
          <w:rFonts w:ascii="Book Antiqua" w:hAnsi="Book Antiqua" w:cs="Arial"/>
          <w:sz w:val="24"/>
          <w:szCs w:val="24"/>
        </w:rPr>
        <w:t>Personnel</w:t>
      </w:r>
    </w:p>
    <w:p w:rsidR="001A12C8" w:rsidRPr="001A12C8" w:rsidRDefault="001A12C8" w:rsidP="00FD0DCC">
      <w:pPr>
        <w:pStyle w:val="ListParagraph"/>
        <w:numPr>
          <w:ilvl w:val="0"/>
          <w:numId w:val="9"/>
        </w:numPr>
        <w:spacing w:after="0"/>
        <w:ind w:right="144"/>
        <w:jc w:val="both"/>
        <w:rPr>
          <w:rFonts w:ascii="Book Antiqua" w:hAnsi="Book Antiqua" w:cs="Arial"/>
          <w:sz w:val="24"/>
          <w:szCs w:val="24"/>
        </w:rPr>
      </w:pPr>
      <w:r w:rsidRPr="001A12C8">
        <w:rPr>
          <w:rFonts w:ascii="Book Antiqua" w:hAnsi="Book Antiqua" w:cs="Arial"/>
          <w:sz w:val="24"/>
          <w:szCs w:val="24"/>
        </w:rPr>
        <w:t>Ensuring compliance with all Safety measures</w:t>
      </w:r>
    </w:p>
    <w:p w:rsidR="001A12C8" w:rsidRDefault="001A12C8" w:rsidP="00FD0DCC">
      <w:pPr>
        <w:pStyle w:val="ListParagraph"/>
        <w:numPr>
          <w:ilvl w:val="0"/>
          <w:numId w:val="9"/>
        </w:numPr>
        <w:spacing w:after="0"/>
        <w:ind w:right="144"/>
        <w:jc w:val="both"/>
        <w:rPr>
          <w:rFonts w:ascii="Book Antiqua" w:hAnsi="Book Antiqua" w:cs="Arial"/>
          <w:sz w:val="24"/>
          <w:szCs w:val="24"/>
        </w:rPr>
      </w:pPr>
      <w:r w:rsidRPr="001A12C8">
        <w:rPr>
          <w:rFonts w:ascii="Book Antiqua" w:hAnsi="Book Antiqua" w:cs="Arial"/>
          <w:sz w:val="24"/>
          <w:szCs w:val="24"/>
        </w:rPr>
        <w:t>Participating in developing an Emergency Response Plan</w:t>
      </w:r>
    </w:p>
    <w:p w:rsidR="001A12C8" w:rsidRPr="001A12C8" w:rsidRDefault="001A12C8" w:rsidP="00FD0DCC">
      <w:pPr>
        <w:pStyle w:val="ListParagraph"/>
        <w:numPr>
          <w:ilvl w:val="0"/>
          <w:numId w:val="9"/>
        </w:numPr>
        <w:spacing w:after="0"/>
        <w:ind w:right="144"/>
        <w:jc w:val="both"/>
        <w:rPr>
          <w:rFonts w:ascii="Book Antiqua" w:hAnsi="Book Antiqua" w:cs="Arial"/>
          <w:sz w:val="24"/>
          <w:szCs w:val="24"/>
        </w:rPr>
      </w:pPr>
      <w:r w:rsidRPr="001A12C8">
        <w:rPr>
          <w:rFonts w:ascii="Book Antiqua" w:hAnsi="Book Antiqua" w:cs="Arial"/>
          <w:sz w:val="24"/>
          <w:szCs w:val="24"/>
        </w:rPr>
        <w:t>Conducting Task specific Safety Trainings</w:t>
      </w:r>
    </w:p>
    <w:p w:rsidR="004158EA" w:rsidRDefault="004158EA" w:rsidP="00FD0DCC">
      <w:pPr>
        <w:spacing w:after="0" w:line="240" w:lineRule="auto"/>
        <w:ind w:right="144"/>
        <w:jc w:val="both"/>
        <w:rPr>
          <w:rFonts w:ascii="Book Antiqua" w:hAnsi="Book Antiqua"/>
          <w:b/>
          <w:sz w:val="28"/>
          <w:szCs w:val="28"/>
          <w:u w:val="single"/>
        </w:rPr>
      </w:pPr>
    </w:p>
    <w:p w:rsidR="00AA56D0" w:rsidRPr="00AA56D0" w:rsidRDefault="00AA56D0" w:rsidP="00FD0DCC">
      <w:pPr>
        <w:spacing w:after="0" w:line="240" w:lineRule="auto"/>
        <w:ind w:right="144"/>
        <w:jc w:val="both"/>
        <w:rPr>
          <w:rFonts w:ascii="Book Antiqua" w:hAnsi="Book Antiqua"/>
          <w:b/>
          <w:sz w:val="28"/>
          <w:szCs w:val="28"/>
          <w:u w:val="single"/>
        </w:rPr>
      </w:pPr>
      <w:r w:rsidRPr="009D17E1">
        <w:rPr>
          <w:rFonts w:ascii="Book Antiqua" w:hAnsi="Book Antiqua"/>
          <w:b/>
          <w:sz w:val="28"/>
          <w:szCs w:val="28"/>
          <w:u w:val="single"/>
        </w:rPr>
        <w:t>EMDAD General Contracting LLC (Abudhabi)</w:t>
      </w:r>
    </w:p>
    <w:p w:rsidR="00AA56D0" w:rsidRDefault="00AA56D0" w:rsidP="00FD0DCC">
      <w:pPr>
        <w:spacing w:after="0" w:line="240" w:lineRule="auto"/>
        <w:ind w:right="144"/>
        <w:jc w:val="both"/>
        <w:rPr>
          <w:rFonts w:ascii="Book Antiqua" w:eastAsia="Calibri" w:hAnsi="Book Antiqua" w:cs="Arial"/>
          <w:b/>
          <w:bCs/>
          <w:sz w:val="28"/>
          <w:szCs w:val="28"/>
          <w:u w:val="single"/>
        </w:rPr>
      </w:pPr>
      <w:r w:rsidRPr="00B879A6">
        <w:rPr>
          <w:rFonts w:ascii="Book Antiqua" w:eastAsia="Calibri" w:hAnsi="Book Antiqua" w:cs="Arial"/>
          <w:b/>
          <w:bCs/>
          <w:sz w:val="28"/>
          <w:szCs w:val="28"/>
          <w:u w:val="single"/>
        </w:rPr>
        <w:t xml:space="preserve">Temporary Construction of a Liquid Mud Plant and </w:t>
      </w:r>
      <w:r>
        <w:rPr>
          <w:rFonts w:ascii="Book Antiqua" w:eastAsia="Calibri" w:hAnsi="Book Antiqua" w:cs="Arial"/>
          <w:b/>
          <w:bCs/>
          <w:sz w:val="28"/>
          <w:szCs w:val="28"/>
          <w:u w:val="single"/>
        </w:rPr>
        <w:t>Bulk Facilities at Port Mugharag (Civil Work)</w:t>
      </w:r>
      <w:r w:rsidR="00CE47FE">
        <w:rPr>
          <w:rFonts w:ascii="Book Antiqua" w:eastAsia="Calibri" w:hAnsi="Book Antiqua" w:cs="Arial"/>
          <w:b/>
          <w:bCs/>
          <w:sz w:val="28"/>
          <w:szCs w:val="28"/>
          <w:u w:val="single"/>
        </w:rPr>
        <w:t xml:space="preserve"> 2016</w:t>
      </w:r>
    </w:p>
    <w:p w:rsidR="00AA56D0" w:rsidRPr="00D01558" w:rsidRDefault="00AA56D0" w:rsidP="00FD0DCC">
      <w:pPr>
        <w:spacing w:after="0" w:line="240" w:lineRule="auto"/>
        <w:ind w:right="144"/>
        <w:jc w:val="both"/>
        <w:rPr>
          <w:rFonts w:ascii="Book Antiqua" w:hAnsi="Book Antiqua"/>
          <w:b/>
          <w:sz w:val="28"/>
          <w:szCs w:val="28"/>
          <w:u w:val="single"/>
        </w:rPr>
      </w:pPr>
      <w:r w:rsidRPr="00D01558">
        <w:rPr>
          <w:rFonts w:ascii="Book Antiqua" w:hAnsi="Book Antiqua"/>
          <w:b/>
          <w:sz w:val="28"/>
          <w:szCs w:val="28"/>
          <w:u w:val="single"/>
        </w:rPr>
        <w:t>HSE Officer</w:t>
      </w:r>
    </w:p>
    <w:p w:rsidR="00A751E1" w:rsidRPr="00251ED3" w:rsidRDefault="00A751E1" w:rsidP="00FD0DCC">
      <w:pPr>
        <w:spacing w:after="0" w:line="240" w:lineRule="auto"/>
        <w:ind w:right="144"/>
        <w:jc w:val="both"/>
        <w:rPr>
          <w:rFonts w:ascii="Book Antiqua" w:hAnsi="Book Antiqua"/>
          <w:b/>
          <w:sz w:val="28"/>
          <w:szCs w:val="28"/>
          <w:u w:val="single"/>
        </w:rPr>
      </w:pPr>
    </w:p>
    <w:p w:rsidR="00A751E1" w:rsidRPr="00235B77" w:rsidRDefault="00A751E1" w:rsidP="00FD0DCC">
      <w:pPr>
        <w:spacing w:after="0" w:line="240" w:lineRule="auto"/>
        <w:ind w:right="144"/>
        <w:rPr>
          <w:rFonts w:ascii="Book Antiqua" w:hAnsi="Book Antiqua"/>
          <w:b/>
          <w:color w:val="17365D" w:themeColor="text2" w:themeShade="BF"/>
          <w:sz w:val="24"/>
          <w:szCs w:val="24"/>
        </w:rPr>
      </w:pPr>
      <w:r w:rsidRPr="00251ED3">
        <w:rPr>
          <w:rFonts w:ascii="Book Antiqua" w:hAnsi="Book Antiqua"/>
          <w:b/>
          <w:color w:val="17365D" w:themeColor="text2" w:themeShade="BF"/>
          <w:sz w:val="24"/>
          <w:szCs w:val="24"/>
          <w:u w:val="single"/>
        </w:rPr>
        <w:t>RESPOSIBITIES</w:t>
      </w:r>
    </w:p>
    <w:p w:rsidR="00AA56D0" w:rsidRPr="000872F0" w:rsidRDefault="00A751E1" w:rsidP="00FD0DCC">
      <w:pPr>
        <w:pStyle w:val="ListParagraph"/>
        <w:numPr>
          <w:ilvl w:val="0"/>
          <w:numId w:val="9"/>
        </w:numPr>
        <w:spacing w:after="0" w:line="240" w:lineRule="auto"/>
        <w:ind w:right="144"/>
        <w:jc w:val="both"/>
        <w:rPr>
          <w:rFonts w:ascii="Book Antiqua" w:eastAsia="Calibri" w:hAnsi="Book Antiqua" w:cs="Arial"/>
          <w:sz w:val="24"/>
          <w:szCs w:val="24"/>
        </w:rPr>
      </w:pPr>
      <w:r w:rsidRPr="000872F0">
        <w:rPr>
          <w:rFonts w:ascii="Book Antiqua" w:eastAsia="Calibri" w:hAnsi="Book Antiqua" w:cs="Arial"/>
          <w:sz w:val="24"/>
          <w:szCs w:val="24"/>
        </w:rPr>
        <w:t>Review plans and specifications for new machinery and equipment to make sure they meet safety requirements</w:t>
      </w:r>
    </w:p>
    <w:p w:rsidR="00A751E1" w:rsidRPr="000872F0" w:rsidRDefault="00A751E1" w:rsidP="00FD0DCC">
      <w:pPr>
        <w:pStyle w:val="ListParagraph"/>
        <w:numPr>
          <w:ilvl w:val="0"/>
          <w:numId w:val="13"/>
        </w:numPr>
        <w:spacing w:after="0" w:line="240" w:lineRule="auto"/>
        <w:ind w:right="144"/>
        <w:jc w:val="both"/>
        <w:rPr>
          <w:rFonts w:ascii="Book Antiqua" w:hAnsi="Book Antiqua"/>
          <w:b/>
          <w:sz w:val="28"/>
          <w:szCs w:val="28"/>
          <w:u w:val="single"/>
        </w:rPr>
      </w:pPr>
      <w:r w:rsidRPr="000872F0">
        <w:rPr>
          <w:rFonts w:ascii="Book Antiqua" w:eastAsia="Calibri" w:hAnsi="Book Antiqua" w:cs="Arial"/>
          <w:sz w:val="24"/>
          <w:szCs w:val="24"/>
        </w:rPr>
        <w:t xml:space="preserve">Identify and correct potential hazards by inspecting facilities, machinery, and safety </w:t>
      </w:r>
      <w:r w:rsidR="00CE47FE" w:rsidRPr="000872F0">
        <w:rPr>
          <w:rFonts w:ascii="Book Antiqua" w:eastAsia="Calibri" w:hAnsi="Book Antiqua" w:cs="Arial"/>
          <w:sz w:val="24"/>
          <w:szCs w:val="24"/>
        </w:rPr>
        <w:t>equipment</w:t>
      </w:r>
    </w:p>
    <w:p w:rsidR="000872F0" w:rsidRPr="000872F0" w:rsidRDefault="000872F0" w:rsidP="00FD0DCC">
      <w:pPr>
        <w:pStyle w:val="ListParagraph"/>
        <w:numPr>
          <w:ilvl w:val="0"/>
          <w:numId w:val="13"/>
        </w:numPr>
        <w:spacing w:after="0" w:line="240" w:lineRule="auto"/>
        <w:ind w:right="144"/>
        <w:jc w:val="both"/>
        <w:rPr>
          <w:rFonts w:ascii="Book Antiqua" w:hAnsi="Book Antiqua"/>
          <w:b/>
          <w:sz w:val="28"/>
          <w:szCs w:val="28"/>
          <w:u w:val="single"/>
        </w:rPr>
      </w:pPr>
      <w:r>
        <w:rPr>
          <w:rFonts w:ascii="Book Antiqua" w:eastAsia="Calibri" w:hAnsi="Book Antiqua" w:cs="Arial"/>
          <w:sz w:val="24"/>
          <w:szCs w:val="24"/>
        </w:rPr>
        <w:t>Check and inspect power, electrical, mechanical toolsetc, used by the workers at the job site to secure in good condition to avoid any untoward accident.</w:t>
      </w:r>
    </w:p>
    <w:p w:rsidR="000872F0" w:rsidRPr="000872F0" w:rsidRDefault="000872F0" w:rsidP="00FD0DCC">
      <w:pPr>
        <w:pStyle w:val="ListParagraph"/>
        <w:numPr>
          <w:ilvl w:val="0"/>
          <w:numId w:val="13"/>
        </w:numPr>
        <w:spacing w:after="0" w:line="240" w:lineRule="auto"/>
        <w:ind w:right="144"/>
        <w:jc w:val="both"/>
        <w:rPr>
          <w:rFonts w:ascii="Book Antiqua" w:hAnsi="Book Antiqua"/>
          <w:b/>
          <w:sz w:val="28"/>
          <w:szCs w:val="28"/>
          <w:u w:val="single"/>
        </w:rPr>
      </w:pPr>
      <w:r>
        <w:rPr>
          <w:rFonts w:ascii="Book Antiqua" w:eastAsia="Calibri" w:hAnsi="Book Antiqua" w:cs="Arial"/>
          <w:sz w:val="24"/>
          <w:szCs w:val="24"/>
        </w:rPr>
        <w:t xml:space="preserve">Accident incident </w:t>
      </w:r>
      <w:r w:rsidR="00CE47FE">
        <w:rPr>
          <w:rFonts w:ascii="Book Antiqua" w:eastAsia="Calibri" w:hAnsi="Book Antiqua" w:cs="Arial"/>
          <w:sz w:val="24"/>
          <w:szCs w:val="24"/>
        </w:rPr>
        <w:t>investigation</w:t>
      </w:r>
      <w:r>
        <w:rPr>
          <w:rFonts w:ascii="Book Antiqua" w:eastAsia="Calibri" w:hAnsi="Book Antiqua" w:cs="Arial"/>
          <w:sz w:val="24"/>
          <w:szCs w:val="24"/>
        </w:rPr>
        <w:t xml:space="preserve"> and reporting.</w:t>
      </w:r>
    </w:p>
    <w:p w:rsidR="00B40218" w:rsidRPr="00FD0DCC" w:rsidRDefault="000872F0" w:rsidP="00FD0DCC">
      <w:pPr>
        <w:pStyle w:val="ListParagraph"/>
        <w:numPr>
          <w:ilvl w:val="0"/>
          <w:numId w:val="13"/>
        </w:numPr>
        <w:spacing w:after="0" w:line="240" w:lineRule="auto"/>
        <w:ind w:right="144"/>
        <w:jc w:val="both"/>
        <w:rPr>
          <w:rFonts w:ascii="Book Antiqua" w:hAnsi="Book Antiqua"/>
          <w:b/>
          <w:sz w:val="28"/>
          <w:szCs w:val="28"/>
          <w:u w:val="single"/>
        </w:rPr>
      </w:pPr>
      <w:r>
        <w:rPr>
          <w:rFonts w:ascii="Book Antiqua" w:eastAsia="Calibri" w:hAnsi="Book Antiqua" w:cs="Arial"/>
          <w:sz w:val="24"/>
          <w:szCs w:val="24"/>
        </w:rPr>
        <w:t>Implement the safety rules and instruction as a result</w:t>
      </w:r>
      <w:r w:rsidR="00CE47FE">
        <w:rPr>
          <w:rFonts w:ascii="Book Antiqua" w:eastAsia="Calibri" w:hAnsi="Book Antiqua" w:cs="Arial"/>
          <w:sz w:val="24"/>
          <w:szCs w:val="24"/>
        </w:rPr>
        <w:t xml:space="preserve"> of observation meetings and safety walk downs.</w:t>
      </w:r>
    </w:p>
    <w:p w:rsidR="00FD0DCC" w:rsidRPr="00FD0DCC" w:rsidRDefault="00FD0DCC" w:rsidP="00FD0DCC">
      <w:pPr>
        <w:pStyle w:val="ListParagraph"/>
        <w:spacing w:after="0" w:line="240" w:lineRule="auto"/>
        <w:ind w:left="180" w:right="144"/>
        <w:jc w:val="both"/>
        <w:rPr>
          <w:rFonts w:ascii="Book Antiqua" w:hAnsi="Book Antiqua"/>
          <w:b/>
          <w:sz w:val="28"/>
          <w:szCs w:val="28"/>
          <w:u w:val="single"/>
        </w:rPr>
      </w:pPr>
    </w:p>
    <w:p w:rsidR="00283E7E" w:rsidRPr="009D17E1" w:rsidRDefault="00283E7E" w:rsidP="00B879A6">
      <w:pPr>
        <w:spacing w:after="0" w:line="240" w:lineRule="auto"/>
        <w:ind w:right="144"/>
        <w:jc w:val="both"/>
        <w:rPr>
          <w:rFonts w:ascii="Book Antiqua" w:hAnsi="Book Antiqua"/>
          <w:b/>
          <w:sz w:val="28"/>
          <w:szCs w:val="28"/>
          <w:u w:val="single"/>
        </w:rPr>
      </w:pPr>
      <w:r w:rsidRPr="009D17E1">
        <w:rPr>
          <w:rFonts w:ascii="Book Antiqua" w:hAnsi="Book Antiqua"/>
          <w:b/>
          <w:sz w:val="28"/>
          <w:szCs w:val="28"/>
          <w:u w:val="single"/>
        </w:rPr>
        <w:t>EMDAD General Contracting LLC (Abudhabi)</w:t>
      </w:r>
    </w:p>
    <w:p w:rsidR="00283E7E" w:rsidRDefault="00283E7E" w:rsidP="00B879A6">
      <w:pPr>
        <w:spacing w:after="0" w:line="240" w:lineRule="auto"/>
        <w:ind w:right="144"/>
        <w:jc w:val="both"/>
        <w:rPr>
          <w:rFonts w:ascii="Book Antiqua" w:hAnsi="Book Antiqua"/>
          <w:b/>
          <w:sz w:val="28"/>
          <w:szCs w:val="28"/>
          <w:u w:val="single"/>
        </w:rPr>
      </w:pPr>
      <w:r w:rsidRPr="00D01558">
        <w:rPr>
          <w:rFonts w:ascii="Book Antiqua" w:hAnsi="Book Antiqua"/>
          <w:b/>
          <w:sz w:val="28"/>
          <w:szCs w:val="28"/>
          <w:u w:val="single"/>
        </w:rPr>
        <w:t xml:space="preserve">GASCO </w:t>
      </w:r>
      <w:r>
        <w:rPr>
          <w:rFonts w:ascii="Book Antiqua" w:hAnsi="Book Antiqua"/>
          <w:b/>
          <w:sz w:val="28"/>
          <w:szCs w:val="28"/>
          <w:u w:val="single"/>
        </w:rPr>
        <w:t>shutdown  2015</w:t>
      </w:r>
      <w:r w:rsidR="00E1170A">
        <w:rPr>
          <w:rFonts w:ascii="Book Antiqua" w:hAnsi="Book Antiqua"/>
          <w:b/>
          <w:sz w:val="28"/>
          <w:szCs w:val="28"/>
          <w:u w:val="single"/>
        </w:rPr>
        <w:t>-16</w:t>
      </w:r>
      <w:r>
        <w:rPr>
          <w:rFonts w:ascii="Book Antiqua" w:hAnsi="Book Antiqua"/>
          <w:b/>
          <w:sz w:val="28"/>
          <w:szCs w:val="28"/>
          <w:u w:val="single"/>
        </w:rPr>
        <w:t>(ASAB, HABSHAN &amp; RAWAIS)</w:t>
      </w:r>
    </w:p>
    <w:p w:rsidR="00283E7E" w:rsidRPr="00251ED3" w:rsidRDefault="00283E7E" w:rsidP="00251ED3">
      <w:pPr>
        <w:pStyle w:val="Bullet"/>
        <w:numPr>
          <w:ilvl w:val="0"/>
          <w:numId w:val="0"/>
        </w:numPr>
        <w:spacing w:before="80" w:after="80"/>
        <w:rPr>
          <w:rFonts w:ascii="Book Antiqua" w:eastAsia="Calibri" w:hAnsi="Book Antiqua" w:cs="Arial"/>
          <w:b/>
          <w:bCs/>
          <w:sz w:val="28"/>
          <w:szCs w:val="28"/>
          <w:u w:val="single"/>
          <w:lang w:bidi="ar-SA"/>
        </w:rPr>
      </w:pPr>
      <w:r>
        <w:rPr>
          <w:rFonts w:ascii="Book Antiqua" w:hAnsi="Book Antiqua"/>
          <w:b/>
          <w:sz w:val="28"/>
          <w:szCs w:val="28"/>
          <w:u w:val="single"/>
        </w:rPr>
        <w:t xml:space="preserve">Catalyst loading and </w:t>
      </w:r>
      <w:r w:rsidR="002B2627">
        <w:rPr>
          <w:rFonts w:ascii="Book Antiqua" w:hAnsi="Book Antiqua"/>
          <w:b/>
          <w:sz w:val="28"/>
          <w:szCs w:val="28"/>
          <w:u w:val="single"/>
        </w:rPr>
        <w:t>Unloading work</w:t>
      </w:r>
      <w:r w:rsidR="00DF49EA">
        <w:rPr>
          <w:rFonts w:ascii="Book Antiqua" w:hAnsi="Book Antiqua"/>
          <w:b/>
          <w:sz w:val="28"/>
          <w:szCs w:val="28"/>
          <w:u w:val="single"/>
        </w:rPr>
        <w:t>)</w:t>
      </w:r>
      <w:r w:rsidRPr="00D01558">
        <w:rPr>
          <w:rFonts w:ascii="Book Antiqua" w:hAnsi="Book Antiqua"/>
          <w:b/>
          <w:sz w:val="28"/>
          <w:szCs w:val="28"/>
          <w:u w:val="single"/>
        </w:rPr>
        <w:t>HSE Officer</w:t>
      </w:r>
    </w:p>
    <w:p w:rsidR="00283E7E" w:rsidRDefault="00283E7E" w:rsidP="00283E7E">
      <w:pPr>
        <w:spacing w:after="0" w:line="240" w:lineRule="auto"/>
        <w:ind w:left="144" w:right="144"/>
        <w:jc w:val="both"/>
        <w:rPr>
          <w:rFonts w:ascii="Book Antiqua" w:hAnsi="Book Antiqua"/>
          <w:b/>
          <w:sz w:val="28"/>
          <w:szCs w:val="28"/>
        </w:rPr>
      </w:pPr>
      <w:bookmarkStart w:id="0" w:name="_GoBack"/>
      <w:bookmarkEnd w:id="0"/>
    </w:p>
    <w:p w:rsidR="00283E7E" w:rsidRPr="00251ED3" w:rsidRDefault="00283E7E" w:rsidP="00283E7E">
      <w:pPr>
        <w:spacing w:after="0" w:line="240" w:lineRule="auto"/>
        <w:ind w:left="144"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RESPOSIBITIES</w:t>
      </w:r>
    </w:p>
    <w:p w:rsidR="00283E7E" w:rsidRDefault="00283E7E"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Inspection of work site, safety equipment and tools through checklists.</w:t>
      </w:r>
    </w:p>
    <w:p w:rsidR="00283E7E" w:rsidRPr="009D17E1" w:rsidRDefault="00283E7E"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eastAsia="Calibri" w:hAnsi="Book Antiqua" w:cs="Arial"/>
          <w:sz w:val="24"/>
          <w:szCs w:val="24"/>
        </w:rPr>
        <w:t>Permit to work system implementation</w:t>
      </w:r>
    </w:p>
    <w:p w:rsidR="00283E7E" w:rsidRDefault="00283E7E"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793E4C">
        <w:rPr>
          <w:rFonts w:ascii="Book Antiqua" w:eastAsia="Calibri" w:hAnsi="Book Antiqua" w:cs="Arial"/>
          <w:sz w:val="24"/>
          <w:szCs w:val="24"/>
        </w:rPr>
        <w:t xml:space="preserve">Responsible for allocation of </w:t>
      </w:r>
      <w:r>
        <w:rPr>
          <w:rFonts w:ascii="Book Antiqua" w:eastAsia="Calibri" w:hAnsi="Book Antiqua" w:cs="Arial"/>
          <w:sz w:val="24"/>
          <w:szCs w:val="24"/>
        </w:rPr>
        <w:t>HSE</w:t>
      </w:r>
      <w:r w:rsidRPr="00793E4C">
        <w:rPr>
          <w:rFonts w:ascii="Book Antiqua" w:eastAsia="Calibri" w:hAnsi="Book Antiqua" w:cs="Arial"/>
          <w:sz w:val="24"/>
          <w:szCs w:val="24"/>
        </w:rPr>
        <w:t xml:space="preserve"> personals at site.</w:t>
      </w:r>
    </w:p>
    <w:p w:rsidR="00C9446D" w:rsidRDefault="00EC25FD"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eastAsia="Calibri" w:hAnsi="Book Antiqua" w:cs="Arial"/>
          <w:sz w:val="24"/>
          <w:szCs w:val="24"/>
        </w:rPr>
        <w:t xml:space="preserve">Responsible to </w:t>
      </w:r>
      <w:r w:rsidR="00283E7E" w:rsidRPr="006F495E">
        <w:rPr>
          <w:rFonts w:ascii="Book Antiqua" w:eastAsia="Calibri" w:hAnsi="Book Antiqua" w:cs="Arial"/>
          <w:sz w:val="24"/>
          <w:szCs w:val="24"/>
        </w:rPr>
        <w:t>keep site management informed and updated on latest HSE requirement.</w:t>
      </w:r>
    </w:p>
    <w:p w:rsidR="00C9446D" w:rsidRPr="00C9446D" w:rsidRDefault="00C9446D"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C9446D">
        <w:rPr>
          <w:rFonts w:ascii="Book Antiqua" w:hAnsi="Book Antiqua" w:cs="Arial"/>
          <w:sz w:val="24"/>
          <w:szCs w:val="24"/>
        </w:rPr>
        <w:t>Promoting HSE culture</w:t>
      </w:r>
    </w:p>
    <w:p w:rsidR="00E81251" w:rsidRPr="00E81251" w:rsidRDefault="001A12C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hAnsi="Book Antiqua" w:cs="Arial"/>
          <w:noProof/>
          <w:sz w:val="24"/>
          <w:szCs w:val="24"/>
        </w:rPr>
        <w:t>A</w:t>
      </w:r>
      <w:r w:rsidR="00283E7E" w:rsidRPr="009D17E1">
        <w:rPr>
          <w:rFonts w:ascii="Book Antiqua" w:hAnsi="Book Antiqua" w:cs="Arial"/>
          <w:noProof/>
          <w:sz w:val="24"/>
          <w:szCs w:val="24"/>
        </w:rPr>
        <w:t>udit for heavy and critical lifting.</w:t>
      </w:r>
    </w:p>
    <w:p w:rsidR="00E81251" w:rsidRPr="00E81251" w:rsidRDefault="00E81251"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E81251">
        <w:rPr>
          <w:rFonts w:ascii="Book Antiqua" w:hAnsi="Book Antiqua" w:cs="Arial"/>
          <w:sz w:val="24"/>
          <w:szCs w:val="24"/>
        </w:rPr>
        <w:t>Zero accident atmosphere</w:t>
      </w:r>
    </w:p>
    <w:p w:rsidR="00E81251" w:rsidRPr="00E81251" w:rsidRDefault="00E81251"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E81251">
        <w:rPr>
          <w:rFonts w:ascii="Book Antiqua" w:hAnsi="Book Antiqua" w:cs="Arial"/>
          <w:sz w:val="24"/>
          <w:szCs w:val="24"/>
        </w:rPr>
        <w:t>Provision of line clearance permit</w:t>
      </w:r>
    </w:p>
    <w:p w:rsidR="00E81251" w:rsidRPr="00E81251" w:rsidRDefault="00E81251"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E81251">
        <w:rPr>
          <w:rFonts w:ascii="Book Antiqua" w:hAnsi="Book Antiqua" w:cs="Arial"/>
          <w:sz w:val="24"/>
          <w:szCs w:val="24"/>
        </w:rPr>
        <w:t>Risk analysis/ hazard control</w:t>
      </w:r>
    </w:p>
    <w:p w:rsidR="00B40218" w:rsidRPr="00B40218" w:rsidRDefault="00B40218" w:rsidP="00B40218">
      <w:pPr>
        <w:pStyle w:val="ListParagraph"/>
        <w:tabs>
          <w:tab w:val="left" w:pos="4320"/>
        </w:tabs>
        <w:spacing w:after="0" w:line="240" w:lineRule="auto"/>
        <w:ind w:left="144" w:right="144"/>
        <w:jc w:val="both"/>
        <w:rPr>
          <w:rFonts w:ascii="Book Antiqua" w:eastAsia="Calibri" w:hAnsi="Book Antiqua" w:cs="Arial"/>
          <w:sz w:val="24"/>
          <w:szCs w:val="24"/>
        </w:rPr>
      </w:pPr>
    </w:p>
    <w:p w:rsidR="009D17E1" w:rsidRPr="009D17E1" w:rsidRDefault="009D17E1" w:rsidP="009D17E1">
      <w:pPr>
        <w:spacing w:after="0" w:line="240" w:lineRule="auto"/>
        <w:ind w:left="144" w:right="144"/>
        <w:jc w:val="both"/>
        <w:rPr>
          <w:rFonts w:ascii="Book Antiqua" w:hAnsi="Book Antiqua"/>
          <w:b/>
          <w:sz w:val="28"/>
          <w:szCs w:val="28"/>
          <w:u w:val="single"/>
        </w:rPr>
      </w:pPr>
      <w:r w:rsidRPr="009D17E1">
        <w:rPr>
          <w:rFonts w:ascii="Book Antiqua" w:hAnsi="Book Antiqua"/>
          <w:b/>
          <w:sz w:val="28"/>
          <w:szCs w:val="28"/>
          <w:u w:val="single"/>
        </w:rPr>
        <w:t>EMDAD General Contracting LLC (Abudhabi)</w:t>
      </w:r>
    </w:p>
    <w:p w:rsidR="00A45FF1" w:rsidRPr="00D01558" w:rsidRDefault="009D17E1" w:rsidP="00A45FF1">
      <w:pPr>
        <w:spacing w:after="0" w:line="240" w:lineRule="auto"/>
        <w:ind w:left="144" w:right="144"/>
        <w:jc w:val="both"/>
        <w:rPr>
          <w:rFonts w:ascii="Book Antiqua" w:hAnsi="Book Antiqua"/>
          <w:b/>
          <w:sz w:val="28"/>
          <w:szCs w:val="28"/>
          <w:u w:val="single"/>
        </w:rPr>
      </w:pPr>
      <w:r w:rsidRPr="00D01558">
        <w:rPr>
          <w:rFonts w:ascii="Book Antiqua" w:hAnsi="Book Antiqua"/>
          <w:b/>
          <w:sz w:val="28"/>
          <w:szCs w:val="28"/>
          <w:u w:val="single"/>
        </w:rPr>
        <w:t xml:space="preserve">Senior HSE </w:t>
      </w:r>
      <w:r w:rsidR="0036024A" w:rsidRPr="00D01558">
        <w:rPr>
          <w:rFonts w:ascii="Book Antiqua" w:hAnsi="Book Antiqua"/>
          <w:b/>
          <w:sz w:val="28"/>
          <w:szCs w:val="28"/>
          <w:u w:val="single"/>
        </w:rPr>
        <w:t>Officer</w:t>
      </w:r>
    </w:p>
    <w:p w:rsidR="009D17E1" w:rsidRDefault="009D17E1" w:rsidP="009D17E1">
      <w:pPr>
        <w:spacing w:after="0" w:line="240" w:lineRule="auto"/>
        <w:ind w:left="144" w:right="144"/>
        <w:jc w:val="both"/>
        <w:rPr>
          <w:rFonts w:ascii="Book Antiqua" w:hAnsi="Book Antiqua"/>
          <w:b/>
          <w:sz w:val="28"/>
          <w:szCs w:val="28"/>
        </w:rPr>
      </w:pPr>
      <w:r w:rsidRPr="009876C1">
        <w:rPr>
          <w:rFonts w:ascii="Book Antiqua" w:hAnsi="Book Antiqua"/>
          <w:b/>
          <w:sz w:val="28"/>
          <w:szCs w:val="28"/>
          <w:u w:val="single"/>
        </w:rPr>
        <w:t>TAKREER Refinery</w:t>
      </w:r>
      <w:r w:rsidR="009876C1">
        <w:rPr>
          <w:rFonts w:ascii="Book Antiqua" w:hAnsi="Book Antiqua"/>
          <w:b/>
          <w:sz w:val="28"/>
          <w:szCs w:val="28"/>
          <w:u w:val="single"/>
        </w:rPr>
        <w:t>shut</w:t>
      </w:r>
      <w:r w:rsidR="009876C1" w:rsidRPr="009876C1">
        <w:rPr>
          <w:rFonts w:ascii="Book Antiqua" w:hAnsi="Book Antiqua"/>
          <w:b/>
          <w:sz w:val="28"/>
          <w:szCs w:val="28"/>
          <w:u w:val="single"/>
        </w:rPr>
        <w:t>down</w:t>
      </w:r>
      <w:r w:rsidR="009876C1">
        <w:rPr>
          <w:rFonts w:ascii="Book Antiqua" w:hAnsi="Book Antiqua"/>
          <w:b/>
          <w:sz w:val="28"/>
          <w:szCs w:val="28"/>
          <w:u w:val="single"/>
        </w:rPr>
        <w:t xml:space="preserve"> and project2015-16</w:t>
      </w:r>
      <w:r w:rsidR="0036024A">
        <w:rPr>
          <w:rFonts w:ascii="Book Antiqua" w:hAnsi="Book Antiqua"/>
          <w:b/>
          <w:sz w:val="28"/>
          <w:szCs w:val="28"/>
        </w:rPr>
        <w:t>(</w:t>
      </w:r>
      <w:r w:rsidR="0036024A" w:rsidRPr="0036024A">
        <w:rPr>
          <w:rFonts w:ascii="Book Antiqua" w:hAnsi="Book Antiqua"/>
          <w:b/>
          <w:sz w:val="18"/>
          <w:szCs w:val="18"/>
        </w:rPr>
        <w:t xml:space="preserve">Supply, Installation, </w:t>
      </w:r>
      <w:r w:rsidR="009876C1" w:rsidRPr="0036024A">
        <w:rPr>
          <w:rFonts w:ascii="Book Antiqua" w:hAnsi="Book Antiqua"/>
          <w:b/>
          <w:sz w:val="18"/>
          <w:szCs w:val="18"/>
        </w:rPr>
        <w:t>and Testing</w:t>
      </w:r>
      <w:r w:rsidR="0036024A" w:rsidRPr="0036024A">
        <w:rPr>
          <w:rFonts w:ascii="Book Antiqua" w:hAnsi="Book Antiqua"/>
          <w:b/>
          <w:sz w:val="18"/>
          <w:szCs w:val="18"/>
        </w:rPr>
        <w:t>&amp; Commissioning of New Package A/C Units</w:t>
      </w:r>
      <w:r w:rsidR="0036024A">
        <w:rPr>
          <w:rFonts w:ascii="Book Antiqua" w:hAnsi="Book Antiqua"/>
          <w:b/>
          <w:sz w:val="28"/>
          <w:szCs w:val="28"/>
        </w:rPr>
        <w:t>)</w:t>
      </w:r>
    </w:p>
    <w:p w:rsidR="00F213B4" w:rsidRDefault="00F213B4" w:rsidP="00F213B4">
      <w:pPr>
        <w:spacing w:after="0" w:line="240" w:lineRule="auto"/>
        <w:ind w:left="144" w:right="144"/>
        <w:rPr>
          <w:rFonts w:ascii="Book Antiqua" w:hAnsi="Book Antiqua"/>
          <w:b/>
          <w:color w:val="17365D" w:themeColor="text2" w:themeShade="BF"/>
          <w:sz w:val="24"/>
          <w:szCs w:val="24"/>
        </w:rPr>
      </w:pPr>
    </w:p>
    <w:p w:rsidR="00FC4871" w:rsidRPr="00251ED3" w:rsidRDefault="00F213B4" w:rsidP="00F213B4">
      <w:pPr>
        <w:spacing w:after="0" w:line="240" w:lineRule="auto"/>
        <w:ind w:left="144"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RESPOSIBITIES</w:t>
      </w:r>
    </w:p>
    <w:p w:rsidR="0036024A" w:rsidRDefault="0036024A"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Inspection of work site, safety equipment and tools through checklists.</w:t>
      </w:r>
    </w:p>
    <w:p w:rsidR="0036024A" w:rsidRPr="009D17E1" w:rsidRDefault="0036024A"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eastAsia="Calibri" w:hAnsi="Book Antiqua" w:cs="Arial"/>
          <w:sz w:val="24"/>
          <w:szCs w:val="24"/>
        </w:rPr>
        <w:t>Permit to work system implementation</w:t>
      </w:r>
    </w:p>
    <w:p w:rsidR="0036024A" w:rsidRPr="006F495E" w:rsidRDefault="0036024A"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Responsible for carrying out site HSE inspections, participation in HSE audits and follow up for open issues. </w:t>
      </w:r>
    </w:p>
    <w:p w:rsidR="0036024A" w:rsidRPr="006F495E" w:rsidRDefault="0036024A"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Respon</w:t>
      </w:r>
      <w:r>
        <w:rPr>
          <w:rFonts w:ascii="Book Antiqua" w:eastAsia="Calibri" w:hAnsi="Book Antiqua" w:cs="Arial"/>
          <w:sz w:val="24"/>
          <w:szCs w:val="24"/>
        </w:rPr>
        <w:t>sible to arrange HSE trainings.</w:t>
      </w:r>
    </w:p>
    <w:p w:rsidR="0036024A" w:rsidRDefault="0036024A"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Ensure the implementation of the Company’s control of documents and records procedure for all HSE matters</w:t>
      </w:r>
    </w:p>
    <w:p w:rsidR="00D01558" w:rsidRDefault="00CE4E2B"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Conducting Tool Box Talk. </w:t>
      </w:r>
    </w:p>
    <w:p w:rsidR="00B40218" w:rsidRPr="00B40218" w:rsidRDefault="00B40218" w:rsidP="00B40218">
      <w:pPr>
        <w:pStyle w:val="ListParagraph"/>
        <w:tabs>
          <w:tab w:val="left" w:pos="4320"/>
        </w:tabs>
        <w:spacing w:after="0" w:line="240" w:lineRule="auto"/>
        <w:ind w:left="144" w:right="144"/>
        <w:jc w:val="both"/>
        <w:rPr>
          <w:rFonts w:ascii="Book Antiqua" w:eastAsia="Calibri" w:hAnsi="Book Antiqua" w:cs="Arial"/>
          <w:sz w:val="24"/>
          <w:szCs w:val="24"/>
        </w:rPr>
      </w:pPr>
    </w:p>
    <w:p w:rsidR="00E43FCA" w:rsidRPr="000F0FA0" w:rsidRDefault="00E43FCA" w:rsidP="00B36D76">
      <w:pPr>
        <w:spacing w:after="0" w:line="240" w:lineRule="auto"/>
        <w:ind w:left="144" w:right="144"/>
        <w:jc w:val="both"/>
        <w:rPr>
          <w:rFonts w:ascii="Book Antiqua" w:hAnsi="Book Antiqua"/>
          <w:b/>
          <w:sz w:val="28"/>
          <w:szCs w:val="28"/>
          <w:u w:val="single"/>
          <w:lang w:val="en-GB"/>
        </w:rPr>
      </w:pPr>
      <w:r w:rsidRPr="000F0FA0">
        <w:rPr>
          <w:rFonts w:ascii="Book Antiqua" w:hAnsi="Book Antiqua"/>
          <w:b/>
          <w:sz w:val="28"/>
          <w:szCs w:val="28"/>
          <w:u w:val="single"/>
        </w:rPr>
        <w:t xml:space="preserve">RAFCO </w:t>
      </w:r>
      <w:r w:rsidRPr="000F0FA0">
        <w:rPr>
          <w:rFonts w:ascii="Book Antiqua" w:hAnsi="Book Antiqua"/>
          <w:b/>
          <w:sz w:val="28"/>
          <w:szCs w:val="28"/>
          <w:u w:val="single"/>
          <w:lang w:val="en-GB"/>
        </w:rPr>
        <w:t xml:space="preserve">Construction and Maintenance Co. W.L.L. (BAHRAIN) </w:t>
      </w:r>
    </w:p>
    <w:p w:rsidR="00E43FCA" w:rsidRDefault="00E43FCA" w:rsidP="00B36D76">
      <w:pPr>
        <w:spacing w:after="0" w:line="240" w:lineRule="auto"/>
        <w:ind w:left="144" w:right="144"/>
        <w:jc w:val="both"/>
        <w:rPr>
          <w:rFonts w:ascii="Book Antiqua" w:hAnsi="Book Antiqua"/>
          <w:b/>
          <w:sz w:val="28"/>
          <w:szCs w:val="28"/>
          <w:lang w:val="en-GB"/>
        </w:rPr>
      </w:pPr>
      <w:r w:rsidRPr="000F0FA0">
        <w:rPr>
          <w:rFonts w:ascii="Book Antiqua" w:hAnsi="Book Antiqua"/>
          <w:b/>
          <w:sz w:val="28"/>
          <w:szCs w:val="28"/>
          <w:u w:val="single"/>
          <w:lang w:val="en-GB"/>
        </w:rPr>
        <w:t xml:space="preserve">Safety </w:t>
      </w:r>
      <w:r w:rsidR="009876C1" w:rsidRPr="000F0FA0">
        <w:rPr>
          <w:rFonts w:ascii="Book Antiqua" w:hAnsi="Book Antiqua"/>
          <w:b/>
          <w:sz w:val="28"/>
          <w:szCs w:val="28"/>
          <w:u w:val="single"/>
          <w:lang w:val="en-GB"/>
        </w:rPr>
        <w:t>Officer</w:t>
      </w:r>
      <w:r w:rsidR="009876C1" w:rsidRPr="000F0FA0">
        <w:rPr>
          <w:rFonts w:ascii="Book Antiqua" w:hAnsi="Book Antiqua"/>
          <w:b/>
          <w:sz w:val="28"/>
          <w:szCs w:val="28"/>
          <w:lang w:val="en-GB"/>
        </w:rPr>
        <w:t xml:space="preserve"> 2014</w:t>
      </w:r>
    </w:p>
    <w:p w:rsidR="00B40218" w:rsidRDefault="00E43FCA" w:rsidP="00B40218">
      <w:pPr>
        <w:spacing w:after="0" w:line="240" w:lineRule="auto"/>
        <w:ind w:left="144" w:right="144"/>
        <w:jc w:val="both"/>
        <w:rPr>
          <w:rFonts w:ascii="Book Antiqua" w:hAnsi="Book Antiqua"/>
          <w:b/>
          <w:sz w:val="28"/>
          <w:szCs w:val="28"/>
          <w:lang w:val="en-GB"/>
        </w:rPr>
      </w:pPr>
      <w:r w:rsidRPr="00235B77">
        <w:rPr>
          <w:rFonts w:ascii="Book Antiqua" w:hAnsi="Book Antiqua"/>
          <w:b/>
          <w:sz w:val="28"/>
          <w:szCs w:val="28"/>
          <w:lang w:val="en-GB"/>
        </w:rPr>
        <w:t>TATWEER Petroleum Project with BAPCO Bahrain</w:t>
      </w:r>
    </w:p>
    <w:p w:rsidR="00B40218" w:rsidRPr="00235B77" w:rsidRDefault="00B40218" w:rsidP="00B40218">
      <w:pPr>
        <w:spacing w:after="0" w:line="240" w:lineRule="auto"/>
        <w:ind w:left="144" w:right="144"/>
        <w:jc w:val="both"/>
        <w:rPr>
          <w:rFonts w:ascii="Book Antiqua" w:hAnsi="Book Antiqua"/>
          <w:b/>
          <w:sz w:val="28"/>
          <w:szCs w:val="28"/>
          <w:lang w:val="en-GB"/>
        </w:rPr>
      </w:pPr>
    </w:p>
    <w:p w:rsidR="00F052C8" w:rsidRPr="00251ED3" w:rsidRDefault="00E43FCA" w:rsidP="00FD0DCC">
      <w:pPr>
        <w:spacing w:after="0" w:line="240" w:lineRule="auto"/>
        <w:ind w:left="288"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RESPOSIBITIES</w:t>
      </w:r>
    </w:p>
    <w:p w:rsidR="00FF1818"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eastAsia="Calibri" w:hAnsi="Book Antiqua" w:cs="Arial"/>
          <w:sz w:val="24"/>
          <w:szCs w:val="24"/>
        </w:rPr>
        <w:t xml:space="preserve">Responsible for preparing task risk assessment and job safety analysis as per </w:t>
      </w:r>
      <w:r w:rsidR="00122D93">
        <w:rPr>
          <w:rFonts w:ascii="Book Antiqua" w:eastAsia="Calibri" w:hAnsi="Book Antiqua" w:cs="Arial"/>
          <w:sz w:val="24"/>
          <w:szCs w:val="24"/>
        </w:rPr>
        <w:t>MS</w:t>
      </w:r>
      <w:r>
        <w:rPr>
          <w:rFonts w:ascii="Book Antiqua" w:eastAsia="Calibri" w:hAnsi="Book Antiqua" w:cs="Arial"/>
          <w:sz w:val="24"/>
          <w:szCs w:val="24"/>
        </w:rPr>
        <w:t>.</w:t>
      </w:r>
    </w:p>
    <w:p w:rsidR="00FF1818" w:rsidRPr="00793E4C" w:rsidRDefault="00122D93"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eastAsia="Calibri" w:hAnsi="Book Antiqua" w:cs="Arial"/>
          <w:sz w:val="24"/>
          <w:szCs w:val="24"/>
        </w:rPr>
        <w:t>P</w:t>
      </w:r>
      <w:r w:rsidR="00FF1818">
        <w:rPr>
          <w:rFonts w:ascii="Book Antiqua" w:eastAsia="Calibri" w:hAnsi="Book Antiqua" w:cs="Arial"/>
          <w:sz w:val="24"/>
          <w:szCs w:val="24"/>
        </w:rPr>
        <w:t>ermit to work system implementation</w:t>
      </w:r>
    </w:p>
    <w:p w:rsidR="00FF1818" w:rsidRPr="00793E4C"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793E4C">
        <w:rPr>
          <w:rFonts w:ascii="Book Antiqua" w:eastAsia="Calibri" w:hAnsi="Book Antiqua" w:cs="Arial"/>
          <w:sz w:val="24"/>
          <w:szCs w:val="24"/>
        </w:rPr>
        <w:t xml:space="preserve">Responsible for allocation of </w:t>
      </w:r>
      <w:r w:rsidR="00122D93">
        <w:rPr>
          <w:rFonts w:ascii="Book Antiqua" w:eastAsia="Calibri" w:hAnsi="Book Antiqua" w:cs="Arial"/>
          <w:sz w:val="24"/>
          <w:szCs w:val="24"/>
        </w:rPr>
        <w:t>HSE</w:t>
      </w:r>
      <w:r w:rsidRPr="00793E4C">
        <w:rPr>
          <w:rFonts w:ascii="Book Antiqua" w:eastAsia="Calibri" w:hAnsi="Book Antiqua" w:cs="Arial"/>
          <w:sz w:val="24"/>
          <w:szCs w:val="24"/>
        </w:rPr>
        <w:t xml:space="preserve"> personals at site.</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Responsible for implementation of site road safety procedure, vehicle and equipment inspection procedure.</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Respon</w:t>
      </w:r>
      <w:r w:rsidR="00122D93">
        <w:rPr>
          <w:rFonts w:ascii="Book Antiqua" w:eastAsia="Calibri" w:hAnsi="Book Antiqua" w:cs="Arial"/>
          <w:sz w:val="24"/>
          <w:szCs w:val="24"/>
        </w:rPr>
        <w:t>sible to arrange HSE trainings.</w:t>
      </w:r>
    </w:p>
    <w:p w:rsidR="009D6486"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Responsible for updating weekly/monthly HSE</w:t>
      </w:r>
      <w:r>
        <w:rPr>
          <w:rFonts w:ascii="Book Antiqua" w:eastAsia="Calibri" w:hAnsi="Book Antiqua" w:cs="Arial"/>
          <w:sz w:val="24"/>
          <w:szCs w:val="24"/>
        </w:rPr>
        <w:t xml:space="preserve"> statistics to site HSE manager</w:t>
      </w:r>
      <w:r w:rsidRPr="006F495E">
        <w:rPr>
          <w:rFonts w:ascii="Book Antiqua" w:eastAsia="Calibri" w:hAnsi="Book Antiqua" w:cs="Arial"/>
          <w:sz w:val="24"/>
          <w:szCs w:val="24"/>
        </w:rPr>
        <w:t>.</w:t>
      </w:r>
    </w:p>
    <w:p w:rsidR="00B40218" w:rsidRDefault="00B40218" w:rsidP="00FD0DCC">
      <w:pPr>
        <w:tabs>
          <w:tab w:val="left" w:pos="4320"/>
        </w:tabs>
        <w:spacing w:after="0" w:line="240" w:lineRule="auto"/>
        <w:ind w:left="288" w:right="144"/>
        <w:jc w:val="both"/>
        <w:rPr>
          <w:rFonts w:ascii="Book Antiqua" w:eastAsia="Calibri" w:hAnsi="Book Antiqua" w:cs="Arial"/>
          <w:sz w:val="24"/>
          <w:szCs w:val="24"/>
        </w:rPr>
      </w:pPr>
    </w:p>
    <w:p w:rsidR="009D6486" w:rsidRDefault="004F5434" w:rsidP="009D6486">
      <w:pPr>
        <w:tabs>
          <w:tab w:val="left" w:pos="4320"/>
        </w:tabs>
        <w:spacing w:after="0" w:line="240" w:lineRule="auto"/>
        <w:ind w:right="144"/>
        <w:jc w:val="both"/>
        <w:rPr>
          <w:rFonts w:ascii="Book Antiqua" w:eastAsia="Calibri" w:hAnsi="Book Antiqua" w:cs="Arial"/>
          <w:sz w:val="24"/>
          <w:szCs w:val="24"/>
        </w:rPr>
      </w:pPr>
      <w:r w:rsidRPr="009D6486">
        <w:rPr>
          <w:rFonts w:ascii="Book Antiqua" w:hAnsi="Book Antiqua"/>
          <w:b/>
          <w:sz w:val="28"/>
          <w:szCs w:val="28"/>
          <w:u w:val="single"/>
        </w:rPr>
        <w:t xml:space="preserve">AL JABER ENERGY SERVICES 2010 TO </w:t>
      </w:r>
      <w:r w:rsidR="004B4544" w:rsidRPr="009D6486">
        <w:rPr>
          <w:rFonts w:ascii="Book Antiqua" w:hAnsi="Book Antiqua"/>
          <w:b/>
          <w:sz w:val="28"/>
          <w:szCs w:val="28"/>
          <w:u w:val="single"/>
        </w:rPr>
        <w:t>2013</w:t>
      </w:r>
      <w:r w:rsidR="007E4F60" w:rsidRPr="009D6486">
        <w:rPr>
          <w:rFonts w:ascii="Book Antiqua" w:hAnsi="Book Antiqua"/>
          <w:b/>
          <w:sz w:val="28"/>
          <w:szCs w:val="28"/>
          <w:u w:val="single"/>
        </w:rPr>
        <w:t xml:space="preserve"> (PROJECT)</w:t>
      </w:r>
    </w:p>
    <w:p w:rsidR="009D6486" w:rsidRDefault="00274F9E" w:rsidP="009D6486">
      <w:pPr>
        <w:tabs>
          <w:tab w:val="left" w:pos="4320"/>
        </w:tabs>
        <w:spacing w:after="0" w:line="240" w:lineRule="auto"/>
        <w:ind w:left="-216" w:right="144"/>
        <w:jc w:val="both"/>
        <w:rPr>
          <w:rFonts w:ascii="Book Antiqua" w:eastAsia="Calibri" w:hAnsi="Book Antiqua" w:cs="Arial"/>
          <w:sz w:val="24"/>
          <w:szCs w:val="24"/>
        </w:rPr>
      </w:pPr>
      <w:r>
        <w:rPr>
          <w:rFonts w:ascii="Book Antiqua" w:hAnsi="Book Antiqua" w:cs="Arial"/>
          <w:b/>
          <w:sz w:val="28"/>
          <w:szCs w:val="28"/>
          <w:u w:val="single"/>
        </w:rPr>
        <w:t xml:space="preserve">HSE </w:t>
      </w:r>
      <w:r w:rsidR="00A751E1">
        <w:rPr>
          <w:rFonts w:ascii="Book Antiqua" w:hAnsi="Book Antiqua" w:cs="Arial"/>
          <w:b/>
          <w:sz w:val="28"/>
          <w:szCs w:val="28"/>
          <w:u w:val="single"/>
        </w:rPr>
        <w:t xml:space="preserve">Officer </w:t>
      </w:r>
      <w:r w:rsidR="00A751E1" w:rsidRPr="00064BF4">
        <w:rPr>
          <w:rFonts w:ascii="Book Antiqua" w:hAnsi="Book Antiqua" w:cs="Arial"/>
          <w:sz w:val="28"/>
          <w:szCs w:val="28"/>
        </w:rPr>
        <w:t>(</w:t>
      </w:r>
      <w:r w:rsidR="004F5434" w:rsidRPr="00A751E1">
        <w:rPr>
          <w:rFonts w:ascii="Book Antiqua" w:hAnsi="Book Antiqua" w:cs="Arial"/>
          <w:b/>
          <w:sz w:val="28"/>
          <w:szCs w:val="28"/>
        </w:rPr>
        <w:t xml:space="preserve">U.A.E) ADCO </w:t>
      </w:r>
      <w:r w:rsidR="005D6B76" w:rsidRPr="00A751E1">
        <w:rPr>
          <w:rFonts w:ascii="Book Antiqua" w:hAnsi="Book Antiqua" w:cs="Arial"/>
          <w:b/>
          <w:sz w:val="28"/>
          <w:szCs w:val="28"/>
        </w:rPr>
        <w:t>with</w:t>
      </w:r>
      <w:r w:rsidR="005D6B76" w:rsidRPr="00064BF4">
        <w:rPr>
          <w:rFonts w:ascii="Book Antiqua" w:hAnsi="Book Antiqua" w:cs="Arial"/>
          <w:b/>
          <w:sz w:val="28"/>
          <w:szCs w:val="28"/>
        </w:rPr>
        <w:t xml:space="preserve">PETROFAC </w:t>
      </w:r>
    </w:p>
    <w:p w:rsidR="00B40218" w:rsidRPr="00251ED3" w:rsidRDefault="004F5434" w:rsidP="00251ED3">
      <w:pPr>
        <w:tabs>
          <w:tab w:val="left" w:pos="4320"/>
        </w:tabs>
        <w:spacing w:after="0" w:line="240" w:lineRule="auto"/>
        <w:ind w:left="-216" w:right="144"/>
        <w:jc w:val="both"/>
        <w:rPr>
          <w:rFonts w:ascii="Book Antiqua" w:hAnsi="Book Antiqua" w:cs="Arial"/>
          <w:b/>
          <w:sz w:val="28"/>
          <w:szCs w:val="28"/>
        </w:rPr>
      </w:pPr>
      <w:r w:rsidRPr="00064BF4">
        <w:rPr>
          <w:rFonts w:ascii="Book Antiqua" w:hAnsi="Book Antiqua" w:cs="Arial"/>
          <w:b/>
          <w:sz w:val="28"/>
          <w:szCs w:val="28"/>
        </w:rPr>
        <w:t xml:space="preserve">Project ASAB Full Field Development </w:t>
      </w:r>
    </w:p>
    <w:p w:rsidR="004F5434" w:rsidRPr="00251ED3" w:rsidRDefault="004F5434" w:rsidP="00251ED3">
      <w:pPr>
        <w:spacing w:after="0" w:line="240" w:lineRule="auto"/>
        <w:ind w:left="288"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 xml:space="preserve">RESPOSIBILITIES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Planned and Un-planned Inspections at camps and sites.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Incident reporting, investigation and analysis </w:t>
      </w:r>
      <w:r w:rsidR="00251ED3" w:rsidRPr="006F495E">
        <w:rPr>
          <w:rFonts w:ascii="Book Antiqua" w:eastAsia="Calibri" w:hAnsi="Book Antiqua" w:cs="Arial"/>
          <w:sz w:val="24"/>
          <w:szCs w:val="24"/>
        </w:rPr>
        <w:t>feedback</w:t>
      </w:r>
      <w:r w:rsidRPr="006F495E">
        <w:rPr>
          <w:rFonts w:ascii="Book Antiqua" w:eastAsia="Calibri" w:hAnsi="Book Antiqua" w:cs="Arial"/>
          <w:sz w:val="24"/>
          <w:szCs w:val="24"/>
        </w:rPr>
        <w:t xml:space="preserve"> program.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Construction specification and environment hazard assessments through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Method statements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Pr>
          <w:rFonts w:ascii="Book Antiqua" w:eastAsia="Calibri" w:hAnsi="Book Antiqua" w:cs="Arial"/>
          <w:sz w:val="24"/>
          <w:szCs w:val="24"/>
        </w:rPr>
        <w:t>Decide</w:t>
      </w:r>
      <w:r w:rsidRPr="006F495E">
        <w:rPr>
          <w:rFonts w:ascii="Book Antiqua" w:eastAsia="Calibri" w:hAnsi="Book Antiqua" w:cs="Arial"/>
          <w:sz w:val="24"/>
          <w:szCs w:val="24"/>
        </w:rPr>
        <w:t xml:space="preserve"> the scope of the investigation appropriate to the scale and complexity of the incident.</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Incident reporting, investigation and analysis </w:t>
      </w:r>
      <w:r w:rsidR="00251ED3" w:rsidRPr="006F495E">
        <w:rPr>
          <w:rFonts w:ascii="Book Antiqua" w:eastAsia="Calibri" w:hAnsi="Book Antiqua" w:cs="Arial"/>
          <w:sz w:val="24"/>
          <w:szCs w:val="24"/>
        </w:rPr>
        <w:t>feedback</w:t>
      </w:r>
      <w:r w:rsidRPr="006F495E">
        <w:rPr>
          <w:rFonts w:ascii="Book Antiqua" w:eastAsia="Calibri" w:hAnsi="Book Antiqua" w:cs="Arial"/>
          <w:sz w:val="24"/>
          <w:szCs w:val="24"/>
        </w:rPr>
        <w:t xml:space="preserve"> program. </w:t>
      </w:r>
    </w:p>
    <w:p w:rsidR="007F2335"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Construction specification and environment hazard assessments through </w:t>
      </w:r>
    </w:p>
    <w:p w:rsidR="007F2335" w:rsidRPr="007F2335" w:rsidRDefault="007F2335"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7F2335">
        <w:rPr>
          <w:rFonts w:ascii="Book Antiqua" w:hAnsi="Book Antiqua" w:cs="Arial"/>
          <w:noProof/>
          <w:sz w:val="24"/>
          <w:szCs w:val="24"/>
        </w:rPr>
        <w:t>Structural safety talks program.</w:t>
      </w:r>
    </w:p>
    <w:p w:rsidR="009D17E1" w:rsidRPr="006F495E" w:rsidRDefault="009D17E1" w:rsidP="009D17E1">
      <w:pPr>
        <w:pStyle w:val="ListParagraph"/>
        <w:tabs>
          <w:tab w:val="left" w:pos="4320"/>
        </w:tabs>
        <w:spacing w:after="0" w:line="240" w:lineRule="auto"/>
        <w:ind w:left="144" w:right="144"/>
        <w:jc w:val="both"/>
        <w:rPr>
          <w:rFonts w:ascii="Book Antiqua" w:eastAsia="Calibri" w:hAnsi="Book Antiqua" w:cs="Arial"/>
          <w:sz w:val="24"/>
          <w:szCs w:val="24"/>
        </w:rPr>
      </w:pPr>
    </w:p>
    <w:p w:rsidR="004F5434" w:rsidRPr="00064BF4" w:rsidRDefault="004F5434" w:rsidP="00B36D76">
      <w:pPr>
        <w:spacing w:after="0"/>
        <w:ind w:left="144" w:right="144"/>
        <w:rPr>
          <w:rFonts w:ascii="Book Antiqua" w:hAnsi="Book Antiqua"/>
          <w:b/>
          <w:sz w:val="28"/>
          <w:szCs w:val="28"/>
          <w:u w:val="single"/>
        </w:rPr>
      </w:pPr>
      <w:r w:rsidRPr="00064BF4">
        <w:rPr>
          <w:rFonts w:ascii="Book Antiqua" w:hAnsi="Book Antiqua"/>
          <w:b/>
          <w:sz w:val="28"/>
          <w:szCs w:val="28"/>
          <w:u w:val="single"/>
        </w:rPr>
        <w:t>DESCON ENGINEERING QATAR LLC OCT-2008 TO APRIL-2010</w:t>
      </w:r>
      <w:r w:rsidR="007E4F60" w:rsidRPr="00064BF4">
        <w:rPr>
          <w:rFonts w:ascii="Book Antiqua" w:hAnsi="Book Antiqua"/>
          <w:b/>
          <w:sz w:val="28"/>
          <w:szCs w:val="28"/>
          <w:u w:val="single"/>
        </w:rPr>
        <w:t xml:space="preserve"> (PROJECT)</w:t>
      </w:r>
    </w:p>
    <w:p w:rsidR="004F5434" w:rsidRPr="00064BF4" w:rsidRDefault="00E37A84" w:rsidP="00B36D76">
      <w:pPr>
        <w:shd w:val="clear" w:color="auto" w:fill="FFFFFF" w:themeFill="background1"/>
        <w:spacing w:after="0" w:line="240" w:lineRule="auto"/>
        <w:ind w:left="144" w:right="144"/>
        <w:jc w:val="both"/>
        <w:rPr>
          <w:rFonts w:ascii="Book Antiqua" w:hAnsi="Book Antiqua"/>
          <w:b/>
          <w:sz w:val="28"/>
          <w:szCs w:val="28"/>
          <w:u w:val="single"/>
        </w:rPr>
      </w:pPr>
      <w:r w:rsidRPr="00064BF4">
        <w:rPr>
          <w:rFonts w:ascii="Book Antiqua" w:hAnsi="Book Antiqua"/>
          <w:b/>
          <w:sz w:val="28"/>
          <w:szCs w:val="28"/>
          <w:u w:val="single"/>
        </w:rPr>
        <w:t>HSE O</w:t>
      </w:r>
      <w:r w:rsidR="004F5434" w:rsidRPr="00064BF4">
        <w:rPr>
          <w:rFonts w:ascii="Book Antiqua" w:hAnsi="Book Antiqua"/>
          <w:b/>
          <w:sz w:val="28"/>
          <w:szCs w:val="28"/>
          <w:u w:val="single"/>
        </w:rPr>
        <w:t xml:space="preserve">fficer </w:t>
      </w:r>
    </w:p>
    <w:p w:rsidR="004F5434" w:rsidRPr="00064BF4" w:rsidRDefault="004F5434" w:rsidP="00B36D76">
      <w:pPr>
        <w:spacing w:after="0" w:line="240" w:lineRule="auto"/>
        <w:ind w:left="144" w:right="144"/>
        <w:jc w:val="both"/>
        <w:rPr>
          <w:rFonts w:ascii="Book Antiqua" w:hAnsi="Book Antiqua" w:cs="Arial"/>
          <w:b/>
          <w:sz w:val="28"/>
          <w:szCs w:val="28"/>
        </w:rPr>
      </w:pPr>
      <w:r w:rsidRPr="00064BF4">
        <w:rPr>
          <w:rFonts w:ascii="Book Antiqua" w:hAnsi="Book Antiqua" w:cs="Arial"/>
          <w:b/>
          <w:sz w:val="28"/>
          <w:szCs w:val="28"/>
        </w:rPr>
        <w:t>Project</w:t>
      </w:r>
      <w:r w:rsidR="00A7225D" w:rsidRPr="00064BF4">
        <w:rPr>
          <w:rFonts w:ascii="Book Antiqua" w:hAnsi="Book Antiqua" w:cs="Arial"/>
          <w:b/>
          <w:sz w:val="28"/>
          <w:szCs w:val="28"/>
        </w:rPr>
        <w:t xml:space="preserve"> Q</w:t>
      </w:r>
      <w:r w:rsidR="000F0FA0" w:rsidRPr="00064BF4">
        <w:rPr>
          <w:rFonts w:ascii="Book Antiqua" w:hAnsi="Book Antiqua" w:cs="Arial"/>
          <w:b/>
          <w:sz w:val="28"/>
          <w:szCs w:val="28"/>
        </w:rPr>
        <w:t>atarPetroleum</w:t>
      </w:r>
      <w:r w:rsidRPr="00064BF4">
        <w:rPr>
          <w:rFonts w:ascii="Book Antiqua" w:hAnsi="Book Antiqua" w:cs="Arial"/>
          <w:b/>
          <w:sz w:val="28"/>
          <w:szCs w:val="28"/>
        </w:rPr>
        <w:t xml:space="preserve">NLG LPG Tank (QATAR) </w:t>
      </w:r>
    </w:p>
    <w:p w:rsidR="00F052C8" w:rsidRPr="000F0FA0" w:rsidRDefault="00F052C8" w:rsidP="00B36D76">
      <w:pPr>
        <w:spacing w:after="0" w:line="240" w:lineRule="auto"/>
        <w:ind w:left="144" w:right="144"/>
        <w:jc w:val="both"/>
        <w:rPr>
          <w:rFonts w:ascii="Book Antiqua" w:hAnsi="Book Antiqua" w:cs="Arial"/>
          <w:b/>
          <w:sz w:val="28"/>
          <w:szCs w:val="28"/>
        </w:rPr>
      </w:pPr>
    </w:p>
    <w:p w:rsidR="00D62066" w:rsidRPr="00251ED3" w:rsidRDefault="00D62066" w:rsidP="00251ED3">
      <w:pPr>
        <w:spacing w:after="0" w:line="240" w:lineRule="auto"/>
        <w:ind w:left="288"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 xml:space="preserve">QATAR PETROLUME RESPONSIBILITIES </w:t>
      </w:r>
    </w:p>
    <w:p w:rsidR="006531D7" w:rsidRPr="00CE4E2B"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Incident reporting, investigation and analysis feed back program.</w:t>
      </w:r>
    </w:p>
    <w:p w:rsidR="006531D7" w:rsidRPr="00FC4871"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Structural safety talks program.</w:t>
      </w:r>
    </w:p>
    <w:p w:rsidR="006531D7" w:rsidRPr="00CE4E2B"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Inspection of work site, safety equipment and tools through checklists.</w:t>
      </w:r>
    </w:p>
    <w:p w:rsidR="006531D7" w:rsidRPr="00CE4E2B"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Waste management and audit assessments.</w:t>
      </w:r>
    </w:p>
    <w:p w:rsidR="006531D7" w:rsidRPr="00CE4E2B"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Audit for heavy and critical lifting.</w:t>
      </w:r>
    </w:p>
    <w:p w:rsidR="006531D7" w:rsidRPr="00064BF4"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Emergency evacuation plan for work site, workshop and offices areas.</w:t>
      </w:r>
    </w:p>
    <w:p w:rsidR="006531D7" w:rsidRPr="00CE4E2B"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Internal check and implementation of work permits.</w:t>
      </w:r>
    </w:p>
    <w:p w:rsidR="006624C0" w:rsidRDefault="006531D7" w:rsidP="00FD0DCC">
      <w:pPr>
        <w:pStyle w:val="ListParagraph"/>
        <w:numPr>
          <w:ilvl w:val="0"/>
          <w:numId w:val="3"/>
        </w:numPr>
        <w:spacing w:after="0"/>
        <w:ind w:left="360" w:right="144"/>
        <w:rPr>
          <w:rFonts w:ascii="Book Antiqua" w:hAnsi="Book Antiqua" w:cs="Arial"/>
          <w:noProof/>
          <w:sz w:val="24"/>
          <w:szCs w:val="24"/>
        </w:rPr>
      </w:pPr>
      <w:r w:rsidRPr="00CE4E2B">
        <w:rPr>
          <w:rFonts w:ascii="Book Antiqua" w:hAnsi="Book Antiqua" w:cs="Arial"/>
          <w:noProof/>
          <w:sz w:val="24"/>
          <w:szCs w:val="24"/>
        </w:rPr>
        <w:t>Inspection of gas testing and rescue appliances.</w:t>
      </w:r>
    </w:p>
    <w:p w:rsidR="00B40218" w:rsidRPr="00B40218" w:rsidRDefault="00B40218" w:rsidP="00B40218">
      <w:pPr>
        <w:pStyle w:val="ListParagraph"/>
        <w:spacing w:after="0"/>
        <w:ind w:left="144" w:right="144"/>
        <w:rPr>
          <w:rFonts w:ascii="Book Antiqua" w:hAnsi="Book Antiqua" w:cs="Arial"/>
          <w:noProof/>
          <w:sz w:val="24"/>
          <w:szCs w:val="24"/>
        </w:rPr>
      </w:pPr>
    </w:p>
    <w:p w:rsidR="004F5434" w:rsidRPr="00064BF4" w:rsidRDefault="003A13A7" w:rsidP="00B36D76">
      <w:pPr>
        <w:spacing w:after="0" w:line="240" w:lineRule="auto"/>
        <w:ind w:left="144" w:right="144"/>
        <w:rPr>
          <w:rFonts w:ascii="Book Antiqua" w:hAnsi="Book Antiqua"/>
          <w:b/>
          <w:sz w:val="28"/>
          <w:szCs w:val="28"/>
          <w:u w:val="single"/>
        </w:rPr>
      </w:pPr>
      <w:r w:rsidRPr="00064BF4">
        <w:rPr>
          <w:rFonts w:ascii="Book Antiqua" w:hAnsi="Book Antiqua"/>
          <w:b/>
          <w:sz w:val="28"/>
          <w:szCs w:val="28"/>
          <w:u w:val="single"/>
        </w:rPr>
        <w:t xml:space="preserve">SAFETY OFFICER </w:t>
      </w:r>
      <w:r w:rsidR="004F5434" w:rsidRPr="00064BF4">
        <w:rPr>
          <w:rFonts w:ascii="Book Antiqua" w:hAnsi="Book Antiqua"/>
          <w:b/>
          <w:sz w:val="28"/>
          <w:szCs w:val="28"/>
          <w:u w:val="single"/>
        </w:rPr>
        <w:t>NOV-2009 TO JANUARY-2010</w:t>
      </w:r>
      <w:r w:rsidR="007E4F60" w:rsidRPr="00064BF4">
        <w:rPr>
          <w:rFonts w:ascii="Book Antiqua" w:hAnsi="Book Antiqua"/>
          <w:b/>
          <w:sz w:val="28"/>
          <w:szCs w:val="28"/>
          <w:u w:val="single"/>
        </w:rPr>
        <w:t xml:space="preserve"> (SHUTDOWN)</w:t>
      </w:r>
    </w:p>
    <w:p w:rsidR="00864A58" w:rsidRPr="00064BF4" w:rsidRDefault="00153E11" w:rsidP="004923C0">
      <w:pPr>
        <w:tabs>
          <w:tab w:val="left" w:pos="2428"/>
        </w:tabs>
        <w:spacing w:after="0" w:line="240" w:lineRule="auto"/>
        <w:ind w:left="144" w:right="144"/>
        <w:jc w:val="both"/>
        <w:rPr>
          <w:rFonts w:ascii="Book Antiqua" w:hAnsi="Book Antiqua" w:cs="Arial"/>
          <w:b/>
          <w:sz w:val="28"/>
          <w:szCs w:val="28"/>
        </w:rPr>
      </w:pPr>
      <w:r w:rsidRPr="00064BF4">
        <w:rPr>
          <w:rFonts w:ascii="Book Antiqua" w:hAnsi="Book Antiqua" w:cs="Arial"/>
          <w:b/>
          <w:sz w:val="28"/>
          <w:szCs w:val="28"/>
        </w:rPr>
        <w:t>SHUTDOWN</w:t>
      </w:r>
      <w:r w:rsidR="004F5434" w:rsidRPr="00064BF4">
        <w:rPr>
          <w:rFonts w:ascii="Book Antiqua" w:hAnsi="Book Antiqua" w:cs="Arial"/>
          <w:b/>
          <w:sz w:val="28"/>
          <w:szCs w:val="28"/>
        </w:rPr>
        <w:t xml:space="preserve"> QAFCO</w:t>
      </w:r>
      <w:r w:rsidR="00A7225D" w:rsidRPr="00064BF4">
        <w:rPr>
          <w:rFonts w:ascii="Book Antiqua" w:hAnsi="Book Antiqua" w:cs="Arial"/>
          <w:b/>
          <w:sz w:val="28"/>
          <w:szCs w:val="28"/>
        </w:rPr>
        <w:t>-5</w:t>
      </w:r>
      <w:r w:rsidR="00FF1818" w:rsidRPr="00064BF4">
        <w:rPr>
          <w:rFonts w:ascii="Book Antiqua" w:hAnsi="Book Antiqua" w:cs="Arial"/>
          <w:b/>
          <w:sz w:val="28"/>
          <w:szCs w:val="28"/>
        </w:rPr>
        <w:t xml:space="preserve"> (QATAR)</w:t>
      </w:r>
    </w:p>
    <w:p w:rsidR="00FC4871" w:rsidRDefault="00FC4871" w:rsidP="00B36D76">
      <w:pPr>
        <w:spacing w:after="0" w:line="240" w:lineRule="auto"/>
        <w:ind w:left="144" w:right="144"/>
        <w:rPr>
          <w:rFonts w:ascii="Verdana" w:hAnsi="Verdana"/>
          <w:b/>
          <w:color w:val="17365D" w:themeColor="text2" w:themeShade="BF"/>
          <w:sz w:val="24"/>
          <w:szCs w:val="24"/>
        </w:rPr>
      </w:pPr>
    </w:p>
    <w:p w:rsidR="004F5434" w:rsidRPr="00251ED3" w:rsidRDefault="004F5434" w:rsidP="00251ED3">
      <w:pPr>
        <w:spacing w:after="0" w:line="240" w:lineRule="auto"/>
        <w:ind w:left="288"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RESPOSIBILITIES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Safety audits schedule for different area of a site/works for various hazard Conditions.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Inspection of work site, safety equipment and tools through checklists.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Waste management and audit assessments.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Audits and inspections of sewage treatment plant, reverse osmosis</w:t>
      </w:r>
    </w:p>
    <w:p w:rsidR="00FD0DCC"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Plant, water supply and </w:t>
      </w:r>
      <w:r w:rsidR="0078578E" w:rsidRPr="006F495E">
        <w:rPr>
          <w:rFonts w:ascii="Book Antiqua" w:eastAsia="Calibri" w:hAnsi="Book Antiqua" w:cs="Arial"/>
          <w:sz w:val="24"/>
          <w:szCs w:val="24"/>
        </w:rPr>
        <w:t>firefighting</w:t>
      </w:r>
      <w:r w:rsidRPr="006F495E">
        <w:rPr>
          <w:rFonts w:ascii="Book Antiqua" w:eastAsia="Calibri" w:hAnsi="Book Antiqua" w:cs="Arial"/>
          <w:sz w:val="24"/>
          <w:szCs w:val="24"/>
        </w:rPr>
        <w:t xml:space="preserve"> network.</w:t>
      </w:r>
    </w:p>
    <w:p w:rsidR="009572CE" w:rsidRDefault="009572CE" w:rsidP="009572CE">
      <w:pPr>
        <w:tabs>
          <w:tab w:val="left" w:pos="4320"/>
        </w:tabs>
        <w:spacing w:after="0" w:line="240" w:lineRule="auto"/>
        <w:ind w:right="144"/>
        <w:jc w:val="both"/>
        <w:rPr>
          <w:rFonts w:ascii="Book Antiqua" w:eastAsia="Calibri" w:hAnsi="Book Antiqua" w:cs="Arial"/>
          <w:sz w:val="24"/>
          <w:szCs w:val="24"/>
        </w:rPr>
      </w:pPr>
    </w:p>
    <w:p w:rsidR="009572CE" w:rsidRPr="009572CE" w:rsidRDefault="009572CE" w:rsidP="009572CE">
      <w:pPr>
        <w:tabs>
          <w:tab w:val="left" w:pos="4320"/>
        </w:tabs>
        <w:spacing w:after="0" w:line="240" w:lineRule="auto"/>
        <w:ind w:right="144"/>
        <w:jc w:val="both"/>
        <w:rPr>
          <w:rFonts w:ascii="Book Antiqua" w:eastAsia="Calibri" w:hAnsi="Book Antiqua" w:cs="Arial"/>
          <w:sz w:val="24"/>
          <w:szCs w:val="24"/>
        </w:rPr>
      </w:pPr>
    </w:p>
    <w:p w:rsidR="00DA4B92" w:rsidRPr="00FD0DCC" w:rsidRDefault="00DA4B92" w:rsidP="00FD0DCC">
      <w:pPr>
        <w:pStyle w:val="ListParagraph"/>
        <w:tabs>
          <w:tab w:val="left" w:pos="4320"/>
        </w:tabs>
        <w:spacing w:after="0" w:line="240" w:lineRule="auto"/>
        <w:ind w:left="144" w:right="144"/>
        <w:jc w:val="both"/>
        <w:rPr>
          <w:rFonts w:ascii="Book Antiqua" w:eastAsia="Calibri" w:hAnsi="Book Antiqua" w:cs="Arial"/>
          <w:sz w:val="24"/>
          <w:szCs w:val="24"/>
        </w:rPr>
      </w:pPr>
      <w:r w:rsidRPr="00FD0DCC">
        <w:rPr>
          <w:rFonts w:ascii="Book Antiqua" w:hAnsi="Book Antiqua"/>
          <w:b/>
          <w:sz w:val="28"/>
          <w:szCs w:val="28"/>
          <w:u w:val="single"/>
        </w:rPr>
        <w:t>HSE OFFICER OCT-2009 TO NOV-2009</w:t>
      </w:r>
      <w:r w:rsidR="007E4F60" w:rsidRPr="00FD0DCC">
        <w:rPr>
          <w:rFonts w:ascii="Book Antiqua" w:hAnsi="Book Antiqua"/>
          <w:b/>
          <w:sz w:val="28"/>
          <w:szCs w:val="28"/>
          <w:u w:val="single"/>
        </w:rPr>
        <w:t xml:space="preserve"> (SHUTDOWN)</w:t>
      </w:r>
    </w:p>
    <w:p w:rsidR="00F052C8" w:rsidRPr="009572CE" w:rsidRDefault="00153E11" w:rsidP="009572CE">
      <w:pPr>
        <w:tabs>
          <w:tab w:val="left" w:pos="2428"/>
        </w:tabs>
        <w:spacing w:after="0"/>
        <w:ind w:left="144" w:right="144"/>
        <w:jc w:val="both"/>
        <w:rPr>
          <w:rFonts w:ascii="Book Antiqua" w:hAnsi="Book Antiqua" w:cs="Arial"/>
          <w:b/>
          <w:sz w:val="28"/>
          <w:szCs w:val="28"/>
        </w:rPr>
      </w:pPr>
      <w:r w:rsidRPr="009572CE">
        <w:rPr>
          <w:rFonts w:ascii="Book Antiqua" w:hAnsi="Book Antiqua" w:cs="Arial"/>
          <w:b/>
          <w:sz w:val="28"/>
          <w:szCs w:val="28"/>
        </w:rPr>
        <w:t>SHUTDOWN</w:t>
      </w:r>
      <w:r w:rsidR="00DA4B92" w:rsidRPr="009572CE">
        <w:rPr>
          <w:rFonts w:ascii="Book Antiqua" w:hAnsi="Book Antiqua" w:cs="Arial"/>
          <w:b/>
          <w:color w:val="FF0000"/>
          <w:sz w:val="28"/>
          <w:szCs w:val="28"/>
        </w:rPr>
        <w:t>STEULER</w:t>
      </w:r>
      <w:r w:rsidR="009572CE">
        <w:rPr>
          <w:rFonts w:ascii="Book Antiqua" w:hAnsi="Book Antiqua" w:cs="Arial"/>
          <w:b/>
          <w:sz w:val="28"/>
          <w:szCs w:val="28"/>
        </w:rPr>
        <w:t xml:space="preserve">-ANLAGENBAU GMBH </w:t>
      </w:r>
      <w:r w:rsidR="00DA4B92" w:rsidRPr="009572CE">
        <w:rPr>
          <w:rFonts w:ascii="Book Antiqua" w:hAnsi="Book Antiqua" w:cs="Arial"/>
          <w:b/>
          <w:sz w:val="28"/>
          <w:szCs w:val="28"/>
        </w:rPr>
        <w:t>&amp; CO.KG (QATAR)</w:t>
      </w:r>
    </w:p>
    <w:p w:rsidR="009572CE" w:rsidRPr="000F0FA0" w:rsidRDefault="009572CE" w:rsidP="009572CE">
      <w:pPr>
        <w:tabs>
          <w:tab w:val="left" w:pos="2428"/>
        </w:tabs>
        <w:spacing w:after="0"/>
        <w:ind w:left="144" w:right="144"/>
        <w:jc w:val="both"/>
        <w:rPr>
          <w:rFonts w:ascii="Book Antiqua" w:hAnsi="Book Antiqua" w:cs="Arial"/>
          <w:b/>
          <w:sz w:val="28"/>
          <w:szCs w:val="28"/>
        </w:rPr>
      </w:pPr>
    </w:p>
    <w:p w:rsidR="002C27A2" w:rsidRPr="00251ED3" w:rsidRDefault="00DA4B92" w:rsidP="00251ED3">
      <w:pPr>
        <w:spacing w:after="0" w:line="240" w:lineRule="auto"/>
        <w:ind w:left="288"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RESPOSIBITIES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Audit for heavy and critical lifting.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Fire prevention and protection system.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Emergency evacuation plan for work site, workshop and offices areas.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Publ</w:t>
      </w:r>
      <w:r w:rsidR="00864A58">
        <w:rPr>
          <w:rFonts w:ascii="Book Antiqua" w:eastAsia="Calibri" w:hAnsi="Book Antiqua" w:cs="Arial"/>
          <w:sz w:val="24"/>
          <w:szCs w:val="24"/>
        </w:rPr>
        <w:t xml:space="preserve">icity programs by communication </w:t>
      </w:r>
      <w:r w:rsidRPr="006F495E">
        <w:rPr>
          <w:rFonts w:ascii="Book Antiqua" w:eastAsia="Calibri" w:hAnsi="Book Antiqua" w:cs="Arial"/>
          <w:sz w:val="24"/>
          <w:szCs w:val="24"/>
        </w:rPr>
        <w:t xml:space="preserve">safety policy, safety bulletin boards, </w:t>
      </w:r>
      <w:r w:rsidR="009572CE" w:rsidRPr="006F495E">
        <w:rPr>
          <w:rFonts w:ascii="Book Antiqua" w:eastAsia="Calibri" w:hAnsi="Book Antiqua" w:cs="Arial"/>
          <w:sz w:val="24"/>
          <w:szCs w:val="24"/>
        </w:rPr>
        <w:t>and score</w:t>
      </w:r>
      <w:r w:rsidRPr="006F495E">
        <w:rPr>
          <w:rFonts w:ascii="Book Antiqua" w:eastAsia="Calibri" w:hAnsi="Book Antiqua" w:cs="Arial"/>
          <w:sz w:val="24"/>
          <w:szCs w:val="24"/>
        </w:rPr>
        <w:t xml:space="preserve"> boards displaying targets and displaying safety </w:t>
      </w:r>
      <w:r w:rsidR="009572CE" w:rsidRPr="006F495E">
        <w:rPr>
          <w:rFonts w:ascii="Book Antiqua" w:eastAsia="Calibri" w:hAnsi="Book Antiqua" w:cs="Arial"/>
          <w:sz w:val="24"/>
          <w:szCs w:val="24"/>
        </w:rPr>
        <w:t>boards</w:t>
      </w:r>
      <w:r w:rsidR="009572CE">
        <w:rPr>
          <w:rFonts w:ascii="Book Antiqua" w:eastAsia="Calibri" w:hAnsi="Book Antiqua" w:cs="Arial"/>
          <w:sz w:val="24"/>
          <w:szCs w:val="24"/>
        </w:rPr>
        <w:t>&amp; posters.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Incentive programs based on compliance rating and injuries record.</w:t>
      </w:r>
    </w:p>
    <w:p w:rsidR="007F2335" w:rsidRPr="007F2335" w:rsidRDefault="00FF1818" w:rsidP="00FD0DCC">
      <w:pPr>
        <w:pStyle w:val="ListParagraph"/>
        <w:numPr>
          <w:ilvl w:val="0"/>
          <w:numId w:val="6"/>
        </w:numPr>
        <w:spacing w:after="0"/>
        <w:ind w:left="360" w:right="144"/>
        <w:rPr>
          <w:rFonts w:ascii="Book Antiqua" w:hAnsi="Book Antiqua" w:cs="Arial"/>
          <w:sz w:val="24"/>
          <w:szCs w:val="24"/>
        </w:rPr>
      </w:pPr>
      <w:r w:rsidRPr="006F495E">
        <w:rPr>
          <w:rFonts w:ascii="Book Antiqua" w:eastAsia="Calibri" w:hAnsi="Book Antiqua" w:cs="Arial"/>
          <w:sz w:val="24"/>
          <w:szCs w:val="24"/>
        </w:rPr>
        <w:t xml:space="preserve">Conducting Tool Box Talk. </w:t>
      </w:r>
    </w:p>
    <w:p w:rsidR="007F2335" w:rsidRPr="00FF1818" w:rsidRDefault="007F2335"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Every month mock drill training and about company safety</w:t>
      </w:r>
    </w:p>
    <w:p w:rsidR="007F2335" w:rsidRPr="007F2335" w:rsidRDefault="007F2335" w:rsidP="00FD0DCC">
      <w:pPr>
        <w:pStyle w:val="ListParagraph"/>
        <w:numPr>
          <w:ilvl w:val="0"/>
          <w:numId w:val="4"/>
        </w:numPr>
        <w:spacing w:after="0" w:line="240" w:lineRule="auto"/>
        <w:ind w:left="360" w:right="144"/>
        <w:rPr>
          <w:rFonts w:ascii="Book Antiqua" w:eastAsia="Times New Roman" w:hAnsi="Book Antiqua" w:cs="Arial"/>
          <w:color w:val="000000"/>
          <w:sz w:val="24"/>
          <w:szCs w:val="24"/>
        </w:rPr>
      </w:pPr>
      <w:r w:rsidRPr="00FF1818">
        <w:rPr>
          <w:rFonts w:ascii="Book Antiqua" w:hAnsi="Book Antiqua" w:cs="Arial"/>
          <w:sz w:val="24"/>
          <w:szCs w:val="24"/>
        </w:rPr>
        <w:t>Height, hot, confined and excavation work safety</w:t>
      </w:r>
    </w:p>
    <w:p w:rsidR="007F2335" w:rsidRPr="00251ED3" w:rsidRDefault="007F2335" w:rsidP="00251ED3">
      <w:pPr>
        <w:pStyle w:val="ListParagraph"/>
        <w:numPr>
          <w:ilvl w:val="0"/>
          <w:numId w:val="4"/>
        </w:numPr>
        <w:spacing w:after="0" w:line="240" w:lineRule="auto"/>
        <w:ind w:left="360" w:right="144"/>
        <w:rPr>
          <w:rFonts w:ascii="Book Antiqua" w:eastAsia="Times New Roman" w:hAnsi="Book Antiqua" w:cs="Arial"/>
          <w:color w:val="000000"/>
          <w:sz w:val="24"/>
          <w:szCs w:val="24"/>
        </w:rPr>
      </w:pPr>
      <w:r w:rsidRPr="00FF1818">
        <w:rPr>
          <w:rFonts w:ascii="Book Antiqua" w:eastAsia="Times New Roman" w:hAnsi="Book Antiqua" w:cs="Arial"/>
          <w:color w:val="000000"/>
          <w:sz w:val="24"/>
          <w:szCs w:val="24"/>
        </w:rPr>
        <w:t>Increase safety awareness through appropriate promotional methods and channels of communication.</w:t>
      </w:r>
    </w:p>
    <w:p w:rsidR="00145565" w:rsidRPr="0051155B" w:rsidRDefault="00145565" w:rsidP="00B36D76">
      <w:pPr>
        <w:pStyle w:val="ListParagraph"/>
        <w:spacing w:after="0" w:line="240" w:lineRule="auto"/>
        <w:ind w:left="144" w:right="144"/>
        <w:rPr>
          <w:rFonts w:ascii="Arial" w:hAnsi="Arial" w:cs="Arial"/>
          <w:noProof/>
          <w:sz w:val="24"/>
          <w:szCs w:val="24"/>
        </w:rPr>
      </w:pPr>
    </w:p>
    <w:p w:rsidR="00064BF4" w:rsidRPr="00064BF4" w:rsidRDefault="00A7225D" w:rsidP="00251ED3">
      <w:pPr>
        <w:spacing w:after="0" w:line="240" w:lineRule="auto"/>
        <w:ind w:left="144" w:right="144"/>
        <w:rPr>
          <w:rFonts w:ascii="Book Antiqua" w:hAnsi="Book Antiqua"/>
          <w:b/>
          <w:sz w:val="28"/>
          <w:szCs w:val="28"/>
          <w:u w:val="single"/>
        </w:rPr>
      </w:pPr>
      <w:r w:rsidRPr="00064BF4">
        <w:rPr>
          <w:rFonts w:ascii="Book Antiqua" w:hAnsi="Book Antiqua"/>
          <w:b/>
          <w:sz w:val="28"/>
          <w:szCs w:val="28"/>
          <w:u w:val="single"/>
        </w:rPr>
        <w:t>HSE IN-CHARGEFeb-2009 TO april</w:t>
      </w:r>
      <w:r w:rsidR="007E4F60" w:rsidRPr="00064BF4">
        <w:rPr>
          <w:rFonts w:ascii="Book Antiqua" w:hAnsi="Book Antiqua"/>
          <w:b/>
          <w:sz w:val="28"/>
          <w:szCs w:val="28"/>
          <w:u w:val="single"/>
        </w:rPr>
        <w:t>-2009 (SHUTDOWN)</w:t>
      </w:r>
    </w:p>
    <w:p w:rsidR="00A7225D" w:rsidRPr="00064BF4" w:rsidRDefault="00A7225D" w:rsidP="00B36D76">
      <w:pPr>
        <w:spacing w:after="0" w:line="240" w:lineRule="auto"/>
        <w:ind w:left="144" w:right="144"/>
        <w:rPr>
          <w:rFonts w:ascii="Book Antiqua" w:hAnsi="Book Antiqua" w:cs="Arial"/>
          <w:b/>
          <w:sz w:val="28"/>
          <w:szCs w:val="28"/>
        </w:rPr>
      </w:pPr>
      <w:r w:rsidRPr="00064BF4">
        <w:rPr>
          <w:rFonts w:ascii="Book Antiqua" w:hAnsi="Book Antiqua" w:cs="Arial"/>
          <w:b/>
          <w:sz w:val="28"/>
          <w:szCs w:val="28"/>
        </w:rPr>
        <w:t xml:space="preserve">Worked as HSE IN CHARGE at “Q-CHEM” Up grading Packages system </w:t>
      </w:r>
      <w:r w:rsidR="00145565" w:rsidRPr="00064BF4">
        <w:rPr>
          <w:rFonts w:ascii="Book Antiqua" w:hAnsi="Book Antiqua" w:cs="Arial"/>
          <w:b/>
          <w:sz w:val="28"/>
          <w:szCs w:val="28"/>
        </w:rPr>
        <w:t>SHUTDOWN</w:t>
      </w:r>
      <w:r w:rsidRPr="00064BF4">
        <w:rPr>
          <w:rFonts w:ascii="Book Antiqua" w:hAnsi="Book Antiqua" w:cs="Arial"/>
          <w:b/>
          <w:sz w:val="28"/>
          <w:szCs w:val="28"/>
        </w:rPr>
        <w:t>, withDescon Engineering Qatar L.L.C.</w:t>
      </w:r>
    </w:p>
    <w:p w:rsidR="000961B7" w:rsidRDefault="000961B7" w:rsidP="00B36D76">
      <w:pPr>
        <w:spacing w:after="0" w:line="240" w:lineRule="auto"/>
        <w:ind w:left="144" w:right="144"/>
        <w:rPr>
          <w:rFonts w:ascii="Arial" w:hAnsi="Arial" w:cs="Arial"/>
          <w:sz w:val="24"/>
          <w:szCs w:val="24"/>
        </w:rPr>
      </w:pPr>
    </w:p>
    <w:p w:rsidR="002C27A2" w:rsidRPr="00251ED3" w:rsidRDefault="00A7225D" w:rsidP="00251ED3">
      <w:pPr>
        <w:spacing w:after="0" w:line="240" w:lineRule="auto"/>
        <w:ind w:left="288" w:right="144"/>
        <w:rPr>
          <w:rFonts w:ascii="Book Antiqua" w:hAnsi="Book Antiqua"/>
          <w:b/>
          <w:color w:val="17365D" w:themeColor="text2" w:themeShade="BF"/>
          <w:sz w:val="24"/>
          <w:szCs w:val="24"/>
          <w:u w:val="single"/>
        </w:rPr>
      </w:pPr>
      <w:r w:rsidRPr="00251ED3">
        <w:rPr>
          <w:rFonts w:ascii="Book Antiqua" w:hAnsi="Book Antiqua"/>
          <w:b/>
          <w:color w:val="17365D" w:themeColor="text2" w:themeShade="BF"/>
          <w:sz w:val="24"/>
          <w:szCs w:val="24"/>
          <w:u w:val="single"/>
        </w:rPr>
        <w:t>RESPOSIBITIES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Organize and conduct fire drills, plant evacuation drills and emergency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Response drills.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Internal check and implementation of work permits.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Inspection of gas testing and rescue appliances. </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 xml:space="preserve">Check listening of </w:t>
      </w:r>
      <w:r w:rsidR="0078578E" w:rsidRPr="006F495E">
        <w:rPr>
          <w:rFonts w:ascii="Book Antiqua" w:eastAsia="Calibri" w:hAnsi="Book Antiqua" w:cs="Arial"/>
          <w:sz w:val="24"/>
          <w:szCs w:val="24"/>
        </w:rPr>
        <w:t>equipment’s</w:t>
      </w:r>
      <w:r w:rsidRPr="006F495E">
        <w:rPr>
          <w:rFonts w:ascii="Book Antiqua" w:eastAsia="Calibri" w:hAnsi="Book Antiqua" w:cs="Arial"/>
          <w:sz w:val="24"/>
          <w:szCs w:val="24"/>
        </w:rPr>
        <w:t xml:space="preserve"> and machines as per client’s policy.</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Monitoring Safety Compliances at camps and sites.</w:t>
      </w:r>
    </w:p>
    <w:p w:rsidR="00FF1818" w:rsidRPr="006F495E"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Planned and Un-planned Inspections at camps and sites.</w:t>
      </w:r>
    </w:p>
    <w:p w:rsidR="00FF1818" w:rsidRDefault="00FF1818" w:rsidP="00FD0DCC">
      <w:pPr>
        <w:pStyle w:val="ListParagraph"/>
        <w:numPr>
          <w:ilvl w:val="0"/>
          <w:numId w:val="11"/>
        </w:numPr>
        <w:tabs>
          <w:tab w:val="left" w:pos="4320"/>
        </w:tabs>
        <w:spacing w:after="0" w:line="240" w:lineRule="auto"/>
        <w:ind w:right="144"/>
        <w:jc w:val="both"/>
        <w:rPr>
          <w:rFonts w:ascii="Book Antiqua" w:eastAsia="Calibri" w:hAnsi="Book Antiqua" w:cs="Arial"/>
          <w:sz w:val="24"/>
          <w:szCs w:val="24"/>
        </w:rPr>
      </w:pPr>
      <w:r w:rsidRPr="006F495E">
        <w:rPr>
          <w:rFonts w:ascii="Book Antiqua" w:eastAsia="Calibri" w:hAnsi="Book Antiqua" w:cs="Arial"/>
          <w:sz w:val="24"/>
          <w:szCs w:val="24"/>
        </w:rPr>
        <w:t>Conducting Tool Box Talk.</w:t>
      </w:r>
    </w:p>
    <w:p w:rsidR="0051155B" w:rsidRPr="00A5277A" w:rsidRDefault="0051155B" w:rsidP="00F052C8">
      <w:pPr>
        <w:pStyle w:val="ListParagraph"/>
        <w:spacing w:after="0" w:line="240" w:lineRule="auto"/>
        <w:ind w:left="0"/>
        <w:rPr>
          <w:rFonts w:ascii="Arial" w:hAnsi="Arial" w:cs="Arial"/>
          <w:sz w:val="24"/>
          <w:szCs w:val="24"/>
        </w:rPr>
      </w:pPr>
    </w:p>
    <w:p w:rsidR="00A7225D" w:rsidRPr="00064BF4" w:rsidRDefault="00A7225D" w:rsidP="00B36D76">
      <w:pPr>
        <w:spacing w:after="0"/>
        <w:ind w:left="144" w:right="144"/>
        <w:rPr>
          <w:rFonts w:ascii="Book Antiqua" w:hAnsi="Book Antiqua"/>
          <w:b/>
          <w:sz w:val="28"/>
          <w:szCs w:val="28"/>
          <w:u w:val="single"/>
        </w:rPr>
      </w:pPr>
      <w:r w:rsidRPr="00064BF4">
        <w:rPr>
          <w:rFonts w:ascii="Book Antiqua" w:hAnsi="Book Antiqua"/>
          <w:b/>
          <w:sz w:val="28"/>
          <w:szCs w:val="28"/>
          <w:u w:val="single"/>
        </w:rPr>
        <w:t>HSE OFFICER OCT-2008 TO NOV-200</w:t>
      </w:r>
      <w:r w:rsidR="00160996" w:rsidRPr="00064BF4">
        <w:rPr>
          <w:rFonts w:ascii="Book Antiqua" w:hAnsi="Book Antiqua"/>
          <w:b/>
          <w:sz w:val="28"/>
          <w:szCs w:val="28"/>
          <w:u w:val="single"/>
        </w:rPr>
        <w:t>8</w:t>
      </w:r>
      <w:r w:rsidR="007E4F60" w:rsidRPr="00064BF4">
        <w:rPr>
          <w:rFonts w:ascii="Book Antiqua" w:hAnsi="Book Antiqua"/>
          <w:b/>
          <w:sz w:val="28"/>
          <w:szCs w:val="28"/>
          <w:u w:val="single"/>
        </w:rPr>
        <w:t xml:space="preserve"> (SHUTDOWN)</w:t>
      </w:r>
    </w:p>
    <w:p w:rsidR="00F052C8" w:rsidRPr="000F0FA0" w:rsidRDefault="00A7225D" w:rsidP="00251ED3">
      <w:pPr>
        <w:tabs>
          <w:tab w:val="left" w:pos="2520"/>
        </w:tabs>
        <w:spacing w:after="0"/>
        <w:ind w:left="144" w:right="144"/>
        <w:rPr>
          <w:rFonts w:ascii="Book Antiqua" w:hAnsi="Book Antiqua" w:cs="Arial"/>
          <w:b/>
          <w:sz w:val="28"/>
          <w:szCs w:val="28"/>
        </w:rPr>
      </w:pPr>
      <w:r w:rsidRPr="00064BF4">
        <w:rPr>
          <w:rFonts w:ascii="Book Antiqua" w:hAnsi="Book Antiqua" w:cs="Arial"/>
          <w:b/>
          <w:sz w:val="28"/>
          <w:szCs w:val="28"/>
        </w:rPr>
        <w:t>Worked as HSE Officer at QAFCO plant 2 shutdown</w:t>
      </w:r>
    </w:p>
    <w:p w:rsidR="00251ED3" w:rsidRDefault="00251ED3" w:rsidP="00251ED3">
      <w:pPr>
        <w:spacing w:after="0" w:line="240" w:lineRule="auto"/>
        <w:ind w:left="288" w:right="144"/>
        <w:rPr>
          <w:rFonts w:ascii="Book Antiqua" w:hAnsi="Book Antiqua"/>
          <w:b/>
          <w:color w:val="17365D" w:themeColor="text2" w:themeShade="BF"/>
          <w:sz w:val="24"/>
          <w:szCs w:val="24"/>
          <w:u w:val="single"/>
        </w:rPr>
      </w:pPr>
    </w:p>
    <w:p w:rsidR="00A7225D" w:rsidRPr="001E5B22" w:rsidRDefault="00A7225D" w:rsidP="00251ED3">
      <w:pPr>
        <w:spacing w:after="0" w:line="240" w:lineRule="auto"/>
        <w:ind w:left="288" w:right="144"/>
        <w:rPr>
          <w:rFonts w:ascii="Verdana" w:hAnsi="Verdana"/>
          <w:b/>
          <w:color w:val="17365D" w:themeColor="text2" w:themeShade="BF"/>
          <w:sz w:val="24"/>
          <w:szCs w:val="24"/>
        </w:rPr>
      </w:pPr>
      <w:r w:rsidRPr="00251ED3">
        <w:rPr>
          <w:rFonts w:ascii="Book Antiqua" w:hAnsi="Book Antiqua"/>
          <w:b/>
          <w:color w:val="17365D" w:themeColor="text2" w:themeShade="BF"/>
          <w:sz w:val="24"/>
          <w:szCs w:val="24"/>
          <w:u w:val="single"/>
        </w:rPr>
        <w:t>RESPOSIBITIES</w:t>
      </w:r>
    </w:p>
    <w:p w:rsidR="00A7225D" w:rsidRPr="00FF1818" w:rsidRDefault="00AA55B0" w:rsidP="00FD0DCC">
      <w:pPr>
        <w:pStyle w:val="ListParagraph"/>
        <w:numPr>
          <w:ilvl w:val="0"/>
          <w:numId w:val="4"/>
        </w:numPr>
        <w:tabs>
          <w:tab w:val="left" w:pos="2520"/>
        </w:tabs>
        <w:spacing w:after="0" w:line="240" w:lineRule="auto"/>
        <w:ind w:left="360" w:right="144"/>
        <w:rPr>
          <w:rFonts w:ascii="Book Antiqua" w:hAnsi="Book Antiqua" w:cs="Arial"/>
          <w:sz w:val="24"/>
          <w:szCs w:val="24"/>
        </w:rPr>
      </w:pPr>
      <w:r w:rsidRPr="00FF1818">
        <w:rPr>
          <w:rFonts w:ascii="Book Antiqua" w:hAnsi="Book Antiqua" w:cs="Arial"/>
          <w:sz w:val="24"/>
          <w:szCs w:val="24"/>
        </w:rPr>
        <w:t>Preparing sign boards &amp; banners regarding safety.</w:t>
      </w:r>
    </w:p>
    <w:p w:rsidR="00752431" w:rsidRPr="00FF1818" w:rsidRDefault="00752431" w:rsidP="00FD0DCC">
      <w:pPr>
        <w:pStyle w:val="ListParagraph"/>
        <w:numPr>
          <w:ilvl w:val="0"/>
          <w:numId w:val="4"/>
        </w:numPr>
        <w:tabs>
          <w:tab w:val="left" w:pos="2520"/>
        </w:tabs>
        <w:spacing w:after="0" w:line="240" w:lineRule="auto"/>
        <w:ind w:left="360" w:right="144"/>
        <w:rPr>
          <w:rFonts w:ascii="Book Antiqua" w:hAnsi="Book Antiqua" w:cs="Arial"/>
          <w:sz w:val="24"/>
          <w:szCs w:val="24"/>
        </w:rPr>
      </w:pPr>
      <w:r w:rsidRPr="00FF1818">
        <w:rPr>
          <w:rFonts w:ascii="Book Antiqua" w:hAnsi="Book Antiqua" w:cs="Arial"/>
          <w:sz w:val="24"/>
          <w:szCs w:val="24"/>
        </w:rPr>
        <w:t>Conducting safety meeting.</w:t>
      </w:r>
    </w:p>
    <w:p w:rsidR="00A40853" w:rsidRPr="00FF1818" w:rsidRDefault="00A40853" w:rsidP="00FD0DCC">
      <w:pPr>
        <w:pStyle w:val="ListParagraph"/>
        <w:numPr>
          <w:ilvl w:val="0"/>
          <w:numId w:val="4"/>
        </w:numPr>
        <w:spacing w:after="0" w:line="240" w:lineRule="auto"/>
        <w:ind w:left="360" w:right="144"/>
        <w:rPr>
          <w:rFonts w:ascii="Book Antiqua" w:eastAsia="Times New Roman" w:hAnsi="Book Antiqua" w:cs="Arial"/>
          <w:color w:val="000000"/>
          <w:sz w:val="24"/>
          <w:szCs w:val="24"/>
        </w:rPr>
      </w:pPr>
      <w:r w:rsidRPr="00FF1818">
        <w:rPr>
          <w:rFonts w:ascii="Book Antiqua" w:eastAsia="Times New Roman" w:hAnsi="Book Antiqua" w:cs="Arial"/>
          <w:color w:val="000000"/>
          <w:sz w:val="24"/>
          <w:szCs w:val="24"/>
        </w:rPr>
        <w:t>Increase safety awareness through appropriate promotional methods and channels of communication.</w:t>
      </w:r>
    </w:p>
    <w:p w:rsidR="000961B7" w:rsidRPr="009572CE" w:rsidRDefault="000961B7" w:rsidP="00027417">
      <w:pPr>
        <w:pStyle w:val="Title"/>
        <w:spacing w:after="0"/>
        <w:ind w:right="144"/>
        <w:rPr>
          <w:rStyle w:val="SubtleReference"/>
          <w:b/>
          <w:color w:val="17365D" w:themeColor="text2" w:themeShade="BF"/>
          <w:sz w:val="36"/>
          <w:szCs w:val="36"/>
        </w:rPr>
      </w:pPr>
      <w:r w:rsidRPr="009572CE">
        <w:rPr>
          <w:rStyle w:val="SubtleReference"/>
          <w:b/>
          <w:color w:val="17365D" w:themeColor="text2" w:themeShade="BF"/>
          <w:sz w:val="36"/>
          <w:szCs w:val="36"/>
        </w:rPr>
        <w:t>PRIME RESPOSIBILITY</w:t>
      </w:r>
    </w:p>
    <w:p w:rsidR="00A17E0B" w:rsidRDefault="00A17E0B" w:rsidP="00B36D76">
      <w:pPr>
        <w:pStyle w:val="ListParagraph"/>
        <w:spacing w:after="0"/>
        <w:ind w:left="144" w:right="144"/>
        <w:rPr>
          <w:rFonts w:ascii="Arial" w:hAnsi="Arial" w:cs="Arial"/>
          <w:sz w:val="24"/>
          <w:szCs w:val="24"/>
        </w:rPr>
      </w:pPr>
    </w:p>
    <w:p w:rsidR="000961B7"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Zero accident atmosphere</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Provision of line clearance permit</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Risk analysis/ hazard control</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Tool Box Management</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Safety induction to new joiners</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Daily safety patrol of plant</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Every month mock drill training and about company safety</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 xml:space="preserve">Height, hot, confined and excavation work safety </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Safety inspection</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Accident/incident/Near Miss Investigation.</w:t>
      </w:r>
    </w:p>
    <w:p w:rsidR="003057DE" w:rsidRPr="00FF1818"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Weekly Safety Communication at all departments.</w:t>
      </w:r>
    </w:p>
    <w:p w:rsidR="003057DE" w:rsidRDefault="003057DE" w:rsidP="00FD0DCC">
      <w:pPr>
        <w:pStyle w:val="ListParagraph"/>
        <w:numPr>
          <w:ilvl w:val="0"/>
          <w:numId w:val="6"/>
        </w:numPr>
        <w:spacing w:after="0"/>
        <w:ind w:left="360" w:right="144"/>
        <w:rPr>
          <w:rFonts w:ascii="Book Antiqua" w:hAnsi="Book Antiqua" w:cs="Arial"/>
          <w:sz w:val="24"/>
          <w:szCs w:val="24"/>
        </w:rPr>
      </w:pPr>
      <w:r w:rsidRPr="00FF1818">
        <w:rPr>
          <w:rFonts w:ascii="Book Antiqua" w:hAnsi="Book Antiqua" w:cs="Arial"/>
          <w:sz w:val="24"/>
          <w:szCs w:val="24"/>
        </w:rPr>
        <w:t>Safety Training, Statutory Compliance, Safety Audit.</w:t>
      </w:r>
    </w:p>
    <w:p w:rsidR="009D78ED" w:rsidRDefault="009D78ED" w:rsidP="009D78ED">
      <w:pPr>
        <w:pStyle w:val="Title"/>
        <w:spacing w:after="0"/>
        <w:ind w:right="144"/>
        <w:rPr>
          <w:rFonts w:ascii="Book Antiqua" w:hAnsi="Book Antiqua"/>
          <w:b/>
          <w:sz w:val="32"/>
          <w:szCs w:val="32"/>
        </w:rPr>
      </w:pPr>
    </w:p>
    <w:p w:rsidR="0076592B" w:rsidRPr="009572CE" w:rsidRDefault="0076592B" w:rsidP="009D78ED">
      <w:pPr>
        <w:pStyle w:val="Title"/>
        <w:spacing w:after="0"/>
        <w:ind w:right="144"/>
        <w:rPr>
          <w:rStyle w:val="SubtleReference"/>
          <w:b/>
          <w:color w:val="17365D" w:themeColor="text2" w:themeShade="BF"/>
          <w:sz w:val="36"/>
          <w:szCs w:val="36"/>
        </w:rPr>
      </w:pPr>
      <w:r w:rsidRPr="009572CE">
        <w:rPr>
          <w:rStyle w:val="SubtleReference"/>
          <w:b/>
          <w:color w:val="17365D" w:themeColor="text2" w:themeShade="BF"/>
          <w:sz w:val="36"/>
          <w:szCs w:val="36"/>
        </w:rPr>
        <w:t>COMPUTER PROFIENCY</w:t>
      </w:r>
    </w:p>
    <w:p w:rsidR="00C741AD" w:rsidRPr="00FF1818" w:rsidRDefault="0076592B" w:rsidP="00F912A4">
      <w:pPr>
        <w:pStyle w:val="ListParagraph"/>
        <w:numPr>
          <w:ilvl w:val="0"/>
          <w:numId w:val="16"/>
        </w:numPr>
        <w:autoSpaceDE w:val="0"/>
        <w:autoSpaceDN w:val="0"/>
        <w:spacing w:after="0"/>
        <w:ind w:left="360" w:right="144"/>
        <w:rPr>
          <w:rFonts w:ascii="Book Antiqua" w:hAnsi="Book Antiqua" w:cs="Arial"/>
          <w:sz w:val="24"/>
          <w:szCs w:val="24"/>
          <w:lang w:eastAsia="ko-KR"/>
        </w:rPr>
      </w:pPr>
      <w:r w:rsidRPr="00FF1818">
        <w:rPr>
          <w:rFonts w:ascii="Book Antiqua" w:hAnsi="Book Antiqua" w:cs="Arial"/>
          <w:sz w:val="24"/>
          <w:szCs w:val="24"/>
          <w:lang w:eastAsia="ko-KR"/>
        </w:rPr>
        <w:t>Pass Six Months MS Office Course in Computer Science</w:t>
      </w:r>
      <w:r w:rsidRPr="00FF1818">
        <w:rPr>
          <w:rFonts w:ascii="Book Antiqua" w:hAnsi="Book Antiqua" w:cs="Arial"/>
          <w:sz w:val="24"/>
          <w:szCs w:val="24"/>
        </w:rPr>
        <w:t xml:space="preserve">, </w:t>
      </w:r>
      <w:r w:rsidRPr="00FF1818">
        <w:rPr>
          <w:rFonts w:ascii="Book Antiqua" w:hAnsi="Book Antiqua" w:cs="Arial"/>
          <w:sz w:val="24"/>
          <w:szCs w:val="24"/>
          <w:lang w:eastAsia="ko-KR"/>
        </w:rPr>
        <w:t>including     special appearance</w:t>
      </w:r>
    </w:p>
    <w:p w:rsidR="00C741AD" w:rsidRPr="007C606D" w:rsidRDefault="0076592B" w:rsidP="00F912A4">
      <w:pPr>
        <w:pStyle w:val="ListParagraph"/>
        <w:numPr>
          <w:ilvl w:val="0"/>
          <w:numId w:val="16"/>
        </w:numPr>
        <w:tabs>
          <w:tab w:val="left" w:pos="160"/>
          <w:tab w:val="left" w:pos="2700"/>
        </w:tabs>
        <w:spacing w:after="0"/>
        <w:ind w:left="360" w:right="144"/>
        <w:jc w:val="both"/>
        <w:rPr>
          <w:rFonts w:ascii="Book Antiqua" w:hAnsi="Book Antiqua" w:cs="Arial"/>
          <w:sz w:val="24"/>
          <w:szCs w:val="24"/>
          <w:lang w:eastAsia="ko-KR"/>
        </w:rPr>
      </w:pPr>
      <w:r w:rsidRPr="00FF1818">
        <w:rPr>
          <w:rFonts w:ascii="Book Antiqua" w:hAnsi="Book Antiqua" w:cs="Arial"/>
          <w:sz w:val="24"/>
          <w:szCs w:val="24"/>
          <w:lang w:eastAsia="ko-KR"/>
        </w:rPr>
        <w:t>Office Automation (Microsoft Word, Excel, Power Point, Front page, Access)</w:t>
      </w:r>
    </w:p>
    <w:p w:rsidR="00F052C8" w:rsidRDefault="00C741AD" w:rsidP="00F912A4">
      <w:pPr>
        <w:pStyle w:val="ListParagraph"/>
        <w:numPr>
          <w:ilvl w:val="0"/>
          <w:numId w:val="16"/>
        </w:numPr>
        <w:tabs>
          <w:tab w:val="left" w:pos="160"/>
          <w:tab w:val="left" w:pos="2700"/>
        </w:tabs>
        <w:spacing w:after="0"/>
        <w:ind w:left="360" w:right="144"/>
        <w:jc w:val="both"/>
        <w:rPr>
          <w:rFonts w:ascii="Book Antiqua" w:hAnsi="Book Antiqua" w:cs="Arial"/>
          <w:sz w:val="24"/>
          <w:szCs w:val="24"/>
          <w:lang w:eastAsia="ko-KR"/>
        </w:rPr>
      </w:pPr>
      <w:r w:rsidRPr="00FF1818">
        <w:rPr>
          <w:rFonts w:ascii="Book Antiqua" w:hAnsi="Book Antiqua" w:cs="Arial"/>
          <w:sz w:val="24"/>
          <w:szCs w:val="24"/>
          <w:lang w:eastAsia="ko-KR"/>
        </w:rPr>
        <w:t>I</w:t>
      </w:r>
      <w:r w:rsidR="007C606D">
        <w:rPr>
          <w:rFonts w:ascii="Book Antiqua" w:hAnsi="Book Antiqua" w:cs="Arial"/>
          <w:sz w:val="24"/>
          <w:szCs w:val="24"/>
          <w:lang w:eastAsia="ko-KR"/>
        </w:rPr>
        <w:t>nternet (e-mail / Web Surfing</w:t>
      </w:r>
    </w:p>
    <w:p w:rsidR="00F912A4" w:rsidRPr="007C606D" w:rsidRDefault="00F912A4" w:rsidP="00F912A4">
      <w:pPr>
        <w:pStyle w:val="ListParagraph"/>
        <w:tabs>
          <w:tab w:val="left" w:pos="160"/>
          <w:tab w:val="left" w:pos="2700"/>
        </w:tabs>
        <w:spacing w:after="0"/>
        <w:ind w:left="360" w:right="144"/>
        <w:jc w:val="both"/>
        <w:rPr>
          <w:rFonts w:ascii="Book Antiqua" w:hAnsi="Book Antiqua" w:cs="Arial"/>
          <w:sz w:val="24"/>
          <w:szCs w:val="24"/>
          <w:lang w:eastAsia="ko-KR"/>
        </w:rPr>
      </w:pPr>
    </w:p>
    <w:p w:rsidR="00C741AD" w:rsidRPr="009572CE" w:rsidRDefault="00C741AD" w:rsidP="00B36D76">
      <w:pPr>
        <w:pStyle w:val="Title"/>
        <w:spacing w:after="0"/>
        <w:ind w:left="144" w:right="144"/>
        <w:rPr>
          <w:rStyle w:val="SubtleReference"/>
          <w:b/>
          <w:color w:val="17365D" w:themeColor="text2" w:themeShade="BF"/>
          <w:sz w:val="36"/>
          <w:szCs w:val="36"/>
        </w:rPr>
      </w:pPr>
      <w:r w:rsidRPr="009572CE">
        <w:rPr>
          <w:rStyle w:val="SubtleReference"/>
          <w:b/>
          <w:color w:val="17365D" w:themeColor="text2" w:themeShade="BF"/>
          <w:sz w:val="36"/>
          <w:szCs w:val="36"/>
        </w:rPr>
        <w:t xml:space="preserve">PERSONAL </w:t>
      </w:r>
      <w:r w:rsidR="00786FDD" w:rsidRPr="009572CE">
        <w:rPr>
          <w:rStyle w:val="SubtleReference"/>
          <w:b/>
          <w:color w:val="17365D" w:themeColor="text2" w:themeShade="BF"/>
          <w:sz w:val="36"/>
          <w:szCs w:val="36"/>
        </w:rPr>
        <w:t>DETAIL’S</w:t>
      </w:r>
    </w:p>
    <w:p w:rsidR="00C741AD" w:rsidRPr="00FF1818" w:rsidRDefault="00C741AD" w:rsidP="00B36D76">
      <w:pPr>
        <w:tabs>
          <w:tab w:val="left" w:pos="2400"/>
          <w:tab w:val="left" w:pos="2700"/>
        </w:tabs>
        <w:spacing w:after="0" w:line="240" w:lineRule="auto"/>
        <w:ind w:left="144" w:right="144"/>
        <w:jc w:val="both"/>
        <w:rPr>
          <w:rFonts w:ascii="Book Antiqua" w:hAnsi="Book Antiqua" w:cs="Arial"/>
          <w:sz w:val="24"/>
          <w:szCs w:val="24"/>
          <w:lang w:eastAsia="ko-KR"/>
        </w:rPr>
      </w:pPr>
      <w:r w:rsidRPr="00FF1818">
        <w:rPr>
          <w:rFonts w:ascii="Book Antiqua" w:hAnsi="Book Antiqua" w:cs="Arial"/>
          <w:sz w:val="24"/>
          <w:szCs w:val="24"/>
          <w:lang w:eastAsia="ko-KR"/>
        </w:rPr>
        <w:t>Date of Birth</w:t>
      </w:r>
      <w:r w:rsidRPr="00FF1818">
        <w:rPr>
          <w:rFonts w:ascii="Book Antiqua" w:hAnsi="Book Antiqua" w:cs="Arial"/>
          <w:sz w:val="24"/>
          <w:szCs w:val="24"/>
          <w:lang w:eastAsia="ko-KR"/>
        </w:rPr>
        <w:tab/>
      </w:r>
      <w:r w:rsidRPr="00FF1818">
        <w:rPr>
          <w:rFonts w:ascii="Book Antiqua" w:hAnsi="Book Antiqua" w:cs="Arial"/>
          <w:sz w:val="24"/>
          <w:szCs w:val="24"/>
          <w:lang w:eastAsia="ko-KR"/>
        </w:rPr>
        <w:tab/>
        <w:t>:</w:t>
      </w:r>
      <w:r w:rsidRPr="00FF1818">
        <w:rPr>
          <w:rFonts w:ascii="Book Antiqua" w:hAnsi="Book Antiqua" w:cs="Arial"/>
          <w:sz w:val="24"/>
          <w:szCs w:val="24"/>
          <w:lang w:eastAsia="ko-KR"/>
        </w:rPr>
        <w:tab/>
      </w:r>
      <w:r w:rsidRPr="00FF1818">
        <w:rPr>
          <w:rFonts w:ascii="Book Antiqua" w:hAnsi="Book Antiqua" w:cs="Arial"/>
          <w:sz w:val="24"/>
          <w:szCs w:val="24"/>
          <w:lang w:eastAsia="ko-KR"/>
        </w:rPr>
        <w:tab/>
        <w:t>01 January, 1986</w:t>
      </w:r>
    </w:p>
    <w:p w:rsidR="00C741AD" w:rsidRPr="00FF1818" w:rsidRDefault="00C741AD" w:rsidP="00B36D76">
      <w:pPr>
        <w:tabs>
          <w:tab w:val="left" w:pos="2400"/>
          <w:tab w:val="left" w:pos="2700"/>
        </w:tabs>
        <w:spacing w:after="0" w:line="240" w:lineRule="auto"/>
        <w:ind w:left="144" w:right="144"/>
        <w:jc w:val="both"/>
        <w:rPr>
          <w:rFonts w:ascii="Book Antiqua" w:hAnsi="Book Antiqua" w:cs="Arial"/>
          <w:sz w:val="24"/>
          <w:szCs w:val="24"/>
          <w:lang w:eastAsia="ko-KR"/>
        </w:rPr>
      </w:pPr>
      <w:r w:rsidRPr="00FF1818">
        <w:rPr>
          <w:rFonts w:ascii="Book Antiqua" w:hAnsi="Book Antiqua" w:cs="Arial"/>
          <w:sz w:val="24"/>
          <w:szCs w:val="24"/>
          <w:lang w:eastAsia="ko-KR"/>
        </w:rPr>
        <w:t>Domicile</w:t>
      </w:r>
      <w:r w:rsidRPr="00FF1818">
        <w:rPr>
          <w:rFonts w:ascii="Book Antiqua" w:hAnsi="Book Antiqua" w:cs="Arial"/>
          <w:sz w:val="24"/>
          <w:szCs w:val="24"/>
          <w:lang w:eastAsia="ko-KR"/>
        </w:rPr>
        <w:tab/>
      </w:r>
      <w:r w:rsidRPr="00FF1818">
        <w:rPr>
          <w:rFonts w:ascii="Book Antiqua" w:hAnsi="Book Antiqua" w:cs="Arial"/>
          <w:sz w:val="24"/>
          <w:szCs w:val="24"/>
          <w:lang w:eastAsia="ko-KR"/>
        </w:rPr>
        <w:tab/>
        <w:t>:</w:t>
      </w:r>
      <w:r w:rsidRPr="00FF1818">
        <w:rPr>
          <w:rFonts w:ascii="Book Antiqua" w:hAnsi="Book Antiqua" w:cs="Arial"/>
          <w:sz w:val="24"/>
          <w:szCs w:val="24"/>
          <w:lang w:eastAsia="ko-KR"/>
        </w:rPr>
        <w:tab/>
      </w:r>
      <w:r w:rsidRPr="00FF1818">
        <w:rPr>
          <w:rFonts w:ascii="Book Antiqua" w:hAnsi="Book Antiqua" w:cs="Arial"/>
          <w:sz w:val="24"/>
          <w:szCs w:val="24"/>
          <w:lang w:eastAsia="ko-KR"/>
        </w:rPr>
        <w:tab/>
        <w:t>Multan</w:t>
      </w:r>
    </w:p>
    <w:p w:rsidR="00C741AD" w:rsidRPr="00FF1818" w:rsidRDefault="00C741AD" w:rsidP="00B36D76">
      <w:pPr>
        <w:tabs>
          <w:tab w:val="left" w:pos="2400"/>
          <w:tab w:val="left" w:pos="2700"/>
        </w:tabs>
        <w:spacing w:after="0" w:line="240" w:lineRule="auto"/>
        <w:ind w:left="144" w:right="144"/>
        <w:jc w:val="both"/>
        <w:rPr>
          <w:rFonts w:ascii="Book Antiqua" w:hAnsi="Book Antiqua" w:cs="Arial"/>
          <w:sz w:val="24"/>
          <w:szCs w:val="24"/>
          <w:lang w:eastAsia="ko-KR"/>
        </w:rPr>
      </w:pPr>
      <w:r w:rsidRPr="00FF1818">
        <w:rPr>
          <w:rFonts w:ascii="Book Antiqua" w:hAnsi="Book Antiqua" w:cs="Arial"/>
          <w:sz w:val="24"/>
          <w:szCs w:val="24"/>
          <w:lang w:eastAsia="ko-KR"/>
        </w:rPr>
        <w:t>Nationality</w:t>
      </w:r>
      <w:r w:rsidRPr="00FF1818">
        <w:rPr>
          <w:rFonts w:ascii="Book Antiqua" w:hAnsi="Book Antiqua" w:cs="Arial"/>
          <w:sz w:val="24"/>
          <w:szCs w:val="24"/>
          <w:lang w:eastAsia="ko-KR"/>
        </w:rPr>
        <w:tab/>
      </w:r>
      <w:r w:rsidRPr="00FF1818">
        <w:rPr>
          <w:rFonts w:ascii="Book Antiqua" w:hAnsi="Book Antiqua" w:cs="Arial"/>
          <w:sz w:val="24"/>
          <w:szCs w:val="24"/>
          <w:lang w:eastAsia="ko-KR"/>
        </w:rPr>
        <w:tab/>
        <w:t>:</w:t>
      </w:r>
      <w:r w:rsidRPr="00FF1818">
        <w:rPr>
          <w:rFonts w:ascii="Book Antiqua" w:hAnsi="Book Antiqua" w:cs="Arial"/>
          <w:sz w:val="24"/>
          <w:szCs w:val="24"/>
          <w:lang w:eastAsia="ko-KR"/>
        </w:rPr>
        <w:tab/>
      </w:r>
      <w:r w:rsidRPr="00FF1818">
        <w:rPr>
          <w:rFonts w:ascii="Book Antiqua" w:hAnsi="Book Antiqua" w:cs="Arial"/>
          <w:sz w:val="24"/>
          <w:szCs w:val="24"/>
          <w:lang w:eastAsia="ko-KR"/>
        </w:rPr>
        <w:tab/>
        <w:t xml:space="preserve">Pakistan </w:t>
      </w:r>
    </w:p>
    <w:p w:rsidR="00C741AD" w:rsidRPr="00FF1818" w:rsidRDefault="00C741AD" w:rsidP="00B36D76">
      <w:pPr>
        <w:tabs>
          <w:tab w:val="left" w:pos="2400"/>
          <w:tab w:val="left" w:pos="2700"/>
        </w:tabs>
        <w:spacing w:after="0" w:line="240" w:lineRule="auto"/>
        <w:ind w:left="144" w:right="144"/>
        <w:jc w:val="both"/>
        <w:rPr>
          <w:rFonts w:ascii="Book Antiqua" w:hAnsi="Book Antiqua" w:cs="Arial"/>
          <w:sz w:val="24"/>
          <w:szCs w:val="24"/>
          <w:lang w:eastAsia="ko-KR"/>
        </w:rPr>
      </w:pPr>
      <w:r w:rsidRPr="00FF1818">
        <w:rPr>
          <w:rFonts w:ascii="Book Antiqua" w:hAnsi="Book Antiqua" w:cs="Arial"/>
          <w:sz w:val="24"/>
          <w:szCs w:val="24"/>
          <w:lang w:eastAsia="ko-KR"/>
        </w:rPr>
        <w:t>Religion</w:t>
      </w:r>
      <w:r w:rsidRPr="00FF1818">
        <w:rPr>
          <w:rFonts w:ascii="Book Antiqua" w:hAnsi="Book Antiqua" w:cs="Arial"/>
          <w:sz w:val="24"/>
          <w:szCs w:val="24"/>
          <w:lang w:eastAsia="ko-KR"/>
        </w:rPr>
        <w:tab/>
      </w:r>
      <w:r w:rsidRPr="00FF1818">
        <w:rPr>
          <w:rFonts w:ascii="Book Antiqua" w:hAnsi="Book Antiqua" w:cs="Arial"/>
          <w:sz w:val="24"/>
          <w:szCs w:val="24"/>
          <w:lang w:eastAsia="ko-KR"/>
        </w:rPr>
        <w:tab/>
        <w:t>:</w:t>
      </w:r>
      <w:r w:rsidRPr="00FF1818">
        <w:rPr>
          <w:rFonts w:ascii="Book Antiqua" w:hAnsi="Book Antiqua" w:cs="Arial"/>
          <w:sz w:val="24"/>
          <w:szCs w:val="24"/>
          <w:lang w:eastAsia="ko-KR"/>
        </w:rPr>
        <w:tab/>
      </w:r>
      <w:r w:rsidRPr="00FF1818">
        <w:rPr>
          <w:rFonts w:ascii="Book Antiqua" w:hAnsi="Book Antiqua" w:cs="Arial"/>
          <w:sz w:val="24"/>
          <w:szCs w:val="24"/>
          <w:lang w:eastAsia="ko-KR"/>
        </w:rPr>
        <w:tab/>
        <w:t>Islam</w:t>
      </w:r>
    </w:p>
    <w:p w:rsidR="00C741AD" w:rsidRPr="00FF1818" w:rsidRDefault="00C741AD" w:rsidP="00B36D76">
      <w:pPr>
        <w:tabs>
          <w:tab w:val="left" w:pos="2400"/>
          <w:tab w:val="left" w:pos="2700"/>
        </w:tabs>
        <w:spacing w:after="0" w:line="240" w:lineRule="auto"/>
        <w:ind w:left="144" w:right="144"/>
        <w:jc w:val="both"/>
        <w:rPr>
          <w:rFonts w:ascii="Book Antiqua" w:hAnsi="Book Antiqua" w:cs="Arial"/>
          <w:sz w:val="24"/>
          <w:szCs w:val="24"/>
          <w:lang w:eastAsia="ko-KR"/>
        </w:rPr>
      </w:pPr>
      <w:r w:rsidRPr="00FF1818">
        <w:rPr>
          <w:rFonts w:ascii="Book Antiqua" w:hAnsi="Book Antiqua" w:cs="Arial"/>
          <w:sz w:val="24"/>
          <w:szCs w:val="24"/>
          <w:lang w:eastAsia="ko-KR"/>
        </w:rPr>
        <w:t>Marital Status</w:t>
      </w:r>
      <w:r w:rsidRPr="00FF1818">
        <w:rPr>
          <w:rFonts w:ascii="Book Antiqua" w:hAnsi="Book Antiqua" w:cs="Arial"/>
          <w:sz w:val="24"/>
          <w:szCs w:val="24"/>
          <w:lang w:eastAsia="ko-KR"/>
        </w:rPr>
        <w:tab/>
      </w:r>
      <w:r w:rsidRPr="00FF1818">
        <w:rPr>
          <w:rFonts w:ascii="Book Antiqua" w:hAnsi="Book Antiqua" w:cs="Arial"/>
          <w:sz w:val="24"/>
          <w:szCs w:val="24"/>
          <w:lang w:eastAsia="ko-KR"/>
        </w:rPr>
        <w:tab/>
        <w:t>:</w:t>
      </w:r>
      <w:r w:rsidRPr="00FF1818">
        <w:rPr>
          <w:rFonts w:ascii="Book Antiqua" w:hAnsi="Book Antiqua" w:cs="Arial"/>
          <w:sz w:val="24"/>
          <w:szCs w:val="24"/>
          <w:lang w:eastAsia="ko-KR"/>
        </w:rPr>
        <w:tab/>
      </w:r>
      <w:r w:rsidRPr="00FF1818">
        <w:rPr>
          <w:rFonts w:ascii="Book Antiqua" w:hAnsi="Book Antiqua" w:cs="Arial"/>
          <w:sz w:val="24"/>
          <w:szCs w:val="24"/>
          <w:lang w:eastAsia="ko-KR"/>
        </w:rPr>
        <w:tab/>
        <w:t>Single</w:t>
      </w:r>
    </w:p>
    <w:p w:rsidR="00597121" w:rsidRPr="00E37A84" w:rsidRDefault="00597121" w:rsidP="00B36D76">
      <w:pPr>
        <w:tabs>
          <w:tab w:val="left" w:pos="2400"/>
          <w:tab w:val="left" w:pos="2700"/>
        </w:tabs>
        <w:spacing w:after="0" w:line="240" w:lineRule="auto"/>
        <w:ind w:left="144" w:right="144"/>
        <w:jc w:val="both"/>
        <w:rPr>
          <w:rFonts w:ascii="Arial" w:hAnsi="Arial" w:cs="Arial"/>
          <w:sz w:val="24"/>
          <w:szCs w:val="24"/>
        </w:rPr>
      </w:pPr>
    </w:p>
    <w:p w:rsidR="00C741AD" w:rsidRDefault="00C741AD" w:rsidP="00B36D76">
      <w:pPr>
        <w:tabs>
          <w:tab w:val="left" w:pos="2400"/>
          <w:tab w:val="left" w:pos="2700"/>
        </w:tabs>
        <w:spacing w:after="0" w:line="240" w:lineRule="auto"/>
        <w:ind w:left="144" w:right="144"/>
        <w:jc w:val="both"/>
        <w:rPr>
          <w:rFonts w:ascii="Arial" w:hAnsi="Arial" w:cs="Arial"/>
          <w:b/>
          <w:color w:val="17365D" w:themeColor="text2" w:themeShade="BF"/>
          <w:sz w:val="24"/>
          <w:szCs w:val="24"/>
          <w:u w:val="single"/>
        </w:rPr>
      </w:pPr>
      <w:r w:rsidRPr="00E37A84">
        <w:rPr>
          <w:rFonts w:ascii="Arial" w:hAnsi="Arial" w:cs="Arial"/>
          <w:b/>
          <w:color w:val="17365D" w:themeColor="text2" w:themeShade="BF"/>
          <w:sz w:val="24"/>
          <w:szCs w:val="24"/>
          <w:u w:val="single"/>
        </w:rPr>
        <w:t xml:space="preserve">LANGUAGES </w:t>
      </w:r>
    </w:p>
    <w:p w:rsidR="008F5158" w:rsidRPr="00E37A84" w:rsidRDefault="008F5158" w:rsidP="00B36D76">
      <w:pPr>
        <w:tabs>
          <w:tab w:val="left" w:pos="2400"/>
          <w:tab w:val="left" w:pos="2700"/>
        </w:tabs>
        <w:spacing w:after="0" w:line="240" w:lineRule="auto"/>
        <w:ind w:left="144" w:right="144"/>
        <w:jc w:val="both"/>
        <w:rPr>
          <w:rFonts w:ascii="Arial" w:hAnsi="Arial" w:cs="Arial"/>
          <w:b/>
          <w:color w:val="17365D" w:themeColor="text2" w:themeShade="BF"/>
          <w:sz w:val="24"/>
          <w:szCs w:val="24"/>
          <w:u w:val="single"/>
        </w:rPr>
      </w:pPr>
    </w:p>
    <w:p w:rsidR="00D75B0B" w:rsidRDefault="0011083D" w:rsidP="00B36D76">
      <w:pPr>
        <w:tabs>
          <w:tab w:val="left" w:pos="2400"/>
          <w:tab w:val="left" w:pos="2700"/>
        </w:tabs>
        <w:spacing w:after="0"/>
        <w:ind w:left="144" w:right="144"/>
        <w:jc w:val="both"/>
        <w:rPr>
          <w:rFonts w:ascii="Book Antiqua" w:hAnsi="Book Antiqua" w:cs="Arial"/>
          <w:sz w:val="24"/>
          <w:szCs w:val="24"/>
          <w:lang w:eastAsia="ko-KR"/>
        </w:rPr>
      </w:pPr>
      <w:r w:rsidRPr="00FF1818">
        <w:rPr>
          <w:rFonts w:ascii="Book Antiqua" w:hAnsi="Book Antiqua" w:cs="Arial"/>
          <w:sz w:val="24"/>
          <w:szCs w:val="24"/>
        </w:rPr>
        <w:t xml:space="preserve">Proficient </w:t>
      </w:r>
      <w:r w:rsidR="00130E20" w:rsidRPr="00FF1818">
        <w:rPr>
          <w:rFonts w:ascii="Book Antiqua" w:hAnsi="Book Antiqua" w:cs="Arial"/>
          <w:sz w:val="24"/>
          <w:szCs w:val="24"/>
        </w:rPr>
        <w:t>in</w:t>
      </w:r>
      <w:r w:rsidR="00130E20" w:rsidRPr="00FF1818">
        <w:rPr>
          <w:rFonts w:ascii="Book Antiqua" w:hAnsi="Book Antiqua" w:cs="Arial"/>
          <w:sz w:val="24"/>
          <w:szCs w:val="24"/>
          <w:lang w:eastAsia="ko-KR"/>
        </w:rPr>
        <w:t xml:space="preserve"> reading</w:t>
      </w:r>
      <w:r w:rsidRPr="00FF1818">
        <w:rPr>
          <w:rFonts w:ascii="Book Antiqua" w:hAnsi="Book Antiqua" w:cs="Arial"/>
          <w:sz w:val="24"/>
          <w:szCs w:val="24"/>
          <w:lang w:eastAsia="ko-KR"/>
        </w:rPr>
        <w:t>, writing</w:t>
      </w:r>
      <w:r w:rsidR="00C741AD" w:rsidRPr="00FF1818">
        <w:rPr>
          <w:rFonts w:ascii="Book Antiqua" w:hAnsi="Book Antiqua" w:cs="Arial"/>
          <w:sz w:val="24"/>
          <w:szCs w:val="24"/>
          <w:lang w:eastAsia="ko-KR"/>
        </w:rPr>
        <w:t xml:space="preserve"> speak</w:t>
      </w:r>
      <w:r w:rsidR="00F77466" w:rsidRPr="00FF1818">
        <w:rPr>
          <w:rFonts w:ascii="Book Antiqua" w:hAnsi="Book Antiqua" w:cs="Arial"/>
          <w:sz w:val="24"/>
          <w:szCs w:val="24"/>
          <w:lang w:eastAsia="ko-KR"/>
        </w:rPr>
        <w:t>ing English</w:t>
      </w:r>
      <w:r w:rsidRPr="00FF1818">
        <w:rPr>
          <w:rFonts w:ascii="Book Antiqua" w:hAnsi="Book Antiqua" w:cs="Arial"/>
          <w:sz w:val="24"/>
          <w:szCs w:val="24"/>
          <w:lang w:eastAsia="ko-KR"/>
        </w:rPr>
        <w:t>, Urdu, Punjabi, Arabic</w:t>
      </w:r>
    </w:p>
    <w:p w:rsidR="00C76167" w:rsidRDefault="00C76167" w:rsidP="00B36D76">
      <w:pPr>
        <w:tabs>
          <w:tab w:val="left" w:pos="2400"/>
          <w:tab w:val="left" w:pos="2700"/>
        </w:tabs>
        <w:spacing w:after="0"/>
        <w:ind w:left="144" w:right="144"/>
        <w:jc w:val="both"/>
        <w:rPr>
          <w:rFonts w:ascii="Book Antiqua" w:hAnsi="Book Antiqua" w:cs="Arial"/>
          <w:sz w:val="24"/>
          <w:szCs w:val="24"/>
          <w:lang w:eastAsia="ko-KR"/>
        </w:rPr>
      </w:pPr>
    </w:p>
    <w:p w:rsidR="00C76167" w:rsidRPr="00FF1818" w:rsidRDefault="00C76167" w:rsidP="00893DED">
      <w:pPr>
        <w:tabs>
          <w:tab w:val="left" w:pos="2400"/>
          <w:tab w:val="left" w:pos="2700"/>
        </w:tabs>
        <w:spacing w:after="0"/>
        <w:ind w:right="144"/>
        <w:jc w:val="both"/>
        <w:rPr>
          <w:rFonts w:ascii="Book Antiqua" w:hAnsi="Book Antiqua" w:cs="Arial"/>
          <w:sz w:val="24"/>
          <w:szCs w:val="24"/>
          <w:lang w:eastAsia="ko-KR"/>
        </w:rPr>
      </w:pPr>
    </w:p>
    <w:sectPr w:rsidR="00C76167" w:rsidRPr="00FF1818" w:rsidSect="00FD0DCC">
      <w:footerReference w:type="default" r:id="rId9"/>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22F" w:rsidRDefault="007D522F" w:rsidP="00E43FCA">
      <w:pPr>
        <w:spacing w:after="0" w:line="240" w:lineRule="auto"/>
      </w:pPr>
      <w:r>
        <w:separator/>
      </w:r>
    </w:p>
  </w:endnote>
  <w:endnote w:type="continuationSeparator" w:id="1">
    <w:p w:rsidR="007D522F" w:rsidRDefault="007D522F" w:rsidP="00E4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8944"/>
      <w:docPartObj>
        <w:docPartGallery w:val="Page Numbers (Bottom of Page)"/>
        <w:docPartUnique/>
      </w:docPartObj>
    </w:sdtPr>
    <w:sdtContent>
      <w:p w:rsidR="009239E1" w:rsidRDefault="00E016DA">
        <w:pPr>
          <w:pStyle w:val="Footer"/>
          <w:jc w:val="right"/>
        </w:pPr>
        <w:sdt>
          <w:sdtPr>
            <w:id w:val="565050523"/>
            <w:docPartObj>
              <w:docPartGallery w:val="Page Numbers (Top of Page)"/>
              <w:docPartUnique/>
            </w:docPartObj>
          </w:sdtPr>
          <w:sdtContent>
            <w:r w:rsidR="009239E1" w:rsidRPr="00A27F11">
              <w:rPr>
                <w:rFonts w:ascii="Book Antiqua" w:hAnsi="Book Antiqua"/>
                <w:i/>
              </w:rPr>
              <w:t xml:space="preserve">Page </w:t>
            </w:r>
            <w:r w:rsidRPr="00A27F11">
              <w:rPr>
                <w:rFonts w:ascii="Book Antiqua" w:hAnsi="Book Antiqua"/>
                <w:b/>
                <w:i/>
              </w:rPr>
              <w:fldChar w:fldCharType="begin"/>
            </w:r>
            <w:r w:rsidR="009239E1" w:rsidRPr="00A27F11">
              <w:rPr>
                <w:rFonts w:ascii="Book Antiqua" w:hAnsi="Book Antiqua"/>
                <w:b/>
                <w:i/>
              </w:rPr>
              <w:instrText xml:space="preserve"> PAGE </w:instrText>
            </w:r>
            <w:r w:rsidRPr="00A27F11">
              <w:rPr>
                <w:rFonts w:ascii="Book Antiqua" w:hAnsi="Book Antiqua"/>
                <w:b/>
                <w:i/>
              </w:rPr>
              <w:fldChar w:fldCharType="separate"/>
            </w:r>
            <w:r w:rsidR="007D522F">
              <w:rPr>
                <w:rFonts w:ascii="Book Antiqua" w:hAnsi="Book Antiqua"/>
                <w:b/>
                <w:i/>
                <w:noProof/>
              </w:rPr>
              <w:t>1</w:t>
            </w:r>
            <w:r w:rsidRPr="00A27F11">
              <w:rPr>
                <w:rFonts w:ascii="Book Antiqua" w:hAnsi="Book Antiqua"/>
                <w:b/>
                <w:i/>
              </w:rPr>
              <w:fldChar w:fldCharType="end"/>
            </w:r>
            <w:r w:rsidR="009239E1" w:rsidRPr="00A27F11">
              <w:rPr>
                <w:rFonts w:ascii="Book Antiqua" w:hAnsi="Book Antiqua"/>
                <w:i/>
              </w:rPr>
              <w:t xml:space="preserve"> of </w:t>
            </w:r>
            <w:r w:rsidRPr="00A27F11">
              <w:rPr>
                <w:rFonts w:ascii="Book Antiqua" w:hAnsi="Book Antiqua"/>
                <w:b/>
                <w:i/>
              </w:rPr>
              <w:fldChar w:fldCharType="begin"/>
            </w:r>
            <w:r w:rsidR="009239E1" w:rsidRPr="00A27F11">
              <w:rPr>
                <w:rFonts w:ascii="Book Antiqua" w:hAnsi="Book Antiqua"/>
                <w:b/>
                <w:i/>
              </w:rPr>
              <w:instrText xml:space="preserve"> NUMPAGES  </w:instrText>
            </w:r>
            <w:r w:rsidRPr="00A27F11">
              <w:rPr>
                <w:rFonts w:ascii="Book Antiqua" w:hAnsi="Book Antiqua"/>
                <w:b/>
                <w:i/>
              </w:rPr>
              <w:fldChar w:fldCharType="separate"/>
            </w:r>
            <w:r w:rsidR="007D522F">
              <w:rPr>
                <w:rFonts w:ascii="Book Antiqua" w:hAnsi="Book Antiqua"/>
                <w:b/>
                <w:i/>
                <w:noProof/>
              </w:rPr>
              <w:t>1</w:t>
            </w:r>
            <w:r w:rsidRPr="00A27F11">
              <w:rPr>
                <w:rFonts w:ascii="Book Antiqua" w:hAnsi="Book Antiqua"/>
                <w:b/>
                <w:i/>
              </w:rPr>
              <w:fldChar w:fldCharType="end"/>
            </w:r>
          </w:sdtContent>
        </w:sdt>
      </w:p>
    </w:sdtContent>
  </w:sdt>
  <w:p w:rsidR="009239E1" w:rsidRDefault="00923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22F" w:rsidRDefault="007D522F" w:rsidP="00E43FCA">
      <w:pPr>
        <w:spacing w:after="0" w:line="240" w:lineRule="auto"/>
      </w:pPr>
      <w:r>
        <w:separator/>
      </w:r>
    </w:p>
  </w:footnote>
  <w:footnote w:type="continuationSeparator" w:id="1">
    <w:p w:rsidR="007D522F" w:rsidRDefault="007D522F" w:rsidP="00E43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F67"/>
    <w:multiLevelType w:val="hybridMultilevel"/>
    <w:tmpl w:val="124A0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81A22"/>
    <w:multiLevelType w:val="hybridMultilevel"/>
    <w:tmpl w:val="71009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A87AF3"/>
    <w:multiLevelType w:val="hybridMultilevel"/>
    <w:tmpl w:val="121C4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263E9F"/>
    <w:multiLevelType w:val="hybridMultilevel"/>
    <w:tmpl w:val="D700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C159E3"/>
    <w:multiLevelType w:val="hybridMultilevel"/>
    <w:tmpl w:val="42CC0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825E5"/>
    <w:multiLevelType w:val="hybridMultilevel"/>
    <w:tmpl w:val="03A4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12807"/>
    <w:multiLevelType w:val="hybridMultilevel"/>
    <w:tmpl w:val="C22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8">
    <w:nsid w:val="5C2C4E9C"/>
    <w:multiLevelType w:val="hybridMultilevel"/>
    <w:tmpl w:val="F09E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96DD6"/>
    <w:multiLevelType w:val="hybridMultilevel"/>
    <w:tmpl w:val="F8D8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F14BB"/>
    <w:multiLevelType w:val="hybridMultilevel"/>
    <w:tmpl w:val="EB2EED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72172835"/>
    <w:multiLevelType w:val="hybridMultilevel"/>
    <w:tmpl w:val="51548A5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756873CD"/>
    <w:multiLevelType w:val="hybridMultilevel"/>
    <w:tmpl w:val="B1ACB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425E79"/>
    <w:multiLevelType w:val="hybridMultilevel"/>
    <w:tmpl w:val="82CEB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32B6F"/>
    <w:multiLevelType w:val="hybridMultilevel"/>
    <w:tmpl w:val="D4E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E09A5"/>
    <w:multiLevelType w:val="hybridMultilevel"/>
    <w:tmpl w:val="67825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
  </w:num>
  <w:num w:numId="4">
    <w:abstractNumId w:val="15"/>
  </w:num>
  <w:num w:numId="5">
    <w:abstractNumId w:val="5"/>
  </w:num>
  <w:num w:numId="6">
    <w:abstractNumId w:val="6"/>
  </w:num>
  <w:num w:numId="7">
    <w:abstractNumId w:val="1"/>
  </w:num>
  <w:num w:numId="8">
    <w:abstractNumId w:val="4"/>
  </w:num>
  <w:num w:numId="9">
    <w:abstractNumId w:val="3"/>
  </w:num>
  <w:num w:numId="10">
    <w:abstractNumId w:val="14"/>
  </w:num>
  <w:num w:numId="11">
    <w:abstractNumId w:val="8"/>
  </w:num>
  <w:num w:numId="12">
    <w:abstractNumId w:val="7"/>
  </w:num>
  <w:num w:numId="13">
    <w:abstractNumId w:val="9"/>
  </w:num>
  <w:num w:numId="14">
    <w:abstractNumId w:val="11"/>
  </w:num>
  <w:num w:numId="15">
    <w:abstractNumId w:val="10"/>
  </w:num>
  <w:num w:numId="16">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rAwtTA3NDY3tjQzM7BU0lEKTi0uzszPAykwrgUAbJ+I4CwAAAA="/>
  </w:docVars>
  <w:rsids>
    <w:rsidRoot w:val="0019621A"/>
    <w:rsid w:val="000158C8"/>
    <w:rsid w:val="00020100"/>
    <w:rsid w:val="00025B26"/>
    <w:rsid w:val="00027417"/>
    <w:rsid w:val="00030481"/>
    <w:rsid w:val="00032E2B"/>
    <w:rsid w:val="000423A0"/>
    <w:rsid w:val="000624AF"/>
    <w:rsid w:val="00064278"/>
    <w:rsid w:val="00064BF4"/>
    <w:rsid w:val="0006762C"/>
    <w:rsid w:val="00071520"/>
    <w:rsid w:val="00082C2D"/>
    <w:rsid w:val="000872F0"/>
    <w:rsid w:val="00087DE8"/>
    <w:rsid w:val="000903AC"/>
    <w:rsid w:val="000961B7"/>
    <w:rsid w:val="00097CAB"/>
    <w:rsid w:val="000A14B7"/>
    <w:rsid w:val="000B50B1"/>
    <w:rsid w:val="000B5C50"/>
    <w:rsid w:val="000E1DE7"/>
    <w:rsid w:val="000F0FA0"/>
    <w:rsid w:val="000F46E4"/>
    <w:rsid w:val="0011037F"/>
    <w:rsid w:val="0011083D"/>
    <w:rsid w:val="001178A7"/>
    <w:rsid w:val="00122D93"/>
    <w:rsid w:val="00130E20"/>
    <w:rsid w:val="001414E4"/>
    <w:rsid w:val="00142B09"/>
    <w:rsid w:val="00145565"/>
    <w:rsid w:val="00153E11"/>
    <w:rsid w:val="00160996"/>
    <w:rsid w:val="001658D1"/>
    <w:rsid w:val="0019621A"/>
    <w:rsid w:val="00197FC7"/>
    <w:rsid w:val="001A12C8"/>
    <w:rsid w:val="001C0689"/>
    <w:rsid w:val="001E5B22"/>
    <w:rsid w:val="00207282"/>
    <w:rsid w:val="00212022"/>
    <w:rsid w:val="00214F1A"/>
    <w:rsid w:val="00220910"/>
    <w:rsid w:val="00235B77"/>
    <w:rsid w:val="00241A28"/>
    <w:rsid w:val="00243B0B"/>
    <w:rsid w:val="00247234"/>
    <w:rsid w:val="00251ED3"/>
    <w:rsid w:val="00251F9A"/>
    <w:rsid w:val="00274F9E"/>
    <w:rsid w:val="00283E7E"/>
    <w:rsid w:val="002A674B"/>
    <w:rsid w:val="002B2627"/>
    <w:rsid w:val="002C27A2"/>
    <w:rsid w:val="002C5153"/>
    <w:rsid w:val="002D2D5C"/>
    <w:rsid w:val="002F05B3"/>
    <w:rsid w:val="002F20EC"/>
    <w:rsid w:val="003057DE"/>
    <w:rsid w:val="003207FC"/>
    <w:rsid w:val="0033299E"/>
    <w:rsid w:val="0033402B"/>
    <w:rsid w:val="003404F9"/>
    <w:rsid w:val="00356A25"/>
    <w:rsid w:val="0036024A"/>
    <w:rsid w:val="003623FB"/>
    <w:rsid w:val="00362F5C"/>
    <w:rsid w:val="0036463D"/>
    <w:rsid w:val="0039010C"/>
    <w:rsid w:val="00397A97"/>
    <w:rsid w:val="003A13A7"/>
    <w:rsid w:val="003A1511"/>
    <w:rsid w:val="003C4A5C"/>
    <w:rsid w:val="003D0774"/>
    <w:rsid w:val="003F7F4D"/>
    <w:rsid w:val="00402780"/>
    <w:rsid w:val="00412B14"/>
    <w:rsid w:val="004158EA"/>
    <w:rsid w:val="00415A14"/>
    <w:rsid w:val="004214CF"/>
    <w:rsid w:val="00434393"/>
    <w:rsid w:val="00436886"/>
    <w:rsid w:val="004452D7"/>
    <w:rsid w:val="00464887"/>
    <w:rsid w:val="004657C5"/>
    <w:rsid w:val="00472ABB"/>
    <w:rsid w:val="0047791B"/>
    <w:rsid w:val="00481754"/>
    <w:rsid w:val="00484924"/>
    <w:rsid w:val="004854FA"/>
    <w:rsid w:val="004923C0"/>
    <w:rsid w:val="004B4544"/>
    <w:rsid w:val="004B7025"/>
    <w:rsid w:val="004D0E3F"/>
    <w:rsid w:val="004F2F1E"/>
    <w:rsid w:val="004F5434"/>
    <w:rsid w:val="004F616D"/>
    <w:rsid w:val="00501646"/>
    <w:rsid w:val="0051155B"/>
    <w:rsid w:val="00545247"/>
    <w:rsid w:val="005460FC"/>
    <w:rsid w:val="00547B8D"/>
    <w:rsid w:val="00557E35"/>
    <w:rsid w:val="00573E14"/>
    <w:rsid w:val="005747A7"/>
    <w:rsid w:val="00575A63"/>
    <w:rsid w:val="00576B8D"/>
    <w:rsid w:val="0058221F"/>
    <w:rsid w:val="00595C06"/>
    <w:rsid w:val="00597121"/>
    <w:rsid w:val="00597125"/>
    <w:rsid w:val="005B37E4"/>
    <w:rsid w:val="005D6B76"/>
    <w:rsid w:val="00604B1C"/>
    <w:rsid w:val="00606D5E"/>
    <w:rsid w:val="0061005E"/>
    <w:rsid w:val="00620522"/>
    <w:rsid w:val="00627C44"/>
    <w:rsid w:val="00631AB6"/>
    <w:rsid w:val="00632A12"/>
    <w:rsid w:val="00642173"/>
    <w:rsid w:val="006438DD"/>
    <w:rsid w:val="006531D7"/>
    <w:rsid w:val="00656327"/>
    <w:rsid w:val="006624C0"/>
    <w:rsid w:val="0067317A"/>
    <w:rsid w:val="00674C6D"/>
    <w:rsid w:val="00675186"/>
    <w:rsid w:val="00685A69"/>
    <w:rsid w:val="006B1CFE"/>
    <w:rsid w:val="006C47CC"/>
    <w:rsid w:val="006C4FEF"/>
    <w:rsid w:val="006D0660"/>
    <w:rsid w:val="006D1EC8"/>
    <w:rsid w:val="006D429D"/>
    <w:rsid w:val="006E320A"/>
    <w:rsid w:val="006F39D9"/>
    <w:rsid w:val="00707857"/>
    <w:rsid w:val="00715EC2"/>
    <w:rsid w:val="00732885"/>
    <w:rsid w:val="007460C3"/>
    <w:rsid w:val="00752431"/>
    <w:rsid w:val="0076592B"/>
    <w:rsid w:val="00773851"/>
    <w:rsid w:val="007765FA"/>
    <w:rsid w:val="0078578E"/>
    <w:rsid w:val="00786FDD"/>
    <w:rsid w:val="007961DE"/>
    <w:rsid w:val="007A3BF7"/>
    <w:rsid w:val="007A4203"/>
    <w:rsid w:val="007B3B38"/>
    <w:rsid w:val="007C606D"/>
    <w:rsid w:val="007C7A52"/>
    <w:rsid w:val="007D4190"/>
    <w:rsid w:val="007D522F"/>
    <w:rsid w:val="007D5349"/>
    <w:rsid w:val="007E42BA"/>
    <w:rsid w:val="007E4F60"/>
    <w:rsid w:val="007E70AB"/>
    <w:rsid w:val="007F2335"/>
    <w:rsid w:val="007F435F"/>
    <w:rsid w:val="00803DDC"/>
    <w:rsid w:val="008124D3"/>
    <w:rsid w:val="008136B0"/>
    <w:rsid w:val="00813882"/>
    <w:rsid w:val="00816CDA"/>
    <w:rsid w:val="008170CB"/>
    <w:rsid w:val="00821432"/>
    <w:rsid w:val="00821D8A"/>
    <w:rsid w:val="00824C83"/>
    <w:rsid w:val="008458CA"/>
    <w:rsid w:val="0084685E"/>
    <w:rsid w:val="00864A58"/>
    <w:rsid w:val="00885937"/>
    <w:rsid w:val="00893DED"/>
    <w:rsid w:val="00894472"/>
    <w:rsid w:val="008978F3"/>
    <w:rsid w:val="008A5888"/>
    <w:rsid w:val="008C1EE0"/>
    <w:rsid w:val="008C36B6"/>
    <w:rsid w:val="008C71F2"/>
    <w:rsid w:val="008D03D3"/>
    <w:rsid w:val="008D5A77"/>
    <w:rsid w:val="008E3260"/>
    <w:rsid w:val="008F5158"/>
    <w:rsid w:val="009011B9"/>
    <w:rsid w:val="00902D82"/>
    <w:rsid w:val="00905B9F"/>
    <w:rsid w:val="00905E37"/>
    <w:rsid w:val="0091145E"/>
    <w:rsid w:val="009148FB"/>
    <w:rsid w:val="00917998"/>
    <w:rsid w:val="009239E1"/>
    <w:rsid w:val="00923A0B"/>
    <w:rsid w:val="009353EE"/>
    <w:rsid w:val="00942B1C"/>
    <w:rsid w:val="00950199"/>
    <w:rsid w:val="00956E5E"/>
    <w:rsid w:val="009572CE"/>
    <w:rsid w:val="0095797E"/>
    <w:rsid w:val="00962BF0"/>
    <w:rsid w:val="00963526"/>
    <w:rsid w:val="009736E6"/>
    <w:rsid w:val="009803A3"/>
    <w:rsid w:val="0098271E"/>
    <w:rsid w:val="009876C1"/>
    <w:rsid w:val="00996F9B"/>
    <w:rsid w:val="009B39F8"/>
    <w:rsid w:val="009C2ED6"/>
    <w:rsid w:val="009C50A1"/>
    <w:rsid w:val="009D17E1"/>
    <w:rsid w:val="009D6486"/>
    <w:rsid w:val="009D78ED"/>
    <w:rsid w:val="009F0350"/>
    <w:rsid w:val="00A02F24"/>
    <w:rsid w:val="00A1218E"/>
    <w:rsid w:val="00A15B6E"/>
    <w:rsid w:val="00A17E0B"/>
    <w:rsid w:val="00A4080B"/>
    <w:rsid w:val="00A40853"/>
    <w:rsid w:val="00A45FF1"/>
    <w:rsid w:val="00A5277A"/>
    <w:rsid w:val="00A7225D"/>
    <w:rsid w:val="00A751E1"/>
    <w:rsid w:val="00A808ED"/>
    <w:rsid w:val="00A946C9"/>
    <w:rsid w:val="00AA55B0"/>
    <w:rsid w:val="00AA56D0"/>
    <w:rsid w:val="00AA708C"/>
    <w:rsid w:val="00AB3243"/>
    <w:rsid w:val="00B003DF"/>
    <w:rsid w:val="00B045A7"/>
    <w:rsid w:val="00B155A3"/>
    <w:rsid w:val="00B36D76"/>
    <w:rsid w:val="00B40218"/>
    <w:rsid w:val="00B40671"/>
    <w:rsid w:val="00B533F4"/>
    <w:rsid w:val="00B65D2F"/>
    <w:rsid w:val="00B879A6"/>
    <w:rsid w:val="00B96559"/>
    <w:rsid w:val="00BA13D5"/>
    <w:rsid w:val="00BB7C2B"/>
    <w:rsid w:val="00BC20F0"/>
    <w:rsid w:val="00BC28BE"/>
    <w:rsid w:val="00BC3D68"/>
    <w:rsid w:val="00BD333C"/>
    <w:rsid w:val="00BE2BDC"/>
    <w:rsid w:val="00BF1366"/>
    <w:rsid w:val="00C16F6E"/>
    <w:rsid w:val="00C23E58"/>
    <w:rsid w:val="00C32CF4"/>
    <w:rsid w:val="00C35D4E"/>
    <w:rsid w:val="00C43423"/>
    <w:rsid w:val="00C56DBA"/>
    <w:rsid w:val="00C57DD9"/>
    <w:rsid w:val="00C72766"/>
    <w:rsid w:val="00C72834"/>
    <w:rsid w:val="00C741AD"/>
    <w:rsid w:val="00C76167"/>
    <w:rsid w:val="00C85D2E"/>
    <w:rsid w:val="00C86875"/>
    <w:rsid w:val="00C9446D"/>
    <w:rsid w:val="00C94ABE"/>
    <w:rsid w:val="00CB22D9"/>
    <w:rsid w:val="00CB267E"/>
    <w:rsid w:val="00CE47FE"/>
    <w:rsid w:val="00CE4E2B"/>
    <w:rsid w:val="00CF48D3"/>
    <w:rsid w:val="00D01558"/>
    <w:rsid w:val="00D06DFD"/>
    <w:rsid w:val="00D07FEB"/>
    <w:rsid w:val="00D17A2E"/>
    <w:rsid w:val="00D37CF3"/>
    <w:rsid w:val="00D521BC"/>
    <w:rsid w:val="00D5657E"/>
    <w:rsid w:val="00D62066"/>
    <w:rsid w:val="00D747D6"/>
    <w:rsid w:val="00D75B0B"/>
    <w:rsid w:val="00D76FA3"/>
    <w:rsid w:val="00D9429D"/>
    <w:rsid w:val="00D968A9"/>
    <w:rsid w:val="00D971FE"/>
    <w:rsid w:val="00DA00CF"/>
    <w:rsid w:val="00DA03E1"/>
    <w:rsid w:val="00DA4B92"/>
    <w:rsid w:val="00DB2CBF"/>
    <w:rsid w:val="00DB355B"/>
    <w:rsid w:val="00DC0DE8"/>
    <w:rsid w:val="00DD0ECD"/>
    <w:rsid w:val="00DD10E0"/>
    <w:rsid w:val="00DE4F06"/>
    <w:rsid w:val="00DE5B41"/>
    <w:rsid w:val="00DF49EA"/>
    <w:rsid w:val="00E016DA"/>
    <w:rsid w:val="00E01719"/>
    <w:rsid w:val="00E1170A"/>
    <w:rsid w:val="00E124DC"/>
    <w:rsid w:val="00E37A84"/>
    <w:rsid w:val="00E43FCA"/>
    <w:rsid w:val="00E65C1C"/>
    <w:rsid w:val="00E81251"/>
    <w:rsid w:val="00E8335B"/>
    <w:rsid w:val="00E909DD"/>
    <w:rsid w:val="00E96A0A"/>
    <w:rsid w:val="00EA2880"/>
    <w:rsid w:val="00EB3352"/>
    <w:rsid w:val="00EB55AF"/>
    <w:rsid w:val="00EB729A"/>
    <w:rsid w:val="00EB7DAC"/>
    <w:rsid w:val="00EC0BD6"/>
    <w:rsid w:val="00EC25FD"/>
    <w:rsid w:val="00ED092F"/>
    <w:rsid w:val="00ED2A7F"/>
    <w:rsid w:val="00EE675E"/>
    <w:rsid w:val="00F052C8"/>
    <w:rsid w:val="00F11C76"/>
    <w:rsid w:val="00F213B4"/>
    <w:rsid w:val="00F2289C"/>
    <w:rsid w:val="00F25AD9"/>
    <w:rsid w:val="00F275D9"/>
    <w:rsid w:val="00F27EBD"/>
    <w:rsid w:val="00F4517A"/>
    <w:rsid w:val="00F72CFB"/>
    <w:rsid w:val="00F77466"/>
    <w:rsid w:val="00F84C03"/>
    <w:rsid w:val="00F912A4"/>
    <w:rsid w:val="00FA0C99"/>
    <w:rsid w:val="00FC4871"/>
    <w:rsid w:val="00FD0DCC"/>
    <w:rsid w:val="00FD2D1F"/>
    <w:rsid w:val="00FE18DF"/>
    <w:rsid w:val="00FF1818"/>
    <w:rsid w:val="00FF3A0B"/>
    <w:rsid w:val="00FF6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D6"/>
  </w:style>
  <w:style w:type="paragraph" w:styleId="Heading1">
    <w:name w:val="heading 1"/>
    <w:basedOn w:val="Normal"/>
    <w:next w:val="Normal"/>
    <w:link w:val="Heading1Char"/>
    <w:uiPriority w:val="9"/>
    <w:qFormat/>
    <w:rsid w:val="0073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1A"/>
    <w:rPr>
      <w:color w:val="0000FF" w:themeColor="hyperlink"/>
      <w:u w:val="single"/>
    </w:rPr>
  </w:style>
  <w:style w:type="paragraph" w:styleId="ListParagraph">
    <w:name w:val="List Paragraph"/>
    <w:basedOn w:val="Normal"/>
    <w:uiPriority w:val="34"/>
    <w:qFormat/>
    <w:rsid w:val="0076592B"/>
    <w:pPr>
      <w:ind w:left="720"/>
      <w:contextualSpacing/>
    </w:pPr>
  </w:style>
  <w:style w:type="paragraph" w:styleId="BodyText3">
    <w:name w:val="Body Text 3"/>
    <w:basedOn w:val="Normal"/>
    <w:link w:val="BodyText3Char"/>
    <w:rsid w:val="0076592B"/>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6592B"/>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F11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C7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11C76"/>
    <w:rPr>
      <w:i/>
      <w:iCs/>
    </w:rPr>
  </w:style>
  <w:style w:type="paragraph" w:styleId="NoSpacing">
    <w:name w:val="No Spacing"/>
    <w:uiPriority w:val="1"/>
    <w:qFormat/>
    <w:rsid w:val="00F11C76"/>
    <w:pPr>
      <w:spacing w:after="0" w:line="240" w:lineRule="auto"/>
    </w:pPr>
  </w:style>
  <w:style w:type="character" w:customStyle="1" w:styleId="Heading2Char">
    <w:name w:val="Heading 2 Char"/>
    <w:basedOn w:val="DefaultParagraphFont"/>
    <w:link w:val="Heading2"/>
    <w:uiPriority w:val="9"/>
    <w:rsid w:val="007328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288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5"/>
    <w:rPr>
      <w:rFonts w:ascii="Tahoma" w:hAnsi="Tahoma" w:cs="Tahoma"/>
      <w:sz w:val="16"/>
      <w:szCs w:val="16"/>
    </w:rPr>
  </w:style>
  <w:style w:type="paragraph" w:styleId="Header">
    <w:name w:val="header"/>
    <w:basedOn w:val="Normal"/>
    <w:link w:val="HeaderChar"/>
    <w:uiPriority w:val="99"/>
    <w:unhideWhenUsed/>
    <w:rsid w:val="00E4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CA"/>
  </w:style>
  <w:style w:type="paragraph" w:styleId="Footer">
    <w:name w:val="footer"/>
    <w:basedOn w:val="Normal"/>
    <w:link w:val="FooterChar"/>
    <w:uiPriority w:val="99"/>
    <w:unhideWhenUsed/>
    <w:rsid w:val="00E4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CA"/>
  </w:style>
  <w:style w:type="character" w:styleId="FollowedHyperlink">
    <w:name w:val="FollowedHyperlink"/>
    <w:basedOn w:val="DefaultParagraphFont"/>
    <w:uiPriority w:val="99"/>
    <w:semiHidden/>
    <w:unhideWhenUsed/>
    <w:rsid w:val="00B36D76"/>
    <w:rPr>
      <w:color w:val="800080" w:themeColor="followedHyperlink"/>
      <w:u w:val="single"/>
    </w:rPr>
  </w:style>
  <w:style w:type="table" w:styleId="TableGrid">
    <w:name w:val="Table Grid"/>
    <w:basedOn w:val="TableNormal"/>
    <w:rsid w:val="00B87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qFormat/>
    <w:rsid w:val="00B879A6"/>
    <w:pPr>
      <w:numPr>
        <w:numId w:val="12"/>
      </w:numPr>
      <w:spacing w:before="200"/>
      <w:jc w:val="both"/>
    </w:pPr>
    <w:rPr>
      <w:rFonts w:ascii="Arial" w:eastAsia="Times New Roman" w:hAnsi="Arial" w:cs="Times New Roman"/>
      <w:sz w:val="23"/>
      <w:lang w:bidi="en-US"/>
    </w:rPr>
  </w:style>
  <w:style w:type="paragraph" w:customStyle="1" w:styleId="clear">
    <w:name w:val="clear"/>
    <w:basedOn w:val="Bullet"/>
    <w:rsid w:val="00B879A6"/>
    <w:pPr>
      <w:numPr>
        <w:ilvl w:val="1"/>
      </w:numPr>
    </w:pPr>
  </w:style>
  <w:style w:type="character" w:customStyle="1" w:styleId="apple-converted-space">
    <w:name w:val="apple-converted-space"/>
    <w:basedOn w:val="DefaultParagraphFont"/>
    <w:rsid w:val="001A12C8"/>
  </w:style>
  <w:style w:type="character" w:styleId="SubtleReference">
    <w:name w:val="Subtle Reference"/>
    <w:basedOn w:val="DefaultParagraphFont"/>
    <w:uiPriority w:val="31"/>
    <w:qFormat/>
    <w:rsid w:val="00773851"/>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06C0-5224-45AC-BE6E-CF3F6B9C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HRDESK4</cp:lastModifiedBy>
  <cp:revision>35</cp:revision>
  <cp:lastPrinted>2018-01-29T17:27:00Z</cp:lastPrinted>
  <dcterms:created xsi:type="dcterms:W3CDTF">2017-06-14T07:06:00Z</dcterms:created>
  <dcterms:modified xsi:type="dcterms:W3CDTF">2018-02-23T13:05:00Z</dcterms:modified>
</cp:coreProperties>
</file>