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2FC9" w14:textId="4EA635D3" w:rsidR="00E101FA" w:rsidRDefault="00E801E2" w:rsidP="00E101FA">
      <w:pPr>
        <w:rPr>
          <w:rFonts w:ascii="Bell MT" w:hAnsi="Bell MT" w:cs="Times New Roman"/>
          <w:b/>
          <w:sz w:val="28"/>
          <w:szCs w:val="28"/>
        </w:rPr>
      </w:pPr>
      <w:r w:rsidRPr="00BE7610">
        <w:rPr>
          <w:rFonts w:ascii="Bell MT" w:hAnsi="Bell MT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4C3998B8" wp14:editId="58A4AB33">
            <wp:simplePos x="0" y="0"/>
            <wp:positionH relativeFrom="column">
              <wp:posOffset>4575490</wp:posOffset>
            </wp:positionH>
            <wp:positionV relativeFrom="paragraph">
              <wp:posOffset>-316981</wp:posOffset>
            </wp:positionV>
            <wp:extent cx="1503024" cy="1715445"/>
            <wp:effectExtent l="0" t="0" r="2540" b="0"/>
            <wp:wrapNone/>
            <wp:docPr id="1" name="Picture 0" descr="JAYKE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KEE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024" cy="171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78A">
        <w:rPr>
          <w:rFonts w:ascii="Bell MT" w:hAnsi="Bell MT" w:cs="Times New Roman"/>
          <w:b/>
          <w:sz w:val="28"/>
          <w:szCs w:val="28"/>
        </w:rPr>
        <w:t xml:space="preserve"> </w:t>
      </w:r>
      <w:r w:rsidR="003E60E2" w:rsidRPr="00BE7610">
        <w:rPr>
          <w:rFonts w:ascii="Bell MT" w:hAnsi="Bell MT" w:cs="Times New Roman"/>
          <w:b/>
          <w:sz w:val="28"/>
          <w:szCs w:val="28"/>
        </w:rPr>
        <w:t>JAYKEE B.</w:t>
      </w:r>
      <w:r w:rsidRPr="00BE7610">
        <w:rPr>
          <w:rFonts w:ascii="Bell MT" w:hAnsi="Bell MT" w:cs="Times New Roman"/>
          <w:b/>
          <w:sz w:val="28"/>
          <w:szCs w:val="28"/>
        </w:rPr>
        <w:t xml:space="preserve"> BASC</w:t>
      </w:r>
      <w:r w:rsidR="0062659C" w:rsidRPr="00BE7610">
        <w:rPr>
          <w:rFonts w:ascii="Bell MT" w:hAnsi="Bell MT" w:cs="Times New Roman"/>
          <w:b/>
          <w:sz w:val="28"/>
          <w:szCs w:val="28"/>
        </w:rPr>
        <w:t>U</w:t>
      </w:r>
      <w:r w:rsidRPr="00BE7610">
        <w:rPr>
          <w:rFonts w:ascii="Bell MT" w:hAnsi="Bell MT" w:cs="Times New Roman"/>
          <w:b/>
          <w:sz w:val="28"/>
          <w:szCs w:val="28"/>
        </w:rPr>
        <w:t>ÑA</w:t>
      </w:r>
      <w:r w:rsidR="00BE7610" w:rsidRPr="00BE7610">
        <w:rPr>
          <w:rFonts w:ascii="Bell MT" w:hAnsi="Bell MT" w:cs="Times New Roman"/>
          <w:b/>
          <w:sz w:val="28"/>
          <w:szCs w:val="28"/>
        </w:rPr>
        <w:t>, RMT MLS (ASCPi)</w:t>
      </w:r>
      <w:r w:rsidR="0013273A" w:rsidRPr="00BE7610">
        <w:rPr>
          <w:rFonts w:ascii="Bell MT" w:hAnsi="Bell MT" w:cs="Times New Roman"/>
          <w:b/>
          <w:sz w:val="28"/>
          <w:szCs w:val="28"/>
        </w:rPr>
        <w:tab/>
      </w:r>
      <w:r w:rsidR="0013273A" w:rsidRPr="00BE7610">
        <w:rPr>
          <w:rFonts w:ascii="Bell MT" w:hAnsi="Bell MT" w:cs="Times New Roman"/>
          <w:b/>
          <w:sz w:val="28"/>
          <w:szCs w:val="28"/>
        </w:rPr>
        <w:tab/>
      </w:r>
      <w:r w:rsidR="0013273A" w:rsidRPr="00BE7610">
        <w:rPr>
          <w:rFonts w:ascii="Bell MT" w:hAnsi="Bell MT" w:cs="Times New Roman"/>
          <w:b/>
          <w:sz w:val="28"/>
          <w:szCs w:val="28"/>
        </w:rPr>
        <w:tab/>
      </w:r>
      <w:r w:rsidR="0013273A" w:rsidRPr="00BE7610">
        <w:rPr>
          <w:rFonts w:ascii="Bell MT" w:hAnsi="Bell MT" w:cs="Times New Roman"/>
          <w:b/>
          <w:sz w:val="28"/>
          <w:szCs w:val="28"/>
        </w:rPr>
        <w:tab/>
      </w:r>
      <w:r w:rsidR="0013273A" w:rsidRPr="00BE7610">
        <w:rPr>
          <w:rFonts w:ascii="Bell MT" w:hAnsi="Bell MT" w:cs="Times New Roman"/>
          <w:b/>
          <w:sz w:val="28"/>
          <w:szCs w:val="28"/>
        </w:rPr>
        <w:tab/>
      </w:r>
      <w:r w:rsidR="0013273A" w:rsidRPr="00BE7610">
        <w:rPr>
          <w:rFonts w:ascii="Bell MT" w:hAnsi="Bell MT" w:cs="Times New Roman"/>
          <w:b/>
          <w:sz w:val="28"/>
          <w:szCs w:val="28"/>
        </w:rPr>
        <w:tab/>
      </w:r>
    </w:p>
    <w:p w14:paraId="1FCA23B2" w14:textId="77777777" w:rsidR="00E101FA" w:rsidRDefault="003E4421" w:rsidP="00E101FA">
      <w:pPr>
        <w:spacing w:after="0" w:afterAutospacing="0"/>
      </w:pPr>
      <w:r>
        <w:t>Address</w:t>
      </w:r>
      <w:r>
        <w:tab/>
      </w:r>
      <w:r>
        <w:tab/>
      </w:r>
      <w:r w:rsidR="003E60E2">
        <w:tab/>
      </w:r>
      <w:r w:rsidR="00BE7610">
        <w:t>:</w:t>
      </w:r>
      <w:r w:rsidR="00BE7610">
        <w:tab/>
        <w:t>Najda Street, Al Rafidian Building, Abu Dhabi</w:t>
      </w:r>
    </w:p>
    <w:p w14:paraId="2654CA5D" w14:textId="28C81B0A" w:rsidR="00E101FA" w:rsidRPr="00E101FA" w:rsidRDefault="00BE7610" w:rsidP="00E101FA">
      <w:pPr>
        <w:spacing w:after="0" w:afterAutospacing="0"/>
        <w:ind w:left="2160" w:firstLine="720"/>
        <w:rPr>
          <w:rFonts w:ascii="Bell MT" w:hAnsi="Bell MT" w:cs="Times New Roman"/>
          <w:b/>
          <w:sz w:val="28"/>
          <w:szCs w:val="28"/>
        </w:rPr>
      </w:pPr>
      <w:r>
        <w:t>United Arab Emirates</w:t>
      </w:r>
    </w:p>
    <w:p w14:paraId="708036A3" w14:textId="1DE42BB4" w:rsidR="003E60E2" w:rsidRDefault="00BE7610" w:rsidP="00E101FA">
      <w:pPr>
        <w:pStyle w:val="NoSpacing"/>
        <w:spacing w:afterAutospacing="0"/>
      </w:pPr>
      <w:r>
        <w:t>Mobile Number</w:t>
      </w:r>
      <w:r>
        <w:tab/>
      </w:r>
      <w:r>
        <w:tab/>
        <w:t>:</w:t>
      </w:r>
      <w:r>
        <w:tab/>
        <w:t>0544328703</w:t>
      </w:r>
    </w:p>
    <w:p w14:paraId="562EE4DC" w14:textId="77777777" w:rsidR="00BE7610" w:rsidRDefault="003E60E2" w:rsidP="00E101FA">
      <w:pPr>
        <w:spacing w:after="0" w:afterAutospacing="0" w:line="360" w:lineRule="auto"/>
        <w:contextualSpacing/>
      </w:pPr>
      <w:r>
        <w:t>E-mail</w:t>
      </w:r>
      <w:r>
        <w:tab/>
      </w:r>
      <w:r>
        <w:tab/>
      </w:r>
      <w:r>
        <w:tab/>
        <w:t>:</w:t>
      </w:r>
      <w:r>
        <w:tab/>
      </w:r>
      <w:hyperlink r:id="rId9" w:history="1">
        <w:r w:rsidRPr="007E1BCB">
          <w:rPr>
            <w:rStyle w:val="Hyperlink"/>
          </w:rPr>
          <w:t>jaykeebascuna@gmail.com</w:t>
        </w:r>
      </w:hyperlink>
    </w:p>
    <w:p w14:paraId="7C21C481" w14:textId="11E2AEC8" w:rsidR="003E60E2" w:rsidRDefault="00BE7610" w:rsidP="00A05F69">
      <w:pPr>
        <w:pStyle w:val="NoSpacing"/>
        <w:spacing w:after="100"/>
      </w:pPr>
      <w:r w:rsidRPr="00E101FA">
        <w:t>Birthdate</w:t>
      </w:r>
      <w:r w:rsidR="00DA0E35" w:rsidRPr="00E101FA">
        <w:tab/>
      </w:r>
      <w:r w:rsidR="00DA0E35" w:rsidRPr="00E101FA">
        <w:tab/>
        <w:t>:</w:t>
      </w:r>
      <w:r w:rsidR="00DA0E35" w:rsidRPr="00E101FA">
        <w:tab/>
        <w:t>15 November 1992</w:t>
      </w:r>
    </w:p>
    <w:p w14:paraId="50AB3045" w14:textId="6B726303" w:rsidR="00E94712" w:rsidRPr="00CD3F93" w:rsidRDefault="00E94712" w:rsidP="007A1745">
      <w:pPr>
        <w:pStyle w:val="NoSpacing"/>
        <w:spacing w:afterAutospacing="0"/>
        <w:rPr>
          <w:rFonts w:ascii="Bell MT" w:hAnsi="Bell MT"/>
          <w:sz w:val="24"/>
          <w:szCs w:val="24"/>
        </w:rPr>
      </w:pPr>
      <w:r w:rsidRPr="00CD3F93">
        <w:rPr>
          <w:rFonts w:ascii="Bell MT" w:hAnsi="Bell MT"/>
          <w:sz w:val="24"/>
          <w:szCs w:val="24"/>
        </w:rPr>
        <w:t>DATA FLOW DETAILS</w:t>
      </w:r>
    </w:p>
    <w:p w14:paraId="1E4D6413" w14:textId="43378FA6" w:rsidR="00E94712" w:rsidRDefault="00E94712" w:rsidP="007A1745">
      <w:pPr>
        <w:pStyle w:val="NoSpacing"/>
        <w:spacing w:afterAutospacing="0"/>
      </w:pPr>
      <w:bookmarkStart w:id="0" w:name="_GoBack"/>
      <w:bookmarkEnd w:id="0"/>
      <w:r>
        <w:t>DF Barcode</w:t>
      </w:r>
      <w:r w:rsidR="007A1745">
        <w:tab/>
      </w:r>
      <w:r w:rsidR="007A1745">
        <w:tab/>
        <w:t>:</w:t>
      </w:r>
      <w:r w:rsidR="007A1745">
        <w:tab/>
        <w:t>H005-1710-086201</w:t>
      </w:r>
    </w:p>
    <w:p w14:paraId="1FFCE05A" w14:textId="0ACC5631" w:rsidR="007A1745" w:rsidRDefault="007A1745" w:rsidP="007A1745">
      <w:pPr>
        <w:pStyle w:val="NoSpacing"/>
        <w:spacing w:afterAutospacing="0"/>
      </w:pPr>
      <w:r>
        <w:t>Reference number</w:t>
      </w:r>
      <w:r>
        <w:tab/>
        <w:t>:</w:t>
      </w:r>
      <w:r>
        <w:tab/>
        <w:t>AGT123491</w:t>
      </w:r>
    </w:p>
    <w:p w14:paraId="458E9A90" w14:textId="5C133B0A" w:rsidR="007A1745" w:rsidRDefault="007A1745" w:rsidP="007A1745">
      <w:pPr>
        <w:pStyle w:val="NoSpacing"/>
        <w:spacing w:afterAutospacing="0"/>
      </w:pPr>
      <w:r>
        <w:t>Licensing application</w:t>
      </w:r>
      <w:r>
        <w:tab/>
        <w:t>:</w:t>
      </w:r>
      <w:r>
        <w:tab/>
        <w:t>AGT127132</w:t>
      </w:r>
    </w:p>
    <w:p w14:paraId="0102C645" w14:textId="77777777" w:rsidR="00CD3F93" w:rsidRDefault="00CD3F93" w:rsidP="00CD3F93">
      <w:pPr>
        <w:pStyle w:val="NoSpacing"/>
        <w:spacing w:afterAutospacing="0"/>
        <w:rPr>
          <w:rFonts w:ascii="Tahoma" w:hAnsi="Tahoma" w:cs="Tahoma"/>
          <w:sz w:val="20"/>
        </w:rPr>
      </w:pPr>
    </w:p>
    <w:p w14:paraId="13CED65F" w14:textId="56C524D4" w:rsidR="00CD3F93" w:rsidRPr="00CD3F93" w:rsidRDefault="00CD3F93" w:rsidP="00CD3F93">
      <w:pPr>
        <w:pStyle w:val="NoSpacing"/>
        <w:spacing w:afterAutospacing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PROFESSIONAL LICENSE(S) AND CERTIFICATION</w:t>
      </w:r>
    </w:p>
    <w:p w14:paraId="5E59E132" w14:textId="77777777" w:rsidR="00080B8A" w:rsidRPr="00CD3F93" w:rsidRDefault="00080B8A" w:rsidP="00CD3F93">
      <w:pPr>
        <w:pStyle w:val="NoSpacing"/>
        <w:spacing w:afterAutospacing="0"/>
      </w:pPr>
      <w:r w:rsidRPr="00CD3F93">
        <w:t>Republic of the Philippines</w:t>
      </w:r>
    </w:p>
    <w:p w14:paraId="39212364" w14:textId="77777777" w:rsidR="00080B8A" w:rsidRPr="00CD3F93" w:rsidRDefault="00080B8A" w:rsidP="00CD3F93">
      <w:pPr>
        <w:pStyle w:val="NoSpacing"/>
        <w:spacing w:afterAutospacing="0"/>
      </w:pPr>
      <w:r w:rsidRPr="00CD3F93">
        <w:t>Professional Regulation Commission</w:t>
      </w:r>
    </w:p>
    <w:p w14:paraId="47578034" w14:textId="77777777" w:rsidR="00080B8A" w:rsidRPr="00CD3F93" w:rsidRDefault="00080B8A" w:rsidP="00CD3F93">
      <w:pPr>
        <w:pStyle w:val="NoSpacing"/>
        <w:spacing w:afterAutospacing="0"/>
      </w:pPr>
      <w:r w:rsidRPr="00CD3F93">
        <w:t>Medical Technologists</w:t>
      </w:r>
    </w:p>
    <w:p w14:paraId="02DE32AC" w14:textId="77777777" w:rsidR="00080B8A" w:rsidRPr="00CD3F93" w:rsidRDefault="00080B8A" w:rsidP="00CD3F93">
      <w:pPr>
        <w:pStyle w:val="NoSpacing"/>
        <w:spacing w:afterAutospacing="0"/>
      </w:pPr>
      <w:r w:rsidRPr="00CD3F93">
        <w:t>License no. 0062996</w:t>
      </w:r>
    </w:p>
    <w:p w14:paraId="214A938E" w14:textId="77777777" w:rsidR="00080B8A" w:rsidRPr="00CD3F93" w:rsidRDefault="00080B8A" w:rsidP="00CD3F93">
      <w:pPr>
        <w:pStyle w:val="NoSpacing"/>
        <w:spacing w:afterAutospacing="0"/>
      </w:pPr>
      <w:r w:rsidRPr="00CD3F93">
        <w:t>Valid until: 11/15/2020</w:t>
      </w:r>
    </w:p>
    <w:p w14:paraId="450B625D" w14:textId="77777777" w:rsidR="00080B8A" w:rsidRPr="00CD3F93" w:rsidRDefault="00080B8A" w:rsidP="00CD3F93">
      <w:pPr>
        <w:pStyle w:val="NoSpacing"/>
        <w:spacing w:afterAutospacing="0"/>
      </w:pPr>
    </w:p>
    <w:p w14:paraId="60C967F8" w14:textId="77777777" w:rsidR="00080B8A" w:rsidRPr="00CD3F93" w:rsidRDefault="00080B8A" w:rsidP="00CD3F93">
      <w:pPr>
        <w:pStyle w:val="NoSpacing"/>
        <w:spacing w:afterAutospacing="0"/>
      </w:pPr>
      <w:r w:rsidRPr="00CD3F93">
        <w:t>ASCP BOARD OF CERTIFICATION</w:t>
      </w:r>
    </w:p>
    <w:p w14:paraId="29A67B4C" w14:textId="77777777" w:rsidR="00080B8A" w:rsidRPr="00CD3F93" w:rsidRDefault="00080B8A" w:rsidP="00CD3F93">
      <w:pPr>
        <w:pStyle w:val="NoSpacing"/>
        <w:spacing w:afterAutospacing="0"/>
      </w:pPr>
      <w:r w:rsidRPr="00CD3F93">
        <w:t>INTERNATIONAL MEDICAL LABORATORY SCIENTIST</w:t>
      </w:r>
    </w:p>
    <w:p w14:paraId="72D4E328" w14:textId="77777777" w:rsidR="00080B8A" w:rsidRPr="00CD3F93" w:rsidRDefault="00080B8A" w:rsidP="00CD3F93">
      <w:pPr>
        <w:pStyle w:val="NoSpacing"/>
        <w:spacing w:afterAutospacing="0"/>
      </w:pPr>
      <w:r w:rsidRPr="00CD3F93">
        <w:t>Cert no.7047</w:t>
      </w:r>
    </w:p>
    <w:p w14:paraId="6C1B597C" w14:textId="77777777" w:rsidR="00080B8A" w:rsidRPr="00CD3F93" w:rsidRDefault="00080B8A" w:rsidP="00CD3F93">
      <w:pPr>
        <w:pStyle w:val="NoSpacing"/>
        <w:spacing w:afterAutospacing="0"/>
      </w:pPr>
      <w:r w:rsidRPr="00CD3F93">
        <w:t>Valid until: 05/2020</w:t>
      </w:r>
    </w:p>
    <w:p w14:paraId="62D400A6" w14:textId="77777777" w:rsidR="00865F30" w:rsidRDefault="00865F30" w:rsidP="003B732D">
      <w:pPr>
        <w:spacing w:line="240" w:lineRule="auto"/>
        <w:rPr>
          <w:b/>
        </w:rPr>
      </w:pPr>
    </w:p>
    <w:p w14:paraId="2EC58461" w14:textId="39447ECC" w:rsidR="005A1E3C" w:rsidRPr="00CD3F93" w:rsidRDefault="00787E69" w:rsidP="00A35DCA">
      <w:pPr>
        <w:spacing w:after="0" w:afterAutospacing="0" w:line="240" w:lineRule="auto"/>
        <w:rPr>
          <w:b/>
          <w:sz w:val="28"/>
          <w:szCs w:val="28"/>
        </w:rPr>
      </w:pPr>
      <w:r w:rsidRPr="00865F30">
        <w:rPr>
          <w:b/>
          <w:sz w:val="24"/>
          <w:szCs w:val="24"/>
        </w:rPr>
        <w:t>POSITION</w:t>
      </w:r>
      <w:r>
        <w:rPr>
          <w:b/>
        </w:rPr>
        <w:tab/>
      </w:r>
      <w:r w:rsidRPr="00865F30">
        <w:rPr>
          <w:b/>
          <w:sz w:val="28"/>
          <w:szCs w:val="28"/>
        </w:rPr>
        <w:t>Medical Laboratory Technologist</w:t>
      </w:r>
    </w:p>
    <w:p w14:paraId="6A7459EC" w14:textId="77777777" w:rsidR="00A35DCA" w:rsidRPr="00A35DCA" w:rsidRDefault="00A35DCA" w:rsidP="00A35DCA">
      <w:pPr>
        <w:tabs>
          <w:tab w:val="left" w:pos="2452"/>
        </w:tabs>
        <w:spacing w:after="0" w:afterAutospacing="0" w:line="240" w:lineRule="auto"/>
        <w:rPr>
          <w:i/>
        </w:rPr>
      </w:pPr>
      <w:r>
        <w:rPr>
          <w:i/>
        </w:rPr>
        <w:tab/>
      </w:r>
    </w:p>
    <w:p w14:paraId="09D6676D" w14:textId="23159B1B" w:rsidR="00A35DCA" w:rsidRPr="00E53DB4" w:rsidRDefault="00787E69" w:rsidP="00E53DB4">
      <w:pPr>
        <w:spacing w:line="240" w:lineRule="auto"/>
      </w:pPr>
      <w:r w:rsidRPr="00865F30">
        <w:rPr>
          <w:b/>
          <w:sz w:val="24"/>
          <w:szCs w:val="24"/>
        </w:rPr>
        <w:t>OBJECTIVE</w:t>
      </w:r>
      <w:r w:rsidRPr="00865F30">
        <w:rPr>
          <w:b/>
          <w:sz w:val="24"/>
          <w:szCs w:val="24"/>
        </w:rPr>
        <w:tab/>
      </w:r>
      <w:r>
        <w:t xml:space="preserve">To </w:t>
      </w:r>
      <w:r w:rsidR="00137A73" w:rsidRPr="0024510B">
        <w:t>work</w:t>
      </w:r>
      <w:r>
        <w:t xml:space="preserve"> in an organization where</w:t>
      </w:r>
      <w:r w:rsidR="00137A73" w:rsidRPr="0024510B">
        <w:t xml:space="preserve"> </w:t>
      </w:r>
      <w:r>
        <w:t xml:space="preserve">my </w:t>
      </w:r>
      <w:r w:rsidR="00137A73" w:rsidRPr="0024510B">
        <w:t>work experience can be employ, to allow me to apply my skills and proficiency in</w:t>
      </w:r>
      <w:r w:rsidR="005A1E3C">
        <w:t xml:space="preserve"> the field of </w:t>
      </w:r>
      <w:r w:rsidR="005A1E3C" w:rsidRPr="00CD1CD4">
        <w:rPr>
          <w:i/>
        </w:rPr>
        <w:t>medical</w:t>
      </w:r>
      <w:r w:rsidR="005A1E3C">
        <w:t xml:space="preserve"> laboratory science</w:t>
      </w:r>
      <w:r w:rsidR="00137A73" w:rsidRPr="0024510B">
        <w:t xml:space="preserve"> and to become p</w:t>
      </w:r>
      <w:r w:rsidR="000E1656">
        <w:t xml:space="preserve">roductive to the </w:t>
      </w:r>
      <w:r w:rsidR="003B3A3A">
        <w:t>laboratory goals and objectives.</w:t>
      </w:r>
    </w:p>
    <w:p w14:paraId="014A76B3" w14:textId="77777777" w:rsidR="0033758E" w:rsidRPr="00DA0E35" w:rsidRDefault="00953770" w:rsidP="00A35DCA">
      <w:pPr>
        <w:tabs>
          <w:tab w:val="left" w:pos="5058"/>
        </w:tabs>
        <w:spacing w:line="240" w:lineRule="auto"/>
        <w:rPr>
          <w:rFonts w:ascii="Bell MT" w:hAnsi="Bell MT"/>
          <w:sz w:val="24"/>
          <w:szCs w:val="24"/>
        </w:rPr>
      </w:pPr>
      <w:r w:rsidRPr="00DA0E35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48B3FF" wp14:editId="402E09C4">
                <wp:simplePos x="0" y="0"/>
                <wp:positionH relativeFrom="column">
                  <wp:posOffset>0</wp:posOffset>
                </wp:positionH>
                <wp:positionV relativeFrom="paragraph">
                  <wp:posOffset>182439</wp:posOffset>
                </wp:positionV>
                <wp:extent cx="5856605" cy="0"/>
                <wp:effectExtent l="0" t="0" r="10795" b="1905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6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BEF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0;margin-top:14.35pt;width:461.1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"/>
            </w:pict>
          </mc:Fallback>
        </mc:AlternateContent>
      </w:r>
      <w:r w:rsidRPr="00DA0E35">
        <w:rPr>
          <w:rFonts w:ascii="Bell MT" w:hAnsi="Bell MT"/>
          <w:sz w:val="24"/>
          <w:szCs w:val="24"/>
        </w:rPr>
        <w:t>PROFESSIONAL WORK EXPERIENCE</w:t>
      </w:r>
      <w:r w:rsidR="00DA0E35">
        <w:rPr>
          <w:rFonts w:ascii="Bell MT" w:hAnsi="Bell MT"/>
          <w:sz w:val="24"/>
          <w:szCs w:val="24"/>
        </w:rPr>
        <w:tab/>
      </w:r>
    </w:p>
    <w:p w14:paraId="20B86A0D" w14:textId="77777777" w:rsidR="0033758E" w:rsidRPr="00865F30" w:rsidRDefault="00953770" w:rsidP="00953770">
      <w:pPr>
        <w:spacing w:after="0" w:afterAutospacing="0" w:line="240" w:lineRule="auto"/>
        <w:rPr>
          <w:b/>
          <w:i/>
        </w:rPr>
      </w:pPr>
      <w:r w:rsidRPr="00865F30">
        <w:rPr>
          <w:b/>
          <w:i/>
        </w:rPr>
        <w:t>Per</w:t>
      </w:r>
      <w:r w:rsidR="00A35DCA">
        <w:rPr>
          <w:b/>
          <w:i/>
        </w:rPr>
        <w:t>petual Help Medical Center – Bi</w:t>
      </w:r>
      <w:r w:rsidR="00136160" w:rsidRPr="00CD1CD4">
        <w:rPr>
          <w:b/>
          <w:i/>
        </w:rPr>
        <w:t>ñan</w:t>
      </w:r>
    </w:p>
    <w:p w14:paraId="5DC930F7" w14:textId="77777777" w:rsidR="00953770" w:rsidRPr="00865F30" w:rsidRDefault="00953770" w:rsidP="00953770">
      <w:pPr>
        <w:spacing w:after="0" w:afterAutospacing="0" w:line="240" w:lineRule="auto"/>
        <w:rPr>
          <w:i/>
        </w:rPr>
      </w:pPr>
      <w:r w:rsidRPr="00865F30">
        <w:rPr>
          <w:i/>
        </w:rPr>
        <w:t>(Formerly University of Perpetual Help – Dr. Jose G Tamayo Medical Center)</w:t>
      </w:r>
    </w:p>
    <w:p w14:paraId="0A685A93" w14:textId="77777777" w:rsidR="00953770" w:rsidRDefault="00953770" w:rsidP="00953770">
      <w:pPr>
        <w:spacing w:after="0" w:afterAutospacing="0" w:line="240" w:lineRule="auto"/>
      </w:pPr>
      <w:r>
        <w:t>Nationa</w:t>
      </w:r>
      <w:r w:rsidR="00CD1CD4">
        <w:t>l Highway Sto. Nino, City of Bi</w:t>
      </w:r>
      <w:r w:rsidR="00CD1CD4" w:rsidRPr="0024510B">
        <w:t>ñ</w:t>
      </w:r>
      <w:r>
        <w:t>an, Laguna, PH</w:t>
      </w:r>
    </w:p>
    <w:p w14:paraId="6067654F" w14:textId="77777777" w:rsidR="00953770" w:rsidRDefault="00953770" w:rsidP="00953770">
      <w:pPr>
        <w:spacing w:after="0" w:afterAutospacing="0" w:line="240" w:lineRule="auto"/>
      </w:pPr>
      <w:r>
        <w:t>Staff Medical Technologist/ Immunology &amp; Serology Section Head</w:t>
      </w:r>
    </w:p>
    <w:p w14:paraId="01825F95" w14:textId="4C0C3246" w:rsidR="00953770" w:rsidRDefault="00136160" w:rsidP="00953770">
      <w:pPr>
        <w:spacing w:after="0" w:afterAutospacing="0" w:line="240" w:lineRule="auto"/>
      </w:pPr>
      <w:r>
        <w:t>August 5, 2014 t</w:t>
      </w:r>
      <w:r w:rsidR="00B11AC7">
        <w:t xml:space="preserve">o </w:t>
      </w:r>
      <w:r w:rsidR="00FF67B4">
        <w:t>January 15, 2018</w:t>
      </w:r>
    </w:p>
    <w:p w14:paraId="0AF1980D" w14:textId="77777777" w:rsidR="00FF67B4" w:rsidRDefault="00FF67B4" w:rsidP="00953770">
      <w:pPr>
        <w:spacing w:after="0" w:afterAutospacing="0" w:line="240" w:lineRule="auto"/>
      </w:pPr>
    </w:p>
    <w:p w14:paraId="15FA5DFF" w14:textId="77777777" w:rsidR="00E53DB4" w:rsidRDefault="00953770" w:rsidP="00E53DB4">
      <w:pPr>
        <w:spacing w:line="240" w:lineRule="auto"/>
        <w:ind w:left="90" w:hanging="90"/>
        <w:jc w:val="both"/>
      </w:pPr>
      <w:r>
        <w:t>Per</w:t>
      </w:r>
      <w:r w:rsidR="00136160">
        <w:t>petual Help Medical Center – Bi</w:t>
      </w:r>
      <w:r w:rsidR="00136160" w:rsidRPr="0024510B">
        <w:t>ñ</w:t>
      </w:r>
      <w:r>
        <w:t>an is a 250-bed capacity training hospital which houses a tertiary clinical laboratory capable of a wide range of tests from routine microscopic and hematological examination to state-of-the art chemistry, bacteriological and serological tests, housing high-tech automated laboratory analyzers utilizing test principles like chemiluminescence, enzyme immunoassay and high performance liquid chromatography among others.</w:t>
      </w:r>
    </w:p>
    <w:p w14:paraId="78BDC11E" w14:textId="40F4CBFD" w:rsidR="00953770" w:rsidRDefault="00953770" w:rsidP="00E53DB4">
      <w:pPr>
        <w:spacing w:line="240" w:lineRule="auto"/>
        <w:ind w:left="90" w:hanging="90"/>
        <w:jc w:val="both"/>
      </w:pPr>
      <w:r>
        <w:lastRenderedPageBreak/>
        <w:t>Job Description:</w:t>
      </w:r>
    </w:p>
    <w:p w14:paraId="22A6A342" w14:textId="77777777" w:rsidR="00953770" w:rsidRDefault="00953770" w:rsidP="00953770">
      <w:pPr>
        <w:pStyle w:val="ListParagraph"/>
        <w:numPr>
          <w:ilvl w:val="0"/>
          <w:numId w:val="2"/>
        </w:numPr>
        <w:spacing w:line="240" w:lineRule="auto"/>
        <w:jc w:val="both"/>
      </w:pPr>
      <w:r>
        <w:t>Performs routine calibration, equipment maintenance and running of control samples to ensure the quality of the test results received.</w:t>
      </w:r>
    </w:p>
    <w:p w14:paraId="6DD1CFCC" w14:textId="77777777" w:rsidR="00953770" w:rsidRDefault="00953770" w:rsidP="00953770">
      <w:pPr>
        <w:pStyle w:val="ListParagraph"/>
        <w:numPr>
          <w:ilvl w:val="0"/>
          <w:numId w:val="2"/>
        </w:numPr>
        <w:spacing w:line="240" w:lineRule="auto"/>
        <w:jc w:val="both"/>
      </w:pPr>
      <w:r>
        <w:t>Run clinical laboratory tests on different samples (blood, urine, exudates, transudates, and other body fluids) as requested by a medical doctor.</w:t>
      </w:r>
    </w:p>
    <w:p w14:paraId="251DC77D" w14:textId="77777777" w:rsidR="00953770" w:rsidRDefault="00953770" w:rsidP="00953770">
      <w:pPr>
        <w:pStyle w:val="ListParagraph"/>
        <w:numPr>
          <w:ilvl w:val="0"/>
          <w:numId w:val="2"/>
        </w:numPr>
        <w:spacing w:line="240" w:lineRule="auto"/>
        <w:jc w:val="both"/>
      </w:pPr>
      <w:r>
        <w:t>Tasked to proficiently collect blood from patients and perform skilled phlebotomy.</w:t>
      </w:r>
    </w:p>
    <w:p w14:paraId="027ABBFD" w14:textId="77777777" w:rsidR="00953770" w:rsidRDefault="00953770" w:rsidP="00953770">
      <w:pPr>
        <w:pStyle w:val="ListParagraph"/>
        <w:numPr>
          <w:ilvl w:val="0"/>
          <w:numId w:val="2"/>
        </w:numPr>
        <w:spacing w:line="240" w:lineRule="auto"/>
        <w:jc w:val="both"/>
      </w:pPr>
      <w:r>
        <w:t>Supervise and teach medical technology interns on the technical aspects of clinical laboratory science and its applications.</w:t>
      </w:r>
    </w:p>
    <w:p w14:paraId="398A8784" w14:textId="77777777" w:rsidR="00953770" w:rsidRDefault="00953770" w:rsidP="00953770">
      <w:pPr>
        <w:pStyle w:val="ListParagraph"/>
        <w:numPr>
          <w:ilvl w:val="0"/>
          <w:numId w:val="2"/>
        </w:numPr>
        <w:spacing w:line="240" w:lineRule="auto"/>
        <w:jc w:val="both"/>
      </w:pPr>
      <w:r>
        <w:t>Recruit and screen donors through donor assessment and interview.</w:t>
      </w:r>
    </w:p>
    <w:p w14:paraId="127DAC0C" w14:textId="77777777" w:rsidR="00953770" w:rsidRDefault="00953770" w:rsidP="00953770">
      <w:pPr>
        <w:pStyle w:val="ListParagraph"/>
        <w:numPr>
          <w:ilvl w:val="0"/>
          <w:numId w:val="2"/>
        </w:numPr>
        <w:spacing w:line="240" w:lineRule="auto"/>
        <w:jc w:val="both"/>
      </w:pPr>
      <w:r>
        <w:t>As the Immunology and Serology section head, makes consumption and stock inventory reports, Performs calibration and control of each assays, Perform daily, weekly and monthly preventive maintenance.</w:t>
      </w:r>
    </w:p>
    <w:p w14:paraId="7A3E11B6" w14:textId="77777777" w:rsidR="00953770" w:rsidRDefault="00953770" w:rsidP="00DA0E35">
      <w:pPr>
        <w:pStyle w:val="ListParagraph"/>
        <w:numPr>
          <w:ilvl w:val="0"/>
          <w:numId w:val="2"/>
        </w:numPr>
        <w:spacing w:line="240" w:lineRule="auto"/>
        <w:jc w:val="both"/>
      </w:pPr>
      <w:r>
        <w:t>Test collected blood units serologically for transfusion-transmitted infections.</w:t>
      </w:r>
    </w:p>
    <w:p w14:paraId="3A3A6CA7" w14:textId="77777777" w:rsidR="00DA0E35" w:rsidRDefault="00DA0E35" w:rsidP="00DA0E35">
      <w:pPr>
        <w:pStyle w:val="ListParagraph"/>
        <w:spacing w:line="240" w:lineRule="auto"/>
        <w:ind w:left="1800"/>
        <w:jc w:val="both"/>
      </w:pPr>
    </w:p>
    <w:p w14:paraId="6E670E1E" w14:textId="77777777" w:rsidR="0033758E" w:rsidRPr="00DA0E35" w:rsidRDefault="00953770" w:rsidP="00DA0E35">
      <w:pPr>
        <w:spacing w:line="240" w:lineRule="auto"/>
        <w:jc w:val="both"/>
        <w:rPr>
          <w:rFonts w:ascii="Bell MT" w:hAnsi="Bell MT"/>
          <w:sz w:val="24"/>
          <w:szCs w:val="24"/>
        </w:rPr>
      </w:pPr>
      <w:r w:rsidRPr="00DA0E35">
        <w:rPr>
          <w:rFonts w:ascii="Bell MT" w:hAnsi="Bell 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396CA9" wp14:editId="530A5BAC">
                <wp:simplePos x="0" y="0"/>
                <wp:positionH relativeFrom="column">
                  <wp:posOffset>-22225</wp:posOffset>
                </wp:positionH>
                <wp:positionV relativeFrom="paragraph">
                  <wp:posOffset>149860</wp:posOffset>
                </wp:positionV>
                <wp:extent cx="5795645" cy="0"/>
                <wp:effectExtent l="6350" t="11430" r="8255" b="762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5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D9C88" id="AutoShape 23" o:spid="_x0000_s1026" type="#_x0000_t32" style="position:absolute;margin-left:-1.75pt;margin-top:11.8pt;width:456.3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5hYNgIAAHk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"/>
            </w:pict>
          </mc:Fallback>
        </mc:AlternateContent>
      </w:r>
      <w:r w:rsidRPr="00DA0E35">
        <w:rPr>
          <w:rFonts w:ascii="Bell MT" w:hAnsi="Bell MT"/>
          <w:sz w:val="24"/>
          <w:szCs w:val="24"/>
        </w:rPr>
        <w:t>EDUCATIONAL BACKGROUND</w:t>
      </w:r>
    </w:p>
    <w:p w14:paraId="029591BC" w14:textId="77777777" w:rsidR="00020A37" w:rsidRPr="0024510B" w:rsidRDefault="00953770" w:rsidP="00953770">
      <w:pPr>
        <w:spacing w:after="0" w:afterAutospacing="0" w:line="240" w:lineRule="auto"/>
        <w:ind w:left="1440" w:hanging="1440"/>
      </w:pPr>
      <w:r w:rsidRPr="00DA0E35">
        <w:t>Baccalaureate</w:t>
      </w:r>
      <w:r>
        <w:rPr>
          <w:b/>
        </w:rPr>
        <w:tab/>
      </w:r>
      <w:r w:rsidR="00137A73" w:rsidRPr="0024510B">
        <w:rPr>
          <w:b/>
        </w:rPr>
        <w:tab/>
      </w:r>
      <w:r w:rsidR="00137A73" w:rsidRPr="0024510B">
        <w:rPr>
          <w:b/>
        </w:rPr>
        <w:tab/>
      </w:r>
      <w:r w:rsidR="00137A73" w:rsidRPr="0024510B">
        <w:rPr>
          <w:b/>
        </w:rPr>
        <w:tab/>
      </w:r>
      <w:r w:rsidR="00020A37" w:rsidRPr="0024510B">
        <w:rPr>
          <w:b/>
        </w:rPr>
        <w:tab/>
      </w:r>
      <w:r w:rsidR="00020A37" w:rsidRPr="0024510B">
        <w:t>Bachelor of Science in Medical Technology</w:t>
      </w:r>
    </w:p>
    <w:p w14:paraId="3F047E16" w14:textId="77777777" w:rsidR="00020A37" w:rsidRPr="0024510B" w:rsidRDefault="00020A37" w:rsidP="00953770">
      <w:pPr>
        <w:spacing w:after="0" w:afterAutospacing="0" w:line="240" w:lineRule="auto"/>
      </w:pP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  <w:t>University of Perpetual Help -</w:t>
      </w:r>
    </w:p>
    <w:p w14:paraId="2A65F2F4" w14:textId="77777777" w:rsidR="00020A37" w:rsidRPr="0024510B" w:rsidRDefault="00020A37" w:rsidP="00953770">
      <w:pPr>
        <w:spacing w:after="0" w:afterAutospacing="0" w:line="240" w:lineRule="auto"/>
        <w:ind w:left="3600" w:firstLine="720"/>
      </w:pPr>
      <w:r w:rsidRPr="0024510B">
        <w:t xml:space="preserve"> Dr. Jose G. Tamayo Medical University</w:t>
      </w:r>
    </w:p>
    <w:p w14:paraId="242646C5" w14:textId="77777777" w:rsidR="00020A37" w:rsidRPr="0024510B" w:rsidRDefault="00020A37" w:rsidP="00953770">
      <w:pPr>
        <w:spacing w:after="0" w:afterAutospacing="0" w:line="240" w:lineRule="auto"/>
      </w:pP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  <w:t>Sto. Niño, City of Biñan, Laguna</w:t>
      </w:r>
    </w:p>
    <w:p w14:paraId="6B75BC05" w14:textId="77777777" w:rsidR="00020A37" w:rsidRPr="0024510B" w:rsidRDefault="00020A37" w:rsidP="00953770">
      <w:pPr>
        <w:spacing w:after="0" w:afterAutospacing="0" w:line="240" w:lineRule="auto"/>
      </w:pP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  <w:t xml:space="preserve">Academic Year: </w:t>
      </w:r>
      <w:r w:rsidR="002F04F0" w:rsidRPr="0024510B">
        <w:t>2009-2013</w:t>
      </w:r>
    </w:p>
    <w:p w14:paraId="1EBAFE76" w14:textId="77777777" w:rsidR="00953770" w:rsidRPr="005279EB" w:rsidRDefault="00953770" w:rsidP="00DA0E35">
      <w:pPr>
        <w:pStyle w:val="ListParagraph"/>
        <w:spacing w:after="0" w:afterAutospacing="0" w:line="240" w:lineRule="auto"/>
        <w:rPr>
          <w:b/>
        </w:rPr>
      </w:pPr>
    </w:p>
    <w:p w14:paraId="06C0A50D" w14:textId="77777777" w:rsidR="00020A37" w:rsidRPr="0024510B" w:rsidRDefault="00020A37" w:rsidP="00020A37">
      <w:pPr>
        <w:spacing w:after="0" w:afterAutospacing="0" w:line="240" w:lineRule="auto"/>
      </w:pPr>
      <w:r w:rsidRPr="00DA0E35">
        <w:t>Secondary Education</w:t>
      </w:r>
      <w:r w:rsidRPr="0024510B">
        <w:rPr>
          <w:b/>
        </w:rPr>
        <w:tab/>
      </w:r>
      <w:r w:rsidRPr="0024510B">
        <w:rPr>
          <w:b/>
        </w:rPr>
        <w:tab/>
      </w:r>
      <w:r w:rsidRPr="0024510B">
        <w:rPr>
          <w:b/>
        </w:rPr>
        <w:tab/>
      </w:r>
      <w:r w:rsidRPr="0024510B">
        <w:rPr>
          <w:b/>
        </w:rPr>
        <w:tab/>
      </w:r>
      <w:r w:rsidRPr="0024510B">
        <w:t>University of Perpetual Help Biñan</w:t>
      </w:r>
    </w:p>
    <w:p w14:paraId="27888F55" w14:textId="77777777" w:rsidR="00020A37" w:rsidRPr="0024510B" w:rsidRDefault="00020A37" w:rsidP="00020A37">
      <w:pPr>
        <w:spacing w:after="0" w:afterAutospacing="0" w:line="240" w:lineRule="auto"/>
      </w:pP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  <w:t>Biñan, Laguna</w:t>
      </w:r>
    </w:p>
    <w:p w14:paraId="3CEF7EC7" w14:textId="77777777" w:rsidR="00E564C6" w:rsidRPr="0024510B" w:rsidRDefault="00E564C6" w:rsidP="00020A37">
      <w:pPr>
        <w:spacing w:after="0" w:afterAutospacing="0" w:line="240" w:lineRule="auto"/>
      </w:pP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  <w:t>Academic Year:</w:t>
      </w:r>
      <w:r w:rsidR="002F04F0" w:rsidRPr="0024510B">
        <w:t>2005-2009</w:t>
      </w:r>
    </w:p>
    <w:p w14:paraId="4ADF7C66" w14:textId="77777777" w:rsidR="00E564C6" w:rsidRPr="0024510B" w:rsidRDefault="00E564C6" w:rsidP="00020A37">
      <w:pPr>
        <w:spacing w:after="0" w:afterAutospacing="0" w:line="240" w:lineRule="auto"/>
      </w:pPr>
    </w:p>
    <w:p w14:paraId="7AB4224D" w14:textId="77777777" w:rsidR="00E564C6" w:rsidRPr="0024510B" w:rsidRDefault="00E564C6" w:rsidP="00020A37">
      <w:pPr>
        <w:spacing w:after="0" w:afterAutospacing="0" w:line="240" w:lineRule="auto"/>
      </w:pPr>
      <w:r w:rsidRPr="00DA0E35">
        <w:t>Primary Education</w:t>
      </w:r>
      <w:r w:rsidRPr="0024510B">
        <w:rPr>
          <w:b/>
        </w:rPr>
        <w:tab/>
      </w:r>
      <w:r w:rsidRPr="0024510B">
        <w:rPr>
          <w:b/>
        </w:rPr>
        <w:tab/>
      </w:r>
      <w:r w:rsidRPr="0024510B">
        <w:rPr>
          <w:b/>
        </w:rPr>
        <w:tab/>
      </w:r>
      <w:r w:rsidRPr="0024510B">
        <w:rPr>
          <w:b/>
        </w:rPr>
        <w:tab/>
      </w:r>
      <w:r w:rsidRPr="0024510B">
        <w:t>Holy Infant Jesus of Prague Catholic School</w:t>
      </w:r>
    </w:p>
    <w:p w14:paraId="6B94EE96" w14:textId="77777777" w:rsidR="00E564C6" w:rsidRPr="0024510B" w:rsidRDefault="00E564C6" w:rsidP="00020A37">
      <w:pPr>
        <w:spacing w:after="0" w:afterAutospacing="0" w:line="240" w:lineRule="auto"/>
      </w:pP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  <w:t>St. Francis VII San. Antonio Biñan Laguna</w:t>
      </w:r>
    </w:p>
    <w:p w14:paraId="4B91F231" w14:textId="77777777" w:rsidR="00E564C6" w:rsidRPr="0024510B" w:rsidRDefault="00E564C6" w:rsidP="00020A37">
      <w:pPr>
        <w:spacing w:after="0" w:afterAutospacing="0" w:line="240" w:lineRule="auto"/>
      </w:pP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  <w:t>Academic Year:</w:t>
      </w:r>
      <w:r w:rsidR="002F04F0" w:rsidRPr="0024510B">
        <w:t>2000-2005</w:t>
      </w:r>
    </w:p>
    <w:p w14:paraId="39052BD3" w14:textId="77777777" w:rsidR="00953770" w:rsidRDefault="00953770" w:rsidP="004751D2">
      <w:pPr>
        <w:spacing w:line="240" w:lineRule="auto"/>
      </w:pPr>
    </w:p>
    <w:p w14:paraId="166F1852" w14:textId="77777777" w:rsidR="00E564C6" w:rsidRPr="00DA0E35" w:rsidRDefault="00953770" w:rsidP="00DA0E35">
      <w:pPr>
        <w:spacing w:line="240" w:lineRule="auto"/>
        <w:rPr>
          <w:rFonts w:ascii="Bell MT" w:hAnsi="Bell MT"/>
          <w:sz w:val="24"/>
          <w:szCs w:val="24"/>
        </w:rPr>
      </w:pPr>
      <w:r w:rsidRPr="00DA0E35">
        <w:rPr>
          <w:rFonts w:ascii="Bell MT" w:hAnsi="Bell MT"/>
          <w:sz w:val="24"/>
          <w:szCs w:val="24"/>
        </w:rPr>
        <w:t>CLINICAL LABORATORY SKILLS</w:t>
      </w:r>
      <w:r w:rsidRPr="00DA0E35">
        <w:rPr>
          <w:rFonts w:ascii="Bell MT" w:hAnsi="Bell MT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6BABE0" wp14:editId="70AD9AC5">
                <wp:simplePos x="0" y="0"/>
                <wp:positionH relativeFrom="column">
                  <wp:posOffset>-22225</wp:posOffset>
                </wp:positionH>
                <wp:positionV relativeFrom="paragraph">
                  <wp:posOffset>216535</wp:posOffset>
                </wp:positionV>
                <wp:extent cx="6043930" cy="0"/>
                <wp:effectExtent l="6350" t="6985" r="7620" b="120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C2A7F" id="AutoShape 7" o:spid="_x0000_s1026" type="#_x0000_t32" style="position:absolute;margin-left:-1.75pt;margin-top:17.05pt;width:475.9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S1HwIAADw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"/>
            </w:pict>
          </mc:Fallback>
        </mc:AlternateContent>
      </w:r>
    </w:p>
    <w:p w14:paraId="3F04AD06" w14:textId="77777777" w:rsidR="00953770" w:rsidRDefault="00953770" w:rsidP="00E564C6">
      <w:pPr>
        <w:spacing w:after="0" w:afterAutospacing="0" w:line="240" w:lineRule="auto"/>
        <w:rPr>
          <w:b/>
        </w:rPr>
      </w:pPr>
    </w:p>
    <w:p w14:paraId="316E919A" w14:textId="77777777" w:rsidR="00953770" w:rsidRDefault="00953770" w:rsidP="005279EB">
      <w:pPr>
        <w:pStyle w:val="ListParagraph"/>
        <w:numPr>
          <w:ilvl w:val="0"/>
          <w:numId w:val="6"/>
        </w:numPr>
        <w:spacing w:after="0" w:afterAutospacing="0" w:line="240" w:lineRule="auto"/>
      </w:pPr>
      <w:r>
        <w:t>Serology</w:t>
      </w:r>
    </w:p>
    <w:p w14:paraId="79D4934A" w14:textId="77777777" w:rsidR="005279EB" w:rsidRDefault="005279EB" w:rsidP="00DA0E35">
      <w:pPr>
        <w:pStyle w:val="ListParagraph"/>
        <w:numPr>
          <w:ilvl w:val="1"/>
          <w:numId w:val="7"/>
        </w:numPr>
        <w:spacing w:after="0" w:afterAutospacing="0" w:line="240" w:lineRule="auto"/>
      </w:pPr>
      <w:r>
        <w:t>Performs serologic testing for HIV, hepatitis,</w:t>
      </w:r>
      <w:r w:rsidR="00D17832">
        <w:t xml:space="preserve"> syphilis/RPR, </w:t>
      </w:r>
      <w:r>
        <w:t xml:space="preserve">tumor </w:t>
      </w:r>
      <w:r w:rsidR="00D17832">
        <w:t>markers, and thyroid panel test using chemiluminescence approach.</w:t>
      </w:r>
    </w:p>
    <w:p w14:paraId="6B236F9F" w14:textId="77777777" w:rsidR="00D17832" w:rsidRDefault="00D17832" w:rsidP="00CD2A90">
      <w:pPr>
        <w:pStyle w:val="ListParagraph"/>
        <w:numPr>
          <w:ilvl w:val="1"/>
          <w:numId w:val="7"/>
        </w:numPr>
        <w:spacing w:after="0" w:afterAutospacing="0" w:line="240" w:lineRule="auto"/>
      </w:pPr>
      <w:r>
        <w:t>Performs rapid testing for dengue N1/antibody test, typhoid antibody test, H.pylori screening. Performs ANA/SLE,CRP,ASO titer using Latex agglutination test.</w:t>
      </w:r>
    </w:p>
    <w:p w14:paraId="497E1CC6" w14:textId="77777777" w:rsidR="00136160" w:rsidRDefault="00136160" w:rsidP="00CD2A90">
      <w:pPr>
        <w:spacing w:after="0" w:afterAutospacing="0" w:line="240" w:lineRule="auto"/>
        <w:ind w:left="2160"/>
      </w:pPr>
      <w:r>
        <w:t>Performs calibration</w:t>
      </w:r>
      <w:r w:rsidR="0043323D">
        <w:t xml:space="preserve"> and control for each assay.</w:t>
      </w:r>
    </w:p>
    <w:p w14:paraId="0622B512" w14:textId="77777777" w:rsidR="0043323D" w:rsidRDefault="0043323D" w:rsidP="00DA0E35">
      <w:pPr>
        <w:pStyle w:val="ListParagraph"/>
        <w:numPr>
          <w:ilvl w:val="1"/>
          <w:numId w:val="7"/>
        </w:numPr>
        <w:spacing w:after="0" w:afterAutospacing="0" w:line="240" w:lineRule="auto"/>
      </w:pPr>
      <w:r>
        <w:t xml:space="preserve">Performs preventive maintenance </w:t>
      </w:r>
      <w:r w:rsidR="00D17832">
        <w:t>and perform stock inventory level on supplies and consumables.</w:t>
      </w:r>
    </w:p>
    <w:p w14:paraId="7C891E8B" w14:textId="77777777" w:rsidR="005279EB" w:rsidRDefault="005279EB" w:rsidP="005279EB">
      <w:pPr>
        <w:pStyle w:val="ListParagraph"/>
        <w:numPr>
          <w:ilvl w:val="1"/>
          <w:numId w:val="7"/>
        </w:numPr>
        <w:spacing w:after="0" w:afterAutospacing="0" w:line="240" w:lineRule="auto"/>
      </w:pPr>
      <w:r>
        <w:t>Serology Analyzers Handled:</w:t>
      </w:r>
    </w:p>
    <w:p w14:paraId="3365C4BD" w14:textId="77777777" w:rsidR="005279EB" w:rsidRDefault="005279EB" w:rsidP="005279EB">
      <w:pPr>
        <w:pStyle w:val="ListParagraph"/>
        <w:numPr>
          <w:ilvl w:val="2"/>
          <w:numId w:val="7"/>
        </w:numPr>
        <w:spacing w:after="0" w:afterAutospacing="0" w:line="240" w:lineRule="auto"/>
      </w:pPr>
      <w:r>
        <w:t>Abbott ARCHITECT i1000 SR Automated Analyzer</w:t>
      </w:r>
    </w:p>
    <w:p w14:paraId="62396571" w14:textId="77777777" w:rsidR="005279EB" w:rsidRDefault="005279EB" w:rsidP="005279EB">
      <w:pPr>
        <w:pStyle w:val="ListParagraph"/>
        <w:numPr>
          <w:ilvl w:val="0"/>
          <w:numId w:val="6"/>
        </w:numPr>
        <w:spacing w:after="0" w:afterAutospacing="0" w:line="240" w:lineRule="auto"/>
      </w:pPr>
      <w:r>
        <w:lastRenderedPageBreak/>
        <w:t>Blood Banking</w:t>
      </w:r>
    </w:p>
    <w:p w14:paraId="4EF597A3" w14:textId="77777777" w:rsidR="005279EB" w:rsidRDefault="005279EB" w:rsidP="005279EB">
      <w:pPr>
        <w:pStyle w:val="ListParagraph"/>
        <w:numPr>
          <w:ilvl w:val="0"/>
          <w:numId w:val="12"/>
        </w:numPr>
        <w:spacing w:after="0" w:afterAutospacing="0" w:line="240" w:lineRule="auto"/>
      </w:pPr>
      <w:r>
        <w:t>Performs ABO/Rh Typing (Gel/ Column Method, Forward and Reverse</w:t>
      </w:r>
      <w:r w:rsidR="0080129B">
        <w:t xml:space="preserve"> Typing).</w:t>
      </w:r>
    </w:p>
    <w:p w14:paraId="3EC71E28" w14:textId="77777777" w:rsidR="0080129B" w:rsidRDefault="0080129B" w:rsidP="005279EB">
      <w:pPr>
        <w:pStyle w:val="ListParagraph"/>
        <w:numPr>
          <w:ilvl w:val="0"/>
          <w:numId w:val="12"/>
        </w:numPr>
        <w:spacing w:after="0" w:afterAutospacing="0" w:line="240" w:lineRule="auto"/>
      </w:pPr>
      <w:r>
        <w:t>Performs blood compatibility testing (major/ minor cross matching) – three-phase manual method and gel/column method.</w:t>
      </w:r>
    </w:p>
    <w:p w14:paraId="77DCCB7B" w14:textId="77777777" w:rsidR="0080129B" w:rsidRDefault="0080129B" w:rsidP="005279EB">
      <w:pPr>
        <w:pStyle w:val="ListParagraph"/>
        <w:numPr>
          <w:ilvl w:val="0"/>
          <w:numId w:val="12"/>
        </w:numPr>
        <w:spacing w:after="0" w:afterAutospacing="0" w:line="240" w:lineRule="auto"/>
      </w:pPr>
      <w:r>
        <w:t>Performs blood donor selection, screening and blood collection.</w:t>
      </w:r>
    </w:p>
    <w:p w14:paraId="6C771D8D" w14:textId="77777777" w:rsidR="0080129B" w:rsidRDefault="0080129B" w:rsidP="005279EB">
      <w:pPr>
        <w:pStyle w:val="ListParagraph"/>
        <w:numPr>
          <w:ilvl w:val="0"/>
          <w:numId w:val="12"/>
        </w:numPr>
        <w:spacing w:after="0" w:afterAutospacing="0" w:line="240" w:lineRule="auto"/>
      </w:pPr>
      <w:r>
        <w:t>Performs Direct and Indirect Antiglobulin Test.</w:t>
      </w:r>
    </w:p>
    <w:p w14:paraId="30B58B68" w14:textId="77777777" w:rsidR="0080129B" w:rsidRDefault="0080129B" w:rsidP="005279EB">
      <w:pPr>
        <w:pStyle w:val="ListParagraph"/>
        <w:numPr>
          <w:ilvl w:val="0"/>
          <w:numId w:val="12"/>
        </w:numPr>
        <w:spacing w:after="0" w:afterAutospacing="0" w:line="240" w:lineRule="auto"/>
      </w:pPr>
      <w:r>
        <w:t>Conducts mobile blood donation programs in cooperation with organizations for the ensuring of blood availability for use of our patients and nearby hospitals.</w:t>
      </w:r>
    </w:p>
    <w:p w14:paraId="3FB1DEE3" w14:textId="77777777" w:rsidR="0080129B" w:rsidRDefault="0080129B" w:rsidP="005279EB">
      <w:pPr>
        <w:pStyle w:val="ListParagraph"/>
        <w:numPr>
          <w:ilvl w:val="0"/>
          <w:numId w:val="12"/>
        </w:numPr>
        <w:spacing w:after="0" w:afterAutospacing="0" w:line="240" w:lineRule="auto"/>
      </w:pPr>
      <w:r>
        <w:t>Performs blood component procedure – light and hard spin, and subsequent separation of components to satellite bags.</w:t>
      </w:r>
    </w:p>
    <w:p w14:paraId="25C07698" w14:textId="77777777" w:rsidR="0080129B" w:rsidRDefault="0080129B" w:rsidP="005279EB">
      <w:pPr>
        <w:pStyle w:val="ListParagraph"/>
        <w:numPr>
          <w:ilvl w:val="0"/>
          <w:numId w:val="12"/>
        </w:numPr>
        <w:spacing w:after="0" w:afterAutospacing="0" w:line="240" w:lineRule="auto"/>
      </w:pPr>
      <w:r>
        <w:t>Blood Bank Machines handled:</w:t>
      </w:r>
    </w:p>
    <w:p w14:paraId="63926DAC" w14:textId="77777777" w:rsidR="0080129B" w:rsidRDefault="0080129B" w:rsidP="0080129B">
      <w:pPr>
        <w:pStyle w:val="ListParagraph"/>
        <w:numPr>
          <w:ilvl w:val="0"/>
          <w:numId w:val="13"/>
        </w:numPr>
        <w:spacing w:after="0" w:afterAutospacing="0" w:line="240" w:lineRule="auto"/>
      </w:pPr>
      <w:r>
        <w:t>Grifols DG Gel Coombs</w:t>
      </w:r>
    </w:p>
    <w:p w14:paraId="03865221" w14:textId="77777777" w:rsidR="0080129B" w:rsidRDefault="0080129B" w:rsidP="0080129B">
      <w:pPr>
        <w:pStyle w:val="ListParagraph"/>
        <w:numPr>
          <w:ilvl w:val="0"/>
          <w:numId w:val="13"/>
        </w:numPr>
        <w:spacing w:after="0" w:afterAutospacing="0" w:line="240" w:lineRule="auto"/>
      </w:pPr>
      <w:r>
        <w:t>Grifols DG Gel CT</w:t>
      </w:r>
    </w:p>
    <w:p w14:paraId="53096C04" w14:textId="77777777" w:rsidR="0080129B" w:rsidRDefault="0080129B" w:rsidP="0080129B">
      <w:pPr>
        <w:pStyle w:val="ListParagraph"/>
        <w:numPr>
          <w:ilvl w:val="0"/>
          <w:numId w:val="13"/>
        </w:numPr>
        <w:spacing w:after="0" w:afterAutospacing="0" w:line="240" w:lineRule="auto"/>
      </w:pPr>
      <w:r>
        <w:t>Grifols DG Gel ABO/Rh</w:t>
      </w:r>
    </w:p>
    <w:p w14:paraId="2B81BFDA" w14:textId="77777777" w:rsidR="0080129B" w:rsidRDefault="0080129B" w:rsidP="0080129B">
      <w:pPr>
        <w:pStyle w:val="ListParagraph"/>
        <w:numPr>
          <w:ilvl w:val="0"/>
          <w:numId w:val="13"/>
        </w:numPr>
        <w:spacing w:after="0" w:afterAutospacing="0" w:line="240" w:lineRule="auto"/>
      </w:pPr>
      <w:r>
        <w:t>DG Therm / DG Spin</w:t>
      </w:r>
    </w:p>
    <w:p w14:paraId="2BA9E557" w14:textId="77777777" w:rsidR="0080129B" w:rsidRDefault="0080129B" w:rsidP="0080129B">
      <w:pPr>
        <w:pStyle w:val="ListParagraph"/>
        <w:numPr>
          <w:ilvl w:val="0"/>
          <w:numId w:val="13"/>
        </w:numPr>
        <w:spacing w:after="0" w:afterAutospacing="0" w:line="240" w:lineRule="auto"/>
        <w:jc w:val="both"/>
      </w:pPr>
      <w:r>
        <w:t>Panasonic VIP+ Ultra Low Freezer</w:t>
      </w:r>
    </w:p>
    <w:p w14:paraId="2FCFF799" w14:textId="77777777" w:rsidR="0080129B" w:rsidRDefault="0080129B" w:rsidP="0080129B">
      <w:pPr>
        <w:pStyle w:val="ListParagraph"/>
        <w:numPr>
          <w:ilvl w:val="0"/>
          <w:numId w:val="13"/>
        </w:numPr>
        <w:spacing w:after="0" w:afterAutospacing="0" w:line="240" w:lineRule="auto"/>
        <w:jc w:val="both"/>
      </w:pPr>
      <w:r>
        <w:t>Thermo Scientific Cryofuge 6000i</w:t>
      </w:r>
    </w:p>
    <w:p w14:paraId="585A7CE0" w14:textId="77777777" w:rsidR="0080129B" w:rsidRDefault="0080129B" w:rsidP="0080129B">
      <w:pPr>
        <w:spacing w:after="0" w:afterAutospacing="0" w:line="240" w:lineRule="auto"/>
        <w:jc w:val="both"/>
      </w:pPr>
    </w:p>
    <w:p w14:paraId="2275847A" w14:textId="77777777" w:rsidR="00140833" w:rsidRDefault="00140833" w:rsidP="00140833">
      <w:pPr>
        <w:pStyle w:val="ListParagraph"/>
        <w:numPr>
          <w:ilvl w:val="0"/>
          <w:numId w:val="6"/>
        </w:numPr>
        <w:spacing w:after="0" w:afterAutospacing="0" w:line="240" w:lineRule="auto"/>
        <w:jc w:val="both"/>
      </w:pPr>
      <w:r>
        <w:t>Phlebotomy</w:t>
      </w:r>
    </w:p>
    <w:p w14:paraId="116813C4" w14:textId="77777777" w:rsidR="00140833" w:rsidRDefault="00140833" w:rsidP="00140833">
      <w:pPr>
        <w:pStyle w:val="ListParagraph"/>
        <w:numPr>
          <w:ilvl w:val="0"/>
          <w:numId w:val="14"/>
        </w:numPr>
        <w:spacing w:after="0" w:afterAutospacing="0" w:line="240" w:lineRule="auto"/>
        <w:jc w:val="both"/>
      </w:pPr>
      <w:r>
        <w:t>Uses vacutainer blood collection systems and syringes in blood collection.</w:t>
      </w:r>
    </w:p>
    <w:p w14:paraId="60CAF8B4" w14:textId="77777777" w:rsidR="00140833" w:rsidRDefault="00140833" w:rsidP="00140833">
      <w:pPr>
        <w:pStyle w:val="ListParagraph"/>
        <w:numPr>
          <w:ilvl w:val="0"/>
          <w:numId w:val="14"/>
        </w:numPr>
        <w:spacing w:after="0" w:afterAutospacing="0" w:line="240" w:lineRule="auto"/>
        <w:jc w:val="both"/>
      </w:pPr>
      <w:r>
        <w:t>Performs phlebotomy on senile, adult, pediatric and neonates.</w:t>
      </w:r>
    </w:p>
    <w:p w14:paraId="65B3FB90" w14:textId="77777777" w:rsidR="00140833" w:rsidRDefault="00140833" w:rsidP="00140833">
      <w:pPr>
        <w:pStyle w:val="ListParagraph"/>
        <w:numPr>
          <w:ilvl w:val="0"/>
          <w:numId w:val="14"/>
        </w:numPr>
        <w:spacing w:after="0" w:afterAutospacing="0" w:line="240" w:lineRule="auto"/>
        <w:jc w:val="both"/>
      </w:pPr>
      <w:r>
        <w:t>Performs phlebotomy using blood bags.</w:t>
      </w:r>
    </w:p>
    <w:p w14:paraId="44C6ABEA" w14:textId="77777777" w:rsidR="00140833" w:rsidRDefault="00140833" w:rsidP="00140833">
      <w:pPr>
        <w:spacing w:after="0" w:afterAutospacing="0" w:line="240" w:lineRule="auto"/>
        <w:jc w:val="both"/>
      </w:pPr>
    </w:p>
    <w:p w14:paraId="14BDF95E" w14:textId="77777777" w:rsidR="00140833" w:rsidRDefault="00140833" w:rsidP="00140833">
      <w:pPr>
        <w:pStyle w:val="ListParagraph"/>
        <w:numPr>
          <w:ilvl w:val="0"/>
          <w:numId w:val="6"/>
        </w:numPr>
        <w:spacing w:after="0" w:afterAutospacing="0" w:line="240" w:lineRule="auto"/>
        <w:jc w:val="both"/>
      </w:pPr>
      <w:r>
        <w:t>Hematology</w:t>
      </w:r>
    </w:p>
    <w:p w14:paraId="571437F4" w14:textId="77777777" w:rsidR="00140833" w:rsidRDefault="00140833" w:rsidP="00140833">
      <w:pPr>
        <w:pStyle w:val="ListParagraph"/>
        <w:numPr>
          <w:ilvl w:val="0"/>
          <w:numId w:val="15"/>
        </w:numPr>
        <w:spacing w:after="0" w:afterAutospacing="0" w:line="240" w:lineRule="auto"/>
        <w:jc w:val="both"/>
      </w:pPr>
      <w:r>
        <w:t>Performs hematological test such as:</w:t>
      </w:r>
    </w:p>
    <w:p w14:paraId="3DB37D4F" w14:textId="77777777" w:rsidR="00140833" w:rsidRDefault="00140833" w:rsidP="00140833">
      <w:pPr>
        <w:pStyle w:val="ListParagraph"/>
        <w:numPr>
          <w:ilvl w:val="0"/>
          <w:numId w:val="16"/>
        </w:numPr>
        <w:spacing w:after="0" w:afterAutospacing="0" w:line="240" w:lineRule="auto"/>
        <w:jc w:val="both"/>
      </w:pPr>
      <w:r>
        <w:t>Complete blood count, platelet count, erythrocyte sedimentation rate, bleeding/clotting time, prothrombin time, activated partial thromboplastin time, and clot retraction.</w:t>
      </w:r>
    </w:p>
    <w:p w14:paraId="29DB083B" w14:textId="77777777" w:rsidR="00140833" w:rsidRDefault="00140833" w:rsidP="00140833">
      <w:pPr>
        <w:pStyle w:val="ListParagraph"/>
        <w:numPr>
          <w:ilvl w:val="0"/>
          <w:numId w:val="16"/>
        </w:numPr>
        <w:spacing w:after="0" w:afterAutospacing="0" w:line="240" w:lineRule="auto"/>
        <w:jc w:val="both"/>
      </w:pPr>
      <w:r>
        <w:t>Do peripheral smear preparation.</w:t>
      </w:r>
    </w:p>
    <w:p w14:paraId="52D792AE" w14:textId="77777777" w:rsidR="00140833" w:rsidRDefault="00140833" w:rsidP="00140833">
      <w:pPr>
        <w:pStyle w:val="ListParagraph"/>
        <w:numPr>
          <w:ilvl w:val="0"/>
          <w:numId w:val="16"/>
        </w:numPr>
        <w:spacing w:after="0" w:afterAutospacing="0" w:line="240" w:lineRule="auto"/>
        <w:jc w:val="both"/>
      </w:pPr>
      <w:r>
        <w:t>Routine examination for body fluids.</w:t>
      </w:r>
    </w:p>
    <w:p w14:paraId="3322EF7C" w14:textId="77777777" w:rsidR="00140833" w:rsidRDefault="00140833" w:rsidP="00140833">
      <w:pPr>
        <w:pStyle w:val="ListParagraph"/>
        <w:numPr>
          <w:ilvl w:val="0"/>
          <w:numId w:val="15"/>
        </w:numPr>
        <w:spacing w:after="0" w:afterAutospacing="0" w:line="240" w:lineRule="auto"/>
        <w:jc w:val="both"/>
      </w:pPr>
      <w:r>
        <w:t>Hematological Machines Handled:</w:t>
      </w:r>
    </w:p>
    <w:p w14:paraId="5E4A2C74" w14:textId="77777777" w:rsidR="00140833" w:rsidRDefault="00140833" w:rsidP="00140833">
      <w:pPr>
        <w:pStyle w:val="ListParagraph"/>
        <w:numPr>
          <w:ilvl w:val="0"/>
          <w:numId w:val="17"/>
        </w:numPr>
        <w:spacing w:after="0" w:afterAutospacing="0" w:line="240" w:lineRule="auto"/>
        <w:jc w:val="both"/>
      </w:pPr>
      <w:r>
        <w:t>Abbott Cell-Dyne RUBY</w:t>
      </w:r>
    </w:p>
    <w:p w14:paraId="5E98581F" w14:textId="77777777" w:rsidR="00140833" w:rsidRDefault="00140833" w:rsidP="00140833">
      <w:pPr>
        <w:pStyle w:val="ListParagraph"/>
        <w:numPr>
          <w:ilvl w:val="0"/>
          <w:numId w:val="17"/>
        </w:numPr>
        <w:spacing w:after="0" w:afterAutospacing="0" w:line="240" w:lineRule="auto"/>
        <w:jc w:val="both"/>
      </w:pPr>
      <w:r>
        <w:t>Cl Analyzer</w:t>
      </w:r>
    </w:p>
    <w:p w14:paraId="15799261" w14:textId="619BB5D4" w:rsidR="00140833" w:rsidRDefault="005F38CC" w:rsidP="00C16382">
      <w:pPr>
        <w:pStyle w:val="ListParagraph"/>
        <w:numPr>
          <w:ilvl w:val="0"/>
          <w:numId w:val="17"/>
        </w:numPr>
        <w:spacing w:after="0" w:afterAutospacing="0" w:line="240" w:lineRule="auto"/>
        <w:jc w:val="both"/>
      </w:pPr>
      <w:r>
        <w:t>SYSMEX XN550</w:t>
      </w:r>
    </w:p>
    <w:p w14:paraId="73F1430A" w14:textId="77777777" w:rsidR="00140833" w:rsidRDefault="00140833" w:rsidP="00140833">
      <w:pPr>
        <w:pStyle w:val="ListParagraph"/>
        <w:numPr>
          <w:ilvl w:val="0"/>
          <w:numId w:val="6"/>
        </w:numPr>
        <w:spacing w:after="0" w:afterAutospacing="0" w:line="240" w:lineRule="auto"/>
        <w:jc w:val="both"/>
      </w:pPr>
      <w:r>
        <w:t>Chemistry</w:t>
      </w:r>
    </w:p>
    <w:p w14:paraId="09A5D27E" w14:textId="77777777" w:rsidR="00140833" w:rsidRDefault="00140833" w:rsidP="00140833">
      <w:pPr>
        <w:pStyle w:val="ListParagraph"/>
        <w:numPr>
          <w:ilvl w:val="0"/>
          <w:numId w:val="19"/>
        </w:numPr>
        <w:spacing w:after="0" w:afterAutospacing="0" w:line="240" w:lineRule="auto"/>
        <w:jc w:val="both"/>
      </w:pPr>
      <w:r>
        <w:t>Performs blood chemistry workups and performs laboratory testing on specimens other than blood (example: urine, transudates, etc.)</w:t>
      </w:r>
    </w:p>
    <w:p w14:paraId="3988E8FE" w14:textId="77777777" w:rsidR="00140833" w:rsidRDefault="00140833" w:rsidP="00140833">
      <w:pPr>
        <w:pStyle w:val="ListParagraph"/>
        <w:numPr>
          <w:ilvl w:val="0"/>
          <w:numId w:val="19"/>
        </w:numPr>
        <w:spacing w:after="0" w:afterAutospacing="0" w:line="240" w:lineRule="auto"/>
        <w:jc w:val="both"/>
      </w:pPr>
      <w:r>
        <w:t>Does reagent preparation and reconstitution, periodic maintenance, troubleshooting, routine</w:t>
      </w:r>
      <w:r w:rsidR="005677A1">
        <w:t xml:space="preserve"> calibration and daily quality control.</w:t>
      </w:r>
    </w:p>
    <w:p w14:paraId="545F1B1C" w14:textId="77777777" w:rsidR="005677A1" w:rsidRDefault="005677A1" w:rsidP="00140833">
      <w:pPr>
        <w:pStyle w:val="ListParagraph"/>
        <w:numPr>
          <w:ilvl w:val="0"/>
          <w:numId w:val="19"/>
        </w:numPr>
        <w:spacing w:after="0" w:afterAutospacing="0" w:line="240" w:lineRule="auto"/>
        <w:jc w:val="both"/>
      </w:pPr>
      <w:r>
        <w:t>Chemistry Analyzers handled:</w:t>
      </w:r>
    </w:p>
    <w:p w14:paraId="5F9FDBE9" w14:textId="77777777" w:rsidR="005677A1" w:rsidRDefault="005677A1" w:rsidP="005677A1">
      <w:pPr>
        <w:pStyle w:val="ListParagraph"/>
        <w:numPr>
          <w:ilvl w:val="0"/>
          <w:numId w:val="20"/>
        </w:numPr>
        <w:spacing w:after="0" w:afterAutospacing="0" w:line="240" w:lineRule="auto"/>
        <w:jc w:val="both"/>
      </w:pPr>
      <w:r>
        <w:t>Horiba Pentra 400 Chemistry Analyzer</w:t>
      </w:r>
    </w:p>
    <w:p w14:paraId="12C45236" w14:textId="77777777" w:rsidR="005677A1" w:rsidRDefault="00FB7BC5" w:rsidP="005677A1">
      <w:pPr>
        <w:pStyle w:val="ListParagraph"/>
        <w:numPr>
          <w:ilvl w:val="0"/>
          <w:numId w:val="20"/>
        </w:numPr>
        <w:spacing w:after="0" w:afterAutospacing="0" w:line="240" w:lineRule="auto"/>
        <w:jc w:val="both"/>
      </w:pPr>
      <w:r>
        <w:t>ADAMS A1c Lite HA-8380v- HPLC</w:t>
      </w:r>
    </w:p>
    <w:p w14:paraId="1092AFEC" w14:textId="77777777" w:rsidR="005677A1" w:rsidRDefault="00FB7BC5" w:rsidP="005677A1">
      <w:pPr>
        <w:pStyle w:val="ListParagraph"/>
        <w:numPr>
          <w:ilvl w:val="0"/>
          <w:numId w:val="20"/>
        </w:numPr>
        <w:spacing w:after="0" w:afterAutospacing="0" w:line="240" w:lineRule="auto"/>
        <w:jc w:val="both"/>
      </w:pPr>
      <w:r>
        <w:t>HUBI-QUAN PRO- POCT</w:t>
      </w:r>
    </w:p>
    <w:p w14:paraId="66739D17" w14:textId="77777777" w:rsidR="005677A1" w:rsidRDefault="00CD1CD4" w:rsidP="005677A1">
      <w:pPr>
        <w:pStyle w:val="ListParagraph"/>
        <w:numPr>
          <w:ilvl w:val="0"/>
          <w:numId w:val="20"/>
        </w:numPr>
        <w:spacing w:after="0" w:afterAutospacing="0" w:line="240" w:lineRule="auto"/>
        <w:jc w:val="both"/>
      </w:pPr>
      <w:r>
        <w:t>Vitros 350</w:t>
      </w:r>
      <w:r w:rsidR="005677A1">
        <w:t xml:space="preserve"> Chemistry Analyzer</w:t>
      </w:r>
    </w:p>
    <w:p w14:paraId="7C5E6992" w14:textId="77777777" w:rsidR="005677A1" w:rsidRDefault="005677A1" w:rsidP="005677A1">
      <w:pPr>
        <w:pStyle w:val="ListParagraph"/>
        <w:numPr>
          <w:ilvl w:val="0"/>
          <w:numId w:val="20"/>
        </w:numPr>
        <w:spacing w:after="0" w:afterAutospacing="0" w:line="240" w:lineRule="auto"/>
        <w:jc w:val="both"/>
      </w:pPr>
      <w:r>
        <w:t>SYCOmed I-Chroma</w:t>
      </w:r>
    </w:p>
    <w:p w14:paraId="4D050DA9" w14:textId="77777777" w:rsidR="005677A1" w:rsidRDefault="005677A1" w:rsidP="005677A1">
      <w:pPr>
        <w:pStyle w:val="ListParagraph"/>
        <w:numPr>
          <w:ilvl w:val="0"/>
          <w:numId w:val="20"/>
        </w:numPr>
        <w:spacing w:after="0" w:afterAutospacing="0" w:line="240" w:lineRule="auto"/>
        <w:jc w:val="both"/>
      </w:pPr>
      <w:r>
        <w:t>Medica Easylyte Na, K, Cl Analyzer (Easylyte Plus and expand)</w:t>
      </w:r>
    </w:p>
    <w:p w14:paraId="07E4EC79" w14:textId="1F9EE68B" w:rsidR="005677A1" w:rsidRDefault="00E53DB4" w:rsidP="005677A1">
      <w:pPr>
        <w:pStyle w:val="ListParagraph"/>
        <w:numPr>
          <w:ilvl w:val="0"/>
          <w:numId w:val="20"/>
        </w:numPr>
        <w:spacing w:after="0" w:afterAutospacing="0" w:line="240" w:lineRule="auto"/>
        <w:jc w:val="both"/>
      </w:pPr>
      <w:r>
        <w:t>Arkray ADAMS A1c, HA-8180 – HPLC</w:t>
      </w:r>
    </w:p>
    <w:p w14:paraId="7450A2AA" w14:textId="77777777" w:rsidR="005677A1" w:rsidRDefault="005677A1" w:rsidP="005677A1">
      <w:pPr>
        <w:pStyle w:val="ListParagraph"/>
        <w:numPr>
          <w:ilvl w:val="0"/>
          <w:numId w:val="6"/>
        </w:numPr>
        <w:spacing w:after="0" w:afterAutospacing="0" w:line="240" w:lineRule="auto"/>
        <w:jc w:val="both"/>
      </w:pPr>
      <w:r>
        <w:lastRenderedPageBreak/>
        <w:t>Clinical Microscopy</w:t>
      </w:r>
    </w:p>
    <w:p w14:paraId="547D4340" w14:textId="77777777" w:rsidR="005677A1" w:rsidRDefault="005677A1" w:rsidP="005677A1">
      <w:pPr>
        <w:pStyle w:val="ListParagraph"/>
        <w:numPr>
          <w:ilvl w:val="0"/>
          <w:numId w:val="21"/>
        </w:numPr>
        <w:spacing w:after="0" w:afterAutospacing="0" w:line="240" w:lineRule="auto"/>
        <w:jc w:val="both"/>
      </w:pPr>
      <w:r>
        <w:t>Performs routine urinalysis for physical, chemical and microscopic examination.</w:t>
      </w:r>
    </w:p>
    <w:p w14:paraId="6489D2E0" w14:textId="77777777" w:rsidR="005677A1" w:rsidRDefault="005677A1" w:rsidP="005677A1">
      <w:pPr>
        <w:pStyle w:val="ListParagraph"/>
        <w:numPr>
          <w:ilvl w:val="0"/>
          <w:numId w:val="21"/>
        </w:numPr>
        <w:spacing w:after="0" w:afterAutospacing="0" w:line="240" w:lineRule="auto"/>
        <w:jc w:val="both"/>
      </w:pPr>
      <w:r>
        <w:t>Performs routine fecalysis for screening amoebic/ intestinal parasites or ova. Also performs fecal occult blood test.</w:t>
      </w:r>
    </w:p>
    <w:p w14:paraId="166BD968" w14:textId="77777777" w:rsidR="005677A1" w:rsidRDefault="005677A1" w:rsidP="005677A1">
      <w:pPr>
        <w:pStyle w:val="ListParagraph"/>
        <w:numPr>
          <w:ilvl w:val="0"/>
          <w:numId w:val="21"/>
        </w:numPr>
        <w:spacing w:after="0" w:afterAutospacing="0" w:line="240" w:lineRule="auto"/>
        <w:jc w:val="both"/>
      </w:pPr>
      <w:r>
        <w:t>Performs semen analysis and analysis of other body fluids.</w:t>
      </w:r>
    </w:p>
    <w:p w14:paraId="42803230" w14:textId="77777777" w:rsidR="005677A1" w:rsidRDefault="005677A1" w:rsidP="005677A1">
      <w:pPr>
        <w:pStyle w:val="ListParagraph"/>
        <w:numPr>
          <w:ilvl w:val="0"/>
          <w:numId w:val="21"/>
        </w:numPr>
        <w:spacing w:after="0" w:afterAutospacing="0" w:line="240" w:lineRule="auto"/>
        <w:jc w:val="both"/>
      </w:pPr>
      <w:r>
        <w:t>Machines handled:</w:t>
      </w:r>
    </w:p>
    <w:p w14:paraId="4B12393F" w14:textId="1F223C7D" w:rsidR="005677A1" w:rsidRDefault="005677A1" w:rsidP="005677A1">
      <w:pPr>
        <w:pStyle w:val="ListParagraph"/>
        <w:numPr>
          <w:ilvl w:val="0"/>
          <w:numId w:val="23"/>
        </w:numPr>
        <w:spacing w:after="0" w:afterAutospacing="0" w:line="240" w:lineRule="auto"/>
        <w:jc w:val="both"/>
      </w:pPr>
      <w:r>
        <w:t>Sysmex UF-500i</w:t>
      </w:r>
      <w:r w:rsidR="002D0DDF">
        <w:t xml:space="preserve"> </w:t>
      </w:r>
    </w:p>
    <w:p w14:paraId="152B0F9D" w14:textId="77777777" w:rsidR="005677A1" w:rsidRDefault="005677A1" w:rsidP="005677A1">
      <w:pPr>
        <w:pStyle w:val="ListParagraph"/>
        <w:numPr>
          <w:ilvl w:val="0"/>
          <w:numId w:val="23"/>
        </w:numPr>
        <w:spacing w:after="0" w:afterAutospacing="0" w:line="240" w:lineRule="auto"/>
        <w:jc w:val="both"/>
      </w:pPr>
      <w:r>
        <w:t>Arkray Aution 11</w:t>
      </w:r>
    </w:p>
    <w:p w14:paraId="3002B8D4" w14:textId="77777777" w:rsidR="005677A1" w:rsidRDefault="005677A1" w:rsidP="005677A1">
      <w:pPr>
        <w:spacing w:after="0" w:afterAutospacing="0" w:line="240" w:lineRule="auto"/>
        <w:jc w:val="both"/>
      </w:pPr>
    </w:p>
    <w:p w14:paraId="737958BB" w14:textId="77777777" w:rsidR="005677A1" w:rsidRDefault="005677A1" w:rsidP="005677A1">
      <w:pPr>
        <w:pStyle w:val="ListParagraph"/>
        <w:numPr>
          <w:ilvl w:val="0"/>
          <w:numId w:val="6"/>
        </w:numPr>
        <w:spacing w:after="0" w:afterAutospacing="0" w:line="240" w:lineRule="auto"/>
        <w:jc w:val="both"/>
      </w:pPr>
      <w:r>
        <w:t>Microbiology</w:t>
      </w:r>
    </w:p>
    <w:p w14:paraId="114DF539" w14:textId="77777777" w:rsidR="005677A1" w:rsidRDefault="00FD2959" w:rsidP="005677A1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>
        <w:t>Prepares and reads smears for gram staining, acid fast bacilli, KOH mount, India Ink among others.</w:t>
      </w:r>
    </w:p>
    <w:p w14:paraId="76C545C6" w14:textId="77777777" w:rsidR="00FD2959" w:rsidRDefault="00FD2959" w:rsidP="005677A1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>
        <w:t>Collects specimen for microbiological work-up on patients adhering to aseptic collection techniques to prevent contamination.</w:t>
      </w:r>
    </w:p>
    <w:p w14:paraId="0912B45E" w14:textId="77777777" w:rsidR="00FD2959" w:rsidRDefault="00FD2959" w:rsidP="005677A1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>
        <w:t>Performs aerobic culture from specimen such as sputum, pleural fluid, wound discharge, urine, tracheal aspirate, blood, throat swab, stool and other biological specimens.</w:t>
      </w:r>
    </w:p>
    <w:p w14:paraId="2D9E424E" w14:textId="77777777" w:rsidR="00FD2959" w:rsidRDefault="00FD2959" w:rsidP="005677A1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>
        <w:t>Performs room culture</w:t>
      </w:r>
    </w:p>
    <w:p w14:paraId="2B62811B" w14:textId="41CE62C9" w:rsidR="005279EB" w:rsidRDefault="00FD2959" w:rsidP="00DA0E35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>
        <w:t>Isolates and identifies bacteria from cultured specimen through biochemical tests (manual and BBL crystal ID system) and performs susceptibility testing and colony count.</w:t>
      </w:r>
    </w:p>
    <w:p w14:paraId="25B08AEB" w14:textId="75382578" w:rsidR="00080B8A" w:rsidRDefault="00080B8A" w:rsidP="00080B8A">
      <w:pPr>
        <w:spacing w:after="0" w:afterAutospacing="0" w:line="240" w:lineRule="auto"/>
        <w:jc w:val="both"/>
      </w:pPr>
    </w:p>
    <w:p w14:paraId="06026D8D" w14:textId="77777777" w:rsidR="00080B8A" w:rsidRDefault="00080B8A" w:rsidP="00080B8A">
      <w:pPr>
        <w:spacing w:after="0" w:afterAutospacing="0" w:line="240" w:lineRule="auto"/>
        <w:jc w:val="both"/>
      </w:pPr>
    </w:p>
    <w:p w14:paraId="3E89FE56" w14:textId="77777777" w:rsidR="00E53DB4" w:rsidRDefault="00E53DB4" w:rsidP="00A05F69">
      <w:pPr>
        <w:pStyle w:val="Heading3"/>
        <w:spacing w:after="100"/>
        <w:jc w:val="both"/>
        <w:rPr>
          <w:rFonts w:ascii="Bell MT" w:eastAsiaTheme="minorHAnsi" w:hAnsi="Bell MT" w:cstheme="minorBidi"/>
          <w:color w:val="auto"/>
        </w:rPr>
      </w:pPr>
      <w:r>
        <w:rPr>
          <w:rFonts w:ascii="Bell MT" w:eastAsiaTheme="minorHAnsi" w:hAnsi="Bell MT" w:cstheme="minorBidi"/>
          <w:color w:val="auto"/>
        </w:rPr>
        <w:t>TRAININGS AND SEMINARS ATTENDED</w:t>
      </w:r>
    </w:p>
    <w:p w14:paraId="0C9A9F2B" w14:textId="77777777" w:rsid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SIX SIGMA: ELEVATING QUALITY IN THE CLINICAL LABORATORY</w:t>
      </w:r>
    </w:p>
    <w:p w14:paraId="725DAA2A" w14:textId="22D8DF8F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EMPOWERING MEDICAL TECHNOLOGIST TOWARDS GLOBAL ADVANCEMENT</w:t>
      </w:r>
    </w:p>
    <w:p w14:paraId="0E55EF7E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BIOSAFETY, BIOSECURITY AND INTRODUCTION TO BIORISK MANAGEMENT/ KEY TRENDS IN MEDICAL TECHNOLOGY AND THE LAWS GOVERNING THE PROFESSION/ CHOOSING THE RIGHT PERSONAL PROTECTIVE EQUIPMENT FOR LABORATORY PROFESIONALS: A SCENARIO- BUILDING APPROACH</w:t>
      </w:r>
    </w:p>
    <w:p w14:paraId="11D16D59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BASIC TROUBLESHOOTING OF FULLY AUTOMATED CHEMISTRY ANALYZER PENTRA 400 (2015)</w:t>
      </w:r>
    </w:p>
    <w:p w14:paraId="2A5CA821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BLOOD BANKING PROCEDURES</w:t>
      </w:r>
    </w:p>
    <w:p w14:paraId="3FAAC7B0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BASIC TROUBLESHOOTING OF PENTRA 400 (2016)</w:t>
      </w:r>
    </w:p>
    <w:p w14:paraId="15BB92A4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OPTIMIZING EFFICIENCY AND RELIABILITY WITH CELL DYN HEMATOLOGY</w:t>
      </w:r>
    </w:p>
    <w:p w14:paraId="57F5600A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QUALITY MANAGEMENT SERVICES</w:t>
      </w:r>
    </w:p>
    <w:p w14:paraId="7B723DE4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INTERNATIONAL PATIENT SAFETY GOALS</w:t>
      </w:r>
    </w:p>
    <w:p w14:paraId="68BD40FF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UPDATES ON HIV AND BLOOD SAFETY; BLOOD DONOR SCREENING AND RETENTION; QUALITY CONTROL: DOING RIGHT THE FIRST TIME</w:t>
      </w:r>
    </w:p>
    <w:p w14:paraId="3F736981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TRAINING TUTORIAL ON AUTOCLAVE LISA 40D</w:t>
      </w:r>
    </w:p>
    <w:p w14:paraId="49A33ECC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HERAUS CRYOFUGE 6000I, THERMO SCIENTIFIC</w:t>
      </w:r>
    </w:p>
    <w:p w14:paraId="16ACF626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FORENSIC CHEMISTRY AND URINE FLOW CYTOMETRY</w:t>
      </w:r>
    </w:p>
    <w:p w14:paraId="046BC1B6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CLIMATE CHANGE PROBLEMS, SOLUTION AND DEVELOPMENTAL CAHLLENGE</w:t>
      </w:r>
    </w:p>
    <w:p w14:paraId="34F3158C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METAMORPHOSIS “MT POTENTIALS IN HIGHER POWER OBJECTIVES</w:t>
      </w:r>
    </w:p>
    <w:p w14:paraId="6C8E58B3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t>DENGUE CAUSE, PREVENTION AND CONTROL</w:t>
      </w:r>
    </w:p>
    <w:p w14:paraId="2BEDB7C0" w14:textId="77777777" w:rsidR="009A58DF" w:rsidRPr="00E53DB4" w:rsidRDefault="009A58DF" w:rsidP="00E53DB4">
      <w:pPr>
        <w:pStyle w:val="ListParagraph"/>
        <w:numPr>
          <w:ilvl w:val="0"/>
          <w:numId w:val="24"/>
        </w:numPr>
        <w:spacing w:after="0" w:afterAutospacing="0" w:line="240" w:lineRule="auto"/>
        <w:jc w:val="both"/>
      </w:pPr>
      <w:r w:rsidRPr="00E53DB4">
        <w:lastRenderedPageBreak/>
        <w:t>WORKING SAFETY WITH BIOLOGICAL SAFETY CABINET END-USER TRAINING</w:t>
      </w:r>
    </w:p>
    <w:p w14:paraId="770F97B0" w14:textId="77777777" w:rsidR="00DA0E35" w:rsidRDefault="00DA0E35" w:rsidP="00E53DB4">
      <w:pPr>
        <w:pStyle w:val="ListParagraph"/>
        <w:spacing w:after="0" w:afterAutospacing="0" w:line="240" w:lineRule="auto"/>
        <w:ind w:left="1800"/>
        <w:jc w:val="both"/>
      </w:pPr>
    </w:p>
    <w:p w14:paraId="0910C550" w14:textId="77777777" w:rsidR="00E53DB4" w:rsidRDefault="00E53DB4" w:rsidP="00E53DB4">
      <w:pPr>
        <w:pStyle w:val="ListParagraph"/>
        <w:spacing w:after="0" w:afterAutospacing="0" w:line="240" w:lineRule="auto"/>
        <w:ind w:left="1800"/>
        <w:jc w:val="both"/>
      </w:pPr>
    </w:p>
    <w:p w14:paraId="2C3B202B" w14:textId="77777777" w:rsidR="00953770" w:rsidRPr="00E53DB4" w:rsidRDefault="00FD2959" w:rsidP="00953770">
      <w:pPr>
        <w:spacing w:after="0" w:afterAutospacing="0" w:line="240" w:lineRule="auto"/>
      </w:pPr>
      <w:r w:rsidRPr="00E53DB4">
        <w:t>CHARACTER REFERENCES</w:t>
      </w:r>
    </w:p>
    <w:p w14:paraId="734DD461" w14:textId="77777777" w:rsidR="00953770" w:rsidRPr="00E53DB4" w:rsidRDefault="00DA0E35" w:rsidP="00E564C6">
      <w:pPr>
        <w:spacing w:after="0" w:afterAutospacing="0" w:line="240" w:lineRule="auto"/>
      </w:pPr>
      <w:r w:rsidRPr="00E53D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F177512" wp14:editId="51F316F8">
                <wp:simplePos x="0" y="0"/>
                <wp:positionH relativeFrom="column">
                  <wp:posOffset>-22225</wp:posOffset>
                </wp:positionH>
                <wp:positionV relativeFrom="paragraph">
                  <wp:posOffset>-1905</wp:posOffset>
                </wp:positionV>
                <wp:extent cx="6015355" cy="0"/>
                <wp:effectExtent l="0" t="0" r="2349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5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D7C96" id="Straight Connector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75pt,-.15pt" to="471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" strokecolor="black [3040]"/>
            </w:pict>
          </mc:Fallback>
        </mc:AlternateContent>
      </w:r>
    </w:p>
    <w:p w14:paraId="0BD98760" w14:textId="77777777" w:rsidR="00FD2959" w:rsidRDefault="00FD2959" w:rsidP="00E564C6">
      <w:pPr>
        <w:spacing w:after="0" w:afterAutospacing="0" w:line="240" w:lineRule="auto"/>
      </w:pPr>
      <w:r>
        <w:t>Ms. Mary Joyce R. Antonio, RMT, MLS(ASCPi)</w:t>
      </w:r>
    </w:p>
    <w:p w14:paraId="332B2459" w14:textId="77777777" w:rsidR="00FD2959" w:rsidRDefault="00FD2959" w:rsidP="00E564C6">
      <w:pPr>
        <w:spacing w:after="0" w:afterAutospacing="0" w:line="240" w:lineRule="auto"/>
      </w:pPr>
      <w:r>
        <w:t>Chief Medical Technologist</w:t>
      </w:r>
    </w:p>
    <w:p w14:paraId="191E4632" w14:textId="77777777" w:rsidR="00FD2959" w:rsidRDefault="00FD2959" w:rsidP="00E564C6">
      <w:pPr>
        <w:spacing w:after="0" w:afterAutospacing="0" w:line="240" w:lineRule="auto"/>
      </w:pPr>
      <w:r>
        <w:t>Perpetual Help Medical Center – Binan</w:t>
      </w:r>
    </w:p>
    <w:p w14:paraId="3977BA2A" w14:textId="77777777" w:rsidR="00FD2959" w:rsidRDefault="00FD2959" w:rsidP="00E564C6">
      <w:pPr>
        <w:spacing w:after="0" w:afterAutospacing="0" w:line="240" w:lineRule="auto"/>
      </w:pPr>
      <w:r>
        <w:t>(Formerly University of Perpetual Help – Dr.</w:t>
      </w:r>
      <w:r w:rsidR="00FB7BC5">
        <w:t xml:space="preserve"> Jose G</w:t>
      </w:r>
      <w:r w:rsidR="00865F30">
        <w:t>. Tamayo Medical Center)</w:t>
      </w:r>
    </w:p>
    <w:p w14:paraId="412DBA78" w14:textId="77777777" w:rsidR="00865F30" w:rsidRDefault="00865F30" w:rsidP="00E564C6">
      <w:pPr>
        <w:spacing w:after="0" w:afterAutospacing="0" w:line="240" w:lineRule="auto"/>
      </w:pPr>
      <w:r>
        <w:t xml:space="preserve">Old </w:t>
      </w:r>
      <w:r w:rsidR="00FB7BC5">
        <w:t>National Highway, Sto. Nino, Bi</w:t>
      </w:r>
      <w:r w:rsidR="00FB7BC5" w:rsidRPr="0024510B">
        <w:t>ñ</w:t>
      </w:r>
      <w:r>
        <w:t>an, Laguna, PH 4024</w:t>
      </w:r>
    </w:p>
    <w:p w14:paraId="125765F0" w14:textId="77777777" w:rsidR="00865F30" w:rsidRPr="00FD2959" w:rsidRDefault="00865F30" w:rsidP="00E564C6">
      <w:pPr>
        <w:spacing w:after="0" w:afterAutospacing="0" w:line="240" w:lineRule="auto"/>
      </w:pPr>
      <w:r>
        <w:t>(02) 779-5310 local 2018 or 2033/ +639989718167</w:t>
      </w:r>
    </w:p>
    <w:p w14:paraId="3DEE6195" w14:textId="77777777" w:rsidR="00953770" w:rsidRPr="00E53DB4" w:rsidRDefault="00953770" w:rsidP="00E564C6">
      <w:pPr>
        <w:spacing w:after="0" w:afterAutospacing="0" w:line="240" w:lineRule="auto"/>
      </w:pPr>
    </w:p>
    <w:p w14:paraId="7D227036" w14:textId="77777777" w:rsidR="00953770" w:rsidRPr="000C2659" w:rsidRDefault="00FB7BC5" w:rsidP="00E564C6">
      <w:pPr>
        <w:spacing w:after="0" w:afterAutospacing="0" w:line="240" w:lineRule="auto"/>
      </w:pPr>
      <w:r w:rsidRPr="000C2659">
        <w:t xml:space="preserve">Mrs. </w:t>
      </w:r>
      <w:r w:rsidR="002917D3" w:rsidRPr="000C2659">
        <w:t>Maria Gima Bucoy, RMT</w:t>
      </w:r>
    </w:p>
    <w:p w14:paraId="2D37B4B7" w14:textId="77777777" w:rsidR="002917D3" w:rsidRPr="000C2659" w:rsidRDefault="00157B88" w:rsidP="00E564C6">
      <w:pPr>
        <w:spacing w:after="0" w:afterAutospacing="0" w:line="240" w:lineRule="auto"/>
      </w:pPr>
      <w:r>
        <w:t>Laboratory Supervisor</w:t>
      </w:r>
      <w:r w:rsidR="000C2659">
        <w:t>/Drug testing analyst</w:t>
      </w:r>
    </w:p>
    <w:p w14:paraId="4D1C95F0" w14:textId="77777777" w:rsidR="002917D3" w:rsidRPr="000C2659" w:rsidRDefault="002917D3" w:rsidP="00E564C6">
      <w:pPr>
        <w:spacing w:after="0" w:afterAutospacing="0" w:line="240" w:lineRule="auto"/>
      </w:pPr>
      <w:r w:rsidRPr="000C2659">
        <w:t>New Sinai Medical Center – Sta. Rosa</w:t>
      </w:r>
    </w:p>
    <w:p w14:paraId="5CB100A3" w14:textId="77777777" w:rsidR="002917D3" w:rsidRPr="000C2659" w:rsidRDefault="002917D3" w:rsidP="00E564C6">
      <w:pPr>
        <w:spacing w:after="0" w:afterAutospacing="0" w:line="240" w:lineRule="auto"/>
      </w:pPr>
      <w:r w:rsidRPr="000C2659">
        <w:t>National Highway, Tagapo, Sta. Rosa, Laguna, PH 4026</w:t>
      </w:r>
    </w:p>
    <w:p w14:paraId="0D724F00" w14:textId="77777777" w:rsidR="000C2659" w:rsidRDefault="000C2659" w:rsidP="00E564C6">
      <w:pPr>
        <w:spacing w:after="0" w:afterAutospacing="0" w:line="240" w:lineRule="auto"/>
      </w:pPr>
      <w:r w:rsidRPr="000C2659">
        <w:t>(02) 759 0634</w:t>
      </w:r>
      <w:r w:rsidR="00157B88">
        <w:t xml:space="preserve"> local 117 / +639499960901</w:t>
      </w:r>
    </w:p>
    <w:p w14:paraId="754D680C" w14:textId="77777777" w:rsidR="00157B88" w:rsidRDefault="00157B88" w:rsidP="00E564C6">
      <w:pPr>
        <w:spacing w:after="0" w:afterAutospacing="0" w:line="240" w:lineRule="auto"/>
      </w:pPr>
    </w:p>
    <w:p w14:paraId="359D8547" w14:textId="77777777" w:rsidR="00157B88" w:rsidRDefault="00157B88" w:rsidP="00E564C6">
      <w:pPr>
        <w:spacing w:after="0" w:afterAutospacing="0" w:line="240" w:lineRule="auto"/>
      </w:pPr>
      <w:r>
        <w:t>Mr. Gabriel Villanueva, RMT</w:t>
      </w:r>
    </w:p>
    <w:p w14:paraId="770EC470" w14:textId="77777777" w:rsidR="00157B88" w:rsidRDefault="00157B88" w:rsidP="00E564C6">
      <w:pPr>
        <w:spacing w:after="0" w:afterAutospacing="0" w:line="240" w:lineRule="auto"/>
      </w:pPr>
      <w:r>
        <w:t>Chief Medical Technologist</w:t>
      </w:r>
    </w:p>
    <w:p w14:paraId="0C93001D" w14:textId="77777777" w:rsidR="00157B88" w:rsidRDefault="00157B88" w:rsidP="00E564C6">
      <w:pPr>
        <w:spacing w:after="0" w:afterAutospacing="0" w:line="240" w:lineRule="auto"/>
      </w:pPr>
      <w:r>
        <w:t>Divine Mercy Hospital</w:t>
      </w:r>
    </w:p>
    <w:p w14:paraId="7E782316" w14:textId="77777777" w:rsidR="00157B88" w:rsidRDefault="00157B88" w:rsidP="00E564C6">
      <w:pPr>
        <w:spacing w:after="0" w:afterAutospacing="0" w:line="240" w:lineRule="auto"/>
      </w:pPr>
      <w:r>
        <w:t>Lot 9 &amp; 10 Amante Subdivision, San. Pedro, Laguna, PH 4023</w:t>
      </w:r>
    </w:p>
    <w:p w14:paraId="74E898B3" w14:textId="2A1F261F" w:rsidR="002917D3" w:rsidRPr="00D81ADD" w:rsidRDefault="00157B88" w:rsidP="00D81ADD">
      <w:pPr>
        <w:spacing w:after="0" w:afterAutospacing="0" w:line="240" w:lineRule="auto"/>
      </w:pPr>
      <w:r>
        <w:t>808 3392 or 3393 local 103</w:t>
      </w:r>
    </w:p>
    <w:p w14:paraId="1A370DDB" w14:textId="77777777" w:rsidR="002917D3" w:rsidRPr="00E53DB4" w:rsidRDefault="002917D3" w:rsidP="00E564C6">
      <w:pPr>
        <w:spacing w:after="0" w:afterAutospacing="0" w:line="240" w:lineRule="auto"/>
      </w:pPr>
    </w:p>
    <w:p w14:paraId="4D1B43BA" w14:textId="77777777" w:rsidR="007E6C0F" w:rsidRDefault="007E6C0F" w:rsidP="0013273A">
      <w:pPr>
        <w:spacing w:after="0" w:afterAutospacing="0" w:line="240" w:lineRule="auto"/>
      </w:pPr>
      <w:r>
        <w:tab/>
      </w:r>
      <w:r>
        <w:tab/>
      </w:r>
    </w:p>
    <w:p w14:paraId="2A02271D" w14:textId="77777777" w:rsidR="007E6C0F" w:rsidRPr="0024510B" w:rsidRDefault="007E6C0F" w:rsidP="0013273A">
      <w:pPr>
        <w:spacing w:after="0" w:afterAutospacing="0" w:line="240" w:lineRule="auto"/>
      </w:pPr>
    </w:p>
    <w:p w14:paraId="2FA356A2" w14:textId="77777777" w:rsidR="0024510B" w:rsidRPr="0024510B" w:rsidRDefault="0024510B" w:rsidP="004751D2">
      <w:r w:rsidRPr="0024510B">
        <w:tab/>
      </w:r>
      <w:r w:rsidRPr="0024510B">
        <w:tab/>
      </w:r>
      <w:r w:rsidRPr="0024510B">
        <w:tab/>
      </w:r>
      <w:r w:rsidRPr="0024510B">
        <w:tab/>
      </w:r>
    </w:p>
    <w:p w14:paraId="283F4930" w14:textId="77777777" w:rsidR="00020A37" w:rsidRPr="0024510B" w:rsidRDefault="00020A37" w:rsidP="007E6C0F"/>
    <w:p w14:paraId="1EE78317" w14:textId="77777777" w:rsidR="00020A37" w:rsidRPr="0024510B" w:rsidRDefault="00020A37" w:rsidP="00020A37"/>
    <w:p w14:paraId="329CDC3A" w14:textId="77777777" w:rsidR="00020A37" w:rsidRPr="0024510B" w:rsidRDefault="00020A37" w:rsidP="00020A37">
      <w:r w:rsidRPr="0024510B">
        <w:tab/>
      </w:r>
      <w:r w:rsidRPr="0024510B">
        <w:tab/>
      </w:r>
    </w:p>
    <w:p w14:paraId="46B972DD" w14:textId="77777777" w:rsidR="00020A37" w:rsidRPr="0024510B" w:rsidRDefault="00020A37" w:rsidP="00020A37">
      <w:pPr>
        <w:spacing w:line="240" w:lineRule="auto"/>
      </w:pPr>
    </w:p>
    <w:p w14:paraId="5378614D" w14:textId="77777777" w:rsidR="00020A37" w:rsidRPr="0024510B" w:rsidRDefault="00020A37" w:rsidP="00137A73"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</w:r>
      <w:r w:rsidRPr="0024510B">
        <w:tab/>
      </w:r>
    </w:p>
    <w:sectPr w:rsidR="00020A37" w:rsidRPr="0024510B" w:rsidSect="00A05F6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8871B9" w16cid:durableId="1DEC30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AD657" w14:textId="77777777" w:rsidR="000049DD" w:rsidRDefault="000049DD" w:rsidP="0013273A">
      <w:pPr>
        <w:spacing w:after="0" w:line="240" w:lineRule="auto"/>
      </w:pPr>
      <w:r>
        <w:separator/>
      </w:r>
    </w:p>
  </w:endnote>
  <w:endnote w:type="continuationSeparator" w:id="0">
    <w:p w14:paraId="532DD61E" w14:textId="77777777" w:rsidR="000049DD" w:rsidRDefault="000049DD" w:rsidP="0013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0CDC2" w14:textId="77777777" w:rsidR="000049DD" w:rsidRDefault="000049DD" w:rsidP="0013273A">
      <w:pPr>
        <w:spacing w:after="0" w:line="240" w:lineRule="auto"/>
      </w:pPr>
      <w:r>
        <w:separator/>
      </w:r>
    </w:p>
  </w:footnote>
  <w:footnote w:type="continuationSeparator" w:id="0">
    <w:p w14:paraId="4C9B3441" w14:textId="77777777" w:rsidR="000049DD" w:rsidRDefault="000049DD" w:rsidP="00132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290"/>
      </v:shape>
    </w:pict>
  </w:numPicBullet>
  <w:abstractNum w:abstractNumId="0">
    <w:nsid w:val="06DA02A1"/>
    <w:multiLevelType w:val="hybridMultilevel"/>
    <w:tmpl w:val="AAA06C82"/>
    <w:lvl w:ilvl="0" w:tplc="0EBED99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C34836C2">
      <w:start w:val="1"/>
      <w:numFmt w:val="bullet"/>
      <w:lvlText w:val=""/>
      <w:lvlJc w:val="righ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132156"/>
    <w:multiLevelType w:val="hybridMultilevel"/>
    <w:tmpl w:val="4580D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29A0"/>
    <w:multiLevelType w:val="hybridMultilevel"/>
    <w:tmpl w:val="4E7AFA3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87505AD"/>
    <w:multiLevelType w:val="hybridMultilevel"/>
    <w:tmpl w:val="32DA34FC"/>
    <w:lvl w:ilvl="0" w:tplc="C34836C2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063360"/>
    <w:multiLevelType w:val="hybridMultilevel"/>
    <w:tmpl w:val="2C3097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45D3EAC"/>
    <w:multiLevelType w:val="hybridMultilevel"/>
    <w:tmpl w:val="BDCCE87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9652F8"/>
    <w:multiLevelType w:val="hybridMultilevel"/>
    <w:tmpl w:val="6B68D35C"/>
    <w:lvl w:ilvl="0" w:tplc="C34836C2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2124B5"/>
    <w:multiLevelType w:val="hybridMultilevel"/>
    <w:tmpl w:val="BDD2C1A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C9C0FE2"/>
    <w:multiLevelType w:val="hybridMultilevel"/>
    <w:tmpl w:val="F5A2F4A0"/>
    <w:lvl w:ilvl="0" w:tplc="C34836C2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B3314A"/>
    <w:multiLevelType w:val="hybridMultilevel"/>
    <w:tmpl w:val="AE00DA70"/>
    <w:lvl w:ilvl="0" w:tplc="0EBED99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435052E"/>
    <w:multiLevelType w:val="hybridMultilevel"/>
    <w:tmpl w:val="E6BC5162"/>
    <w:lvl w:ilvl="0" w:tplc="0E644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640EE"/>
    <w:multiLevelType w:val="hybridMultilevel"/>
    <w:tmpl w:val="70D0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A4E9A"/>
    <w:multiLevelType w:val="hybridMultilevel"/>
    <w:tmpl w:val="50E265A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8822007"/>
    <w:multiLevelType w:val="hybridMultilevel"/>
    <w:tmpl w:val="638696EA"/>
    <w:lvl w:ilvl="0" w:tplc="C34836C2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E8946BE"/>
    <w:multiLevelType w:val="hybridMultilevel"/>
    <w:tmpl w:val="48A8DD6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7303398"/>
    <w:multiLevelType w:val="hybridMultilevel"/>
    <w:tmpl w:val="30C4451E"/>
    <w:lvl w:ilvl="0" w:tplc="C34836C2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86C0ED8"/>
    <w:multiLevelType w:val="hybridMultilevel"/>
    <w:tmpl w:val="685E4AD6"/>
    <w:lvl w:ilvl="0" w:tplc="C34836C2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3B47919"/>
    <w:multiLevelType w:val="hybridMultilevel"/>
    <w:tmpl w:val="2A30C4C8"/>
    <w:lvl w:ilvl="0" w:tplc="0EBED99C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51C522C"/>
    <w:multiLevelType w:val="hybridMultilevel"/>
    <w:tmpl w:val="6270CCF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55C103F1"/>
    <w:multiLevelType w:val="hybridMultilevel"/>
    <w:tmpl w:val="A734F918"/>
    <w:lvl w:ilvl="0" w:tplc="C34836C2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0AD25B9"/>
    <w:multiLevelType w:val="hybridMultilevel"/>
    <w:tmpl w:val="0BA070B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6B63069"/>
    <w:multiLevelType w:val="hybridMultilevel"/>
    <w:tmpl w:val="E6A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8C3CF0"/>
    <w:multiLevelType w:val="hybridMultilevel"/>
    <w:tmpl w:val="C7626EA6"/>
    <w:lvl w:ilvl="0" w:tplc="14902AD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65070B"/>
    <w:multiLevelType w:val="hybridMultilevel"/>
    <w:tmpl w:val="BED8E118"/>
    <w:lvl w:ilvl="0" w:tplc="C34836C2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65033CB"/>
    <w:multiLevelType w:val="hybridMultilevel"/>
    <w:tmpl w:val="49E08E24"/>
    <w:lvl w:ilvl="0" w:tplc="C34836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92420"/>
    <w:multiLevelType w:val="hybridMultilevel"/>
    <w:tmpl w:val="401E2486"/>
    <w:lvl w:ilvl="0" w:tplc="9ECA46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6D2E5E"/>
    <w:multiLevelType w:val="hybridMultilevel"/>
    <w:tmpl w:val="1FDA75C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7D7B1F33"/>
    <w:multiLevelType w:val="hybridMultilevel"/>
    <w:tmpl w:val="1CD2FCF8"/>
    <w:lvl w:ilvl="0" w:tplc="C34836C2">
      <w:start w:val="1"/>
      <w:numFmt w:val="bullet"/>
      <w:lvlText w:val=""/>
      <w:lvlJc w:val="righ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0"/>
  </w:num>
  <w:num w:numId="4">
    <w:abstractNumId w:val="22"/>
  </w:num>
  <w:num w:numId="5">
    <w:abstractNumId w:val="17"/>
  </w:num>
  <w:num w:numId="6">
    <w:abstractNumId w:val="25"/>
  </w:num>
  <w:num w:numId="7">
    <w:abstractNumId w:val="0"/>
  </w:num>
  <w:num w:numId="8">
    <w:abstractNumId w:val="24"/>
  </w:num>
  <w:num w:numId="9">
    <w:abstractNumId w:val="16"/>
  </w:num>
  <w:num w:numId="10">
    <w:abstractNumId w:val="27"/>
  </w:num>
  <w:num w:numId="11">
    <w:abstractNumId w:val="8"/>
  </w:num>
  <w:num w:numId="12">
    <w:abstractNumId w:val="15"/>
  </w:num>
  <w:num w:numId="13">
    <w:abstractNumId w:val="26"/>
  </w:num>
  <w:num w:numId="14">
    <w:abstractNumId w:val="13"/>
  </w:num>
  <w:num w:numId="15">
    <w:abstractNumId w:val="3"/>
  </w:num>
  <w:num w:numId="16">
    <w:abstractNumId w:val="12"/>
  </w:num>
  <w:num w:numId="17">
    <w:abstractNumId w:val="20"/>
  </w:num>
  <w:num w:numId="18">
    <w:abstractNumId w:val="14"/>
  </w:num>
  <w:num w:numId="19">
    <w:abstractNumId w:val="6"/>
  </w:num>
  <w:num w:numId="20">
    <w:abstractNumId w:val="18"/>
  </w:num>
  <w:num w:numId="21">
    <w:abstractNumId w:val="19"/>
  </w:num>
  <w:num w:numId="22">
    <w:abstractNumId w:val="2"/>
  </w:num>
  <w:num w:numId="23">
    <w:abstractNumId w:val="7"/>
  </w:num>
  <w:num w:numId="24">
    <w:abstractNumId w:val="23"/>
  </w:num>
  <w:num w:numId="25">
    <w:abstractNumId w:val="11"/>
  </w:num>
  <w:num w:numId="26">
    <w:abstractNumId w:val="1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63"/>
    <w:rsid w:val="000049DD"/>
    <w:rsid w:val="000129FF"/>
    <w:rsid w:val="00020A37"/>
    <w:rsid w:val="00080B8A"/>
    <w:rsid w:val="000952B5"/>
    <w:rsid w:val="000B45D2"/>
    <w:rsid w:val="000C2659"/>
    <w:rsid w:val="000E1656"/>
    <w:rsid w:val="000E1B2F"/>
    <w:rsid w:val="000E3F57"/>
    <w:rsid w:val="001210F3"/>
    <w:rsid w:val="0013273A"/>
    <w:rsid w:val="00136160"/>
    <w:rsid w:val="00137A73"/>
    <w:rsid w:val="00140833"/>
    <w:rsid w:val="00157B88"/>
    <w:rsid w:val="00165838"/>
    <w:rsid w:val="001919D0"/>
    <w:rsid w:val="001A7DBD"/>
    <w:rsid w:val="001C7716"/>
    <w:rsid w:val="001F0352"/>
    <w:rsid w:val="0024510B"/>
    <w:rsid w:val="00246ED7"/>
    <w:rsid w:val="002917D3"/>
    <w:rsid w:val="002D0DDF"/>
    <w:rsid w:val="002F04F0"/>
    <w:rsid w:val="0030619C"/>
    <w:rsid w:val="0033758E"/>
    <w:rsid w:val="003B3A3A"/>
    <w:rsid w:val="003B6AE3"/>
    <w:rsid w:val="003B732D"/>
    <w:rsid w:val="003E4421"/>
    <w:rsid w:val="003E60E2"/>
    <w:rsid w:val="003E6BB6"/>
    <w:rsid w:val="00427020"/>
    <w:rsid w:val="0043323D"/>
    <w:rsid w:val="00460B50"/>
    <w:rsid w:val="004751D2"/>
    <w:rsid w:val="004B7FF9"/>
    <w:rsid w:val="004C6CC2"/>
    <w:rsid w:val="004F118E"/>
    <w:rsid w:val="005279EB"/>
    <w:rsid w:val="005419F9"/>
    <w:rsid w:val="005677A1"/>
    <w:rsid w:val="005A1E3C"/>
    <w:rsid w:val="005F38CC"/>
    <w:rsid w:val="00607B72"/>
    <w:rsid w:val="0062659C"/>
    <w:rsid w:val="006E3F0E"/>
    <w:rsid w:val="00730CE1"/>
    <w:rsid w:val="00787E69"/>
    <w:rsid w:val="007A1745"/>
    <w:rsid w:val="007B5F0F"/>
    <w:rsid w:val="007D3583"/>
    <w:rsid w:val="007E6C0F"/>
    <w:rsid w:val="007F5733"/>
    <w:rsid w:val="0080129B"/>
    <w:rsid w:val="00816DB7"/>
    <w:rsid w:val="0085110C"/>
    <w:rsid w:val="00865F30"/>
    <w:rsid w:val="00876C42"/>
    <w:rsid w:val="008F3200"/>
    <w:rsid w:val="0092305E"/>
    <w:rsid w:val="00953770"/>
    <w:rsid w:val="009554A2"/>
    <w:rsid w:val="009A58DF"/>
    <w:rsid w:val="00A05F69"/>
    <w:rsid w:val="00A35DCA"/>
    <w:rsid w:val="00A526D2"/>
    <w:rsid w:val="00A5520F"/>
    <w:rsid w:val="00A769A7"/>
    <w:rsid w:val="00A83C0B"/>
    <w:rsid w:val="00AE7603"/>
    <w:rsid w:val="00B11AC7"/>
    <w:rsid w:val="00B25E67"/>
    <w:rsid w:val="00B52163"/>
    <w:rsid w:val="00BE178A"/>
    <w:rsid w:val="00BE7610"/>
    <w:rsid w:val="00C16382"/>
    <w:rsid w:val="00C35357"/>
    <w:rsid w:val="00C60582"/>
    <w:rsid w:val="00C73D16"/>
    <w:rsid w:val="00C767A6"/>
    <w:rsid w:val="00C83A30"/>
    <w:rsid w:val="00C84DD8"/>
    <w:rsid w:val="00C96A83"/>
    <w:rsid w:val="00CA46F4"/>
    <w:rsid w:val="00CD1CD4"/>
    <w:rsid w:val="00CD2A90"/>
    <w:rsid w:val="00CD37B0"/>
    <w:rsid w:val="00CD3F93"/>
    <w:rsid w:val="00CE5507"/>
    <w:rsid w:val="00CE5DB1"/>
    <w:rsid w:val="00CF7522"/>
    <w:rsid w:val="00D17832"/>
    <w:rsid w:val="00D81ADD"/>
    <w:rsid w:val="00DA0E35"/>
    <w:rsid w:val="00E068A3"/>
    <w:rsid w:val="00E101FA"/>
    <w:rsid w:val="00E14397"/>
    <w:rsid w:val="00E53DB4"/>
    <w:rsid w:val="00E564C6"/>
    <w:rsid w:val="00E801E2"/>
    <w:rsid w:val="00E94712"/>
    <w:rsid w:val="00F460B3"/>
    <w:rsid w:val="00F579CA"/>
    <w:rsid w:val="00F63DD3"/>
    <w:rsid w:val="00F83328"/>
    <w:rsid w:val="00FB7BC5"/>
    <w:rsid w:val="00FD2959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9C8808"/>
  <w15:docId w15:val="{0DB4A279-A99E-2C44-B68C-9D1F79B3F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603"/>
  </w:style>
  <w:style w:type="paragraph" w:styleId="Heading3">
    <w:name w:val="heading 3"/>
    <w:basedOn w:val="Normal"/>
    <w:next w:val="Normal"/>
    <w:link w:val="Heading3Char"/>
    <w:unhideWhenUsed/>
    <w:qFormat/>
    <w:rsid w:val="00080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32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B73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69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273A"/>
  </w:style>
  <w:style w:type="paragraph" w:styleId="Footer">
    <w:name w:val="footer"/>
    <w:basedOn w:val="Normal"/>
    <w:link w:val="FooterChar"/>
    <w:uiPriority w:val="99"/>
    <w:semiHidden/>
    <w:unhideWhenUsed/>
    <w:rsid w:val="001327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273A"/>
  </w:style>
  <w:style w:type="paragraph" w:styleId="BalloonText">
    <w:name w:val="Balloon Text"/>
    <w:basedOn w:val="Normal"/>
    <w:link w:val="BalloonTextChar"/>
    <w:uiPriority w:val="99"/>
    <w:semiHidden/>
    <w:unhideWhenUsed/>
    <w:rsid w:val="00132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3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B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B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B2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080B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ykeebascuna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A3E93-E0F4-4647-8442-4957F76B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- 05</dc:creator>
  <cp:lastModifiedBy>Joel-PC</cp:lastModifiedBy>
  <cp:revision>2</cp:revision>
  <dcterms:created xsi:type="dcterms:W3CDTF">2018-01-21T14:00:00Z</dcterms:created>
  <dcterms:modified xsi:type="dcterms:W3CDTF">2018-01-21T14:00:00Z</dcterms:modified>
</cp:coreProperties>
</file>