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2E4" w:rsidRDefault="00E812E4"/>
    <w:p w:rsidR="00E812E4" w:rsidRDefault="00E812E4"/>
    <w:p w:rsidR="00C13245" w:rsidRDefault="007C7C5F" w:rsidP="006E15FA">
      <w:pPr>
        <w:rPr>
          <w:rFonts w:asciiTheme="majorHAnsi" w:hAnsiTheme="majorHAnsi"/>
          <w:sz w:val="32"/>
          <w:szCs w:val="32"/>
        </w:rPr>
      </w:pPr>
      <w:r>
        <w:rPr>
          <w:noProof/>
        </w:rPr>
        <w:drawing>
          <wp:anchor distT="0" distB="0" distL="114300" distR="114300" simplePos="0" relativeHeight="251659264" behindDoc="0" locked="0" layoutInCell="1" allowOverlap="0">
            <wp:simplePos x="0" y="0"/>
            <wp:positionH relativeFrom="column">
              <wp:posOffset>4105275</wp:posOffset>
            </wp:positionH>
            <wp:positionV relativeFrom="paragraph">
              <wp:posOffset>302895</wp:posOffset>
            </wp:positionV>
            <wp:extent cx="1261745" cy="1617980"/>
            <wp:effectExtent l="0" t="0" r="0" b="1270"/>
            <wp:wrapSquare wrapText="bothSides"/>
            <wp:docPr id="2" name="Picture 2" descr="C:\Users\User\Downloads\DSC_0037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DSC_0037 copy.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1745" cy="1617980"/>
                    </a:xfrm>
                    <a:prstGeom prst="rect">
                      <a:avLst/>
                    </a:prstGeom>
                    <a:noFill/>
                    <a:ln>
                      <a:noFill/>
                    </a:ln>
                  </pic:spPr>
                </pic:pic>
              </a:graphicData>
            </a:graphic>
          </wp:anchor>
        </w:drawing>
      </w:r>
    </w:p>
    <w:p w:rsidR="006E15FA" w:rsidRDefault="006E15FA" w:rsidP="00C13245">
      <w:pPr>
        <w:spacing w:after="0" w:line="240" w:lineRule="auto"/>
        <w:jc w:val="both"/>
        <w:rPr>
          <w:rFonts w:asciiTheme="majorHAnsi" w:hAnsiTheme="majorHAnsi"/>
          <w:sz w:val="32"/>
          <w:szCs w:val="32"/>
        </w:rPr>
      </w:pPr>
    </w:p>
    <w:p w:rsidR="00914446" w:rsidRDefault="00914446" w:rsidP="00C13245">
      <w:pPr>
        <w:spacing w:after="0" w:line="240" w:lineRule="auto"/>
        <w:jc w:val="both"/>
        <w:rPr>
          <w:rFonts w:ascii="Georgia" w:hAnsi="Georgia"/>
          <w:sz w:val="36"/>
          <w:szCs w:val="36"/>
        </w:rPr>
      </w:pPr>
    </w:p>
    <w:p w:rsidR="006E15FA" w:rsidRDefault="006E15FA" w:rsidP="00C13245">
      <w:pPr>
        <w:spacing w:after="0" w:line="240" w:lineRule="auto"/>
        <w:jc w:val="both"/>
        <w:rPr>
          <w:rFonts w:ascii="Georgia" w:hAnsi="Georgia"/>
          <w:sz w:val="36"/>
          <w:szCs w:val="36"/>
        </w:rPr>
      </w:pPr>
    </w:p>
    <w:p w:rsidR="00C13245" w:rsidRPr="00522BA9" w:rsidRDefault="00C13245" w:rsidP="00C13245">
      <w:pPr>
        <w:spacing w:after="0" w:line="240" w:lineRule="auto"/>
        <w:jc w:val="both"/>
        <w:rPr>
          <w:rFonts w:ascii="Cambria" w:hAnsi="Cambria"/>
          <w:sz w:val="36"/>
          <w:szCs w:val="36"/>
        </w:rPr>
      </w:pPr>
      <w:r w:rsidRPr="00522BA9">
        <w:rPr>
          <w:rFonts w:ascii="Cambria" w:hAnsi="Cambria"/>
          <w:sz w:val="36"/>
          <w:szCs w:val="36"/>
        </w:rPr>
        <w:t xml:space="preserve">JAINA </w:t>
      </w:r>
    </w:p>
    <w:p w:rsidR="00C13245" w:rsidRPr="00522BA9" w:rsidRDefault="00914446" w:rsidP="00C13245">
      <w:pPr>
        <w:spacing w:after="0" w:line="240" w:lineRule="auto"/>
        <w:jc w:val="both"/>
        <w:rPr>
          <w:rFonts w:ascii="Cambria" w:hAnsi="Cambria"/>
          <w:sz w:val="24"/>
          <w:szCs w:val="24"/>
        </w:rPr>
      </w:pPr>
      <w:r w:rsidRPr="00522BA9">
        <w:rPr>
          <w:rFonts w:ascii="Cambria" w:hAnsi="Cambria"/>
          <w:sz w:val="24"/>
          <w:szCs w:val="24"/>
        </w:rPr>
        <w:t>Al Nabba,</w:t>
      </w:r>
      <w:r w:rsidR="00C13245" w:rsidRPr="00522BA9">
        <w:rPr>
          <w:rFonts w:ascii="Cambria" w:hAnsi="Cambria"/>
          <w:sz w:val="24"/>
          <w:szCs w:val="24"/>
        </w:rPr>
        <w:t xml:space="preserve"> Sharjah, U A E</w:t>
      </w:r>
    </w:p>
    <w:p w:rsidR="006425D8" w:rsidRDefault="00C13245" w:rsidP="006425D8">
      <w:pPr>
        <w:spacing w:after="0" w:line="240" w:lineRule="auto"/>
        <w:jc w:val="both"/>
        <w:rPr>
          <w:rFonts w:ascii="Cambria" w:hAnsi="Cambria"/>
          <w:sz w:val="24"/>
          <w:szCs w:val="24"/>
        </w:rPr>
      </w:pPr>
      <w:r w:rsidRPr="00522BA9">
        <w:rPr>
          <w:rFonts w:ascii="Cambria" w:hAnsi="Cambria"/>
          <w:b/>
          <w:sz w:val="24"/>
          <w:szCs w:val="24"/>
        </w:rPr>
        <w:t>Mb:</w:t>
      </w:r>
      <w:r w:rsidRPr="00522BA9">
        <w:rPr>
          <w:rFonts w:ascii="Cambria" w:hAnsi="Cambria"/>
          <w:sz w:val="24"/>
          <w:szCs w:val="24"/>
        </w:rPr>
        <w:t xml:space="preserve"> </w:t>
      </w:r>
      <w:r w:rsidR="006425D8" w:rsidRPr="006425D8">
        <w:rPr>
          <w:rFonts w:ascii="Cambria" w:hAnsi="Cambria"/>
          <w:sz w:val="24"/>
          <w:szCs w:val="24"/>
        </w:rPr>
        <w:t>+971504753686 / +919979971283</w:t>
      </w:r>
    </w:p>
    <w:p w:rsidR="00C13245" w:rsidRPr="00914446" w:rsidRDefault="00C13245" w:rsidP="006425D8">
      <w:pPr>
        <w:spacing w:after="0" w:line="240" w:lineRule="auto"/>
        <w:jc w:val="both"/>
        <w:rPr>
          <w:rFonts w:ascii="Georgia" w:hAnsi="Georgia"/>
          <w:sz w:val="24"/>
          <w:szCs w:val="24"/>
        </w:rPr>
      </w:pPr>
      <w:r w:rsidRPr="00914446">
        <w:rPr>
          <w:rFonts w:ascii="Georgia" w:hAnsi="Georgia"/>
          <w:b/>
          <w:sz w:val="24"/>
          <w:szCs w:val="24"/>
        </w:rPr>
        <w:t>E-mail:</w:t>
      </w:r>
      <w:r w:rsidRPr="00914446">
        <w:rPr>
          <w:rFonts w:ascii="Georgia" w:hAnsi="Georgia"/>
          <w:sz w:val="24"/>
          <w:szCs w:val="24"/>
        </w:rPr>
        <w:t xml:space="preserve"> </w:t>
      </w:r>
      <w:hyperlink r:id="rId7" w:history="1">
        <w:r w:rsidR="006425D8" w:rsidRPr="00EE059E">
          <w:rPr>
            <w:rStyle w:val="Hyperlink"/>
            <w:rFonts w:ascii="Georgia" w:hAnsi="Georgia"/>
            <w:sz w:val="24"/>
            <w:szCs w:val="24"/>
          </w:rPr>
          <w:t>jaina.377123@2freemail.com</w:t>
        </w:r>
      </w:hyperlink>
      <w:r w:rsidR="006425D8">
        <w:rPr>
          <w:rFonts w:ascii="Georgia" w:hAnsi="Georgia"/>
          <w:sz w:val="24"/>
          <w:szCs w:val="24"/>
        </w:rPr>
        <w:t xml:space="preserve"> </w:t>
      </w:r>
    </w:p>
    <w:p w:rsidR="00E812E4" w:rsidRDefault="00E812E4" w:rsidP="00356451"/>
    <w:p w:rsidR="00173DD0" w:rsidRPr="00522BA9" w:rsidRDefault="00173DD0" w:rsidP="00356451">
      <w:pPr>
        <w:rPr>
          <w:rFonts w:ascii="Times New Roman" w:hAnsi="Times New Roman" w:cs="Times New Roman"/>
          <w:b/>
          <w:sz w:val="24"/>
          <w:szCs w:val="24"/>
          <w:u w:val="single"/>
        </w:rPr>
      </w:pPr>
      <w:r w:rsidRPr="00522BA9">
        <w:rPr>
          <w:rFonts w:ascii="Times New Roman" w:hAnsi="Times New Roman" w:cs="Times New Roman"/>
          <w:b/>
          <w:sz w:val="24"/>
          <w:szCs w:val="24"/>
          <w:u w:val="single"/>
        </w:rPr>
        <w:t>CAREER OBJECTIVE</w:t>
      </w:r>
      <w:r w:rsidR="00356451" w:rsidRPr="00522BA9">
        <w:rPr>
          <w:rFonts w:ascii="Times New Roman" w:hAnsi="Times New Roman" w:cs="Times New Roman"/>
          <w:b/>
          <w:sz w:val="24"/>
          <w:szCs w:val="24"/>
          <w:u w:val="single"/>
        </w:rPr>
        <w:t>:</w:t>
      </w:r>
    </w:p>
    <w:p w:rsidR="00522BA9" w:rsidRPr="00522BA9" w:rsidRDefault="00522BA9" w:rsidP="00522BA9">
      <w:pPr>
        <w:jc w:val="both"/>
        <w:rPr>
          <w:rFonts w:ascii="Cambria" w:hAnsi="Cambria"/>
        </w:rPr>
      </w:pPr>
      <w:r w:rsidRPr="00522BA9">
        <w:rPr>
          <w:rFonts w:ascii="Cambria" w:hAnsi="Cambria"/>
        </w:rPr>
        <w:t xml:space="preserve">Accounts Executive with 6 years experience in preparation and finalization of accounts. A proven record of success working for Senior Executives. </w:t>
      </w:r>
      <w:r w:rsidRPr="00522BA9">
        <w:rPr>
          <w:rFonts w:ascii="Cambria" w:hAnsi="Cambria"/>
          <w:b/>
        </w:rPr>
        <w:t>Offering an exceptional ability to work under high pressure</w:t>
      </w:r>
      <w:r w:rsidRPr="00522BA9">
        <w:rPr>
          <w:rFonts w:ascii="Cambria" w:hAnsi="Cambria"/>
        </w:rPr>
        <w:t xml:space="preserve">. Committed to quality performance with an ability to learn new procedures.  Flexible, positive and responsive to change.  Combine organizational and communication skills with the ability to plan and manage diverse business relationships.  </w:t>
      </w:r>
    </w:p>
    <w:p w:rsidR="002C2212" w:rsidRPr="00522BA9" w:rsidRDefault="008D05FC" w:rsidP="00356451">
      <w:pPr>
        <w:jc w:val="both"/>
        <w:rPr>
          <w:rFonts w:ascii="Times New Roman" w:hAnsi="Times New Roman" w:cs="Times New Roman"/>
          <w:b/>
          <w:sz w:val="24"/>
          <w:szCs w:val="24"/>
          <w:u w:val="single"/>
        </w:rPr>
      </w:pPr>
      <w:r w:rsidRPr="00522BA9">
        <w:rPr>
          <w:rFonts w:ascii="Times New Roman" w:hAnsi="Times New Roman" w:cs="Times New Roman"/>
          <w:b/>
          <w:sz w:val="24"/>
          <w:szCs w:val="24"/>
          <w:u w:val="single"/>
        </w:rPr>
        <w:t>AREAS OF EXPERTISE</w:t>
      </w:r>
      <w:r w:rsidR="00356451" w:rsidRPr="00522BA9">
        <w:rPr>
          <w:rFonts w:ascii="Times New Roman" w:hAnsi="Times New Roman" w:cs="Times New Roman"/>
          <w:b/>
          <w:sz w:val="24"/>
          <w:szCs w:val="24"/>
          <w:u w:val="single"/>
        </w:rPr>
        <w:t>:</w:t>
      </w:r>
    </w:p>
    <w:p w:rsidR="00C17DC9" w:rsidRDefault="005D568C" w:rsidP="008D05FC">
      <w:pPr>
        <w:pStyle w:val="ListParagraph"/>
        <w:numPr>
          <w:ilvl w:val="0"/>
          <w:numId w:val="7"/>
        </w:numPr>
        <w:jc w:val="both"/>
        <w:rPr>
          <w:rFonts w:ascii="Cambria" w:hAnsi="Cambria"/>
        </w:rPr>
      </w:pPr>
      <w:r>
        <w:rPr>
          <w:rFonts w:ascii="Cambria" w:hAnsi="Cambria"/>
        </w:rPr>
        <w:t xml:space="preserve">Auditing </w:t>
      </w:r>
      <w:r w:rsidR="004B47C2">
        <w:rPr>
          <w:rFonts w:ascii="Cambria" w:hAnsi="Cambria"/>
        </w:rPr>
        <w:t xml:space="preserve"> &amp; Financial Statements</w:t>
      </w:r>
      <w:r w:rsidR="004B47C2">
        <w:rPr>
          <w:rFonts w:ascii="Cambria" w:hAnsi="Cambria"/>
        </w:rPr>
        <w:tab/>
      </w:r>
    </w:p>
    <w:p w:rsidR="00F14268" w:rsidRDefault="00F14268" w:rsidP="008D05FC">
      <w:pPr>
        <w:pStyle w:val="ListParagraph"/>
        <w:numPr>
          <w:ilvl w:val="0"/>
          <w:numId w:val="7"/>
        </w:numPr>
        <w:jc w:val="both"/>
        <w:rPr>
          <w:rFonts w:ascii="Cambria" w:hAnsi="Cambria"/>
        </w:rPr>
      </w:pPr>
      <w:r>
        <w:rPr>
          <w:rFonts w:ascii="Cambria" w:hAnsi="Cambria"/>
        </w:rPr>
        <w:t xml:space="preserve">VAT </w:t>
      </w:r>
      <w:r w:rsidR="00522BA9">
        <w:rPr>
          <w:rFonts w:ascii="Cambria" w:hAnsi="Cambria"/>
        </w:rPr>
        <w:t>Invoicing &amp; VAT Reports</w:t>
      </w:r>
    </w:p>
    <w:p w:rsidR="004B47C2" w:rsidRDefault="004B47C2" w:rsidP="008D05FC">
      <w:pPr>
        <w:pStyle w:val="ListParagraph"/>
        <w:numPr>
          <w:ilvl w:val="0"/>
          <w:numId w:val="7"/>
        </w:numPr>
        <w:jc w:val="both"/>
        <w:rPr>
          <w:rFonts w:ascii="Cambria" w:hAnsi="Cambria"/>
        </w:rPr>
      </w:pPr>
      <w:r>
        <w:rPr>
          <w:rFonts w:ascii="Cambria" w:hAnsi="Cambria"/>
        </w:rPr>
        <w:t>Accounts Receivable</w:t>
      </w:r>
      <w:r w:rsidR="00C30A6D">
        <w:rPr>
          <w:rFonts w:ascii="Cambria" w:hAnsi="Cambria"/>
        </w:rPr>
        <w:t>s</w:t>
      </w:r>
      <w:r>
        <w:rPr>
          <w:rFonts w:ascii="Cambria" w:hAnsi="Cambria"/>
        </w:rPr>
        <w:t>/Payable</w:t>
      </w:r>
      <w:r w:rsidR="00C30A6D">
        <w:rPr>
          <w:rFonts w:ascii="Cambria" w:hAnsi="Cambria"/>
        </w:rPr>
        <w:t>s</w:t>
      </w:r>
    </w:p>
    <w:p w:rsidR="004B47C2" w:rsidRDefault="004B47C2" w:rsidP="008D05FC">
      <w:pPr>
        <w:pStyle w:val="ListParagraph"/>
        <w:numPr>
          <w:ilvl w:val="0"/>
          <w:numId w:val="7"/>
        </w:numPr>
        <w:jc w:val="both"/>
        <w:rPr>
          <w:rFonts w:ascii="Cambria" w:hAnsi="Cambria"/>
        </w:rPr>
      </w:pPr>
      <w:r>
        <w:rPr>
          <w:rFonts w:ascii="Cambria" w:hAnsi="Cambria"/>
        </w:rPr>
        <w:t>Bank Reconciliation</w:t>
      </w:r>
    </w:p>
    <w:p w:rsidR="006F338D" w:rsidRDefault="004B47C2" w:rsidP="008D05FC">
      <w:pPr>
        <w:pStyle w:val="ListParagraph"/>
        <w:numPr>
          <w:ilvl w:val="0"/>
          <w:numId w:val="7"/>
        </w:numPr>
        <w:jc w:val="both"/>
        <w:rPr>
          <w:rFonts w:ascii="Cambria" w:hAnsi="Cambria"/>
        </w:rPr>
      </w:pPr>
      <w:r>
        <w:rPr>
          <w:rFonts w:ascii="Cambria" w:hAnsi="Cambria"/>
        </w:rPr>
        <w:t>General Ledger Accounting</w:t>
      </w:r>
    </w:p>
    <w:p w:rsidR="008D05FC" w:rsidRDefault="006F338D" w:rsidP="008D05FC">
      <w:pPr>
        <w:pStyle w:val="ListParagraph"/>
        <w:numPr>
          <w:ilvl w:val="0"/>
          <w:numId w:val="7"/>
        </w:numPr>
        <w:jc w:val="both"/>
        <w:rPr>
          <w:rFonts w:ascii="Cambria" w:hAnsi="Cambria"/>
        </w:rPr>
      </w:pPr>
      <w:r>
        <w:rPr>
          <w:rFonts w:ascii="Cambria" w:hAnsi="Cambria"/>
        </w:rPr>
        <w:t xml:space="preserve">Cash &amp; Bank Transactions                                  </w:t>
      </w:r>
    </w:p>
    <w:p w:rsidR="004B47C2" w:rsidRDefault="004B47C2" w:rsidP="008D05FC">
      <w:pPr>
        <w:pStyle w:val="ListParagraph"/>
        <w:numPr>
          <w:ilvl w:val="0"/>
          <w:numId w:val="7"/>
        </w:numPr>
        <w:jc w:val="both"/>
        <w:rPr>
          <w:rFonts w:ascii="Cambria" w:hAnsi="Cambria"/>
        </w:rPr>
      </w:pPr>
      <w:r>
        <w:rPr>
          <w:rFonts w:ascii="Cambria" w:hAnsi="Cambria"/>
        </w:rPr>
        <w:t>Stock Management</w:t>
      </w:r>
      <w:r w:rsidR="006F338D">
        <w:rPr>
          <w:rFonts w:ascii="Cambria" w:hAnsi="Cambria"/>
        </w:rPr>
        <w:t xml:space="preserve">                          </w:t>
      </w:r>
    </w:p>
    <w:p w:rsidR="004B47C2" w:rsidRDefault="004B47C2" w:rsidP="008D05FC">
      <w:pPr>
        <w:pStyle w:val="ListParagraph"/>
        <w:numPr>
          <w:ilvl w:val="0"/>
          <w:numId w:val="7"/>
        </w:numPr>
        <w:jc w:val="both"/>
        <w:rPr>
          <w:rFonts w:ascii="Cambria" w:hAnsi="Cambria"/>
        </w:rPr>
      </w:pPr>
      <w:r>
        <w:rPr>
          <w:rFonts w:ascii="Cambria" w:hAnsi="Cambria"/>
        </w:rPr>
        <w:t>Branch Accounting</w:t>
      </w:r>
    </w:p>
    <w:p w:rsidR="00310123" w:rsidRDefault="00310123" w:rsidP="008D05FC">
      <w:pPr>
        <w:pStyle w:val="ListParagraph"/>
        <w:numPr>
          <w:ilvl w:val="0"/>
          <w:numId w:val="7"/>
        </w:numPr>
        <w:jc w:val="both"/>
        <w:rPr>
          <w:rFonts w:ascii="Cambria" w:hAnsi="Cambria"/>
        </w:rPr>
      </w:pPr>
      <w:r>
        <w:rPr>
          <w:rFonts w:ascii="Cambria" w:hAnsi="Cambria"/>
        </w:rPr>
        <w:t xml:space="preserve">MIS </w:t>
      </w:r>
      <w:r w:rsidR="00A32111">
        <w:rPr>
          <w:rFonts w:ascii="Cambria" w:hAnsi="Cambria"/>
        </w:rPr>
        <w:t>Report</w:t>
      </w:r>
    </w:p>
    <w:p w:rsidR="005D568C" w:rsidRDefault="005D568C" w:rsidP="008D05FC">
      <w:pPr>
        <w:pStyle w:val="ListParagraph"/>
        <w:numPr>
          <w:ilvl w:val="0"/>
          <w:numId w:val="7"/>
        </w:numPr>
        <w:jc w:val="both"/>
        <w:rPr>
          <w:rFonts w:ascii="Cambria" w:hAnsi="Cambria"/>
        </w:rPr>
      </w:pPr>
      <w:r>
        <w:rPr>
          <w:rFonts w:ascii="Cambria" w:hAnsi="Cambria"/>
        </w:rPr>
        <w:t>ERP &amp; MS Office</w:t>
      </w:r>
      <w:r w:rsidR="00E504F6">
        <w:rPr>
          <w:rFonts w:ascii="Cambria" w:hAnsi="Cambria"/>
        </w:rPr>
        <w:t>.</w:t>
      </w:r>
    </w:p>
    <w:p w:rsidR="00522BA9" w:rsidRDefault="00522BA9" w:rsidP="00522BA9">
      <w:pPr>
        <w:pStyle w:val="ListParagraph"/>
        <w:jc w:val="both"/>
        <w:rPr>
          <w:rFonts w:ascii="Cambria" w:hAnsi="Cambria"/>
        </w:rPr>
      </w:pPr>
    </w:p>
    <w:p w:rsidR="00E504F6" w:rsidRPr="00E504F6" w:rsidRDefault="00E504F6" w:rsidP="00E504F6">
      <w:pPr>
        <w:spacing w:after="0"/>
        <w:rPr>
          <w:rFonts w:ascii="Cambria" w:hAnsi="Cambria" w:cs="Times New Roman"/>
          <w:b/>
          <w:sz w:val="24"/>
          <w:szCs w:val="24"/>
        </w:rPr>
      </w:pPr>
      <w:r w:rsidRPr="00E504F6">
        <w:rPr>
          <w:rFonts w:ascii="Cambria" w:hAnsi="Cambria" w:cs="Times New Roman"/>
          <w:b/>
          <w:sz w:val="24"/>
          <w:szCs w:val="24"/>
        </w:rPr>
        <w:t xml:space="preserve">Currently working in Dhofar Global </w:t>
      </w:r>
      <w:r w:rsidR="003245A5" w:rsidRPr="00E504F6">
        <w:rPr>
          <w:rFonts w:ascii="Cambria" w:hAnsi="Cambria" w:cs="Times New Roman"/>
          <w:b/>
          <w:sz w:val="24"/>
          <w:szCs w:val="24"/>
        </w:rPr>
        <w:t xml:space="preserve">Trading </w:t>
      </w:r>
      <w:r w:rsidR="003245A5">
        <w:rPr>
          <w:rFonts w:ascii="Cambria" w:hAnsi="Cambria" w:cs="Times New Roman"/>
          <w:b/>
          <w:sz w:val="24"/>
          <w:szCs w:val="24"/>
        </w:rPr>
        <w:t>Co.LLC</w:t>
      </w:r>
      <w:r w:rsidRPr="00E504F6">
        <w:rPr>
          <w:rFonts w:ascii="Cambria" w:hAnsi="Cambria" w:cs="Times New Roman"/>
          <w:b/>
          <w:sz w:val="24"/>
          <w:szCs w:val="24"/>
        </w:rPr>
        <w:t>, Sharjah as ERP Project   Coordinator on Temporary Basis.</w:t>
      </w:r>
    </w:p>
    <w:p w:rsidR="00C13245" w:rsidRPr="00E504F6" w:rsidRDefault="00C13245" w:rsidP="00D95BFA">
      <w:pPr>
        <w:spacing w:after="0" w:line="240" w:lineRule="auto"/>
        <w:jc w:val="both"/>
        <w:rPr>
          <w:rFonts w:ascii="Cambria" w:hAnsi="Cambria"/>
        </w:rPr>
      </w:pPr>
    </w:p>
    <w:p w:rsidR="00AA160C" w:rsidRDefault="00AA160C" w:rsidP="00356451">
      <w:pPr>
        <w:spacing w:after="0"/>
        <w:rPr>
          <w:rFonts w:ascii="Times New Roman" w:hAnsi="Times New Roman" w:cs="Times New Roman"/>
          <w:b/>
          <w:sz w:val="24"/>
          <w:szCs w:val="24"/>
          <w:u w:val="single"/>
        </w:rPr>
      </w:pPr>
      <w:r w:rsidRPr="000F588D">
        <w:rPr>
          <w:rFonts w:ascii="Times New Roman" w:hAnsi="Times New Roman" w:cs="Times New Roman"/>
          <w:b/>
          <w:sz w:val="24"/>
          <w:szCs w:val="24"/>
          <w:u w:val="single"/>
        </w:rPr>
        <w:t>CAREER PATH</w:t>
      </w:r>
      <w:r w:rsidR="00356451" w:rsidRPr="000F588D">
        <w:rPr>
          <w:rFonts w:ascii="Times New Roman" w:hAnsi="Times New Roman" w:cs="Times New Roman"/>
          <w:b/>
          <w:sz w:val="24"/>
          <w:szCs w:val="24"/>
          <w:u w:val="single"/>
        </w:rPr>
        <w:t>:</w:t>
      </w:r>
    </w:p>
    <w:p w:rsidR="00AA160C" w:rsidRPr="00DC016F" w:rsidRDefault="00AA160C" w:rsidP="00D95BFA">
      <w:pPr>
        <w:spacing w:after="0" w:line="240" w:lineRule="exact"/>
        <w:rPr>
          <w:rFonts w:ascii="Cambria" w:hAnsi="Cambria"/>
        </w:rPr>
      </w:pPr>
    </w:p>
    <w:p w:rsidR="00914446" w:rsidRPr="00E504F6" w:rsidRDefault="00AA160C" w:rsidP="00914446">
      <w:pPr>
        <w:spacing w:after="0" w:line="240" w:lineRule="auto"/>
        <w:rPr>
          <w:rFonts w:ascii="Cambria" w:hAnsi="Cambria"/>
          <w:b/>
          <w:sz w:val="24"/>
          <w:szCs w:val="24"/>
        </w:rPr>
      </w:pPr>
      <w:r w:rsidRPr="00E504F6">
        <w:rPr>
          <w:rFonts w:ascii="Cambria" w:hAnsi="Cambria"/>
          <w:b/>
          <w:sz w:val="24"/>
          <w:szCs w:val="24"/>
        </w:rPr>
        <w:t>Vaibhav Systems &amp; Networks</w:t>
      </w:r>
      <w:r w:rsidRPr="00E504F6">
        <w:rPr>
          <w:rFonts w:ascii="Cambria" w:hAnsi="Cambria"/>
          <w:b/>
          <w:bCs/>
          <w:sz w:val="24"/>
          <w:szCs w:val="24"/>
        </w:rPr>
        <w:t xml:space="preserve">, Bangalore, </w:t>
      </w:r>
      <w:r w:rsidR="000D10F8" w:rsidRPr="00E504F6">
        <w:rPr>
          <w:rFonts w:ascii="Cambria" w:hAnsi="Cambria"/>
          <w:b/>
          <w:bCs/>
          <w:sz w:val="24"/>
          <w:szCs w:val="24"/>
        </w:rPr>
        <w:t>India (Hardware &amp; Networking Company)</w:t>
      </w:r>
      <w:r w:rsidRPr="00E504F6">
        <w:rPr>
          <w:rFonts w:ascii="Cambria" w:hAnsi="Cambria"/>
          <w:b/>
          <w:sz w:val="24"/>
          <w:szCs w:val="24"/>
        </w:rPr>
        <w:t xml:space="preserve">:  </w:t>
      </w:r>
      <w:r w:rsidR="000D10F8" w:rsidRPr="00E504F6">
        <w:rPr>
          <w:rFonts w:ascii="Cambria" w:hAnsi="Cambria"/>
          <w:b/>
          <w:sz w:val="24"/>
          <w:szCs w:val="24"/>
        </w:rPr>
        <w:t xml:space="preserve"> </w:t>
      </w:r>
      <w:r w:rsidRPr="00E504F6">
        <w:rPr>
          <w:rFonts w:ascii="Cambria" w:hAnsi="Cambria"/>
          <w:b/>
          <w:sz w:val="24"/>
          <w:szCs w:val="24"/>
        </w:rPr>
        <w:t>Jan’ 05 to December ’10 as</w:t>
      </w:r>
      <w:r w:rsidR="00914446" w:rsidRPr="00E504F6">
        <w:rPr>
          <w:rFonts w:ascii="Cambria" w:hAnsi="Cambria"/>
          <w:b/>
          <w:sz w:val="24"/>
          <w:szCs w:val="24"/>
        </w:rPr>
        <w:t xml:space="preserve"> </w:t>
      </w:r>
      <w:r w:rsidRPr="00E504F6">
        <w:rPr>
          <w:rFonts w:ascii="Cambria" w:hAnsi="Cambria"/>
          <w:b/>
          <w:sz w:val="24"/>
          <w:szCs w:val="24"/>
        </w:rPr>
        <w:t>Accounts Executive</w:t>
      </w:r>
      <w:r w:rsidR="00173DD0" w:rsidRPr="00E504F6">
        <w:rPr>
          <w:rFonts w:ascii="Cambria" w:hAnsi="Cambria"/>
          <w:b/>
          <w:sz w:val="24"/>
          <w:szCs w:val="24"/>
        </w:rPr>
        <w:t>.</w:t>
      </w:r>
      <w:r w:rsidR="006F338D" w:rsidRPr="00E504F6">
        <w:rPr>
          <w:rFonts w:ascii="Cambria" w:hAnsi="Cambria"/>
          <w:b/>
          <w:sz w:val="24"/>
          <w:szCs w:val="24"/>
        </w:rPr>
        <w:t xml:space="preserve">       </w:t>
      </w:r>
    </w:p>
    <w:p w:rsidR="00173DD0" w:rsidRPr="00DC016F" w:rsidRDefault="006F338D" w:rsidP="00914446">
      <w:pPr>
        <w:spacing w:after="0" w:line="240" w:lineRule="auto"/>
        <w:rPr>
          <w:b/>
        </w:rPr>
      </w:pPr>
      <w:r>
        <w:rPr>
          <w:b/>
        </w:rPr>
        <w:t xml:space="preserve">                      </w:t>
      </w:r>
    </w:p>
    <w:p w:rsidR="00AA160C" w:rsidRPr="00E504F6" w:rsidRDefault="00AA160C" w:rsidP="00A32111">
      <w:pPr>
        <w:spacing w:line="240" w:lineRule="auto"/>
        <w:jc w:val="both"/>
        <w:rPr>
          <w:rFonts w:ascii="Cambria" w:hAnsi="Cambria"/>
          <w:sz w:val="24"/>
          <w:szCs w:val="24"/>
        </w:rPr>
      </w:pPr>
      <w:r w:rsidRPr="00E504F6">
        <w:rPr>
          <w:rFonts w:ascii="Cambria" w:hAnsi="Cambria"/>
          <w:sz w:val="24"/>
          <w:szCs w:val="24"/>
        </w:rPr>
        <w:t xml:space="preserve">Selected on the basis of the excellent performance as Accountant cum </w:t>
      </w:r>
      <w:r w:rsidR="003A5E77" w:rsidRPr="00E504F6">
        <w:rPr>
          <w:rFonts w:ascii="Cambria" w:hAnsi="Cambria"/>
          <w:sz w:val="24"/>
          <w:szCs w:val="24"/>
        </w:rPr>
        <w:t>Administrative executive and</w:t>
      </w:r>
      <w:r w:rsidRPr="00E504F6">
        <w:rPr>
          <w:rFonts w:ascii="Cambria" w:hAnsi="Cambria"/>
          <w:sz w:val="24"/>
          <w:szCs w:val="24"/>
        </w:rPr>
        <w:t xml:space="preserve"> reporting directly to the Finance Manager.</w:t>
      </w:r>
    </w:p>
    <w:p w:rsidR="00E504F6" w:rsidRPr="00E504F6" w:rsidRDefault="00E504F6" w:rsidP="00A32111">
      <w:pPr>
        <w:spacing w:line="240" w:lineRule="auto"/>
        <w:jc w:val="both"/>
        <w:rPr>
          <w:rFonts w:ascii="Cambria" w:hAnsi="Cambria"/>
          <w:sz w:val="24"/>
          <w:szCs w:val="24"/>
        </w:rPr>
      </w:pPr>
    </w:p>
    <w:p w:rsidR="00EB1A4F" w:rsidRPr="00E504F6" w:rsidRDefault="00EB1A4F" w:rsidP="00A32111">
      <w:pPr>
        <w:spacing w:line="240" w:lineRule="auto"/>
        <w:jc w:val="both"/>
        <w:rPr>
          <w:rFonts w:ascii="Book Antiqua" w:hAnsi="Book Antiqua" w:cs="Times New Roman"/>
          <w:b/>
          <w:sz w:val="24"/>
          <w:szCs w:val="24"/>
          <w:u w:val="single"/>
        </w:rPr>
      </w:pPr>
      <w:r w:rsidRPr="00E504F6">
        <w:rPr>
          <w:rFonts w:ascii="Book Antiqua" w:hAnsi="Book Antiqua" w:cs="Times New Roman"/>
          <w:b/>
          <w:sz w:val="24"/>
          <w:szCs w:val="24"/>
          <w:u w:val="single"/>
        </w:rPr>
        <w:lastRenderedPageBreak/>
        <w:t>Job Profile:</w:t>
      </w:r>
    </w:p>
    <w:p w:rsidR="00771D78" w:rsidRPr="00BD57C3" w:rsidRDefault="00C52DEF" w:rsidP="00771D78">
      <w:pPr>
        <w:pStyle w:val="ListParagraph"/>
        <w:numPr>
          <w:ilvl w:val="0"/>
          <w:numId w:val="18"/>
        </w:numPr>
        <w:rPr>
          <w:rStyle w:val="summary"/>
          <w:rFonts w:ascii="Cambria" w:hAnsi="Cambria"/>
        </w:rPr>
      </w:pPr>
      <w:r>
        <w:rPr>
          <w:rStyle w:val="summary"/>
          <w:rFonts w:ascii="Cambria" w:hAnsi="Cambria"/>
        </w:rPr>
        <w:t xml:space="preserve">Preparation and analyzation of </w:t>
      </w:r>
      <w:r w:rsidRPr="00BD57C3">
        <w:rPr>
          <w:rStyle w:val="summary"/>
          <w:rFonts w:ascii="Cambria" w:hAnsi="Cambria"/>
        </w:rPr>
        <w:t>Accounting</w:t>
      </w:r>
      <w:r w:rsidR="00771D78" w:rsidRPr="00BD57C3">
        <w:rPr>
          <w:rStyle w:val="summary"/>
          <w:rFonts w:ascii="Cambria" w:hAnsi="Cambria"/>
        </w:rPr>
        <w:t xml:space="preserve"> records, </w:t>
      </w:r>
      <w:r w:rsidR="00EB1A4F">
        <w:rPr>
          <w:rStyle w:val="summary"/>
          <w:rFonts w:ascii="Cambria" w:hAnsi="Cambria"/>
        </w:rPr>
        <w:t>financial</w:t>
      </w:r>
      <w:r w:rsidR="00771D78" w:rsidRPr="00BD57C3">
        <w:rPr>
          <w:rStyle w:val="summary"/>
          <w:rFonts w:ascii="Cambria" w:hAnsi="Cambria"/>
        </w:rPr>
        <w:t xml:space="preserve"> statements, Monthly closings and other </w:t>
      </w:r>
      <w:r w:rsidR="00BD57C3">
        <w:rPr>
          <w:rStyle w:val="summary"/>
          <w:rFonts w:ascii="Cambria" w:hAnsi="Cambria"/>
        </w:rPr>
        <w:t>F</w:t>
      </w:r>
      <w:r w:rsidR="00771D78" w:rsidRPr="00BD57C3">
        <w:rPr>
          <w:rStyle w:val="summary"/>
          <w:rFonts w:ascii="Cambria" w:hAnsi="Cambria"/>
        </w:rPr>
        <w:t xml:space="preserve">inancial </w:t>
      </w:r>
      <w:r w:rsidR="00BD57C3">
        <w:rPr>
          <w:rStyle w:val="summary"/>
          <w:rFonts w:ascii="Cambria" w:hAnsi="Cambria"/>
        </w:rPr>
        <w:t>R</w:t>
      </w:r>
      <w:r w:rsidR="00BD57C3" w:rsidRPr="00BD57C3">
        <w:rPr>
          <w:rStyle w:val="summary"/>
          <w:rFonts w:ascii="Cambria" w:hAnsi="Cambria"/>
        </w:rPr>
        <w:t>eports.</w:t>
      </w:r>
    </w:p>
    <w:p w:rsidR="007312C7" w:rsidRPr="00BD57C3" w:rsidRDefault="007312C7" w:rsidP="007312C7">
      <w:pPr>
        <w:pStyle w:val="ListParagraph"/>
        <w:rPr>
          <w:rFonts w:ascii="Cambria" w:hAnsi="Cambria"/>
        </w:rPr>
      </w:pPr>
    </w:p>
    <w:p w:rsidR="007312C7" w:rsidRDefault="007312C7" w:rsidP="0021370E">
      <w:pPr>
        <w:pStyle w:val="ListParagraph"/>
        <w:numPr>
          <w:ilvl w:val="0"/>
          <w:numId w:val="9"/>
        </w:numPr>
        <w:spacing w:after="120"/>
        <w:ind w:left="714" w:hanging="357"/>
        <w:rPr>
          <w:rFonts w:ascii="Cambria" w:hAnsi="Cambria"/>
        </w:rPr>
      </w:pPr>
      <w:r w:rsidRPr="00BD57C3">
        <w:rPr>
          <w:rFonts w:ascii="Cambria" w:hAnsi="Cambria"/>
        </w:rPr>
        <w:t>Assist and coordinate with the External auditors for preparation of audit reports.</w:t>
      </w:r>
    </w:p>
    <w:p w:rsidR="00D6212E" w:rsidRPr="00BD57C3" w:rsidRDefault="005E21FE" w:rsidP="0021370E">
      <w:pPr>
        <w:pStyle w:val="ListParagraph"/>
        <w:numPr>
          <w:ilvl w:val="0"/>
          <w:numId w:val="9"/>
        </w:numPr>
        <w:spacing w:after="120" w:line="360" w:lineRule="auto"/>
        <w:ind w:left="714" w:hanging="357"/>
        <w:rPr>
          <w:rFonts w:ascii="Cambria" w:hAnsi="Cambria"/>
        </w:rPr>
      </w:pPr>
      <w:r w:rsidRPr="00BD57C3">
        <w:rPr>
          <w:rFonts w:ascii="Cambria" w:hAnsi="Cambria"/>
        </w:rPr>
        <w:t>Maintenance of Fixed Assets and accounting of Depreciation.</w:t>
      </w:r>
    </w:p>
    <w:p w:rsidR="007312C7" w:rsidRPr="00BD57C3" w:rsidRDefault="007312C7" w:rsidP="00BD57C3">
      <w:pPr>
        <w:pStyle w:val="ListParagraph"/>
        <w:numPr>
          <w:ilvl w:val="0"/>
          <w:numId w:val="9"/>
        </w:numPr>
        <w:spacing w:line="360" w:lineRule="auto"/>
        <w:rPr>
          <w:rFonts w:ascii="Cambria" w:hAnsi="Cambria"/>
        </w:rPr>
      </w:pPr>
      <w:r w:rsidRPr="00BD57C3">
        <w:rPr>
          <w:rFonts w:ascii="Cambria" w:hAnsi="Cambria"/>
        </w:rPr>
        <w:t xml:space="preserve">Maintenance of the </w:t>
      </w:r>
      <w:r w:rsidR="00E547EF">
        <w:rPr>
          <w:rFonts w:ascii="Cambria" w:hAnsi="Cambria"/>
        </w:rPr>
        <w:t>S</w:t>
      </w:r>
      <w:r w:rsidRPr="00BD57C3">
        <w:rPr>
          <w:rFonts w:ascii="Cambria" w:hAnsi="Cambria"/>
        </w:rPr>
        <w:t>tatutory records as per requirements.</w:t>
      </w:r>
    </w:p>
    <w:p w:rsidR="00771D78" w:rsidRPr="00BD57C3" w:rsidRDefault="00E547EF" w:rsidP="007312C7">
      <w:pPr>
        <w:pStyle w:val="ListParagraph"/>
        <w:numPr>
          <w:ilvl w:val="0"/>
          <w:numId w:val="9"/>
        </w:numPr>
        <w:rPr>
          <w:rFonts w:ascii="Cambria" w:hAnsi="Cambria"/>
        </w:rPr>
      </w:pPr>
      <w:r>
        <w:rPr>
          <w:rFonts w:ascii="Cambria" w:hAnsi="Cambria"/>
          <w:lang w:val="en-GB"/>
        </w:rPr>
        <w:t xml:space="preserve">Preparation of  </w:t>
      </w:r>
      <w:r w:rsidR="00771D78" w:rsidRPr="00BD57C3">
        <w:rPr>
          <w:rFonts w:ascii="Cambria" w:hAnsi="Cambria"/>
          <w:lang w:val="en-GB"/>
        </w:rPr>
        <w:t xml:space="preserve"> </w:t>
      </w:r>
      <w:r>
        <w:rPr>
          <w:rFonts w:ascii="Cambria" w:hAnsi="Cambria"/>
          <w:lang w:val="en-GB"/>
        </w:rPr>
        <w:t>A</w:t>
      </w:r>
      <w:r w:rsidR="00771D78" w:rsidRPr="00BD57C3">
        <w:rPr>
          <w:rFonts w:ascii="Cambria" w:hAnsi="Cambria"/>
          <w:lang w:val="en-GB"/>
        </w:rPr>
        <w:t xml:space="preserve">sset, </w:t>
      </w:r>
      <w:r>
        <w:rPr>
          <w:rFonts w:ascii="Cambria" w:hAnsi="Cambria"/>
          <w:lang w:val="en-GB"/>
        </w:rPr>
        <w:t>L</w:t>
      </w:r>
      <w:r w:rsidR="00771D78" w:rsidRPr="00BD57C3">
        <w:rPr>
          <w:rFonts w:ascii="Cambria" w:hAnsi="Cambria"/>
          <w:lang w:val="en-GB"/>
        </w:rPr>
        <w:t xml:space="preserve">iability, and </w:t>
      </w:r>
      <w:r>
        <w:rPr>
          <w:rFonts w:ascii="Cambria" w:hAnsi="Cambria"/>
          <w:lang w:val="en-GB"/>
        </w:rPr>
        <w:t>C</w:t>
      </w:r>
      <w:r w:rsidR="00771D78" w:rsidRPr="00BD57C3">
        <w:rPr>
          <w:rFonts w:ascii="Cambria" w:hAnsi="Cambria"/>
          <w:lang w:val="en-GB"/>
        </w:rPr>
        <w:t xml:space="preserve">apital </w:t>
      </w:r>
      <w:r>
        <w:rPr>
          <w:rFonts w:ascii="Cambria" w:hAnsi="Cambria"/>
          <w:lang w:val="en-GB"/>
        </w:rPr>
        <w:t>A</w:t>
      </w:r>
      <w:r w:rsidR="00771D78" w:rsidRPr="00BD57C3">
        <w:rPr>
          <w:rFonts w:ascii="Cambria" w:hAnsi="Cambria"/>
          <w:lang w:val="en-GB"/>
        </w:rPr>
        <w:t xml:space="preserve">ccount entries by compiling and analyzing account information. </w:t>
      </w:r>
      <w:r w:rsidR="00771D78" w:rsidRPr="00BD57C3">
        <w:rPr>
          <w:rFonts w:ascii="Cambria" w:hAnsi="Cambria"/>
          <w:lang w:val="en-GB"/>
        </w:rPr>
        <w:br/>
      </w:r>
    </w:p>
    <w:p w:rsidR="001D028E" w:rsidRPr="00BD57C3" w:rsidRDefault="001D028E" w:rsidP="00D4125C">
      <w:pPr>
        <w:numPr>
          <w:ilvl w:val="0"/>
          <w:numId w:val="5"/>
        </w:numPr>
        <w:spacing w:after="0" w:line="360" w:lineRule="auto"/>
        <w:ind w:left="714" w:hanging="357"/>
        <w:rPr>
          <w:rFonts w:ascii="Cambria" w:hAnsi="Cambria"/>
          <w:sz w:val="24"/>
          <w:szCs w:val="24"/>
        </w:rPr>
      </w:pPr>
      <w:r w:rsidRPr="00BD57C3">
        <w:rPr>
          <w:rFonts w:ascii="Cambria" w:hAnsi="Cambria"/>
          <w:sz w:val="24"/>
          <w:szCs w:val="24"/>
        </w:rPr>
        <w:t>Maintain and reconcile General Ledger Accounts.</w:t>
      </w:r>
    </w:p>
    <w:p w:rsidR="00FA7636" w:rsidRPr="00BD57C3" w:rsidRDefault="00FA7636" w:rsidP="00D4125C">
      <w:pPr>
        <w:numPr>
          <w:ilvl w:val="0"/>
          <w:numId w:val="5"/>
        </w:numPr>
        <w:spacing w:after="0" w:line="360" w:lineRule="auto"/>
        <w:ind w:left="714" w:hanging="357"/>
        <w:rPr>
          <w:rFonts w:ascii="Cambria" w:hAnsi="Cambria"/>
          <w:sz w:val="24"/>
          <w:szCs w:val="24"/>
        </w:rPr>
      </w:pPr>
      <w:r w:rsidRPr="00BD57C3">
        <w:rPr>
          <w:rFonts w:ascii="Cambria" w:eastAsia="Times New Roman" w:hAnsi="Cambria" w:cs="Times New Roman"/>
          <w:sz w:val="24"/>
          <w:szCs w:val="24"/>
        </w:rPr>
        <w:t>Preparation of Expenses Sheet &amp; Actual Cash Flow for the month.</w:t>
      </w:r>
    </w:p>
    <w:p w:rsidR="001D028E" w:rsidRPr="00BD57C3" w:rsidRDefault="001D028E" w:rsidP="00BD57C3">
      <w:pPr>
        <w:numPr>
          <w:ilvl w:val="0"/>
          <w:numId w:val="5"/>
        </w:numPr>
        <w:spacing w:after="120" w:line="240" w:lineRule="auto"/>
        <w:ind w:left="714" w:hanging="357"/>
        <w:rPr>
          <w:rFonts w:ascii="Cambria" w:hAnsi="Cambria"/>
          <w:sz w:val="24"/>
          <w:szCs w:val="24"/>
        </w:rPr>
      </w:pPr>
      <w:r w:rsidRPr="00BD57C3">
        <w:rPr>
          <w:rFonts w:ascii="Cambria" w:hAnsi="Cambria"/>
          <w:sz w:val="24"/>
          <w:szCs w:val="24"/>
        </w:rPr>
        <w:t>Monitor and review accounting and system related reports for financial accuracy and completeness.</w:t>
      </w:r>
    </w:p>
    <w:p w:rsidR="00AF0E48" w:rsidRPr="00BD57C3" w:rsidRDefault="00FA7636" w:rsidP="0021370E">
      <w:pPr>
        <w:numPr>
          <w:ilvl w:val="0"/>
          <w:numId w:val="5"/>
        </w:numPr>
        <w:spacing w:after="0" w:line="240" w:lineRule="auto"/>
        <w:ind w:left="714" w:hanging="357"/>
        <w:rPr>
          <w:rFonts w:ascii="Cambria" w:hAnsi="Cambria"/>
          <w:sz w:val="24"/>
          <w:szCs w:val="24"/>
        </w:rPr>
      </w:pPr>
      <w:r w:rsidRPr="00BD57C3">
        <w:rPr>
          <w:rStyle w:val="summary"/>
          <w:rFonts w:ascii="Cambria" w:hAnsi="Cambria"/>
          <w:sz w:val="24"/>
          <w:szCs w:val="24"/>
        </w:rPr>
        <w:t xml:space="preserve">Assist in preparing </w:t>
      </w:r>
      <w:r w:rsidR="00E547EF">
        <w:rPr>
          <w:rStyle w:val="summary"/>
          <w:rFonts w:ascii="Cambria" w:hAnsi="Cambria"/>
          <w:sz w:val="24"/>
          <w:szCs w:val="24"/>
        </w:rPr>
        <w:t>B</w:t>
      </w:r>
      <w:r w:rsidRPr="00BD57C3">
        <w:rPr>
          <w:rStyle w:val="summary"/>
          <w:rFonts w:ascii="Cambria" w:hAnsi="Cambria"/>
          <w:sz w:val="24"/>
          <w:szCs w:val="24"/>
        </w:rPr>
        <w:t xml:space="preserve">udgets and </w:t>
      </w:r>
      <w:r w:rsidR="00E547EF">
        <w:rPr>
          <w:rStyle w:val="summary"/>
          <w:rFonts w:ascii="Cambria" w:hAnsi="Cambria"/>
          <w:sz w:val="24"/>
          <w:szCs w:val="24"/>
        </w:rPr>
        <w:t>F</w:t>
      </w:r>
      <w:r w:rsidR="00BD57C3" w:rsidRPr="00BD57C3">
        <w:rPr>
          <w:rStyle w:val="summary"/>
          <w:rFonts w:ascii="Cambria" w:hAnsi="Cambria"/>
          <w:sz w:val="24"/>
          <w:szCs w:val="24"/>
        </w:rPr>
        <w:t>orecasts.</w:t>
      </w:r>
      <w:r w:rsidRPr="00BD57C3">
        <w:rPr>
          <w:rFonts w:ascii="Cambria" w:hAnsi="Cambria"/>
          <w:sz w:val="24"/>
          <w:szCs w:val="24"/>
        </w:rPr>
        <w:br/>
      </w:r>
    </w:p>
    <w:p w:rsidR="002B65A7" w:rsidRDefault="00FA7636" w:rsidP="0021370E">
      <w:pPr>
        <w:numPr>
          <w:ilvl w:val="0"/>
          <w:numId w:val="5"/>
        </w:numPr>
        <w:spacing w:after="120" w:line="240" w:lineRule="auto"/>
        <w:ind w:left="714" w:hanging="357"/>
        <w:rPr>
          <w:rStyle w:val="summary"/>
          <w:rFonts w:ascii="Cambria" w:hAnsi="Cambria"/>
          <w:sz w:val="24"/>
          <w:szCs w:val="24"/>
        </w:rPr>
      </w:pPr>
      <w:r w:rsidRPr="00BD57C3">
        <w:rPr>
          <w:rStyle w:val="summary"/>
          <w:rFonts w:ascii="Cambria" w:hAnsi="Cambria"/>
          <w:sz w:val="24"/>
          <w:szCs w:val="24"/>
        </w:rPr>
        <w:t>Manage daily financial operations</w:t>
      </w:r>
      <w:r w:rsidR="00BD57C3" w:rsidRPr="00BD57C3">
        <w:rPr>
          <w:rStyle w:val="summary"/>
          <w:rFonts w:ascii="Cambria" w:hAnsi="Cambria"/>
          <w:sz w:val="24"/>
          <w:szCs w:val="24"/>
        </w:rPr>
        <w:t>.</w:t>
      </w:r>
      <w:r w:rsidRPr="00BD57C3">
        <w:rPr>
          <w:rStyle w:val="summary"/>
          <w:rFonts w:ascii="Cambria" w:hAnsi="Cambria"/>
          <w:sz w:val="24"/>
          <w:szCs w:val="24"/>
        </w:rPr>
        <w:t xml:space="preserve"> </w:t>
      </w:r>
    </w:p>
    <w:p w:rsidR="002B65A7" w:rsidRPr="00BD57C3" w:rsidRDefault="002B65A7" w:rsidP="0021370E">
      <w:pPr>
        <w:pStyle w:val="ListParagraph"/>
        <w:numPr>
          <w:ilvl w:val="0"/>
          <w:numId w:val="5"/>
        </w:numPr>
        <w:spacing w:before="100" w:beforeAutospacing="1" w:after="120" w:line="360" w:lineRule="auto"/>
        <w:rPr>
          <w:rStyle w:val="summary"/>
          <w:rFonts w:ascii="Cambria" w:hAnsi="Cambria"/>
        </w:rPr>
      </w:pPr>
      <w:r w:rsidRPr="00BD57C3">
        <w:rPr>
          <w:rStyle w:val="summary"/>
          <w:rFonts w:ascii="Cambria" w:hAnsi="Cambria"/>
        </w:rPr>
        <w:t xml:space="preserve">Monitor and resolve </w:t>
      </w:r>
      <w:r w:rsidR="00E547EF">
        <w:rPr>
          <w:rStyle w:val="summary"/>
          <w:rFonts w:ascii="Cambria" w:hAnsi="Cambria"/>
        </w:rPr>
        <w:t>B</w:t>
      </w:r>
      <w:r w:rsidRPr="00BD57C3">
        <w:rPr>
          <w:rStyle w:val="summary"/>
          <w:rFonts w:ascii="Cambria" w:hAnsi="Cambria"/>
        </w:rPr>
        <w:t>ank issues, coordinate with Banks</w:t>
      </w:r>
      <w:r w:rsidR="00BD57C3" w:rsidRPr="00BD57C3">
        <w:rPr>
          <w:rStyle w:val="summary"/>
          <w:rFonts w:ascii="Cambria" w:hAnsi="Cambria"/>
        </w:rPr>
        <w:t>.</w:t>
      </w:r>
    </w:p>
    <w:p w:rsidR="00AF0E48" w:rsidRPr="00BD57C3" w:rsidRDefault="00AF0E48" w:rsidP="00A7680C">
      <w:pPr>
        <w:numPr>
          <w:ilvl w:val="0"/>
          <w:numId w:val="5"/>
        </w:numPr>
        <w:spacing w:after="0" w:line="240" w:lineRule="auto"/>
        <w:ind w:left="714" w:hanging="357"/>
        <w:rPr>
          <w:rFonts w:ascii="Cambria" w:hAnsi="Cambria"/>
          <w:sz w:val="24"/>
          <w:szCs w:val="24"/>
        </w:rPr>
      </w:pPr>
      <w:r w:rsidRPr="00BD57C3">
        <w:rPr>
          <w:rFonts w:ascii="Cambria" w:hAnsi="Cambria"/>
          <w:sz w:val="24"/>
          <w:szCs w:val="24"/>
        </w:rPr>
        <w:t>Banking transaction by manual and online (Cheque deposits, Cash receipt, payment transfer, Bank Guarantees, etc.).</w:t>
      </w:r>
    </w:p>
    <w:p w:rsidR="00A7680C" w:rsidRPr="00BD57C3" w:rsidRDefault="00A7680C" w:rsidP="00A7680C">
      <w:pPr>
        <w:spacing w:after="0" w:line="240" w:lineRule="auto"/>
        <w:ind w:left="714"/>
        <w:rPr>
          <w:rFonts w:ascii="Cambria" w:hAnsi="Cambria"/>
          <w:sz w:val="24"/>
          <w:szCs w:val="24"/>
        </w:rPr>
      </w:pPr>
    </w:p>
    <w:p w:rsidR="00A7680C" w:rsidRPr="00BD57C3" w:rsidRDefault="00AF0E48" w:rsidP="00A7680C">
      <w:pPr>
        <w:numPr>
          <w:ilvl w:val="0"/>
          <w:numId w:val="5"/>
        </w:numPr>
        <w:spacing w:after="0" w:line="240" w:lineRule="auto"/>
        <w:ind w:left="714" w:hanging="357"/>
        <w:rPr>
          <w:rFonts w:ascii="Cambria" w:hAnsi="Cambria"/>
          <w:sz w:val="24"/>
          <w:szCs w:val="24"/>
        </w:rPr>
      </w:pPr>
      <w:r w:rsidRPr="00BD57C3">
        <w:rPr>
          <w:rFonts w:ascii="Cambria" w:hAnsi="Cambria"/>
          <w:sz w:val="24"/>
          <w:szCs w:val="24"/>
        </w:rPr>
        <w:t>Review/Preparation of daily Journal Vouchers for all expenses with all supporting documents.</w:t>
      </w:r>
    </w:p>
    <w:p w:rsidR="00A7680C" w:rsidRPr="00BD57C3" w:rsidRDefault="00914446" w:rsidP="00A7680C">
      <w:pPr>
        <w:spacing w:after="0" w:line="240" w:lineRule="auto"/>
        <w:rPr>
          <w:rFonts w:ascii="Cambria" w:hAnsi="Cambria"/>
          <w:sz w:val="24"/>
          <w:szCs w:val="24"/>
        </w:rPr>
      </w:pPr>
      <w:r>
        <w:rPr>
          <w:rFonts w:ascii="Cambria" w:hAnsi="Cambria"/>
          <w:sz w:val="24"/>
          <w:szCs w:val="24"/>
        </w:rPr>
        <w:t xml:space="preserve">            </w:t>
      </w:r>
    </w:p>
    <w:p w:rsidR="00AF0E48" w:rsidRPr="00BD57C3" w:rsidRDefault="00AF0E48" w:rsidP="004B47C2">
      <w:pPr>
        <w:numPr>
          <w:ilvl w:val="0"/>
          <w:numId w:val="5"/>
        </w:numPr>
        <w:spacing w:after="0" w:line="360" w:lineRule="auto"/>
        <w:ind w:left="714" w:hanging="357"/>
        <w:rPr>
          <w:rFonts w:ascii="Cambria" w:hAnsi="Cambria"/>
          <w:sz w:val="24"/>
          <w:szCs w:val="24"/>
        </w:rPr>
      </w:pPr>
      <w:r w:rsidRPr="00BD57C3">
        <w:rPr>
          <w:rFonts w:ascii="Cambria" w:hAnsi="Cambria"/>
          <w:sz w:val="24"/>
          <w:szCs w:val="24"/>
        </w:rPr>
        <w:t>C</w:t>
      </w:r>
      <w:r w:rsidR="008D05FC" w:rsidRPr="00BD57C3">
        <w:rPr>
          <w:rFonts w:ascii="Cambria" w:hAnsi="Cambria"/>
          <w:sz w:val="24"/>
          <w:szCs w:val="24"/>
        </w:rPr>
        <w:t>hecking/Reviewing</w:t>
      </w:r>
      <w:r w:rsidR="004B47C2" w:rsidRPr="00BD57C3">
        <w:rPr>
          <w:rFonts w:ascii="Cambria" w:hAnsi="Cambria"/>
          <w:sz w:val="24"/>
          <w:szCs w:val="24"/>
        </w:rPr>
        <w:t xml:space="preserve"> of </w:t>
      </w:r>
      <w:r w:rsidR="008D05FC" w:rsidRPr="00BD57C3">
        <w:rPr>
          <w:rFonts w:ascii="Cambria" w:hAnsi="Cambria"/>
          <w:sz w:val="24"/>
          <w:szCs w:val="24"/>
        </w:rPr>
        <w:t>Journal Vouchers for correctness and proper approval.</w:t>
      </w:r>
    </w:p>
    <w:p w:rsidR="008D05FC" w:rsidRPr="00BD57C3" w:rsidRDefault="008D05FC" w:rsidP="004B47C2">
      <w:pPr>
        <w:numPr>
          <w:ilvl w:val="0"/>
          <w:numId w:val="5"/>
        </w:numPr>
        <w:spacing w:after="0" w:line="360" w:lineRule="auto"/>
        <w:ind w:left="714" w:hanging="357"/>
        <w:rPr>
          <w:rFonts w:ascii="Cambria" w:hAnsi="Cambria"/>
          <w:sz w:val="24"/>
          <w:szCs w:val="24"/>
        </w:rPr>
      </w:pPr>
      <w:r w:rsidRPr="00BD57C3">
        <w:rPr>
          <w:rFonts w:ascii="Cambria" w:hAnsi="Cambria"/>
          <w:sz w:val="24"/>
          <w:szCs w:val="24"/>
        </w:rPr>
        <w:t>Preparation of Bank Reconciliation.</w:t>
      </w:r>
    </w:p>
    <w:p w:rsidR="007312C7" w:rsidRPr="00BD57C3" w:rsidRDefault="007312C7" w:rsidP="007312C7">
      <w:pPr>
        <w:numPr>
          <w:ilvl w:val="0"/>
          <w:numId w:val="5"/>
        </w:numPr>
        <w:spacing w:after="0" w:line="240" w:lineRule="auto"/>
        <w:rPr>
          <w:rFonts w:ascii="Cambria" w:hAnsi="Cambria"/>
          <w:sz w:val="24"/>
          <w:szCs w:val="24"/>
        </w:rPr>
      </w:pPr>
      <w:r w:rsidRPr="00BD57C3">
        <w:rPr>
          <w:rFonts w:ascii="Cambria" w:hAnsi="Cambria"/>
          <w:sz w:val="24"/>
          <w:szCs w:val="24"/>
        </w:rPr>
        <w:t xml:space="preserve">Follow –up on the business activities and bank accounts regularly for maintaining a healthy </w:t>
      </w:r>
      <w:r w:rsidR="00BD57C3" w:rsidRPr="00BD57C3">
        <w:rPr>
          <w:rFonts w:ascii="Cambria" w:hAnsi="Cambria"/>
          <w:sz w:val="24"/>
          <w:szCs w:val="24"/>
        </w:rPr>
        <w:t>C</w:t>
      </w:r>
      <w:r w:rsidRPr="00BD57C3">
        <w:rPr>
          <w:rFonts w:ascii="Cambria" w:hAnsi="Cambria"/>
          <w:sz w:val="24"/>
          <w:szCs w:val="24"/>
        </w:rPr>
        <w:t>ash flow.</w:t>
      </w:r>
    </w:p>
    <w:p w:rsidR="00087EFC" w:rsidRPr="00BD57C3" w:rsidRDefault="00087EFC" w:rsidP="00087EFC">
      <w:pPr>
        <w:pStyle w:val="ListParagraph"/>
        <w:rPr>
          <w:rFonts w:ascii="Cambria" w:hAnsi="Cambria"/>
        </w:rPr>
      </w:pPr>
    </w:p>
    <w:p w:rsidR="007312C7" w:rsidRPr="00BD57C3" w:rsidRDefault="007312C7" w:rsidP="002B65A7">
      <w:pPr>
        <w:numPr>
          <w:ilvl w:val="0"/>
          <w:numId w:val="5"/>
        </w:numPr>
        <w:spacing w:after="0" w:line="360" w:lineRule="auto"/>
        <w:ind w:left="714" w:hanging="357"/>
        <w:rPr>
          <w:rFonts w:ascii="Cambria" w:hAnsi="Cambria"/>
          <w:sz w:val="24"/>
          <w:szCs w:val="24"/>
        </w:rPr>
      </w:pPr>
      <w:r w:rsidRPr="00BD57C3">
        <w:rPr>
          <w:rFonts w:ascii="Cambria" w:hAnsi="Cambria"/>
          <w:sz w:val="24"/>
          <w:szCs w:val="24"/>
        </w:rPr>
        <w:t>Produce routine daily reports and documents using financial reporting systems</w:t>
      </w:r>
      <w:r w:rsidRPr="00BD57C3">
        <w:rPr>
          <w:rFonts w:ascii="Cambria" w:hAnsi="Cambria"/>
          <w:b/>
          <w:sz w:val="24"/>
          <w:szCs w:val="24"/>
        </w:rPr>
        <w:t>.</w:t>
      </w:r>
    </w:p>
    <w:p w:rsidR="002B65A7" w:rsidRPr="00BD57C3" w:rsidRDefault="002B65A7" w:rsidP="002B65A7">
      <w:pPr>
        <w:pStyle w:val="ListParagraph"/>
        <w:numPr>
          <w:ilvl w:val="0"/>
          <w:numId w:val="5"/>
        </w:numPr>
        <w:spacing w:before="100" w:beforeAutospacing="1" w:after="100" w:afterAutospacing="1" w:line="360" w:lineRule="auto"/>
        <w:ind w:left="714" w:hanging="357"/>
        <w:rPr>
          <w:rFonts w:ascii="Cambria" w:hAnsi="Cambria"/>
        </w:rPr>
      </w:pPr>
      <w:r w:rsidRPr="00BD57C3">
        <w:rPr>
          <w:rFonts w:ascii="Cambria" w:hAnsi="Cambria"/>
        </w:rPr>
        <w:t>Resolves valid or authorized deductions by entering adjusting entries.</w:t>
      </w:r>
    </w:p>
    <w:p w:rsidR="007312C7" w:rsidRPr="00BD57C3" w:rsidRDefault="007312C7" w:rsidP="007312C7">
      <w:pPr>
        <w:numPr>
          <w:ilvl w:val="0"/>
          <w:numId w:val="5"/>
        </w:numPr>
        <w:spacing w:after="0" w:line="240" w:lineRule="auto"/>
        <w:jc w:val="both"/>
        <w:rPr>
          <w:rFonts w:ascii="Cambria" w:hAnsi="Cambria"/>
          <w:sz w:val="24"/>
          <w:szCs w:val="24"/>
        </w:rPr>
      </w:pPr>
      <w:r w:rsidRPr="00BD57C3">
        <w:rPr>
          <w:rFonts w:ascii="Cambria" w:hAnsi="Cambria"/>
          <w:sz w:val="24"/>
          <w:szCs w:val="24"/>
        </w:rPr>
        <w:t>Coordinate with branch offices on accounting related activities.</w:t>
      </w:r>
    </w:p>
    <w:p w:rsidR="007312C7" w:rsidRPr="00BD57C3" w:rsidRDefault="007312C7" w:rsidP="00087EFC">
      <w:pPr>
        <w:pStyle w:val="ListParagraph"/>
        <w:rPr>
          <w:rFonts w:ascii="Cambria" w:hAnsi="Cambria"/>
        </w:rPr>
      </w:pPr>
    </w:p>
    <w:p w:rsidR="007312C7" w:rsidRPr="00BD57C3" w:rsidRDefault="007312C7" w:rsidP="007312C7">
      <w:pPr>
        <w:numPr>
          <w:ilvl w:val="0"/>
          <w:numId w:val="5"/>
        </w:numPr>
        <w:spacing w:after="0" w:line="240" w:lineRule="auto"/>
        <w:rPr>
          <w:rFonts w:ascii="Cambria" w:hAnsi="Cambria"/>
          <w:sz w:val="24"/>
          <w:szCs w:val="24"/>
        </w:rPr>
      </w:pPr>
      <w:r w:rsidRPr="00BD57C3">
        <w:rPr>
          <w:rFonts w:ascii="Cambria" w:hAnsi="Cambria"/>
          <w:sz w:val="24"/>
          <w:szCs w:val="24"/>
        </w:rPr>
        <w:t>Take control &amp; custody of cheque books and adherence to the internal control.</w:t>
      </w:r>
    </w:p>
    <w:p w:rsidR="007312C7" w:rsidRPr="00BD57C3" w:rsidRDefault="007312C7" w:rsidP="00087EFC">
      <w:pPr>
        <w:pStyle w:val="ListParagraph"/>
        <w:rPr>
          <w:rFonts w:ascii="Cambria" w:hAnsi="Cambria"/>
        </w:rPr>
      </w:pPr>
    </w:p>
    <w:p w:rsidR="00522BA9" w:rsidRPr="00522BA9" w:rsidRDefault="002B65A7" w:rsidP="007312C7">
      <w:pPr>
        <w:numPr>
          <w:ilvl w:val="0"/>
          <w:numId w:val="5"/>
        </w:numPr>
        <w:spacing w:after="0" w:line="240" w:lineRule="auto"/>
        <w:rPr>
          <w:rStyle w:val="summary"/>
          <w:rFonts w:ascii="Cambria" w:hAnsi="Cambria"/>
          <w:sz w:val="24"/>
          <w:szCs w:val="24"/>
        </w:rPr>
      </w:pPr>
      <w:r w:rsidRPr="00317C8A">
        <w:rPr>
          <w:rStyle w:val="summary"/>
          <w:rFonts w:ascii="Cambria" w:hAnsi="Cambria"/>
          <w:bCs/>
          <w:sz w:val="24"/>
          <w:szCs w:val="24"/>
        </w:rPr>
        <w:t xml:space="preserve">Review &amp; record </w:t>
      </w:r>
      <w:r w:rsidR="00BD57C3" w:rsidRPr="00317C8A">
        <w:rPr>
          <w:rStyle w:val="summary"/>
          <w:rFonts w:ascii="Cambria" w:hAnsi="Cambria"/>
          <w:bCs/>
          <w:sz w:val="24"/>
          <w:szCs w:val="24"/>
        </w:rPr>
        <w:t>P</w:t>
      </w:r>
      <w:r w:rsidRPr="00317C8A">
        <w:rPr>
          <w:rStyle w:val="summary"/>
          <w:rFonts w:ascii="Cambria" w:hAnsi="Cambria"/>
          <w:bCs/>
          <w:sz w:val="24"/>
          <w:szCs w:val="24"/>
        </w:rPr>
        <w:t xml:space="preserve">etty cash payments and reimburse the petty cash box to ensure supply of cash for petty payments. </w:t>
      </w:r>
    </w:p>
    <w:p w:rsidR="00522BA9" w:rsidRDefault="00522BA9" w:rsidP="00522BA9">
      <w:pPr>
        <w:pStyle w:val="ListParagraph"/>
        <w:rPr>
          <w:rFonts w:ascii="Cambria" w:hAnsi="Cambria"/>
          <w:bCs/>
        </w:rPr>
      </w:pPr>
    </w:p>
    <w:p w:rsidR="007312C7" w:rsidRDefault="00522BA9" w:rsidP="007312C7">
      <w:pPr>
        <w:numPr>
          <w:ilvl w:val="0"/>
          <w:numId w:val="5"/>
        </w:numPr>
        <w:spacing w:after="0" w:line="240" w:lineRule="auto"/>
        <w:rPr>
          <w:rFonts w:ascii="Cambria" w:hAnsi="Cambria"/>
          <w:sz w:val="24"/>
          <w:szCs w:val="24"/>
        </w:rPr>
      </w:pPr>
      <w:r w:rsidRPr="00317C8A">
        <w:rPr>
          <w:rFonts w:ascii="Cambria" w:hAnsi="Cambria"/>
          <w:sz w:val="24"/>
          <w:szCs w:val="24"/>
        </w:rPr>
        <w:t>Keeping up to date record of all accounting transactions</w:t>
      </w:r>
      <w:r>
        <w:rPr>
          <w:rFonts w:ascii="Cambria" w:hAnsi="Cambria"/>
          <w:sz w:val="24"/>
          <w:szCs w:val="24"/>
        </w:rPr>
        <w:t>.</w:t>
      </w:r>
    </w:p>
    <w:p w:rsidR="00522BA9" w:rsidRDefault="00522BA9" w:rsidP="00522BA9">
      <w:pPr>
        <w:pStyle w:val="ListParagraph"/>
        <w:rPr>
          <w:rFonts w:ascii="Cambria" w:hAnsi="Cambria"/>
        </w:rPr>
      </w:pPr>
    </w:p>
    <w:p w:rsidR="00522BA9" w:rsidRPr="00317C8A" w:rsidRDefault="00522BA9" w:rsidP="00522BA9">
      <w:pPr>
        <w:spacing w:after="0" w:line="240" w:lineRule="auto"/>
        <w:ind w:left="720"/>
        <w:rPr>
          <w:rFonts w:ascii="Cambria" w:hAnsi="Cambria"/>
          <w:sz w:val="24"/>
          <w:szCs w:val="24"/>
        </w:rPr>
      </w:pPr>
    </w:p>
    <w:p w:rsidR="002D3F28" w:rsidRPr="00BD57C3" w:rsidRDefault="002D3F28" w:rsidP="00BD57C3">
      <w:pPr>
        <w:numPr>
          <w:ilvl w:val="0"/>
          <w:numId w:val="5"/>
        </w:numPr>
        <w:spacing w:before="100" w:beforeAutospacing="1" w:after="120" w:line="240" w:lineRule="auto"/>
        <w:ind w:left="714" w:hanging="357"/>
        <w:rPr>
          <w:rFonts w:ascii="Cambria" w:hAnsi="Cambria"/>
          <w:sz w:val="24"/>
          <w:szCs w:val="24"/>
        </w:rPr>
      </w:pPr>
      <w:r w:rsidRPr="00BD57C3">
        <w:rPr>
          <w:rFonts w:ascii="Cambria" w:hAnsi="Cambria"/>
          <w:sz w:val="24"/>
          <w:szCs w:val="24"/>
        </w:rPr>
        <w:lastRenderedPageBreak/>
        <w:t>Ensure accurate and appropriate recording and analysis of establishment expenses.</w:t>
      </w:r>
    </w:p>
    <w:p w:rsidR="00BD57C3" w:rsidRPr="00BD57C3" w:rsidRDefault="00BD57C3" w:rsidP="00BD57C3">
      <w:pPr>
        <w:pStyle w:val="ListParagraph"/>
        <w:numPr>
          <w:ilvl w:val="0"/>
          <w:numId w:val="5"/>
        </w:numPr>
        <w:spacing w:before="100" w:beforeAutospacing="1" w:line="360" w:lineRule="auto"/>
        <w:rPr>
          <w:rFonts w:ascii="Cambria" w:hAnsi="Cambria"/>
        </w:rPr>
      </w:pPr>
      <w:r>
        <w:rPr>
          <w:rStyle w:val="summary"/>
          <w:rFonts w:ascii="Cambria" w:hAnsi="Cambria"/>
        </w:rPr>
        <w:t xml:space="preserve">Preparation </w:t>
      </w:r>
      <w:r w:rsidR="00E547EF">
        <w:rPr>
          <w:rStyle w:val="summary"/>
          <w:rFonts w:ascii="Cambria" w:hAnsi="Cambria"/>
        </w:rPr>
        <w:t xml:space="preserve">of </w:t>
      </w:r>
      <w:r w:rsidR="00C52DEF" w:rsidRPr="00BD57C3">
        <w:rPr>
          <w:rStyle w:val="summary"/>
          <w:rFonts w:ascii="Cambria" w:hAnsi="Cambria"/>
        </w:rPr>
        <w:t xml:space="preserve">VAT </w:t>
      </w:r>
      <w:r w:rsidR="00C52DEF">
        <w:rPr>
          <w:rStyle w:val="summary"/>
          <w:rFonts w:ascii="Cambria" w:hAnsi="Cambria"/>
        </w:rPr>
        <w:t xml:space="preserve">Reports </w:t>
      </w:r>
      <w:r w:rsidRPr="00BD57C3">
        <w:rPr>
          <w:rStyle w:val="summary"/>
          <w:rFonts w:ascii="Cambria" w:hAnsi="Cambria"/>
        </w:rPr>
        <w:t xml:space="preserve">&amp; relevant </w:t>
      </w:r>
      <w:r>
        <w:rPr>
          <w:rStyle w:val="summary"/>
          <w:rFonts w:ascii="Cambria" w:hAnsi="Cambria"/>
        </w:rPr>
        <w:t>T</w:t>
      </w:r>
      <w:r w:rsidRPr="00BD57C3">
        <w:rPr>
          <w:rStyle w:val="summary"/>
          <w:rFonts w:ascii="Cambria" w:hAnsi="Cambria"/>
        </w:rPr>
        <w:t>ax returns.</w:t>
      </w:r>
    </w:p>
    <w:p w:rsidR="005E21FE" w:rsidRPr="007B0672" w:rsidRDefault="005E21FE" w:rsidP="007B0672">
      <w:pPr>
        <w:pStyle w:val="ListParagraph"/>
        <w:numPr>
          <w:ilvl w:val="0"/>
          <w:numId w:val="5"/>
        </w:numPr>
        <w:spacing w:before="100" w:beforeAutospacing="1" w:after="100" w:afterAutospacing="1"/>
        <w:rPr>
          <w:rFonts w:ascii="Cambria" w:hAnsi="Cambria"/>
        </w:rPr>
      </w:pPr>
      <w:r w:rsidRPr="007B0672">
        <w:rPr>
          <w:rFonts w:ascii="Cambria" w:hAnsi="Cambria"/>
        </w:rPr>
        <w:t>Completes payments and controls expenses by receiving,</w:t>
      </w:r>
      <w:r w:rsidR="00586BD7" w:rsidRPr="007B0672">
        <w:rPr>
          <w:rFonts w:ascii="Cambria" w:hAnsi="Cambria"/>
        </w:rPr>
        <w:t xml:space="preserve"> </w:t>
      </w:r>
      <w:r w:rsidRPr="007B0672">
        <w:rPr>
          <w:rFonts w:ascii="Cambria" w:hAnsi="Cambria"/>
        </w:rPr>
        <w:t>processing,</w:t>
      </w:r>
      <w:r w:rsidR="00586BD7" w:rsidRPr="007B0672">
        <w:rPr>
          <w:rFonts w:ascii="Cambria" w:hAnsi="Cambria"/>
        </w:rPr>
        <w:t xml:space="preserve"> </w:t>
      </w:r>
      <w:r w:rsidRPr="007B0672">
        <w:rPr>
          <w:rFonts w:ascii="Cambria" w:hAnsi="Cambria"/>
        </w:rPr>
        <w:t>verifying</w:t>
      </w:r>
      <w:r w:rsidR="00586BD7" w:rsidRPr="007B0672">
        <w:rPr>
          <w:rFonts w:ascii="Cambria" w:hAnsi="Cambria"/>
        </w:rPr>
        <w:t xml:space="preserve"> </w:t>
      </w:r>
      <w:r w:rsidRPr="007B0672">
        <w:rPr>
          <w:rFonts w:ascii="Cambria" w:hAnsi="Cambria"/>
        </w:rPr>
        <w:t>and reconciling invoices.</w:t>
      </w:r>
    </w:p>
    <w:p w:rsidR="0044449E" w:rsidRPr="00BD57C3" w:rsidRDefault="0044449E" w:rsidP="007B0672">
      <w:pPr>
        <w:pStyle w:val="ListParagraph"/>
        <w:numPr>
          <w:ilvl w:val="0"/>
          <w:numId w:val="17"/>
        </w:numPr>
        <w:spacing w:before="100" w:beforeAutospacing="1" w:line="360" w:lineRule="auto"/>
        <w:ind w:left="714" w:hanging="357"/>
        <w:rPr>
          <w:rFonts w:ascii="Cambria" w:hAnsi="Cambria"/>
          <w:b/>
          <w:i/>
        </w:rPr>
      </w:pPr>
      <w:r w:rsidRPr="007B0672">
        <w:rPr>
          <w:rFonts w:ascii="Cambria" w:hAnsi="Cambria"/>
        </w:rPr>
        <w:t>Manage</w:t>
      </w:r>
      <w:r w:rsidRPr="00BD57C3">
        <w:rPr>
          <w:rFonts w:ascii="Cambria" w:hAnsi="Cambria"/>
        </w:rPr>
        <w:t xml:space="preserve"> reconciliation of stock account with inventory records</w:t>
      </w:r>
      <w:r w:rsidRPr="00BD57C3">
        <w:rPr>
          <w:rFonts w:ascii="Cambria" w:hAnsi="Cambria"/>
          <w:bCs/>
          <w:iCs/>
        </w:rPr>
        <w:t>.</w:t>
      </w:r>
    </w:p>
    <w:p w:rsidR="0044449E" w:rsidRPr="00BD57C3" w:rsidRDefault="0044449E" w:rsidP="007B0672">
      <w:pPr>
        <w:pStyle w:val="ListParagraph"/>
        <w:numPr>
          <w:ilvl w:val="0"/>
          <w:numId w:val="17"/>
        </w:numPr>
        <w:spacing w:line="360" w:lineRule="auto"/>
        <w:ind w:left="714" w:hanging="357"/>
        <w:rPr>
          <w:rFonts w:ascii="Cambria" w:hAnsi="Cambria"/>
        </w:rPr>
      </w:pPr>
      <w:r w:rsidRPr="00BD57C3">
        <w:rPr>
          <w:rFonts w:ascii="Cambria" w:hAnsi="Cambria"/>
        </w:rPr>
        <w:t xml:space="preserve">Co ordinate with Logistics department for </w:t>
      </w:r>
      <w:r w:rsidR="00E547EF">
        <w:rPr>
          <w:rFonts w:ascii="Cambria" w:hAnsi="Cambria"/>
        </w:rPr>
        <w:t>S</w:t>
      </w:r>
      <w:r w:rsidRPr="00BD57C3">
        <w:rPr>
          <w:rFonts w:ascii="Cambria" w:hAnsi="Cambria"/>
        </w:rPr>
        <w:t xml:space="preserve">tock maintenance. </w:t>
      </w:r>
    </w:p>
    <w:p w:rsidR="0044449E" w:rsidRPr="00BD57C3" w:rsidRDefault="0044449E" w:rsidP="002B65A7">
      <w:pPr>
        <w:pStyle w:val="ListParagraph"/>
        <w:numPr>
          <w:ilvl w:val="0"/>
          <w:numId w:val="17"/>
        </w:numPr>
        <w:spacing w:line="360" w:lineRule="auto"/>
        <w:rPr>
          <w:rFonts w:ascii="Cambria" w:hAnsi="Cambria"/>
        </w:rPr>
      </w:pPr>
      <w:r w:rsidRPr="00BD57C3">
        <w:rPr>
          <w:rFonts w:ascii="Cambria" w:hAnsi="Cambria"/>
        </w:rPr>
        <w:t xml:space="preserve">Submission of Monthly Sales &amp; Purchase Report to the Manager. </w:t>
      </w:r>
    </w:p>
    <w:p w:rsidR="005E21FE" w:rsidRPr="00BD57C3" w:rsidRDefault="005E21FE" w:rsidP="00586BD7">
      <w:pPr>
        <w:pStyle w:val="ListParagraph"/>
        <w:numPr>
          <w:ilvl w:val="0"/>
          <w:numId w:val="17"/>
        </w:numPr>
        <w:spacing w:before="100" w:beforeAutospacing="1" w:after="120"/>
        <w:ind w:left="714" w:hanging="357"/>
        <w:rPr>
          <w:rFonts w:ascii="Cambria" w:hAnsi="Cambria"/>
        </w:rPr>
      </w:pPr>
      <w:r w:rsidRPr="00BD57C3">
        <w:rPr>
          <w:rFonts w:ascii="Cambria" w:hAnsi="Cambria"/>
        </w:rPr>
        <w:t xml:space="preserve">Ensure valid, accurate and timely recording of all </w:t>
      </w:r>
      <w:r w:rsidR="009F1A52">
        <w:rPr>
          <w:rFonts w:ascii="Cambria" w:hAnsi="Cambria"/>
        </w:rPr>
        <w:t>VAT</w:t>
      </w:r>
      <w:r w:rsidRPr="00BD57C3">
        <w:rPr>
          <w:rFonts w:ascii="Cambria" w:hAnsi="Cambria"/>
        </w:rPr>
        <w:t xml:space="preserve"> invoices including management of invoice preparation.</w:t>
      </w:r>
    </w:p>
    <w:p w:rsidR="005E21FE" w:rsidRPr="00BD57C3" w:rsidRDefault="009F1A52" w:rsidP="00586BD7">
      <w:pPr>
        <w:pStyle w:val="ListParagraph"/>
        <w:numPr>
          <w:ilvl w:val="0"/>
          <w:numId w:val="17"/>
        </w:numPr>
        <w:spacing w:before="100" w:beforeAutospacing="1" w:after="100" w:afterAutospacing="1" w:line="360" w:lineRule="auto"/>
        <w:ind w:left="714" w:hanging="357"/>
        <w:rPr>
          <w:rStyle w:val="jobdetails"/>
          <w:rFonts w:ascii="Cambria" w:hAnsi="Cambria"/>
        </w:rPr>
      </w:pPr>
      <w:r>
        <w:rPr>
          <w:rStyle w:val="jobdetails"/>
          <w:rFonts w:ascii="Cambria" w:hAnsi="Cambria"/>
        </w:rPr>
        <w:t xml:space="preserve">VAT </w:t>
      </w:r>
      <w:bookmarkStart w:id="0" w:name="_GoBack"/>
      <w:bookmarkEnd w:id="0"/>
      <w:r w:rsidR="005E21FE" w:rsidRPr="00BD57C3">
        <w:rPr>
          <w:rStyle w:val="jobdetails"/>
          <w:rFonts w:ascii="Cambria" w:hAnsi="Cambria"/>
        </w:rPr>
        <w:t xml:space="preserve">Invoicing of products by </w:t>
      </w:r>
      <w:r w:rsidR="00E547EF">
        <w:rPr>
          <w:rStyle w:val="jobdetails"/>
          <w:rFonts w:ascii="Cambria" w:hAnsi="Cambria"/>
        </w:rPr>
        <w:t>P</w:t>
      </w:r>
      <w:r w:rsidR="005E21FE" w:rsidRPr="00BD57C3">
        <w:rPr>
          <w:rStyle w:val="jobdetails"/>
          <w:rFonts w:ascii="Cambria" w:hAnsi="Cambria"/>
        </w:rPr>
        <w:t xml:space="preserve">urchase </w:t>
      </w:r>
      <w:r w:rsidR="00C52DEF">
        <w:rPr>
          <w:rStyle w:val="jobdetails"/>
          <w:rFonts w:ascii="Cambria" w:hAnsi="Cambria"/>
        </w:rPr>
        <w:t>O</w:t>
      </w:r>
      <w:r w:rsidR="00C52DEF" w:rsidRPr="00BD57C3">
        <w:rPr>
          <w:rStyle w:val="jobdetails"/>
          <w:rFonts w:ascii="Cambria" w:hAnsi="Cambria"/>
        </w:rPr>
        <w:t>rder</w:t>
      </w:r>
      <w:r w:rsidR="00C52DEF">
        <w:rPr>
          <w:rStyle w:val="jobdetails"/>
          <w:rFonts w:ascii="Cambria" w:hAnsi="Cambria"/>
        </w:rPr>
        <w:t>.</w:t>
      </w:r>
    </w:p>
    <w:p w:rsidR="005E21FE" w:rsidRPr="00BD57C3" w:rsidRDefault="005E21FE" w:rsidP="00BD57C3">
      <w:pPr>
        <w:pStyle w:val="ListParagraph"/>
        <w:numPr>
          <w:ilvl w:val="0"/>
          <w:numId w:val="17"/>
        </w:numPr>
        <w:spacing w:before="100" w:beforeAutospacing="1" w:after="120"/>
        <w:ind w:left="714" w:hanging="357"/>
        <w:rPr>
          <w:rFonts w:ascii="Cambria" w:hAnsi="Cambria"/>
        </w:rPr>
      </w:pPr>
      <w:r w:rsidRPr="00BD57C3">
        <w:rPr>
          <w:rFonts w:ascii="Cambria" w:hAnsi="Cambria"/>
        </w:rPr>
        <w:t>Posts customer payments by recording cash, checks, and credit card transactions.</w:t>
      </w:r>
    </w:p>
    <w:p w:rsidR="005E21FE" w:rsidRPr="00BD57C3" w:rsidRDefault="005E21FE" w:rsidP="00586BD7">
      <w:pPr>
        <w:pStyle w:val="ListParagraph"/>
        <w:numPr>
          <w:ilvl w:val="0"/>
          <w:numId w:val="17"/>
        </w:numPr>
        <w:spacing w:before="100" w:beforeAutospacing="1" w:after="120"/>
        <w:ind w:left="714" w:hanging="357"/>
        <w:rPr>
          <w:rStyle w:val="summary"/>
          <w:rFonts w:ascii="Cambria" w:hAnsi="Cambria"/>
          <w:bCs/>
        </w:rPr>
      </w:pPr>
      <w:r w:rsidRPr="00BD57C3">
        <w:rPr>
          <w:rStyle w:val="summary"/>
          <w:rFonts w:ascii="Cambria" w:hAnsi="Cambria"/>
          <w:bCs/>
        </w:rPr>
        <w:t>Maintain &amp; reconcile the customer's accounts to ensure the accuracy of customer’s statements</w:t>
      </w:r>
      <w:r w:rsidR="00BD57C3" w:rsidRPr="00BD57C3">
        <w:rPr>
          <w:rStyle w:val="summary"/>
          <w:rFonts w:ascii="Cambria" w:hAnsi="Cambria"/>
          <w:bCs/>
        </w:rPr>
        <w:t>.</w:t>
      </w:r>
    </w:p>
    <w:p w:rsidR="005E21FE" w:rsidRPr="00BD57C3" w:rsidRDefault="005E21FE" w:rsidP="00586BD7">
      <w:pPr>
        <w:pStyle w:val="ListParagraph"/>
        <w:numPr>
          <w:ilvl w:val="0"/>
          <w:numId w:val="17"/>
        </w:numPr>
        <w:spacing w:before="100" w:beforeAutospacing="1" w:after="100" w:afterAutospacing="1" w:line="360" w:lineRule="auto"/>
        <w:ind w:left="714" w:hanging="357"/>
        <w:rPr>
          <w:rFonts w:ascii="Cambria" w:hAnsi="Cambria"/>
        </w:rPr>
      </w:pPr>
      <w:r w:rsidRPr="00BD57C3">
        <w:rPr>
          <w:rStyle w:val="jobdetails"/>
          <w:rFonts w:ascii="Cambria" w:hAnsi="Cambria"/>
        </w:rPr>
        <w:t>Keep customer’s statements of accounts updated and follow up payments</w:t>
      </w:r>
      <w:r w:rsidR="00BD57C3" w:rsidRPr="00BD57C3">
        <w:rPr>
          <w:rStyle w:val="jobdetails"/>
          <w:rFonts w:ascii="Cambria" w:hAnsi="Cambria"/>
        </w:rPr>
        <w:t>.</w:t>
      </w:r>
    </w:p>
    <w:p w:rsidR="003A7F61" w:rsidRPr="00BD57C3" w:rsidRDefault="005E21FE" w:rsidP="00586BD7">
      <w:pPr>
        <w:pStyle w:val="ListParagraph"/>
        <w:numPr>
          <w:ilvl w:val="0"/>
          <w:numId w:val="17"/>
        </w:numPr>
        <w:spacing w:before="100" w:beforeAutospacing="1" w:after="100" w:afterAutospacing="1" w:line="360" w:lineRule="auto"/>
        <w:ind w:left="714" w:hanging="357"/>
        <w:rPr>
          <w:rStyle w:val="summary"/>
          <w:rFonts w:ascii="Cambria" w:hAnsi="Cambria"/>
        </w:rPr>
      </w:pPr>
      <w:r w:rsidRPr="00BD57C3">
        <w:rPr>
          <w:rStyle w:val="summary"/>
          <w:rFonts w:ascii="Cambria" w:hAnsi="Cambria"/>
          <w:bCs/>
        </w:rPr>
        <w:t xml:space="preserve">Review all receivable transactions to ensure the correctness of accounts. </w:t>
      </w:r>
    </w:p>
    <w:p w:rsidR="003A7F61" w:rsidRPr="00BD57C3" w:rsidRDefault="005D292F" w:rsidP="00586BD7">
      <w:pPr>
        <w:pStyle w:val="ListParagraph"/>
        <w:numPr>
          <w:ilvl w:val="0"/>
          <w:numId w:val="17"/>
        </w:numPr>
        <w:spacing w:before="100" w:beforeAutospacing="1" w:after="100" w:afterAutospacing="1" w:line="360" w:lineRule="auto"/>
        <w:ind w:left="714" w:hanging="357"/>
        <w:rPr>
          <w:rFonts w:ascii="Cambria" w:hAnsi="Cambria"/>
          <w:b/>
          <w:bCs/>
          <w:i/>
        </w:rPr>
      </w:pPr>
      <w:r w:rsidRPr="00BD57C3">
        <w:rPr>
          <w:rFonts w:ascii="Cambria" w:hAnsi="Cambria"/>
        </w:rPr>
        <w:t>Reconcile vendor's accounts and resolve invoice discrepancies.</w:t>
      </w:r>
    </w:p>
    <w:p w:rsidR="009D0716" w:rsidRPr="00BD57C3" w:rsidRDefault="009D0716" w:rsidP="007B0672">
      <w:pPr>
        <w:pStyle w:val="ListParagraph"/>
        <w:numPr>
          <w:ilvl w:val="0"/>
          <w:numId w:val="17"/>
        </w:numPr>
        <w:spacing w:before="100" w:beforeAutospacing="1" w:after="120"/>
        <w:ind w:left="714" w:hanging="357"/>
        <w:rPr>
          <w:rFonts w:ascii="Cambria" w:hAnsi="Cambria"/>
        </w:rPr>
      </w:pPr>
      <w:r w:rsidRPr="00BD57C3">
        <w:rPr>
          <w:rFonts w:ascii="Cambria" w:hAnsi="Cambria"/>
        </w:rPr>
        <w:t xml:space="preserve">Verifies </w:t>
      </w:r>
      <w:r w:rsidR="00BD57C3" w:rsidRPr="00BD57C3">
        <w:rPr>
          <w:rFonts w:ascii="Cambria" w:hAnsi="Cambria"/>
        </w:rPr>
        <w:t>vendor accounts</w:t>
      </w:r>
      <w:r w:rsidRPr="00BD57C3">
        <w:rPr>
          <w:rFonts w:ascii="Cambria" w:hAnsi="Cambria"/>
        </w:rPr>
        <w:t xml:space="preserve"> by reconciling monthly statements and related transactions.</w:t>
      </w:r>
    </w:p>
    <w:p w:rsidR="005D292F" w:rsidRPr="00BD57C3" w:rsidRDefault="005D292F" w:rsidP="007B0672">
      <w:pPr>
        <w:pStyle w:val="ListParagraph"/>
        <w:numPr>
          <w:ilvl w:val="0"/>
          <w:numId w:val="17"/>
        </w:numPr>
        <w:spacing w:before="100" w:beforeAutospacing="1" w:after="120" w:line="360" w:lineRule="auto"/>
        <w:ind w:left="714" w:hanging="357"/>
        <w:rPr>
          <w:rStyle w:val="summary"/>
          <w:rFonts w:ascii="Cambria" w:hAnsi="Cambria"/>
          <w:bCs/>
        </w:rPr>
      </w:pPr>
      <w:r w:rsidRPr="00BD57C3">
        <w:rPr>
          <w:rStyle w:val="summary"/>
          <w:rFonts w:ascii="Cambria" w:hAnsi="Cambria"/>
          <w:bCs/>
        </w:rPr>
        <w:t xml:space="preserve">Review </w:t>
      </w:r>
      <w:r w:rsidR="00586BD7" w:rsidRPr="00BD57C3">
        <w:rPr>
          <w:rStyle w:val="summary"/>
          <w:rFonts w:ascii="Cambria" w:hAnsi="Cambria"/>
          <w:bCs/>
        </w:rPr>
        <w:t>Vendors’</w:t>
      </w:r>
      <w:r w:rsidRPr="00BD57C3">
        <w:rPr>
          <w:rStyle w:val="summary"/>
          <w:rFonts w:ascii="Cambria" w:hAnsi="Cambria"/>
          <w:bCs/>
        </w:rPr>
        <w:t xml:space="preserve"> accounts to ensure correct payments on due dates. </w:t>
      </w:r>
    </w:p>
    <w:p w:rsidR="009D0716" w:rsidRPr="00BD57C3" w:rsidRDefault="009D0716" w:rsidP="00586BD7">
      <w:pPr>
        <w:pStyle w:val="NormalWeb"/>
        <w:numPr>
          <w:ilvl w:val="0"/>
          <w:numId w:val="17"/>
        </w:numPr>
        <w:spacing w:line="360" w:lineRule="auto"/>
        <w:ind w:left="714" w:hanging="357"/>
        <w:rPr>
          <w:rFonts w:ascii="Cambria" w:hAnsi="Cambria"/>
        </w:rPr>
      </w:pPr>
      <w:r w:rsidRPr="00BD57C3">
        <w:rPr>
          <w:rFonts w:ascii="Cambria" w:hAnsi="Cambria"/>
        </w:rPr>
        <w:t>Maintain PDC ledger</w:t>
      </w:r>
      <w:r w:rsidR="00586BD7" w:rsidRPr="00BD57C3">
        <w:rPr>
          <w:rFonts w:ascii="Cambria" w:hAnsi="Cambria"/>
        </w:rPr>
        <w:t>.</w:t>
      </w:r>
    </w:p>
    <w:p w:rsidR="00A7680C" w:rsidRPr="00BD57C3" w:rsidRDefault="00871C87" w:rsidP="00EE466D">
      <w:pPr>
        <w:pStyle w:val="NormalWeb"/>
        <w:numPr>
          <w:ilvl w:val="0"/>
          <w:numId w:val="17"/>
        </w:numPr>
        <w:spacing w:after="120" w:afterAutospacing="0"/>
        <w:rPr>
          <w:rFonts w:ascii="Cambria" w:hAnsi="Cambria"/>
        </w:rPr>
      </w:pPr>
      <w:r w:rsidRPr="00BD57C3">
        <w:rPr>
          <w:rFonts w:ascii="Cambria" w:hAnsi="Cambria"/>
        </w:rPr>
        <w:t xml:space="preserve">General Account </w:t>
      </w:r>
      <w:r w:rsidR="001A5143" w:rsidRPr="00BD57C3">
        <w:rPr>
          <w:rFonts w:ascii="Cambria" w:hAnsi="Cambria"/>
        </w:rPr>
        <w:t>r</w:t>
      </w:r>
      <w:r w:rsidRPr="00BD57C3">
        <w:rPr>
          <w:rFonts w:ascii="Cambria" w:hAnsi="Cambria"/>
        </w:rPr>
        <w:t>elated work such as preparation of Vouchers, record keeping and accounting transactions.</w:t>
      </w:r>
    </w:p>
    <w:p w:rsidR="00871C87" w:rsidRPr="00BD57C3" w:rsidRDefault="00871C87" w:rsidP="00EE466D">
      <w:pPr>
        <w:pStyle w:val="ListParagraph"/>
        <w:numPr>
          <w:ilvl w:val="0"/>
          <w:numId w:val="17"/>
        </w:numPr>
        <w:spacing w:after="120"/>
        <w:rPr>
          <w:rFonts w:ascii="Cambria" w:hAnsi="Cambria"/>
        </w:rPr>
      </w:pPr>
      <w:r w:rsidRPr="00BD57C3">
        <w:rPr>
          <w:rFonts w:ascii="Cambria" w:hAnsi="Cambria"/>
        </w:rPr>
        <w:t>Communication to interact effectively with co-workers, managers, clients and suppliers sufficient to convey information and to receive work direction.</w:t>
      </w:r>
    </w:p>
    <w:p w:rsidR="00871C87" w:rsidRPr="00BD57C3" w:rsidRDefault="00871C87" w:rsidP="00EE466D">
      <w:pPr>
        <w:pStyle w:val="ListParagraph"/>
        <w:numPr>
          <w:ilvl w:val="0"/>
          <w:numId w:val="17"/>
        </w:numPr>
        <w:spacing w:after="120"/>
        <w:rPr>
          <w:rFonts w:ascii="Cambria" w:hAnsi="Cambria"/>
        </w:rPr>
      </w:pPr>
      <w:r w:rsidRPr="00BD57C3">
        <w:rPr>
          <w:rFonts w:ascii="Cambria" w:hAnsi="Cambria"/>
        </w:rPr>
        <w:t>Debit &amp; Credit Note</w:t>
      </w:r>
      <w:r w:rsidR="00BD57C3">
        <w:rPr>
          <w:rFonts w:ascii="Cambria" w:hAnsi="Cambria"/>
        </w:rPr>
        <w:t xml:space="preserve"> Management</w:t>
      </w:r>
      <w:r w:rsidRPr="00BD57C3">
        <w:rPr>
          <w:rFonts w:ascii="Cambria" w:hAnsi="Cambria"/>
        </w:rPr>
        <w:t>.</w:t>
      </w:r>
    </w:p>
    <w:p w:rsidR="00871C87" w:rsidRPr="00BD57C3" w:rsidRDefault="00871C87" w:rsidP="00EE466D">
      <w:pPr>
        <w:pStyle w:val="ListParagraph"/>
        <w:numPr>
          <w:ilvl w:val="0"/>
          <w:numId w:val="17"/>
        </w:numPr>
        <w:spacing w:after="120"/>
        <w:rPr>
          <w:rFonts w:ascii="Cambria" w:hAnsi="Cambria"/>
        </w:rPr>
      </w:pPr>
      <w:r w:rsidRPr="00BD57C3">
        <w:rPr>
          <w:rFonts w:ascii="Cambria" w:hAnsi="Cambria"/>
        </w:rPr>
        <w:t xml:space="preserve">Preparation </w:t>
      </w:r>
      <w:r w:rsidR="001A5143" w:rsidRPr="00BD57C3">
        <w:rPr>
          <w:rFonts w:ascii="Cambria" w:hAnsi="Cambria"/>
        </w:rPr>
        <w:t>and</w:t>
      </w:r>
      <w:r w:rsidRPr="00BD57C3">
        <w:rPr>
          <w:rFonts w:ascii="Cambria" w:hAnsi="Cambria"/>
        </w:rPr>
        <w:t xml:space="preserve"> Execution of Purchase Order.</w:t>
      </w:r>
    </w:p>
    <w:p w:rsidR="00871C87" w:rsidRDefault="00871C87" w:rsidP="00EE466D">
      <w:pPr>
        <w:pStyle w:val="ListParagraph"/>
        <w:numPr>
          <w:ilvl w:val="0"/>
          <w:numId w:val="17"/>
        </w:numPr>
        <w:spacing w:after="120"/>
        <w:rPr>
          <w:rFonts w:ascii="Cambria" w:hAnsi="Cambria"/>
        </w:rPr>
      </w:pPr>
      <w:r w:rsidRPr="00BD57C3">
        <w:rPr>
          <w:rFonts w:ascii="Cambria" w:hAnsi="Cambria"/>
        </w:rPr>
        <w:t>Other Accounting duties as assigned.</w:t>
      </w:r>
    </w:p>
    <w:p w:rsidR="00C52DEF" w:rsidRPr="00BD57C3" w:rsidRDefault="00C52DEF" w:rsidP="00C52DEF">
      <w:pPr>
        <w:pStyle w:val="ListParagraph"/>
        <w:spacing w:after="120"/>
        <w:rPr>
          <w:rFonts w:ascii="Cambria" w:hAnsi="Cambria"/>
        </w:rPr>
      </w:pPr>
    </w:p>
    <w:p w:rsidR="001A5143" w:rsidRDefault="001A5143" w:rsidP="00EE466D">
      <w:pPr>
        <w:pStyle w:val="ListParagraph"/>
        <w:spacing w:after="120"/>
        <w:rPr>
          <w:rFonts w:ascii="Cambria" w:hAnsi="Cambria"/>
        </w:rPr>
      </w:pPr>
    </w:p>
    <w:p w:rsidR="00644AAC" w:rsidRDefault="00644AAC" w:rsidP="00BD57C3">
      <w:pPr>
        <w:spacing w:after="0" w:line="240" w:lineRule="auto"/>
        <w:rPr>
          <w:rFonts w:ascii="Cambria" w:hAnsi="Cambria"/>
          <w:b/>
          <w:sz w:val="24"/>
          <w:szCs w:val="24"/>
        </w:rPr>
      </w:pPr>
      <w:r w:rsidRPr="00BD57C3">
        <w:rPr>
          <w:rFonts w:ascii="Cambria" w:hAnsi="Cambria"/>
          <w:b/>
          <w:sz w:val="24"/>
          <w:szCs w:val="24"/>
        </w:rPr>
        <w:t>Charley &amp; Associates</w:t>
      </w:r>
      <w:r w:rsidRPr="00BD57C3">
        <w:rPr>
          <w:rFonts w:ascii="Cambria" w:hAnsi="Cambria"/>
          <w:b/>
          <w:bCs/>
          <w:sz w:val="24"/>
          <w:szCs w:val="24"/>
        </w:rPr>
        <w:t xml:space="preserve">, </w:t>
      </w:r>
      <w:r w:rsidR="00BD57C3">
        <w:rPr>
          <w:rFonts w:ascii="Cambria" w:hAnsi="Cambria"/>
          <w:b/>
          <w:bCs/>
          <w:sz w:val="24"/>
          <w:szCs w:val="24"/>
        </w:rPr>
        <w:t>Chartered Accountants,</w:t>
      </w:r>
      <w:r w:rsidR="00BD57C3" w:rsidRPr="00BD57C3">
        <w:rPr>
          <w:rFonts w:ascii="Cambria" w:hAnsi="Cambria"/>
          <w:b/>
          <w:bCs/>
          <w:sz w:val="24"/>
          <w:szCs w:val="24"/>
        </w:rPr>
        <w:t xml:space="preserve"> Kerala</w:t>
      </w:r>
      <w:r w:rsidRPr="00BD57C3">
        <w:rPr>
          <w:rFonts w:ascii="Cambria" w:hAnsi="Cambria"/>
          <w:b/>
          <w:bCs/>
          <w:sz w:val="24"/>
          <w:szCs w:val="24"/>
        </w:rPr>
        <w:t>, India</w:t>
      </w:r>
      <w:r w:rsidRPr="00BD57C3">
        <w:rPr>
          <w:rFonts w:ascii="Cambria" w:hAnsi="Cambria"/>
          <w:b/>
          <w:sz w:val="24"/>
          <w:szCs w:val="24"/>
        </w:rPr>
        <w:t xml:space="preserve">:  September’ 16 to December ’16 </w:t>
      </w:r>
      <w:r w:rsidR="00BD57C3" w:rsidRPr="00BD57C3">
        <w:rPr>
          <w:rFonts w:ascii="Cambria" w:hAnsi="Cambria"/>
          <w:b/>
          <w:sz w:val="24"/>
          <w:szCs w:val="24"/>
        </w:rPr>
        <w:t>as</w:t>
      </w:r>
      <w:r w:rsidR="00BD57C3">
        <w:rPr>
          <w:rFonts w:ascii="Cambria" w:hAnsi="Cambria"/>
          <w:b/>
          <w:sz w:val="24"/>
          <w:szCs w:val="24"/>
        </w:rPr>
        <w:t xml:space="preserve"> Audit</w:t>
      </w:r>
      <w:r w:rsidRPr="00BD57C3">
        <w:rPr>
          <w:rFonts w:ascii="Cambria" w:hAnsi="Cambria"/>
          <w:b/>
          <w:sz w:val="24"/>
          <w:szCs w:val="24"/>
        </w:rPr>
        <w:t xml:space="preserve"> Assistant.</w:t>
      </w:r>
    </w:p>
    <w:p w:rsidR="000D0651" w:rsidRDefault="000D0651" w:rsidP="00BD57C3">
      <w:pPr>
        <w:spacing w:after="0" w:line="240" w:lineRule="auto"/>
        <w:rPr>
          <w:rFonts w:ascii="Cambria" w:hAnsi="Cambria"/>
          <w:b/>
          <w:sz w:val="24"/>
          <w:szCs w:val="24"/>
        </w:rPr>
      </w:pPr>
    </w:p>
    <w:p w:rsidR="000D0651" w:rsidRPr="001A5143" w:rsidRDefault="00644AAC" w:rsidP="000D0651">
      <w:pPr>
        <w:spacing w:after="120"/>
        <w:rPr>
          <w:rFonts w:ascii="Cambria" w:hAnsi="Cambria"/>
          <w:b/>
          <w:u w:val="single"/>
        </w:rPr>
      </w:pPr>
      <w:r w:rsidRPr="001A5143">
        <w:rPr>
          <w:rFonts w:ascii="Cambria" w:hAnsi="Cambria"/>
          <w:b/>
          <w:u w:val="single"/>
        </w:rPr>
        <w:t>Job Profile</w:t>
      </w:r>
      <w:r w:rsidR="00EE466D" w:rsidRPr="001A5143">
        <w:rPr>
          <w:rFonts w:ascii="Cambria" w:hAnsi="Cambria"/>
          <w:b/>
          <w:u w:val="single"/>
        </w:rPr>
        <w:t>:</w:t>
      </w:r>
    </w:p>
    <w:p w:rsidR="00644AAC" w:rsidRPr="00BD57C3" w:rsidRDefault="00644AAC" w:rsidP="000D0651">
      <w:pPr>
        <w:pStyle w:val="ListParagraph"/>
        <w:numPr>
          <w:ilvl w:val="0"/>
          <w:numId w:val="16"/>
        </w:numPr>
        <w:spacing w:after="120"/>
        <w:rPr>
          <w:rFonts w:ascii="Cambria" w:hAnsi="Cambria"/>
        </w:rPr>
      </w:pPr>
      <w:r w:rsidRPr="00BD57C3">
        <w:rPr>
          <w:rFonts w:ascii="Cambria" w:hAnsi="Cambria"/>
        </w:rPr>
        <w:t>Auditing Book of Accounts.</w:t>
      </w:r>
    </w:p>
    <w:p w:rsidR="00644AAC" w:rsidRPr="00BD57C3" w:rsidRDefault="00644AAC" w:rsidP="00644AAC">
      <w:pPr>
        <w:pStyle w:val="ListParagraph"/>
        <w:numPr>
          <w:ilvl w:val="0"/>
          <w:numId w:val="16"/>
        </w:numPr>
        <w:spacing w:after="120"/>
        <w:rPr>
          <w:rFonts w:ascii="Cambria" w:hAnsi="Cambria"/>
        </w:rPr>
      </w:pPr>
      <w:r w:rsidRPr="00BD57C3">
        <w:rPr>
          <w:rFonts w:ascii="Cambria" w:hAnsi="Cambria"/>
        </w:rPr>
        <w:t>Verification of Bank Pass Book and Company Statements.</w:t>
      </w:r>
    </w:p>
    <w:p w:rsidR="00644AAC" w:rsidRPr="00BD57C3" w:rsidRDefault="00644AAC" w:rsidP="00644AAC">
      <w:pPr>
        <w:pStyle w:val="ListParagraph"/>
        <w:numPr>
          <w:ilvl w:val="0"/>
          <w:numId w:val="16"/>
        </w:numPr>
        <w:spacing w:after="120"/>
        <w:rPr>
          <w:rFonts w:ascii="Cambria" w:hAnsi="Cambria"/>
        </w:rPr>
      </w:pPr>
      <w:r w:rsidRPr="00BD57C3">
        <w:rPr>
          <w:rFonts w:ascii="Cambria" w:hAnsi="Cambria"/>
        </w:rPr>
        <w:lastRenderedPageBreak/>
        <w:t>Verification of Invoice &amp; Stock Register.</w:t>
      </w:r>
    </w:p>
    <w:p w:rsidR="00644AAC" w:rsidRPr="00BD57C3" w:rsidRDefault="00644AAC" w:rsidP="00644AAC">
      <w:pPr>
        <w:pStyle w:val="ListParagraph"/>
        <w:numPr>
          <w:ilvl w:val="0"/>
          <w:numId w:val="16"/>
        </w:numPr>
        <w:spacing w:after="120"/>
        <w:rPr>
          <w:rFonts w:ascii="Cambria" w:hAnsi="Cambria"/>
        </w:rPr>
      </w:pPr>
      <w:r w:rsidRPr="00BD57C3">
        <w:rPr>
          <w:rFonts w:ascii="Cambria" w:hAnsi="Cambria"/>
        </w:rPr>
        <w:t>Checking and confirmation of Receivables and Payable Accounts.</w:t>
      </w:r>
    </w:p>
    <w:p w:rsidR="00644AAC" w:rsidRPr="00BD57C3" w:rsidRDefault="00644AAC" w:rsidP="00644AAC">
      <w:pPr>
        <w:pStyle w:val="ListParagraph"/>
        <w:numPr>
          <w:ilvl w:val="0"/>
          <w:numId w:val="16"/>
        </w:numPr>
        <w:spacing w:after="120"/>
        <w:rPr>
          <w:rFonts w:ascii="Cambria" w:hAnsi="Cambria"/>
        </w:rPr>
      </w:pPr>
      <w:r w:rsidRPr="00BD57C3">
        <w:rPr>
          <w:rFonts w:ascii="Cambria" w:hAnsi="Cambria"/>
        </w:rPr>
        <w:t xml:space="preserve">Preparing and analyzing of Profit &amp; </w:t>
      </w:r>
      <w:r w:rsidR="00BD57C3">
        <w:rPr>
          <w:rFonts w:ascii="Cambria" w:hAnsi="Cambria"/>
        </w:rPr>
        <w:t>Loss Account and Balance Sheet.</w:t>
      </w:r>
    </w:p>
    <w:p w:rsidR="00644AAC" w:rsidRPr="00871C87" w:rsidRDefault="00644AAC" w:rsidP="00644AAC">
      <w:pPr>
        <w:spacing w:after="0" w:line="240" w:lineRule="auto"/>
        <w:ind w:left="720"/>
        <w:rPr>
          <w:rFonts w:ascii="Cambria" w:hAnsi="Cambria"/>
          <w:sz w:val="24"/>
          <w:szCs w:val="24"/>
        </w:rPr>
      </w:pPr>
    </w:p>
    <w:p w:rsidR="000F588D" w:rsidRPr="001A5143" w:rsidRDefault="000F588D" w:rsidP="00AA160C">
      <w:pPr>
        <w:ind w:left="720"/>
        <w:rPr>
          <w:rFonts w:ascii="Cambria" w:hAnsi="Cambria"/>
          <w:b/>
          <w:sz w:val="24"/>
          <w:szCs w:val="24"/>
        </w:rPr>
      </w:pPr>
    </w:p>
    <w:p w:rsidR="00FE1F22" w:rsidRPr="000F588D" w:rsidRDefault="00FE1F22" w:rsidP="00DC411E">
      <w:pPr>
        <w:rPr>
          <w:rFonts w:ascii="Times New Roman" w:hAnsi="Times New Roman" w:cs="Times New Roman"/>
          <w:b/>
          <w:sz w:val="24"/>
          <w:szCs w:val="24"/>
          <w:u w:val="single"/>
        </w:rPr>
      </w:pPr>
      <w:r w:rsidRPr="000F588D">
        <w:rPr>
          <w:rFonts w:ascii="Times New Roman" w:hAnsi="Times New Roman" w:cs="Times New Roman"/>
          <w:b/>
          <w:sz w:val="24"/>
          <w:szCs w:val="24"/>
          <w:u w:val="single"/>
        </w:rPr>
        <w:t>ACADEMIC QUALIFICATION</w:t>
      </w:r>
      <w:r w:rsidR="001A5143" w:rsidRPr="000F588D">
        <w:rPr>
          <w:rFonts w:ascii="Times New Roman" w:hAnsi="Times New Roman" w:cs="Times New Roman"/>
          <w:b/>
          <w:sz w:val="24"/>
          <w:szCs w:val="24"/>
          <w:u w:val="single"/>
        </w:rPr>
        <w:t>:</w:t>
      </w:r>
    </w:p>
    <w:p w:rsidR="00FE1F22" w:rsidRDefault="00522BA9" w:rsidP="00FE1F22">
      <w:pPr>
        <w:pStyle w:val="ListParagraph"/>
        <w:numPr>
          <w:ilvl w:val="0"/>
          <w:numId w:val="6"/>
        </w:numPr>
        <w:jc w:val="both"/>
        <w:rPr>
          <w:rFonts w:ascii="Cambria" w:hAnsi="Cambria"/>
        </w:rPr>
      </w:pPr>
      <w:r>
        <w:rPr>
          <w:rFonts w:ascii="Cambria" w:hAnsi="Cambria"/>
          <w:b/>
        </w:rPr>
        <w:t>MBA</w:t>
      </w:r>
      <w:r w:rsidR="00FE1F22">
        <w:rPr>
          <w:rFonts w:ascii="Cambria" w:hAnsi="Cambria"/>
        </w:rPr>
        <w:t xml:space="preserve">  from </w:t>
      </w:r>
      <w:r>
        <w:rPr>
          <w:rFonts w:ascii="Cambria" w:hAnsi="Cambria"/>
        </w:rPr>
        <w:t xml:space="preserve">ICFAI </w:t>
      </w:r>
      <w:r w:rsidR="00FE1F22">
        <w:rPr>
          <w:rFonts w:ascii="Cambria" w:hAnsi="Cambria"/>
        </w:rPr>
        <w:t xml:space="preserve">University, </w:t>
      </w:r>
      <w:r>
        <w:rPr>
          <w:rFonts w:ascii="Cambria" w:hAnsi="Cambria"/>
        </w:rPr>
        <w:t>Hyderabad</w:t>
      </w:r>
      <w:r w:rsidR="00FE1F22">
        <w:rPr>
          <w:rFonts w:ascii="Cambria" w:hAnsi="Cambria"/>
        </w:rPr>
        <w:t xml:space="preserve">, India </w:t>
      </w:r>
    </w:p>
    <w:p w:rsidR="00522BA9" w:rsidRDefault="00522BA9" w:rsidP="00522BA9">
      <w:pPr>
        <w:pStyle w:val="ListParagraph"/>
        <w:numPr>
          <w:ilvl w:val="0"/>
          <w:numId w:val="6"/>
        </w:numPr>
        <w:jc w:val="both"/>
        <w:rPr>
          <w:rFonts w:ascii="Cambria" w:hAnsi="Cambria"/>
        </w:rPr>
      </w:pPr>
      <w:r w:rsidRPr="001A5143">
        <w:rPr>
          <w:rFonts w:ascii="Cambria" w:hAnsi="Cambria"/>
          <w:b/>
        </w:rPr>
        <w:t>B.COM</w:t>
      </w:r>
      <w:r>
        <w:rPr>
          <w:rFonts w:ascii="Cambria" w:hAnsi="Cambria"/>
        </w:rPr>
        <w:t xml:space="preserve">  from M.G.University, Kerala, India </w:t>
      </w:r>
    </w:p>
    <w:p w:rsidR="00FE1F22" w:rsidRDefault="00FE1F22" w:rsidP="00FE1F22">
      <w:pPr>
        <w:pStyle w:val="ListParagraph"/>
        <w:numPr>
          <w:ilvl w:val="0"/>
          <w:numId w:val="6"/>
        </w:numPr>
        <w:jc w:val="both"/>
        <w:rPr>
          <w:rFonts w:ascii="Cambria" w:hAnsi="Cambria"/>
        </w:rPr>
      </w:pPr>
      <w:r w:rsidRPr="001A5143">
        <w:rPr>
          <w:rFonts w:ascii="Cambria" w:hAnsi="Cambria"/>
          <w:b/>
        </w:rPr>
        <w:t>Pre- Degree</w:t>
      </w:r>
      <w:r>
        <w:rPr>
          <w:rFonts w:ascii="Cambria" w:hAnsi="Cambria"/>
        </w:rPr>
        <w:t xml:space="preserve"> from M.G.University, kerala, India,</w:t>
      </w:r>
    </w:p>
    <w:p w:rsidR="00FE1F22" w:rsidRDefault="00FE1F22" w:rsidP="00FE1F22">
      <w:pPr>
        <w:pStyle w:val="ListParagraph"/>
        <w:numPr>
          <w:ilvl w:val="0"/>
          <w:numId w:val="6"/>
        </w:numPr>
        <w:jc w:val="both"/>
        <w:rPr>
          <w:rFonts w:ascii="Cambria" w:hAnsi="Cambria"/>
        </w:rPr>
      </w:pPr>
      <w:r w:rsidRPr="001A5143">
        <w:rPr>
          <w:rFonts w:ascii="Cambria" w:hAnsi="Cambria"/>
          <w:b/>
        </w:rPr>
        <w:t>10</w:t>
      </w:r>
      <w:r w:rsidRPr="001A5143">
        <w:rPr>
          <w:rFonts w:ascii="Cambria" w:hAnsi="Cambria"/>
          <w:b/>
          <w:vertAlign w:val="superscript"/>
        </w:rPr>
        <w:t>th</w:t>
      </w:r>
      <w:r w:rsidRPr="001A5143">
        <w:rPr>
          <w:rFonts w:ascii="Cambria" w:hAnsi="Cambria"/>
          <w:b/>
        </w:rPr>
        <w:t xml:space="preserve"> Standard</w:t>
      </w:r>
      <w:r>
        <w:rPr>
          <w:rFonts w:ascii="Cambria" w:hAnsi="Cambria"/>
        </w:rPr>
        <w:t xml:space="preserve"> from Kerala State Secondary </w:t>
      </w:r>
      <w:r w:rsidR="00BD57C3">
        <w:rPr>
          <w:rFonts w:ascii="Cambria" w:hAnsi="Cambria"/>
        </w:rPr>
        <w:t>E</w:t>
      </w:r>
      <w:r>
        <w:rPr>
          <w:rFonts w:ascii="Cambria" w:hAnsi="Cambria"/>
        </w:rPr>
        <w:t>ducation, Kerala, India.</w:t>
      </w:r>
    </w:p>
    <w:p w:rsidR="00FE1F22" w:rsidRDefault="00FE1F22" w:rsidP="00FE1F22">
      <w:pPr>
        <w:jc w:val="both"/>
        <w:rPr>
          <w:rFonts w:ascii="Cambria" w:hAnsi="Cambria"/>
        </w:rPr>
      </w:pPr>
    </w:p>
    <w:p w:rsidR="00FE1F22" w:rsidRPr="000F588D" w:rsidRDefault="00FE1F22" w:rsidP="00FE1F22">
      <w:pPr>
        <w:jc w:val="both"/>
        <w:rPr>
          <w:rFonts w:ascii="Times New Roman" w:hAnsi="Times New Roman" w:cs="Times New Roman"/>
          <w:b/>
          <w:sz w:val="24"/>
          <w:szCs w:val="24"/>
          <w:u w:val="single"/>
        </w:rPr>
      </w:pPr>
      <w:r w:rsidRPr="000F588D">
        <w:rPr>
          <w:rFonts w:ascii="Times New Roman" w:hAnsi="Times New Roman" w:cs="Times New Roman"/>
          <w:b/>
          <w:sz w:val="24"/>
          <w:szCs w:val="24"/>
          <w:u w:val="single"/>
        </w:rPr>
        <w:t>TECHNICAL QUALIFICATION</w:t>
      </w:r>
      <w:r w:rsidR="005D568C" w:rsidRPr="000F588D">
        <w:rPr>
          <w:rFonts w:ascii="Times New Roman" w:hAnsi="Times New Roman" w:cs="Times New Roman"/>
          <w:b/>
          <w:sz w:val="24"/>
          <w:szCs w:val="24"/>
          <w:u w:val="single"/>
        </w:rPr>
        <w:t>S</w:t>
      </w:r>
      <w:r w:rsidR="001A5143" w:rsidRPr="000F588D">
        <w:rPr>
          <w:rFonts w:ascii="Times New Roman" w:hAnsi="Times New Roman" w:cs="Times New Roman"/>
          <w:b/>
          <w:sz w:val="24"/>
          <w:szCs w:val="24"/>
          <w:u w:val="single"/>
        </w:rPr>
        <w:t>:</w:t>
      </w:r>
    </w:p>
    <w:p w:rsidR="00FE1F22" w:rsidRDefault="00310123" w:rsidP="00FE1F22">
      <w:pPr>
        <w:jc w:val="both"/>
        <w:rPr>
          <w:rFonts w:ascii="Cambria" w:hAnsi="Cambria"/>
          <w:b/>
        </w:rPr>
      </w:pPr>
      <w:r w:rsidRPr="001A5143">
        <w:rPr>
          <w:rFonts w:ascii="Cambria" w:hAnsi="Cambria"/>
          <w:b/>
        </w:rPr>
        <w:t xml:space="preserve">SAP </w:t>
      </w:r>
      <w:r w:rsidR="001A5143" w:rsidRPr="001A5143">
        <w:rPr>
          <w:rFonts w:ascii="Cambria" w:hAnsi="Cambria"/>
          <w:b/>
        </w:rPr>
        <w:t>(FICO</w:t>
      </w:r>
      <w:r w:rsidRPr="001A5143">
        <w:rPr>
          <w:rFonts w:ascii="Cambria" w:hAnsi="Cambria"/>
          <w:b/>
        </w:rPr>
        <w:t xml:space="preserve">), SAP B1, Tally 9 ERP, Quick Books, </w:t>
      </w:r>
      <w:r w:rsidR="00522BA9">
        <w:rPr>
          <w:rFonts w:ascii="Cambria" w:hAnsi="Cambria"/>
          <w:b/>
        </w:rPr>
        <w:t>Sage 50</w:t>
      </w:r>
      <w:r w:rsidRPr="001A5143">
        <w:rPr>
          <w:rFonts w:ascii="Cambria" w:hAnsi="Cambria"/>
          <w:b/>
        </w:rPr>
        <w:t xml:space="preserve"> &amp; MS office</w:t>
      </w:r>
    </w:p>
    <w:p w:rsidR="001A5143" w:rsidRPr="001A5143" w:rsidRDefault="001A5143" w:rsidP="00FE1F22">
      <w:pPr>
        <w:jc w:val="both"/>
        <w:rPr>
          <w:rFonts w:ascii="Cambria" w:hAnsi="Cambria"/>
          <w:b/>
        </w:rPr>
      </w:pPr>
    </w:p>
    <w:p w:rsidR="00310123" w:rsidRPr="000F588D" w:rsidRDefault="001A5143" w:rsidP="00FE1F22">
      <w:pPr>
        <w:jc w:val="both"/>
        <w:rPr>
          <w:rFonts w:ascii="Times New Roman" w:hAnsi="Times New Roman" w:cs="Times New Roman"/>
          <w:b/>
          <w:u w:val="single"/>
        </w:rPr>
      </w:pPr>
      <w:r w:rsidRPr="000F588D">
        <w:rPr>
          <w:rFonts w:ascii="Times New Roman" w:hAnsi="Times New Roman" w:cs="Times New Roman"/>
          <w:b/>
          <w:u w:val="single"/>
        </w:rPr>
        <w:t>PERSONAL DETAILS:</w:t>
      </w:r>
    </w:p>
    <w:p w:rsidR="00310123" w:rsidRPr="006F338D" w:rsidRDefault="00310123" w:rsidP="00310123">
      <w:pPr>
        <w:pStyle w:val="ListParagraph"/>
        <w:numPr>
          <w:ilvl w:val="0"/>
          <w:numId w:val="8"/>
        </w:numPr>
        <w:jc w:val="both"/>
        <w:rPr>
          <w:rFonts w:ascii="Cambria" w:hAnsi="Cambria"/>
        </w:rPr>
      </w:pPr>
      <w:r w:rsidRPr="006F338D">
        <w:rPr>
          <w:rFonts w:ascii="Cambria" w:hAnsi="Cambria"/>
        </w:rPr>
        <w:t>Nationality</w:t>
      </w:r>
      <w:r w:rsidRPr="006F338D">
        <w:rPr>
          <w:rFonts w:ascii="Cambria" w:hAnsi="Cambria"/>
        </w:rPr>
        <w:tab/>
      </w:r>
      <w:r w:rsidRPr="006F338D">
        <w:rPr>
          <w:rFonts w:ascii="Cambria" w:hAnsi="Cambria"/>
        </w:rPr>
        <w:tab/>
        <w:t>: India</w:t>
      </w:r>
      <w:r w:rsidR="005D568C">
        <w:rPr>
          <w:rFonts w:ascii="Cambria" w:hAnsi="Cambria"/>
        </w:rPr>
        <w:t>n</w:t>
      </w:r>
    </w:p>
    <w:p w:rsidR="00310123" w:rsidRPr="006F338D" w:rsidRDefault="00310123" w:rsidP="00310123">
      <w:pPr>
        <w:pStyle w:val="ListParagraph"/>
        <w:numPr>
          <w:ilvl w:val="0"/>
          <w:numId w:val="8"/>
        </w:numPr>
        <w:jc w:val="both"/>
        <w:rPr>
          <w:rFonts w:ascii="Cambria" w:hAnsi="Cambria"/>
        </w:rPr>
      </w:pPr>
      <w:r w:rsidRPr="006F338D">
        <w:rPr>
          <w:rFonts w:ascii="Cambria" w:hAnsi="Cambria"/>
        </w:rPr>
        <w:t>Date of Birth</w:t>
      </w:r>
      <w:r w:rsidRPr="006F338D">
        <w:rPr>
          <w:rFonts w:ascii="Cambria" w:hAnsi="Cambria"/>
        </w:rPr>
        <w:tab/>
      </w:r>
      <w:r w:rsidRPr="006F338D">
        <w:rPr>
          <w:rFonts w:ascii="Cambria" w:hAnsi="Cambria"/>
        </w:rPr>
        <w:tab/>
        <w:t>:</w:t>
      </w:r>
      <w:r w:rsidR="00B247D9">
        <w:rPr>
          <w:rFonts w:ascii="Cambria" w:hAnsi="Cambria"/>
        </w:rPr>
        <w:t xml:space="preserve"> </w:t>
      </w:r>
      <w:r w:rsidRPr="006F338D">
        <w:rPr>
          <w:rFonts w:ascii="Cambria" w:hAnsi="Cambria"/>
        </w:rPr>
        <w:t>25/02/1982</w:t>
      </w:r>
    </w:p>
    <w:p w:rsidR="00310123" w:rsidRDefault="00310123" w:rsidP="00310123">
      <w:pPr>
        <w:pStyle w:val="ListParagraph"/>
        <w:numPr>
          <w:ilvl w:val="0"/>
          <w:numId w:val="8"/>
        </w:numPr>
        <w:jc w:val="both"/>
        <w:rPr>
          <w:rFonts w:ascii="Cambria" w:hAnsi="Cambria"/>
        </w:rPr>
      </w:pPr>
      <w:r w:rsidRPr="006F338D">
        <w:rPr>
          <w:rFonts w:ascii="Cambria" w:hAnsi="Cambria"/>
        </w:rPr>
        <w:t>Visa Status</w:t>
      </w:r>
      <w:r w:rsidRPr="006F338D">
        <w:rPr>
          <w:rFonts w:ascii="Cambria" w:hAnsi="Cambria"/>
        </w:rPr>
        <w:tab/>
      </w:r>
      <w:r w:rsidRPr="006F338D">
        <w:rPr>
          <w:rFonts w:ascii="Cambria" w:hAnsi="Cambria"/>
        </w:rPr>
        <w:tab/>
        <w:t>: Husband’s Visa</w:t>
      </w:r>
    </w:p>
    <w:p w:rsidR="00B8056A" w:rsidRPr="006F338D" w:rsidRDefault="00B8056A" w:rsidP="00310123">
      <w:pPr>
        <w:pStyle w:val="ListParagraph"/>
        <w:numPr>
          <w:ilvl w:val="0"/>
          <w:numId w:val="8"/>
        </w:numPr>
        <w:jc w:val="both"/>
        <w:rPr>
          <w:rFonts w:ascii="Cambria" w:hAnsi="Cambria"/>
        </w:rPr>
      </w:pPr>
      <w:r>
        <w:rPr>
          <w:rFonts w:ascii="Cambria" w:hAnsi="Cambria"/>
        </w:rPr>
        <w:t>Expiry Date</w:t>
      </w:r>
      <w:r>
        <w:rPr>
          <w:rFonts w:ascii="Cambria" w:hAnsi="Cambria"/>
        </w:rPr>
        <w:tab/>
      </w:r>
      <w:r>
        <w:rPr>
          <w:rFonts w:ascii="Cambria" w:hAnsi="Cambria"/>
        </w:rPr>
        <w:tab/>
        <w:t>: April  2019</w:t>
      </w:r>
    </w:p>
    <w:p w:rsidR="00310123" w:rsidRDefault="00DC411E" w:rsidP="00310123">
      <w:pPr>
        <w:pStyle w:val="ListParagraph"/>
        <w:numPr>
          <w:ilvl w:val="0"/>
          <w:numId w:val="8"/>
        </w:numPr>
        <w:jc w:val="both"/>
        <w:rPr>
          <w:rFonts w:ascii="Cambria" w:hAnsi="Cambria"/>
        </w:rPr>
      </w:pPr>
      <w:r w:rsidRPr="006F338D">
        <w:rPr>
          <w:rFonts w:ascii="Cambria" w:hAnsi="Cambria"/>
        </w:rPr>
        <w:t>Languages</w:t>
      </w:r>
      <w:r w:rsidR="00310123" w:rsidRPr="006F338D">
        <w:rPr>
          <w:rFonts w:ascii="Cambria" w:hAnsi="Cambria"/>
        </w:rPr>
        <w:t xml:space="preserve"> Known</w:t>
      </w:r>
      <w:r w:rsidR="00310123" w:rsidRPr="006F338D">
        <w:rPr>
          <w:rFonts w:ascii="Cambria" w:hAnsi="Cambria"/>
        </w:rPr>
        <w:tab/>
        <w:t>:</w:t>
      </w:r>
      <w:r w:rsidR="00B247D9">
        <w:rPr>
          <w:rFonts w:ascii="Cambria" w:hAnsi="Cambria"/>
        </w:rPr>
        <w:t xml:space="preserve"> </w:t>
      </w:r>
      <w:r w:rsidRPr="006F338D">
        <w:rPr>
          <w:rFonts w:ascii="Cambria" w:hAnsi="Cambria"/>
        </w:rPr>
        <w:t>English, Hindi</w:t>
      </w:r>
      <w:r w:rsidR="00310123" w:rsidRPr="006F338D">
        <w:rPr>
          <w:rFonts w:ascii="Cambria" w:hAnsi="Cambria"/>
        </w:rPr>
        <w:t>, Malayalam</w:t>
      </w:r>
    </w:p>
    <w:p w:rsidR="00310123" w:rsidRPr="006F338D" w:rsidRDefault="00310123" w:rsidP="00310123">
      <w:pPr>
        <w:pStyle w:val="ListParagraph"/>
        <w:jc w:val="both"/>
        <w:rPr>
          <w:rFonts w:ascii="Cambria" w:hAnsi="Cambria"/>
        </w:rPr>
      </w:pPr>
    </w:p>
    <w:p w:rsidR="00AA160C" w:rsidRPr="006F338D" w:rsidRDefault="005D568C" w:rsidP="00AA160C">
      <w:pPr>
        <w:pStyle w:val="NormalWeb"/>
        <w:rPr>
          <w:rFonts w:ascii="Cambria" w:hAnsi="Cambria"/>
          <w:b/>
        </w:rPr>
      </w:pPr>
      <w:r w:rsidRPr="005D568C">
        <w:rPr>
          <w:rFonts w:ascii="Cambria" w:hAnsi="Cambria"/>
          <w:b/>
          <w:lang w:val="en-GB"/>
        </w:rPr>
        <w:t xml:space="preserve">Outstanding </w:t>
      </w:r>
      <w:r w:rsidR="00310123" w:rsidRPr="006F338D">
        <w:rPr>
          <w:rFonts w:ascii="Cambria" w:hAnsi="Cambria"/>
          <w:b/>
        </w:rPr>
        <w:t>Reference provided on request.</w:t>
      </w:r>
    </w:p>
    <w:p w:rsidR="00366864" w:rsidRPr="001A5143" w:rsidRDefault="00366864" w:rsidP="00AA160C">
      <w:pPr>
        <w:pStyle w:val="NormalWeb"/>
        <w:rPr>
          <w:rFonts w:ascii="Cambria" w:hAnsi="Cambria"/>
        </w:rPr>
      </w:pPr>
    </w:p>
    <w:p w:rsidR="00C13245" w:rsidRPr="00DC016F" w:rsidRDefault="00C13245" w:rsidP="00C13245">
      <w:pPr>
        <w:spacing w:line="240" w:lineRule="auto"/>
        <w:jc w:val="both"/>
        <w:rPr>
          <w:rFonts w:ascii="Cambria" w:hAnsi="Cambria"/>
          <w:sz w:val="24"/>
          <w:szCs w:val="24"/>
        </w:rPr>
      </w:pPr>
    </w:p>
    <w:p w:rsidR="00C13245" w:rsidRPr="00DC016F" w:rsidRDefault="00C13245" w:rsidP="00C13245">
      <w:pPr>
        <w:spacing w:line="240" w:lineRule="auto"/>
        <w:jc w:val="both"/>
        <w:rPr>
          <w:rFonts w:ascii="Cambria" w:hAnsi="Cambria"/>
          <w:sz w:val="24"/>
          <w:szCs w:val="24"/>
        </w:rPr>
      </w:pPr>
    </w:p>
    <w:p w:rsidR="00366864" w:rsidRPr="00DC016F" w:rsidRDefault="00366864" w:rsidP="00CD1E03">
      <w:pPr>
        <w:jc w:val="both"/>
        <w:rPr>
          <w:rFonts w:ascii="Cambria" w:hAnsi="Cambria"/>
          <w:sz w:val="40"/>
          <w:szCs w:val="40"/>
        </w:rPr>
      </w:pPr>
    </w:p>
    <w:sectPr w:rsidR="00366864" w:rsidRPr="00DC016F" w:rsidSect="00453D31">
      <w:pgSz w:w="11906" w:h="16838"/>
      <w:pgMar w:top="1440" w:right="1531" w:bottom="1440" w:left="1440" w:header="709" w:footer="709"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altName w:val="Century"/>
    <w:panose1 w:val="02040604050505020304"/>
    <w:charset w:val="00"/>
    <w:family w:val="roman"/>
    <w:pitch w:val="variable"/>
    <w:sig w:usb0="00000287" w:usb1="00000000" w:usb2="00000000" w:usb3="00000000" w:csb0="0000009F" w:csb1="00000000"/>
  </w:font>
  <w:font w:name="Century Gothic">
    <w:altName w:val="Segoe UI"/>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1233A"/>
    <w:multiLevelType w:val="hybridMultilevel"/>
    <w:tmpl w:val="4E20A41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5366370"/>
    <w:multiLevelType w:val="hybridMultilevel"/>
    <w:tmpl w:val="5DFCEC9E"/>
    <w:lvl w:ilvl="0" w:tplc="FFFFFFFF">
      <w:start w:val="1"/>
      <w:numFmt w:val="bullet"/>
      <w:lvlText w:val=""/>
      <w:lvlJc w:val="left"/>
      <w:pPr>
        <w:tabs>
          <w:tab w:val="num" w:pos="720"/>
        </w:tabs>
        <w:ind w:left="720" w:hanging="360"/>
      </w:pPr>
      <w:rPr>
        <w:rFonts w:ascii="Wingdings" w:hAnsi="Wingdings" w:hint="default"/>
      </w:rPr>
    </w:lvl>
    <w:lvl w:ilvl="1" w:tplc="EC6684E2">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8EA6FFD"/>
    <w:multiLevelType w:val="hybridMultilevel"/>
    <w:tmpl w:val="FBAA3C64"/>
    <w:lvl w:ilvl="0" w:tplc="0809000B">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C383734"/>
    <w:multiLevelType w:val="hybridMultilevel"/>
    <w:tmpl w:val="1DFEFDEE"/>
    <w:lvl w:ilvl="0" w:tplc="0809000B">
      <w:start w:val="1"/>
      <w:numFmt w:val="bullet"/>
      <w:lvlText w:val=""/>
      <w:lvlJc w:val="left"/>
      <w:pPr>
        <w:tabs>
          <w:tab w:val="num" w:pos="502"/>
        </w:tabs>
        <w:ind w:left="502" w:hanging="360"/>
      </w:pPr>
      <w:rPr>
        <w:rFonts w:ascii="Wingdings" w:hAnsi="Wingdings" w:hint="default"/>
      </w:rPr>
    </w:lvl>
    <w:lvl w:ilvl="1" w:tplc="FFFFFFFF" w:tentative="1">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4">
    <w:nsid w:val="1D337703"/>
    <w:multiLevelType w:val="hybridMultilevel"/>
    <w:tmpl w:val="E5DCEB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F3B4B8A"/>
    <w:multiLevelType w:val="hybridMultilevel"/>
    <w:tmpl w:val="6FA0C6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3B03EA0"/>
    <w:multiLevelType w:val="hybridMultilevel"/>
    <w:tmpl w:val="72629FA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EBD57A0"/>
    <w:multiLevelType w:val="hybridMultilevel"/>
    <w:tmpl w:val="C29421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7D4AC3"/>
    <w:multiLevelType w:val="hybridMultilevel"/>
    <w:tmpl w:val="D4704862"/>
    <w:lvl w:ilvl="0" w:tplc="FFFFFFFF">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1A52B9D"/>
    <w:multiLevelType w:val="hybridMultilevel"/>
    <w:tmpl w:val="CA9C41C2"/>
    <w:lvl w:ilvl="0" w:tplc="0809000B">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43804F64"/>
    <w:multiLevelType w:val="hybridMultilevel"/>
    <w:tmpl w:val="0F14AE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6C7FDE"/>
    <w:multiLevelType w:val="hybridMultilevel"/>
    <w:tmpl w:val="8EC4608A"/>
    <w:lvl w:ilvl="0" w:tplc="0809000B">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5A4250D8"/>
    <w:multiLevelType w:val="hybridMultilevel"/>
    <w:tmpl w:val="77F427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7D06E0"/>
    <w:multiLevelType w:val="hybridMultilevel"/>
    <w:tmpl w:val="04F692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640D9A"/>
    <w:multiLevelType w:val="hybridMultilevel"/>
    <w:tmpl w:val="E068A08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614D00A5"/>
    <w:multiLevelType w:val="hybridMultilevel"/>
    <w:tmpl w:val="E94A7732"/>
    <w:lvl w:ilvl="0" w:tplc="0809000B">
      <w:start w:val="1"/>
      <w:numFmt w:val="bullet"/>
      <w:lvlText w:val=""/>
      <w:lvlJc w:val="left"/>
      <w:pPr>
        <w:tabs>
          <w:tab w:val="num" w:pos="720"/>
        </w:tabs>
        <w:ind w:left="720" w:hanging="360"/>
      </w:pPr>
      <w:rPr>
        <w:rFonts w:ascii="Wingdings" w:hAnsi="Wingdings" w:hint="default"/>
      </w:rPr>
    </w:lvl>
    <w:lvl w:ilvl="1" w:tplc="EC6684E2">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627A37BC"/>
    <w:multiLevelType w:val="hybridMultilevel"/>
    <w:tmpl w:val="BE88045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91C759A"/>
    <w:multiLevelType w:val="hybridMultilevel"/>
    <w:tmpl w:val="C29421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4"/>
  </w:num>
  <w:num w:numId="4">
    <w:abstractNumId w:val="15"/>
  </w:num>
  <w:num w:numId="5">
    <w:abstractNumId w:val="17"/>
  </w:num>
  <w:num w:numId="6">
    <w:abstractNumId w:val="5"/>
  </w:num>
  <w:num w:numId="7">
    <w:abstractNumId w:val="16"/>
  </w:num>
  <w:num w:numId="8">
    <w:abstractNumId w:val="8"/>
  </w:num>
  <w:num w:numId="9">
    <w:abstractNumId w:val="12"/>
  </w:num>
  <w:num w:numId="10">
    <w:abstractNumId w:val="9"/>
  </w:num>
  <w:num w:numId="11">
    <w:abstractNumId w:val="11"/>
  </w:num>
  <w:num w:numId="12">
    <w:abstractNumId w:val="2"/>
  </w:num>
  <w:num w:numId="13">
    <w:abstractNumId w:val="3"/>
  </w:num>
  <w:num w:numId="14">
    <w:abstractNumId w:val="6"/>
  </w:num>
  <w:num w:numId="15">
    <w:abstractNumId w:val="13"/>
  </w:num>
  <w:num w:numId="16">
    <w:abstractNumId w:val="0"/>
  </w:num>
  <w:num w:numId="17">
    <w:abstractNumId w:val="7"/>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E812E4"/>
    <w:rsid w:val="000417AE"/>
    <w:rsid w:val="00087EFC"/>
    <w:rsid w:val="000D0651"/>
    <w:rsid w:val="000D10F8"/>
    <w:rsid w:val="000F588D"/>
    <w:rsid w:val="00100510"/>
    <w:rsid w:val="00130009"/>
    <w:rsid w:val="00160C0E"/>
    <w:rsid w:val="00173DD0"/>
    <w:rsid w:val="00182C4F"/>
    <w:rsid w:val="0019065E"/>
    <w:rsid w:val="001A5143"/>
    <w:rsid w:val="001D028E"/>
    <w:rsid w:val="001F1155"/>
    <w:rsid w:val="0021370E"/>
    <w:rsid w:val="00282205"/>
    <w:rsid w:val="002B4778"/>
    <w:rsid w:val="002B65A7"/>
    <w:rsid w:val="002C2212"/>
    <w:rsid w:val="002D3F28"/>
    <w:rsid w:val="00304FA7"/>
    <w:rsid w:val="00310123"/>
    <w:rsid w:val="00317C8A"/>
    <w:rsid w:val="003245A5"/>
    <w:rsid w:val="00343C45"/>
    <w:rsid w:val="00356451"/>
    <w:rsid w:val="00366864"/>
    <w:rsid w:val="003A31A2"/>
    <w:rsid w:val="003A5E77"/>
    <w:rsid w:val="003A7F61"/>
    <w:rsid w:val="004004F0"/>
    <w:rsid w:val="004109B4"/>
    <w:rsid w:val="00422D94"/>
    <w:rsid w:val="0044449E"/>
    <w:rsid w:val="00453D31"/>
    <w:rsid w:val="004B47C2"/>
    <w:rsid w:val="00522BA9"/>
    <w:rsid w:val="005454B5"/>
    <w:rsid w:val="00547EFF"/>
    <w:rsid w:val="005714F8"/>
    <w:rsid w:val="00586BD7"/>
    <w:rsid w:val="005876C7"/>
    <w:rsid w:val="005C56A8"/>
    <w:rsid w:val="005D292F"/>
    <w:rsid w:val="005D568C"/>
    <w:rsid w:val="005E21FE"/>
    <w:rsid w:val="00632E07"/>
    <w:rsid w:val="006425D8"/>
    <w:rsid w:val="0064421A"/>
    <w:rsid w:val="00644AAC"/>
    <w:rsid w:val="006D3DDB"/>
    <w:rsid w:val="006E15FA"/>
    <w:rsid w:val="006F338D"/>
    <w:rsid w:val="006F6055"/>
    <w:rsid w:val="007312C7"/>
    <w:rsid w:val="00771D78"/>
    <w:rsid w:val="007756D0"/>
    <w:rsid w:val="00796532"/>
    <w:rsid w:val="007B0672"/>
    <w:rsid w:val="007C7C5F"/>
    <w:rsid w:val="00855FA4"/>
    <w:rsid w:val="00871C87"/>
    <w:rsid w:val="0088279A"/>
    <w:rsid w:val="008855D1"/>
    <w:rsid w:val="00887640"/>
    <w:rsid w:val="008D05FC"/>
    <w:rsid w:val="00914446"/>
    <w:rsid w:val="0094378E"/>
    <w:rsid w:val="0095074D"/>
    <w:rsid w:val="009B0BAB"/>
    <w:rsid w:val="009D0716"/>
    <w:rsid w:val="009D778D"/>
    <w:rsid w:val="009F1A52"/>
    <w:rsid w:val="009F29F1"/>
    <w:rsid w:val="00A04C1E"/>
    <w:rsid w:val="00A10853"/>
    <w:rsid w:val="00A32111"/>
    <w:rsid w:val="00A54A2E"/>
    <w:rsid w:val="00A7680C"/>
    <w:rsid w:val="00AA160C"/>
    <w:rsid w:val="00AA1965"/>
    <w:rsid w:val="00AF0E48"/>
    <w:rsid w:val="00B17717"/>
    <w:rsid w:val="00B247D9"/>
    <w:rsid w:val="00B8056A"/>
    <w:rsid w:val="00B87666"/>
    <w:rsid w:val="00BC49D7"/>
    <w:rsid w:val="00BD57C3"/>
    <w:rsid w:val="00BD6C18"/>
    <w:rsid w:val="00C13245"/>
    <w:rsid w:val="00C17DC9"/>
    <w:rsid w:val="00C30A6D"/>
    <w:rsid w:val="00C35F8A"/>
    <w:rsid w:val="00C472E9"/>
    <w:rsid w:val="00C52DEF"/>
    <w:rsid w:val="00CA5F56"/>
    <w:rsid w:val="00CD1E03"/>
    <w:rsid w:val="00CD56CF"/>
    <w:rsid w:val="00CE527E"/>
    <w:rsid w:val="00D4125C"/>
    <w:rsid w:val="00D6212E"/>
    <w:rsid w:val="00D95BFA"/>
    <w:rsid w:val="00DC016F"/>
    <w:rsid w:val="00DC411E"/>
    <w:rsid w:val="00E504F6"/>
    <w:rsid w:val="00E547EF"/>
    <w:rsid w:val="00E812E4"/>
    <w:rsid w:val="00EB1A4F"/>
    <w:rsid w:val="00EE466D"/>
    <w:rsid w:val="00F14268"/>
    <w:rsid w:val="00F470A8"/>
    <w:rsid w:val="00FA7636"/>
    <w:rsid w:val="00FB6E6C"/>
    <w:rsid w:val="00FC0CA1"/>
    <w:rsid w:val="00FE1F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E07"/>
  </w:style>
  <w:style w:type="paragraph" w:styleId="Heading1">
    <w:name w:val="heading 1"/>
    <w:basedOn w:val="Normal"/>
    <w:next w:val="Normal"/>
    <w:link w:val="Heading1Char"/>
    <w:qFormat/>
    <w:rsid w:val="00AA160C"/>
    <w:pPr>
      <w:keepNext/>
      <w:spacing w:after="0" w:line="240" w:lineRule="auto"/>
      <w:outlineLvl w:val="0"/>
    </w:pPr>
    <w:rPr>
      <w:rFonts w:ascii="Century Gothic" w:eastAsia="Times New Roman" w:hAnsi="Century Gothic" w:cs="Times New Roman"/>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2E4"/>
    <w:rPr>
      <w:rFonts w:ascii="Tahoma" w:hAnsi="Tahoma" w:cs="Tahoma"/>
      <w:sz w:val="16"/>
      <w:szCs w:val="16"/>
    </w:rPr>
  </w:style>
  <w:style w:type="character" w:styleId="Hyperlink">
    <w:name w:val="Hyperlink"/>
    <w:basedOn w:val="DefaultParagraphFont"/>
    <w:rsid w:val="00C13245"/>
    <w:rPr>
      <w:color w:val="0000FF"/>
      <w:u w:val="single"/>
    </w:rPr>
  </w:style>
  <w:style w:type="character" w:customStyle="1" w:styleId="Heading1Char">
    <w:name w:val="Heading 1 Char"/>
    <w:basedOn w:val="DefaultParagraphFont"/>
    <w:link w:val="Heading1"/>
    <w:rsid w:val="00AA160C"/>
    <w:rPr>
      <w:rFonts w:ascii="Century Gothic" w:eastAsia="Times New Roman" w:hAnsi="Century Gothic" w:cs="Times New Roman"/>
      <w:b/>
      <w:bCs/>
      <w:i/>
      <w:iCs/>
      <w:sz w:val="18"/>
      <w:szCs w:val="18"/>
      <w:lang w:val="en-US" w:eastAsia="en-US"/>
    </w:rPr>
  </w:style>
  <w:style w:type="paragraph" w:styleId="BodyText">
    <w:name w:val="Body Text"/>
    <w:basedOn w:val="Normal"/>
    <w:link w:val="BodyTextChar"/>
    <w:rsid w:val="00AA160C"/>
    <w:pPr>
      <w:spacing w:after="0" w:line="240" w:lineRule="auto"/>
      <w:jc w:val="both"/>
    </w:pPr>
    <w:rPr>
      <w:rFonts w:ascii="Century Gothic" w:eastAsia="Times New Roman" w:hAnsi="Century Gothic" w:cs="Times New Roman"/>
      <w:sz w:val="18"/>
      <w:szCs w:val="18"/>
    </w:rPr>
  </w:style>
  <w:style w:type="character" w:customStyle="1" w:styleId="BodyTextChar">
    <w:name w:val="Body Text Char"/>
    <w:basedOn w:val="DefaultParagraphFont"/>
    <w:link w:val="BodyText"/>
    <w:rsid w:val="00AA160C"/>
    <w:rPr>
      <w:rFonts w:ascii="Century Gothic" w:eastAsia="Times New Roman" w:hAnsi="Century Gothic" w:cs="Times New Roman"/>
      <w:sz w:val="18"/>
      <w:szCs w:val="18"/>
      <w:lang w:val="en-US" w:eastAsia="en-US"/>
    </w:rPr>
  </w:style>
  <w:style w:type="paragraph" w:styleId="NormalWeb">
    <w:name w:val="Normal (Web)"/>
    <w:basedOn w:val="Normal"/>
    <w:uiPriority w:val="99"/>
    <w:unhideWhenUsed/>
    <w:rsid w:val="00AA16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A160C"/>
    <w:pPr>
      <w:spacing w:after="0" w:line="240" w:lineRule="auto"/>
      <w:ind w:left="720"/>
    </w:pPr>
    <w:rPr>
      <w:rFonts w:ascii="Times New Roman" w:eastAsia="Times New Roman" w:hAnsi="Times New Roman" w:cs="Times New Roman"/>
      <w:sz w:val="24"/>
      <w:szCs w:val="24"/>
    </w:rPr>
  </w:style>
  <w:style w:type="paragraph" w:customStyle="1" w:styleId="DecimalAligned">
    <w:name w:val="Decimal Aligned"/>
    <w:basedOn w:val="Normal"/>
    <w:uiPriority w:val="40"/>
    <w:qFormat/>
    <w:rsid w:val="00796532"/>
    <w:pPr>
      <w:tabs>
        <w:tab w:val="decimal" w:pos="360"/>
      </w:tabs>
    </w:pPr>
  </w:style>
  <w:style w:type="paragraph" w:styleId="FootnoteText">
    <w:name w:val="footnote text"/>
    <w:basedOn w:val="Normal"/>
    <w:link w:val="FootnoteTextChar"/>
    <w:uiPriority w:val="99"/>
    <w:unhideWhenUsed/>
    <w:rsid w:val="00796532"/>
    <w:pPr>
      <w:spacing w:after="0" w:line="240" w:lineRule="auto"/>
    </w:pPr>
    <w:rPr>
      <w:sz w:val="20"/>
      <w:szCs w:val="20"/>
    </w:rPr>
  </w:style>
  <w:style w:type="character" w:customStyle="1" w:styleId="FootnoteTextChar">
    <w:name w:val="Footnote Text Char"/>
    <w:basedOn w:val="DefaultParagraphFont"/>
    <w:link w:val="FootnoteText"/>
    <w:uiPriority w:val="99"/>
    <w:rsid w:val="00796532"/>
    <w:rPr>
      <w:sz w:val="20"/>
      <w:szCs w:val="20"/>
      <w:lang w:val="en-US" w:eastAsia="en-US"/>
    </w:rPr>
  </w:style>
  <w:style w:type="character" w:styleId="SubtleEmphasis">
    <w:name w:val="Subtle Emphasis"/>
    <w:basedOn w:val="DefaultParagraphFont"/>
    <w:uiPriority w:val="19"/>
    <w:qFormat/>
    <w:rsid w:val="00796532"/>
    <w:rPr>
      <w:rFonts w:eastAsiaTheme="minorEastAsia" w:cstheme="minorBidi"/>
      <w:bCs w:val="0"/>
      <w:i/>
      <w:iCs/>
      <w:color w:val="808080" w:themeColor="text1" w:themeTint="7F"/>
      <w:szCs w:val="22"/>
      <w:lang w:val="en-US"/>
    </w:rPr>
  </w:style>
  <w:style w:type="table" w:styleId="MediumShading2-Accent5">
    <w:name w:val="Medium Shading 2 Accent 5"/>
    <w:basedOn w:val="TableNormal"/>
    <w:uiPriority w:val="64"/>
    <w:rsid w:val="00796532"/>
    <w:pPr>
      <w:spacing w:after="0" w:line="240" w:lineRule="auto"/>
    </w:pPr>
    <w:rPr>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EBAD5"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EBAD5" w:themeFill="accent5"/>
      </w:tcPr>
    </w:tblStylePr>
    <w:tblStylePr w:type="lastCol">
      <w:rPr>
        <w:b/>
        <w:bCs/>
        <w:color w:val="FFFFFF" w:themeColor="background1"/>
      </w:rPr>
      <w:tblPr/>
      <w:tcPr>
        <w:tcBorders>
          <w:left w:val="nil"/>
          <w:right w:val="nil"/>
          <w:insideH w:val="nil"/>
          <w:insideV w:val="nil"/>
        </w:tcBorders>
        <w:shd w:val="clear" w:color="auto" w:fill="AEBA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5454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5454B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5454B5"/>
    <w:pPr>
      <w:spacing w:after="0" w:line="240" w:lineRule="auto"/>
    </w:pPr>
    <w:rPr>
      <w:color w:val="E65B01" w:themeColor="accent1" w:themeShade="BF"/>
    </w:rPr>
    <w:tblPr>
      <w:tblStyleRowBandSize w:val="1"/>
      <w:tblStyleColBandSize w:val="1"/>
      <w:tblInd w:w="0" w:type="dxa"/>
      <w:tblBorders>
        <w:top w:val="single" w:sz="8" w:space="0" w:color="FE8637" w:themeColor="accent1"/>
        <w:bottom w:val="single" w:sz="8" w:space="0" w:color="FE8637"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E8637" w:themeColor="accent1"/>
          <w:left w:val="nil"/>
          <w:bottom w:val="single" w:sz="8" w:space="0" w:color="FE8637" w:themeColor="accent1"/>
          <w:right w:val="nil"/>
          <w:insideH w:val="nil"/>
          <w:insideV w:val="nil"/>
        </w:tcBorders>
      </w:tcPr>
    </w:tblStylePr>
    <w:tblStylePr w:type="lastRow">
      <w:pPr>
        <w:spacing w:before="0" w:after="0" w:line="240" w:lineRule="auto"/>
      </w:pPr>
      <w:rPr>
        <w:b/>
        <w:bCs/>
      </w:rPr>
      <w:tblPr/>
      <w:tcPr>
        <w:tcBorders>
          <w:top w:val="single" w:sz="8" w:space="0" w:color="FE8637" w:themeColor="accent1"/>
          <w:left w:val="nil"/>
          <w:bottom w:val="single" w:sz="8" w:space="0" w:color="FE863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1CD" w:themeFill="accent1" w:themeFillTint="3F"/>
      </w:tcPr>
    </w:tblStylePr>
    <w:tblStylePr w:type="band1Horz">
      <w:tblPr/>
      <w:tcPr>
        <w:tcBorders>
          <w:left w:val="nil"/>
          <w:right w:val="nil"/>
          <w:insideH w:val="nil"/>
          <w:insideV w:val="nil"/>
        </w:tcBorders>
        <w:shd w:val="clear" w:color="auto" w:fill="FEE1CD" w:themeFill="accent1" w:themeFillTint="3F"/>
      </w:tcPr>
    </w:tblStylePr>
  </w:style>
  <w:style w:type="table" w:styleId="LightShading-Accent2">
    <w:name w:val="Light Shading Accent 2"/>
    <w:basedOn w:val="TableNormal"/>
    <w:uiPriority w:val="60"/>
    <w:rsid w:val="005454B5"/>
    <w:pPr>
      <w:spacing w:after="0" w:line="240" w:lineRule="auto"/>
    </w:pPr>
    <w:rPr>
      <w:color w:val="3667C3" w:themeColor="accent2" w:themeShade="BF"/>
    </w:rPr>
    <w:tblPr>
      <w:tblStyleRowBandSize w:val="1"/>
      <w:tblStyleColBandSize w:val="1"/>
      <w:tblInd w:w="0" w:type="dxa"/>
      <w:tblBorders>
        <w:top w:val="single" w:sz="8" w:space="0" w:color="7598D9" w:themeColor="accent2"/>
        <w:bottom w:val="single" w:sz="8" w:space="0" w:color="7598D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598D9" w:themeColor="accent2"/>
          <w:left w:val="nil"/>
          <w:bottom w:val="single" w:sz="8" w:space="0" w:color="7598D9" w:themeColor="accent2"/>
          <w:right w:val="nil"/>
          <w:insideH w:val="nil"/>
          <w:insideV w:val="nil"/>
        </w:tcBorders>
      </w:tcPr>
    </w:tblStylePr>
    <w:tblStylePr w:type="lastRow">
      <w:pPr>
        <w:spacing w:before="0" w:after="0" w:line="240" w:lineRule="auto"/>
      </w:pPr>
      <w:rPr>
        <w:b/>
        <w:bCs/>
      </w:rPr>
      <w:tblPr/>
      <w:tcPr>
        <w:tcBorders>
          <w:top w:val="single" w:sz="8" w:space="0" w:color="7598D9" w:themeColor="accent2"/>
          <w:left w:val="nil"/>
          <w:bottom w:val="single" w:sz="8" w:space="0" w:color="7598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5F5" w:themeFill="accent2" w:themeFillTint="3F"/>
      </w:tcPr>
    </w:tblStylePr>
    <w:tblStylePr w:type="band1Horz">
      <w:tblPr/>
      <w:tcPr>
        <w:tcBorders>
          <w:left w:val="nil"/>
          <w:right w:val="nil"/>
          <w:insideH w:val="nil"/>
          <w:insideV w:val="nil"/>
        </w:tcBorders>
        <w:shd w:val="clear" w:color="auto" w:fill="DCE5F5" w:themeFill="accent2" w:themeFillTint="3F"/>
      </w:tcPr>
    </w:tblStylePr>
  </w:style>
  <w:style w:type="table" w:styleId="LightShading-Accent3">
    <w:name w:val="Light Shading Accent 3"/>
    <w:basedOn w:val="TableNormal"/>
    <w:uiPriority w:val="60"/>
    <w:rsid w:val="005454B5"/>
    <w:pPr>
      <w:spacing w:after="0" w:line="240" w:lineRule="auto"/>
    </w:pPr>
    <w:rPr>
      <w:color w:val="852010" w:themeColor="accent3" w:themeShade="BF"/>
    </w:rPr>
    <w:tblPr>
      <w:tblStyleRowBandSize w:val="1"/>
      <w:tblStyleColBandSize w:val="1"/>
      <w:tblInd w:w="0" w:type="dxa"/>
      <w:tblBorders>
        <w:top w:val="single" w:sz="8" w:space="0" w:color="B32C16" w:themeColor="accent3"/>
        <w:bottom w:val="single" w:sz="8" w:space="0" w:color="B32C16"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32C16" w:themeColor="accent3"/>
          <w:left w:val="nil"/>
          <w:bottom w:val="single" w:sz="8" w:space="0" w:color="B32C16" w:themeColor="accent3"/>
          <w:right w:val="nil"/>
          <w:insideH w:val="nil"/>
          <w:insideV w:val="nil"/>
        </w:tcBorders>
      </w:tcPr>
    </w:tblStylePr>
    <w:tblStylePr w:type="lastRow">
      <w:pPr>
        <w:spacing w:before="0" w:after="0" w:line="240" w:lineRule="auto"/>
      </w:pPr>
      <w:rPr>
        <w:b/>
        <w:bCs/>
      </w:rPr>
      <w:tblPr/>
      <w:tcPr>
        <w:tcBorders>
          <w:top w:val="single" w:sz="8" w:space="0" w:color="B32C16" w:themeColor="accent3"/>
          <w:left w:val="nil"/>
          <w:bottom w:val="single" w:sz="8" w:space="0" w:color="B32C1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C2BA" w:themeFill="accent3" w:themeFillTint="3F"/>
      </w:tcPr>
    </w:tblStylePr>
    <w:tblStylePr w:type="band1Horz">
      <w:tblPr/>
      <w:tcPr>
        <w:tcBorders>
          <w:left w:val="nil"/>
          <w:right w:val="nil"/>
          <w:insideH w:val="nil"/>
          <w:insideV w:val="nil"/>
        </w:tcBorders>
        <w:shd w:val="clear" w:color="auto" w:fill="F6C2BA" w:themeFill="accent3" w:themeFillTint="3F"/>
      </w:tcPr>
    </w:tblStylePr>
  </w:style>
  <w:style w:type="table" w:styleId="LightShading-Accent4">
    <w:name w:val="Light Shading Accent 4"/>
    <w:basedOn w:val="TableNormal"/>
    <w:uiPriority w:val="60"/>
    <w:rsid w:val="005454B5"/>
    <w:pPr>
      <w:spacing w:after="0" w:line="240" w:lineRule="auto"/>
    </w:pPr>
    <w:rPr>
      <w:color w:val="CFA70A" w:themeColor="accent4" w:themeShade="BF"/>
    </w:rPr>
    <w:tblPr>
      <w:tblStyleRowBandSize w:val="1"/>
      <w:tblStyleColBandSize w:val="1"/>
      <w:tblInd w:w="0" w:type="dxa"/>
      <w:tblBorders>
        <w:top w:val="single" w:sz="8" w:space="0" w:color="F5CD2D" w:themeColor="accent4"/>
        <w:bottom w:val="single" w:sz="8" w:space="0" w:color="F5CD2D"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5CD2D" w:themeColor="accent4"/>
          <w:left w:val="nil"/>
          <w:bottom w:val="single" w:sz="8" w:space="0" w:color="F5CD2D" w:themeColor="accent4"/>
          <w:right w:val="nil"/>
          <w:insideH w:val="nil"/>
          <w:insideV w:val="nil"/>
        </w:tcBorders>
      </w:tcPr>
    </w:tblStylePr>
    <w:tblStylePr w:type="lastRow">
      <w:pPr>
        <w:spacing w:before="0" w:after="0" w:line="240" w:lineRule="auto"/>
      </w:pPr>
      <w:rPr>
        <w:b/>
        <w:bCs/>
      </w:rPr>
      <w:tblPr/>
      <w:tcPr>
        <w:tcBorders>
          <w:top w:val="single" w:sz="8" w:space="0" w:color="F5CD2D" w:themeColor="accent4"/>
          <w:left w:val="nil"/>
          <w:bottom w:val="single" w:sz="8" w:space="0" w:color="F5CD2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2CA" w:themeFill="accent4" w:themeFillTint="3F"/>
      </w:tcPr>
    </w:tblStylePr>
    <w:tblStylePr w:type="band1Horz">
      <w:tblPr/>
      <w:tcPr>
        <w:tcBorders>
          <w:left w:val="nil"/>
          <w:right w:val="nil"/>
          <w:insideH w:val="nil"/>
          <w:insideV w:val="nil"/>
        </w:tcBorders>
        <w:shd w:val="clear" w:color="auto" w:fill="FCF2CA" w:themeFill="accent4" w:themeFillTint="3F"/>
      </w:tcPr>
    </w:tblStylePr>
  </w:style>
  <w:style w:type="table" w:styleId="LightShading-Accent5">
    <w:name w:val="Light Shading Accent 5"/>
    <w:basedOn w:val="TableNormal"/>
    <w:uiPriority w:val="60"/>
    <w:rsid w:val="005454B5"/>
    <w:pPr>
      <w:spacing w:after="0" w:line="240" w:lineRule="auto"/>
    </w:pPr>
    <w:rPr>
      <w:color w:val="6D83B3" w:themeColor="accent5" w:themeShade="BF"/>
    </w:rPr>
    <w:tblPr>
      <w:tblStyleRowBandSize w:val="1"/>
      <w:tblStyleColBandSize w:val="1"/>
      <w:tblInd w:w="0" w:type="dxa"/>
      <w:tblBorders>
        <w:top w:val="single" w:sz="8" w:space="0" w:color="AEBAD5" w:themeColor="accent5"/>
        <w:bottom w:val="single" w:sz="8" w:space="0" w:color="AEBAD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EBAD5" w:themeColor="accent5"/>
          <w:left w:val="nil"/>
          <w:bottom w:val="single" w:sz="8" w:space="0" w:color="AEBAD5" w:themeColor="accent5"/>
          <w:right w:val="nil"/>
          <w:insideH w:val="nil"/>
          <w:insideV w:val="nil"/>
        </w:tcBorders>
      </w:tcPr>
    </w:tblStylePr>
    <w:tblStylePr w:type="lastRow">
      <w:pPr>
        <w:spacing w:before="0" w:after="0" w:line="240" w:lineRule="auto"/>
      </w:pPr>
      <w:rPr>
        <w:b/>
        <w:bCs/>
      </w:rPr>
      <w:tblPr/>
      <w:tcPr>
        <w:tcBorders>
          <w:top w:val="single" w:sz="8" w:space="0" w:color="AEBAD5" w:themeColor="accent5"/>
          <w:left w:val="nil"/>
          <w:bottom w:val="single" w:sz="8" w:space="0" w:color="AEBA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DF4" w:themeFill="accent5" w:themeFillTint="3F"/>
      </w:tcPr>
    </w:tblStylePr>
    <w:tblStylePr w:type="band1Horz">
      <w:tblPr/>
      <w:tcPr>
        <w:tcBorders>
          <w:left w:val="nil"/>
          <w:right w:val="nil"/>
          <w:insideH w:val="nil"/>
          <w:insideV w:val="nil"/>
        </w:tcBorders>
        <w:shd w:val="clear" w:color="auto" w:fill="EAEDF4" w:themeFill="accent5" w:themeFillTint="3F"/>
      </w:tcPr>
    </w:tblStylePr>
  </w:style>
  <w:style w:type="character" w:customStyle="1" w:styleId="summary">
    <w:name w:val="summary"/>
    <w:basedOn w:val="DefaultParagraphFont"/>
    <w:rsid w:val="00771D78"/>
  </w:style>
  <w:style w:type="character" w:customStyle="1" w:styleId="jobdetails">
    <w:name w:val="jobdetails"/>
    <w:basedOn w:val="DefaultParagraphFont"/>
    <w:rsid w:val="005E21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A160C"/>
    <w:pPr>
      <w:keepNext/>
      <w:spacing w:after="0" w:line="240" w:lineRule="auto"/>
      <w:outlineLvl w:val="0"/>
    </w:pPr>
    <w:rPr>
      <w:rFonts w:ascii="Century Gothic" w:eastAsia="Times New Roman" w:hAnsi="Century Gothic" w:cs="Times New Roman"/>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2E4"/>
    <w:rPr>
      <w:rFonts w:ascii="Tahoma" w:hAnsi="Tahoma" w:cs="Tahoma"/>
      <w:sz w:val="16"/>
      <w:szCs w:val="16"/>
    </w:rPr>
  </w:style>
  <w:style w:type="character" w:styleId="Hyperlink">
    <w:name w:val="Hyperlink"/>
    <w:basedOn w:val="DefaultParagraphFont"/>
    <w:rsid w:val="00C13245"/>
    <w:rPr>
      <w:color w:val="0000FF"/>
      <w:u w:val="single"/>
    </w:rPr>
  </w:style>
  <w:style w:type="character" w:customStyle="1" w:styleId="Heading1Char">
    <w:name w:val="Heading 1 Char"/>
    <w:basedOn w:val="DefaultParagraphFont"/>
    <w:link w:val="Heading1"/>
    <w:rsid w:val="00AA160C"/>
    <w:rPr>
      <w:rFonts w:ascii="Century Gothic" w:eastAsia="Times New Roman" w:hAnsi="Century Gothic" w:cs="Times New Roman"/>
      <w:b/>
      <w:bCs/>
      <w:i/>
      <w:iCs/>
      <w:sz w:val="18"/>
      <w:szCs w:val="18"/>
      <w:lang w:val="en-US" w:eastAsia="en-US"/>
    </w:rPr>
  </w:style>
  <w:style w:type="paragraph" w:styleId="BodyText">
    <w:name w:val="Body Text"/>
    <w:basedOn w:val="Normal"/>
    <w:link w:val="BodyTextChar"/>
    <w:rsid w:val="00AA160C"/>
    <w:pPr>
      <w:spacing w:after="0" w:line="240" w:lineRule="auto"/>
      <w:jc w:val="both"/>
    </w:pPr>
    <w:rPr>
      <w:rFonts w:ascii="Century Gothic" w:eastAsia="Times New Roman" w:hAnsi="Century Gothic" w:cs="Times New Roman"/>
      <w:sz w:val="18"/>
      <w:szCs w:val="18"/>
    </w:rPr>
  </w:style>
  <w:style w:type="character" w:customStyle="1" w:styleId="BodyTextChar">
    <w:name w:val="Body Text Char"/>
    <w:basedOn w:val="DefaultParagraphFont"/>
    <w:link w:val="BodyText"/>
    <w:rsid w:val="00AA160C"/>
    <w:rPr>
      <w:rFonts w:ascii="Century Gothic" w:eastAsia="Times New Roman" w:hAnsi="Century Gothic" w:cs="Times New Roman"/>
      <w:sz w:val="18"/>
      <w:szCs w:val="18"/>
      <w:lang w:val="en-US" w:eastAsia="en-US"/>
    </w:rPr>
  </w:style>
  <w:style w:type="paragraph" w:styleId="NormalWeb">
    <w:name w:val="Normal (Web)"/>
    <w:basedOn w:val="Normal"/>
    <w:uiPriority w:val="99"/>
    <w:unhideWhenUsed/>
    <w:rsid w:val="00AA16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A160C"/>
    <w:pPr>
      <w:spacing w:after="0" w:line="240" w:lineRule="auto"/>
      <w:ind w:left="720"/>
    </w:pPr>
    <w:rPr>
      <w:rFonts w:ascii="Times New Roman" w:eastAsia="Times New Roman" w:hAnsi="Times New Roman" w:cs="Times New Roman"/>
      <w:sz w:val="24"/>
      <w:szCs w:val="24"/>
    </w:rPr>
  </w:style>
  <w:style w:type="paragraph" w:customStyle="1" w:styleId="DecimalAligned">
    <w:name w:val="Decimal Aligned"/>
    <w:basedOn w:val="Normal"/>
    <w:uiPriority w:val="40"/>
    <w:qFormat/>
    <w:rsid w:val="00796532"/>
    <w:pPr>
      <w:tabs>
        <w:tab w:val="decimal" w:pos="360"/>
      </w:tabs>
    </w:pPr>
  </w:style>
  <w:style w:type="paragraph" w:styleId="FootnoteText">
    <w:name w:val="footnote text"/>
    <w:basedOn w:val="Normal"/>
    <w:link w:val="FootnoteTextChar"/>
    <w:uiPriority w:val="99"/>
    <w:unhideWhenUsed/>
    <w:rsid w:val="00796532"/>
    <w:pPr>
      <w:spacing w:after="0" w:line="240" w:lineRule="auto"/>
    </w:pPr>
    <w:rPr>
      <w:sz w:val="20"/>
      <w:szCs w:val="20"/>
    </w:rPr>
  </w:style>
  <w:style w:type="character" w:customStyle="1" w:styleId="FootnoteTextChar">
    <w:name w:val="Footnote Text Char"/>
    <w:basedOn w:val="DefaultParagraphFont"/>
    <w:link w:val="FootnoteText"/>
    <w:uiPriority w:val="99"/>
    <w:rsid w:val="00796532"/>
    <w:rPr>
      <w:sz w:val="20"/>
      <w:szCs w:val="20"/>
      <w:lang w:val="en-US" w:eastAsia="en-US"/>
    </w:rPr>
  </w:style>
  <w:style w:type="character" w:styleId="SubtleEmphasis">
    <w:name w:val="Subtle Emphasis"/>
    <w:basedOn w:val="DefaultParagraphFont"/>
    <w:uiPriority w:val="19"/>
    <w:qFormat/>
    <w:rsid w:val="00796532"/>
    <w:rPr>
      <w:rFonts w:eastAsiaTheme="minorEastAsia" w:cstheme="minorBidi"/>
      <w:bCs w:val="0"/>
      <w:i/>
      <w:iCs/>
      <w:color w:val="808080" w:themeColor="text1" w:themeTint="7F"/>
      <w:szCs w:val="22"/>
      <w:lang w:val="en-US"/>
    </w:rPr>
  </w:style>
  <w:style w:type="table" w:styleId="MediumShading2-Accent5">
    <w:name w:val="Medium Shading 2 Accent 5"/>
    <w:basedOn w:val="TableNormal"/>
    <w:uiPriority w:val="64"/>
    <w:rsid w:val="00796532"/>
    <w:pPr>
      <w:spacing w:after="0" w:line="240" w:lineRule="auto"/>
    </w:pPr>
    <w:rPr>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EBAD5"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EBAD5" w:themeFill="accent5"/>
      </w:tcPr>
    </w:tblStylePr>
    <w:tblStylePr w:type="lastCol">
      <w:rPr>
        <w:b/>
        <w:bCs/>
        <w:color w:val="FFFFFF" w:themeColor="background1"/>
      </w:rPr>
      <w:tblPr/>
      <w:tcPr>
        <w:tcBorders>
          <w:left w:val="nil"/>
          <w:right w:val="nil"/>
          <w:insideH w:val="nil"/>
          <w:insideV w:val="nil"/>
        </w:tcBorders>
        <w:shd w:val="clear" w:color="auto" w:fill="AEBA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5454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5454B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5454B5"/>
    <w:pPr>
      <w:spacing w:after="0" w:line="240" w:lineRule="auto"/>
    </w:pPr>
    <w:rPr>
      <w:color w:val="E65B01" w:themeColor="accent1" w:themeShade="BF"/>
    </w:rPr>
    <w:tblPr>
      <w:tblStyleRowBandSize w:val="1"/>
      <w:tblStyleColBandSize w:val="1"/>
      <w:tblInd w:w="0" w:type="dxa"/>
      <w:tblBorders>
        <w:top w:val="single" w:sz="8" w:space="0" w:color="FE8637" w:themeColor="accent1"/>
        <w:bottom w:val="single" w:sz="8" w:space="0" w:color="FE8637"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E8637" w:themeColor="accent1"/>
          <w:left w:val="nil"/>
          <w:bottom w:val="single" w:sz="8" w:space="0" w:color="FE8637" w:themeColor="accent1"/>
          <w:right w:val="nil"/>
          <w:insideH w:val="nil"/>
          <w:insideV w:val="nil"/>
        </w:tcBorders>
      </w:tcPr>
    </w:tblStylePr>
    <w:tblStylePr w:type="lastRow">
      <w:pPr>
        <w:spacing w:before="0" w:after="0" w:line="240" w:lineRule="auto"/>
      </w:pPr>
      <w:rPr>
        <w:b/>
        <w:bCs/>
      </w:rPr>
      <w:tblPr/>
      <w:tcPr>
        <w:tcBorders>
          <w:top w:val="single" w:sz="8" w:space="0" w:color="FE8637" w:themeColor="accent1"/>
          <w:left w:val="nil"/>
          <w:bottom w:val="single" w:sz="8" w:space="0" w:color="FE863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1CD" w:themeFill="accent1" w:themeFillTint="3F"/>
      </w:tcPr>
    </w:tblStylePr>
    <w:tblStylePr w:type="band1Horz">
      <w:tblPr/>
      <w:tcPr>
        <w:tcBorders>
          <w:left w:val="nil"/>
          <w:right w:val="nil"/>
          <w:insideH w:val="nil"/>
          <w:insideV w:val="nil"/>
        </w:tcBorders>
        <w:shd w:val="clear" w:color="auto" w:fill="FEE1CD" w:themeFill="accent1" w:themeFillTint="3F"/>
      </w:tcPr>
    </w:tblStylePr>
  </w:style>
  <w:style w:type="table" w:styleId="LightShading-Accent2">
    <w:name w:val="Light Shading Accent 2"/>
    <w:basedOn w:val="TableNormal"/>
    <w:uiPriority w:val="60"/>
    <w:rsid w:val="005454B5"/>
    <w:pPr>
      <w:spacing w:after="0" w:line="240" w:lineRule="auto"/>
    </w:pPr>
    <w:rPr>
      <w:color w:val="3667C3" w:themeColor="accent2" w:themeShade="BF"/>
    </w:rPr>
    <w:tblPr>
      <w:tblStyleRowBandSize w:val="1"/>
      <w:tblStyleColBandSize w:val="1"/>
      <w:tblInd w:w="0" w:type="dxa"/>
      <w:tblBorders>
        <w:top w:val="single" w:sz="8" w:space="0" w:color="7598D9" w:themeColor="accent2"/>
        <w:bottom w:val="single" w:sz="8" w:space="0" w:color="7598D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598D9" w:themeColor="accent2"/>
          <w:left w:val="nil"/>
          <w:bottom w:val="single" w:sz="8" w:space="0" w:color="7598D9" w:themeColor="accent2"/>
          <w:right w:val="nil"/>
          <w:insideH w:val="nil"/>
          <w:insideV w:val="nil"/>
        </w:tcBorders>
      </w:tcPr>
    </w:tblStylePr>
    <w:tblStylePr w:type="lastRow">
      <w:pPr>
        <w:spacing w:before="0" w:after="0" w:line="240" w:lineRule="auto"/>
      </w:pPr>
      <w:rPr>
        <w:b/>
        <w:bCs/>
      </w:rPr>
      <w:tblPr/>
      <w:tcPr>
        <w:tcBorders>
          <w:top w:val="single" w:sz="8" w:space="0" w:color="7598D9" w:themeColor="accent2"/>
          <w:left w:val="nil"/>
          <w:bottom w:val="single" w:sz="8" w:space="0" w:color="7598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5F5" w:themeFill="accent2" w:themeFillTint="3F"/>
      </w:tcPr>
    </w:tblStylePr>
    <w:tblStylePr w:type="band1Horz">
      <w:tblPr/>
      <w:tcPr>
        <w:tcBorders>
          <w:left w:val="nil"/>
          <w:right w:val="nil"/>
          <w:insideH w:val="nil"/>
          <w:insideV w:val="nil"/>
        </w:tcBorders>
        <w:shd w:val="clear" w:color="auto" w:fill="DCE5F5" w:themeFill="accent2" w:themeFillTint="3F"/>
      </w:tcPr>
    </w:tblStylePr>
  </w:style>
  <w:style w:type="table" w:styleId="LightShading-Accent3">
    <w:name w:val="Light Shading Accent 3"/>
    <w:basedOn w:val="TableNormal"/>
    <w:uiPriority w:val="60"/>
    <w:rsid w:val="005454B5"/>
    <w:pPr>
      <w:spacing w:after="0" w:line="240" w:lineRule="auto"/>
    </w:pPr>
    <w:rPr>
      <w:color w:val="852010" w:themeColor="accent3" w:themeShade="BF"/>
    </w:rPr>
    <w:tblPr>
      <w:tblStyleRowBandSize w:val="1"/>
      <w:tblStyleColBandSize w:val="1"/>
      <w:tblInd w:w="0" w:type="dxa"/>
      <w:tblBorders>
        <w:top w:val="single" w:sz="8" w:space="0" w:color="B32C16" w:themeColor="accent3"/>
        <w:bottom w:val="single" w:sz="8" w:space="0" w:color="B32C16"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32C16" w:themeColor="accent3"/>
          <w:left w:val="nil"/>
          <w:bottom w:val="single" w:sz="8" w:space="0" w:color="B32C16" w:themeColor="accent3"/>
          <w:right w:val="nil"/>
          <w:insideH w:val="nil"/>
          <w:insideV w:val="nil"/>
        </w:tcBorders>
      </w:tcPr>
    </w:tblStylePr>
    <w:tblStylePr w:type="lastRow">
      <w:pPr>
        <w:spacing w:before="0" w:after="0" w:line="240" w:lineRule="auto"/>
      </w:pPr>
      <w:rPr>
        <w:b/>
        <w:bCs/>
      </w:rPr>
      <w:tblPr/>
      <w:tcPr>
        <w:tcBorders>
          <w:top w:val="single" w:sz="8" w:space="0" w:color="B32C16" w:themeColor="accent3"/>
          <w:left w:val="nil"/>
          <w:bottom w:val="single" w:sz="8" w:space="0" w:color="B32C1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C2BA" w:themeFill="accent3" w:themeFillTint="3F"/>
      </w:tcPr>
    </w:tblStylePr>
    <w:tblStylePr w:type="band1Horz">
      <w:tblPr/>
      <w:tcPr>
        <w:tcBorders>
          <w:left w:val="nil"/>
          <w:right w:val="nil"/>
          <w:insideH w:val="nil"/>
          <w:insideV w:val="nil"/>
        </w:tcBorders>
        <w:shd w:val="clear" w:color="auto" w:fill="F6C2BA" w:themeFill="accent3" w:themeFillTint="3F"/>
      </w:tcPr>
    </w:tblStylePr>
  </w:style>
  <w:style w:type="table" w:styleId="LightShading-Accent4">
    <w:name w:val="Light Shading Accent 4"/>
    <w:basedOn w:val="TableNormal"/>
    <w:uiPriority w:val="60"/>
    <w:rsid w:val="005454B5"/>
    <w:pPr>
      <w:spacing w:after="0" w:line="240" w:lineRule="auto"/>
    </w:pPr>
    <w:rPr>
      <w:color w:val="CFA70A" w:themeColor="accent4" w:themeShade="BF"/>
    </w:rPr>
    <w:tblPr>
      <w:tblStyleRowBandSize w:val="1"/>
      <w:tblStyleColBandSize w:val="1"/>
      <w:tblInd w:w="0" w:type="dxa"/>
      <w:tblBorders>
        <w:top w:val="single" w:sz="8" w:space="0" w:color="F5CD2D" w:themeColor="accent4"/>
        <w:bottom w:val="single" w:sz="8" w:space="0" w:color="F5CD2D"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5CD2D" w:themeColor="accent4"/>
          <w:left w:val="nil"/>
          <w:bottom w:val="single" w:sz="8" w:space="0" w:color="F5CD2D" w:themeColor="accent4"/>
          <w:right w:val="nil"/>
          <w:insideH w:val="nil"/>
          <w:insideV w:val="nil"/>
        </w:tcBorders>
      </w:tcPr>
    </w:tblStylePr>
    <w:tblStylePr w:type="lastRow">
      <w:pPr>
        <w:spacing w:before="0" w:after="0" w:line="240" w:lineRule="auto"/>
      </w:pPr>
      <w:rPr>
        <w:b/>
        <w:bCs/>
      </w:rPr>
      <w:tblPr/>
      <w:tcPr>
        <w:tcBorders>
          <w:top w:val="single" w:sz="8" w:space="0" w:color="F5CD2D" w:themeColor="accent4"/>
          <w:left w:val="nil"/>
          <w:bottom w:val="single" w:sz="8" w:space="0" w:color="F5CD2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2CA" w:themeFill="accent4" w:themeFillTint="3F"/>
      </w:tcPr>
    </w:tblStylePr>
    <w:tblStylePr w:type="band1Horz">
      <w:tblPr/>
      <w:tcPr>
        <w:tcBorders>
          <w:left w:val="nil"/>
          <w:right w:val="nil"/>
          <w:insideH w:val="nil"/>
          <w:insideV w:val="nil"/>
        </w:tcBorders>
        <w:shd w:val="clear" w:color="auto" w:fill="FCF2CA" w:themeFill="accent4" w:themeFillTint="3F"/>
      </w:tcPr>
    </w:tblStylePr>
  </w:style>
  <w:style w:type="table" w:styleId="LightShading-Accent5">
    <w:name w:val="Light Shading Accent 5"/>
    <w:basedOn w:val="TableNormal"/>
    <w:uiPriority w:val="60"/>
    <w:rsid w:val="005454B5"/>
    <w:pPr>
      <w:spacing w:after="0" w:line="240" w:lineRule="auto"/>
    </w:pPr>
    <w:rPr>
      <w:color w:val="6D83B3" w:themeColor="accent5" w:themeShade="BF"/>
    </w:rPr>
    <w:tblPr>
      <w:tblStyleRowBandSize w:val="1"/>
      <w:tblStyleColBandSize w:val="1"/>
      <w:tblInd w:w="0" w:type="dxa"/>
      <w:tblBorders>
        <w:top w:val="single" w:sz="8" w:space="0" w:color="AEBAD5" w:themeColor="accent5"/>
        <w:bottom w:val="single" w:sz="8" w:space="0" w:color="AEBAD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EBAD5" w:themeColor="accent5"/>
          <w:left w:val="nil"/>
          <w:bottom w:val="single" w:sz="8" w:space="0" w:color="AEBAD5" w:themeColor="accent5"/>
          <w:right w:val="nil"/>
          <w:insideH w:val="nil"/>
          <w:insideV w:val="nil"/>
        </w:tcBorders>
      </w:tcPr>
    </w:tblStylePr>
    <w:tblStylePr w:type="lastRow">
      <w:pPr>
        <w:spacing w:before="0" w:after="0" w:line="240" w:lineRule="auto"/>
      </w:pPr>
      <w:rPr>
        <w:b/>
        <w:bCs/>
      </w:rPr>
      <w:tblPr/>
      <w:tcPr>
        <w:tcBorders>
          <w:top w:val="single" w:sz="8" w:space="0" w:color="AEBAD5" w:themeColor="accent5"/>
          <w:left w:val="nil"/>
          <w:bottom w:val="single" w:sz="8" w:space="0" w:color="AEBA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DF4" w:themeFill="accent5" w:themeFillTint="3F"/>
      </w:tcPr>
    </w:tblStylePr>
    <w:tblStylePr w:type="band1Horz">
      <w:tblPr/>
      <w:tcPr>
        <w:tcBorders>
          <w:left w:val="nil"/>
          <w:right w:val="nil"/>
          <w:insideH w:val="nil"/>
          <w:insideV w:val="nil"/>
        </w:tcBorders>
        <w:shd w:val="clear" w:color="auto" w:fill="EAEDF4" w:themeFill="accent5" w:themeFillTint="3F"/>
      </w:tcPr>
    </w:tblStylePr>
  </w:style>
  <w:style w:type="character" w:customStyle="1" w:styleId="summary">
    <w:name w:val="summary"/>
    <w:basedOn w:val="DefaultParagraphFont"/>
    <w:rsid w:val="00771D78"/>
  </w:style>
  <w:style w:type="character" w:customStyle="1" w:styleId="jobdetails">
    <w:name w:val="jobdetails"/>
    <w:basedOn w:val="DefaultParagraphFont"/>
    <w:rsid w:val="005E21F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aina.377123@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5000"/>
                <a:satMod val="260000"/>
              </a:schemeClr>
            </a:gs>
            <a:gs pos="30000">
              <a:schemeClr val="phClr">
                <a:tint val="38000"/>
                <a:satMod val="260000"/>
              </a:schemeClr>
            </a:gs>
            <a:gs pos="75000">
              <a:schemeClr val="phClr">
                <a:tint val="55000"/>
                <a:satMod val="255000"/>
              </a:schemeClr>
            </a:gs>
            <a:gs pos="100000">
              <a:schemeClr val="phClr">
                <a:tint val="70000"/>
                <a:satMod val="255000"/>
              </a:schemeClr>
            </a:gs>
          </a:gsLst>
          <a:path path="circle">
            <a:fillToRect l="5000" t="100000" r="120000" b="10000"/>
          </a:path>
        </a:gradFill>
        <a:gradFill rotWithShape="1">
          <a:gsLst>
            <a:gs pos="0">
              <a:schemeClr val="phClr">
                <a:shade val="63000"/>
                <a:satMod val="165000"/>
              </a:schemeClr>
            </a:gs>
            <a:gs pos="30000">
              <a:schemeClr val="phClr">
                <a:shade val="58000"/>
                <a:satMod val="165000"/>
              </a:schemeClr>
            </a:gs>
            <a:gs pos="75000">
              <a:schemeClr val="phClr">
                <a:shade val="30000"/>
                <a:satMod val="175000"/>
              </a:schemeClr>
            </a:gs>
            <a:gs pos="100000">
              <a:schemeClr val="phClr">
                <a:shade val="15000"/>
                <a:satMod val="175000"/>
              </a:schemeClr>
            </a:gs>
          </a:gsLst>
          <a:path path="circle">
            <a:fillToRect l="5000" t="100000" r="120000" b="10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BAEA1-2AE2-43CC-9E77-9C1BD2946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ANTONY</dc:creator>
  <cp:lastModifiedBy>348370422</cp:lastModifiedBy>
  <cp:revision>2</cp:revision>
  <dcterms:created xsi:type="dcterms:W3CDTF">2018-02-06T06:15:00Z</dcterms:created>
  <dcterms:modified xsi:type="dcterms:W3CDTF">2018-02-06T06:15:00Z</dcterms:modified>
</cp:coreProperties>
</file>