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B" w:rsidRDefault="00563C81" w:rsidP="00FF0FCB">
      <w:pPr>
        <w:rPr>
          <w:color w:val="FFFFFF" w:themeColor="background1"/>
          <w:sz w:val="18"/>
          <w:szCs w:val="18"/>
        </w:rPr>
      </w:pPr>
      <w:r>
        <w:rPr>
          <w:noProof/>
          <w:color w:val="FFFFFF" w:themeColor="background1"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207.45pt;margin-top:-56.9pt;width:453.75pt;height:74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dygwIAABE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" stroked="f">
            <v:textbox>
              <w:txbxContent>
                <w:p w:rsidR="00D75347" w:rsidRDefault="00D75347" w:rsidP="00886CF7">
                  <w:pPr>
                    <w:spacing w:after="0" w:line="240" w:lineRule="auto"/>
                    <w:rPr>
                      <w:rFonts w:ascii="Franklin Gothic Book" w:hAnsi="Franklin Gothic Book"/>
                      <w:sz w:val="72"/>
                    </w:rPr>
                  </w:pPr>
                  <w:r w:rsidRPr="00F446C9">
                    <w:rPr>
                      <w:rFonts w:ascii="Franklin Gothic Book" w:hAnsi="Franklin Gothic Book"/>
                      <w:sz w:val="72"/>
                    </w:rPr>
                    <w:tab/>
                  </w:r>
                  <w:r w:rsidR="00E26360" w:rsidRPr="00CE2BFF">
                    <w:rPr>
                      <w:rFonts w:ascii="Franklin Gothic Book" w:hAnsi="Franklin Gothic Book"/>
                      <w:b/>
                      <w:sz w:val="72"/>
                    </w:rPr>
                    <w:t>Dr</w:t>
                  </w:r>
                  <w:r w:rsidRPr="00CE2BFF">
                    <w:rPr>
                      <w:rFonts w:ascii="Franklin Gothic Book" w:hAnsi="Franklin Gothic Book"/>
                      <w:b/>
                      <w:sz w:val="72"/>
                    </w:rPr>
                    <w:t xml:space="preserve">. MEGAN </w:t>
                  </w:r>
                </w:p>
                <w:p w:rsidR="00D75347" w:rsidRPr="00304801" w:rsidRDefault="00DE5830" w:rsidP="00886CF7">
                  <w:pPr>
                    <w:spacing w:after="0" w:line="240" w:lineRule="auto"/>
                    <w:ind w:firstLine="720"/>
                    <w:rPr>
                      <w:rFonts w:ascii="Franklin Gothic Book" w:hAnsi="Franklin Gothic Book"/>
                      <w:b/>
                      <w:i/>
                      <w:color w:val="7F7F7F" w:themeColor="text1" w:themeTint="80"/>
                      <w:sz w:val="32"/>
                    </w:rPr>
                  </w:pPr>
                  <w:r>
                    <w:rPr>
                      <w:rFonts w:ascii="Franklin Gothic Book" w:hAnsi="Franklin Gothic Book"/>
                      <w:b/>
                      <w:sz w:val="32"/>
                    </w:rPr>
                    <w:t xml:space="preserve"> </w:t>
                  </w:r>
                  <w:r w:rsidR="00D75347" w:rsidRPr="00304801">
                    <w:rPr>
                      <w:rFonts w:ascii="Franklin Gothic Book" w:hAnsi="Franklin Gothic Book"/>
                      <w:b/>
                      <w:sz w:val="32"/>
                    </w:rPr>
                    <w:t>GENERAL DENTIST</w:t>
                  </w:r>
                </w:p>
                <w:p w:rsidR="00D75347" w:rsidRDefault="00D75347" w:rsidP="00886CF7">
                  <w:pPr>
                    <w:spacing w:after="0" w:line="240" w:lineRule="auto"/>
                    <w:ind w:firstLine="720"/>
                    <w:rPr>
                      <w:rFonts w:ascii="Franklin Gothic Book" w:hAnsi="Franklin Gothic Book"/>
                      <w:i/>
                      <w:color w:val="7F7F7F" w:themeColor="text1" w:themeTint="80"/>
                      <w:sz w:val="32"/>
                    </w:rPr>
                  </w:pPr>
                </w:p>
                <w:p w:rsidR="00D75347" w:rsidRDefault="00D75347" w:rsidP="00886CF7">
                  <w:pPr>
                    <w:spacing w:after="0" w:line="240" w:lineRule="auto"/>
                    <w:ind w:firstLine="720"/>
                    <w:rPr>
                      <w:rFonts w:ascii="Franklin Gothic Book" w:hAnsi="Franklin Gothic Book"/>
                      <w:i/>
                      <w:color w:val="7F7F7F" w:themeColor="text1" w:themeTint="80"/>
                      <w:sz w:val="32"/>
                    </w:rPr>
                  </w:pPr>
                </w:p>
                <w:p w:rsidR="00D75347" w:rsidRDefault="00D75347" w:rsidP="00886CF7">
                  <w:pPr>
                    <w:spacing w:after="0" w:line="240" w:lineRule="auto"/>
                    <w:ind w:firstLine="720"/>
                    <w:rPr>
                      <w:rFonts w:ascii="Franklin Gothic Book" w:hAnsi="Franklin Gothic Book"/>
                      <w:i/>
                      <w:color w:val="7F7F7F" w:themeColor="text1" w:themeTint="80"/>
                      <w:sz w:val="32"/>
                    </w:rPr>
                  </w:pPr>
                </w:p>
                <w:p w:rsidR="00D75347" w:rsidRDefault="00D75347" w:rsidP="00886CF7">
                  <w:pPr>
                    <w:spacing w:after="0" w:line="240" w:lineRule="auto"/>
                    <w:ind w:firstLine="720"/>
                    <w:rPr>
                      <w:rFonts w:ascii="Franklin Gothic Book" w:hAnsi="Franklin Gothic Book"/>
                      <w:i/>
                      <w:color w:val="7F7F7F" w:themeColor="text1" w:themeTint="80"/>
                      <w:sz w:val="32"/>
                    </w:rPr>
                  </w:pPr>
                </w:p>
                <w:p w:rsidR="00D75347" w:rsidRPr="00886CF7" w:rsidRDefault="00D75347" w:rsidP="00886CF7">
                  <w:pPr>
                    <w:spacing w:after="0" w:line="240" w:lineRule="auto"/>
                    <w:ind w:firstLine="720"/>
                    <w:rPr>
                      <w:rFonts w:ascii="Franklin Gothic Book" w:hAnsi="Franklin Gothic Book"/>
                      <w:i/>
                      <w:color w:val="7F7F7F" w:themeColor="text1" w:themeTint="80"/>
                      <w:sz w:val="32"/>
                    </w:rPr>
                  </w:pPr>
                  <w:r>
                    <w:rPr>
                      <w:rFonts w:ascii="Franklin Gothic Book" w:hAnsi="Franklin Gothic Book"/>
                      <w:i/>
                      <w:color w:val="7F7F7F" w:themeColor="text1" w:themeTint="80"/>
                      <w:sz w:val="32"/>
                    </w:rPr>
                    <w:t>FF</w:t>
                  </w:r>
                </w:p>
              </w:txbxContent>
            </v:textbox>
          </v:shape>
        </w:pict>
      </w:r>
    </w:p>
    <w:p w:rsidR="00DB3ED2" w:rsidRPr="00640A5C" w:rsidRDefault="00563C81" w:rsidP="00D15D0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rect id="Rectangle 1" o:spid="_x0000_s1027" style="position:absolute;left:0;text-align:left;margin-left:28.5pt;margin-top:0;width:170.65pt;height:845.25pt;flip:x;z-index:251658240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" o:allowincell="f" fillcolor="white [3201]" strokecolor="#d99594 [1941]" strokeweight="1pt">
            <v:fill color2="#e5b8b7 [1301]" focus="100%" type="gradient"/>
            <v:shadow on="t" color="#622423 [1605]" opacity=".5" offset="1pt"/>
            <v:textbox inset="21.6pt,21.6pt,21.6pt,21.6pt">
              <w:txbxContent>
                <w:p w:rsidR="00FF0FCB" w:rsidRDefault="00FF0FCB" w:rsidP="00F446C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FF0FCB" w:rsidRDefault="00FF0FCB" w:rsidP="00F446C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FF0FCB" w:rsidRDefault="00FF0FCB" w:rsidP="00F446C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FF0FCB" w:rsidRDefault="00D56EC0" w:rsidP="00DE5830">
                  <w:pPr>
                    <w:spacing w:after="0"/>
                    <w:ind w:right="-290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605915" cy="179895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795 - Copy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5915" cy="179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6EC0" w:rsidRDefault="00D56EC0" w:rsidP="00D11F50">
                  <w:pPr>
                    <w:spacing w:after="75" w:line="240" w:lineRule="auto"/>
                    <w:rPr>
                      <w:rFonts w:ascii="Segoe UI Symbol" w:eastAsiaTheme="minorEastAsia" w:hAnsi="Segoe UI Symbol"/>
                      <w:noProof/>
                    </w:rPr>
                  </w:pPr>
                </w:p>
                <w:p w:rsidR="00FF0FCB" w:rsidRDefault="00FF0FCB" w:rsidP="00D11F50">
                  <w:pPr>
                    <w:spacing w:after="75" w:line="240" w:lineRule="auto"/>
                    <w:rPr>
                      <w:rFonts w:eastAsia="Times New Roman" w:cs="Arial"/>
                      <w:b/>
                      <w:sz w:val="28"/>
                      <w:szCs w:val="28"/>
                      <w:lang w:eastAsia="en-GB"/>
                    </w:rPr>
                  </w:pPr>
                  <w:r w:rsidRPr="00897B84">
                    <w:rPr>
                      <w:rFonts w:ascii="Segoe UI Symbol" w:eastAsiaTheme="minorEastAsia" w:hAnsi="Segoe UI Symbol"/>
                      <w:noProof/>
                    </w:rPr>
                    <w:t>📱</w:t>
                  </w:r>
                  <w:r w:rsidRPr="00D11F50">
                    <w:rPr>
                      <w:rFonts w:ascii="Franklin Gothic Book" w:eastAsia="Times New Roman" w:hAnsi="Franklin Gothic Book" w:cs="Times New Roman"/>
                      <w:b/>
                      <w:sz w:val="20"/>
                      <w:szCs w:val="20"/>
                      <w:lang w:eastAsia="en-GB"/>
                    </w:rPr>
                    <w:t>:</w:t>
                  </w:r>
                  <w:r w:rsidRPr="00A50D0D">
                    <w:rPr>
                      <w:rFonts w:ascii="Franklin Gothic Book" w:eastAsia="Times New Roman" w:hAnsi="Franklin Gothic Book" w:cs="Times New Roman"/>
                      <w:lang w:eastAsia="en-GB"/>
                    </w:rPr>
                    <w:t xml:space="preserve"> </w:t>
                  </w:r>
                  <w:r w:rsidR="00D11F50">
                    <w:rPr>
                      <w:rFonts w:ascii="Franklin Gothic Book" w:eastAsia="Times New Roman" w:hAnsi="Franklin Gothic Book" w:cs="Times New Roman"/>
                      <w:lang w:eastAsia="en-GB"/>
                    </w:rPr>
                    <w:t xml:space="preserve"> </w:t>
                  </w:r>
                  <w:r w:rsidR="00FF3F1A" w:rsidRPr="00FF3F1A">
                    <w:rPr>
                      <w:rFonts w:eastAsia="Times New Roman" w:cs="Arial"/>
                      <w:b/>
                      <w:sz w:val="27"/>
                      <w:szCs w:val="27"/>
                      <w:lang w:eastAsia="en-GB"/>
                    </w:rPr>
                    <w:t>C/o 971501685421</w:t>
                  </w:r>
                </w:p>
                <w:p w:rsidR="00FF0FCB" w:rsidRPr="0063783F" w:rsidRDefault="00FF0FCB" w:rsidP="0063783F">
                  <w:pPr>
                    <w:spacing w:after="75"/>
                    <w:jc w:val="both"/>
                    <w:rPr>
                      <w:rFonts w:ascii="Franklin Gothic Book" w:eastAsia="Times New Roman" w:hAnsi="Franklin Gothic Book" w:cs="Times New Roman"/>
                      <w:color w:val="002060"/>
                      <w:lang w:eastAsia="en-GB"/>
                    </w:rPr>
                  </w:pPr>
                  <w:r w:rsidRPr="0063783F">
                    <w:rPr>
                      <w:rFonts w:ascii="Palatino Linotype" w:hAnsi="Palatino Linotype"/>
                      <w:sz w:val="16"/>
                      <w:szCs w:val="16"/>
                    </w:rPr>
                    <w:sym w:font="Wingdings" w:char="F02A"/>
                  </w:r>
                  <w:r w:rsidRPr="0063783F">
                    <w:rPr>
                      <w:rFonts w:ascii="Franklin Gothic Book" w:eastAsia="Times New Roman" w:hAnsi="Franklin Gothic Book" w:cs="Times New Roman"/>
                      <w:color w:val="002060"/>
                      <w:sz w:val="16"/>
                      <w:szCs w:val="16"/>
                      <w:lang w:eastAsia="en-GB"/>
                    </w:rPr>
                    <w:t>:</w:t>
                  </w:r>
                  <w:r w:rsidR="00FF3F1A">
                    <w:rPr>
                      <w:rFonts w:ascii="Franklin Gothic Book" w:eastAsia="Times New Roman" w:hAnsi="Franklin Gothic Book" w:cs="Times New Roman"/>
                      <w:color w:val="002060"/>
                      <w:sz w:val="16"/>
                      <w:szCs w:val="16"/>
                      <w:lang w:eastAsia="en-GB"/>
                    </w:rPr>
                    <w:t xml:space="preserve"> </w:t>
                  </w:r>
                  <w:hyperlink r:id="rId9" w:history="1">
                    <w:r w:rsidR="00FF3F1A" w:rsidRPr="00502906">
                      <w:rPr>
                        <w:rStyle w:val="Hyperlink"/>
                        <w:rFonts w:ascii="Franklin Gothic Book" w:eastAsia="Times New Roman" w:hAnsi="Franklin Gothic Book" w:cs="Times New Roman"/>
                        <w:sz w:val="20"/>
                        <w:lang w:eastAsia="en-GB"/>
                      </w:rPr>
                      <w:t>megan.377132@2freemail.com</w:t>
                    </w:r>
                  </w:hyperlink>
                  <w:r w:rsidR="00FF3F1A">
                    <w:rPr>
                      <w:rFonts w:ascii="Franklin Gothic Book" w:eastAsia="Times New Roman" w:hAnsi="Franklin Gothic Book" w:cs="Times New Roman"/>
                      <w:sz w:val="20"/>
                      <w:lang w:eastAsia="en-GB"/>
                    </w:rPr>
                    <w:t xml:space="preserve">  </w:t>
                  </w:r>
                </w:p>
                <w:p w:rsidR="00FF0FCB" w:rsidRDefault="00FF0FCB" w:rsidP="00FF0FCB">
                  <w:pPr>
                    <w:spacing w:after="75"/>
                    <w:jc w:val="both"/>
                    <w:rPr>
                      <w:rFonts w:ascii="Franklin Gothic Book" w:hAnsi="Franklin Gothic Book"/>
                      <w:b/>
                      <w:color w:val="002060"/>
                    </w:rPr>
                  </w:pPr>
                </w:p>
                <w:p w:rsidR="00FF0FCB" w:rsidRPr="00707AF3" w:rsidRDefault="00FF0FCB" w:rsidP="009C3F4C">
                  <w:pPr>
                    <w:pStyle w:val="Default"/>
                    <w:rPr>
                      <w:rFonts w:ascii="Franklin Gothic Book" w:hAnsi="Franklin Gothic Book"/>
                      <w:b/>
                      <w:color w:val="002060"/>
                      <w:sz w:val="22"/>
                      <w:szCs w:val="22"/>
                    </w:rPr>
                  </w:pPr>
                </w:p>
                <w:p w:rsidR="00FF0FCB" w:rsidRPr="00707AF3" w:rsidRDefault="00FF0FCB" w:rsidP="00461CB6">
                  <w:pPr>
                    <w:pStyle w:val="Default"/>
                    <w:jc w:val="center"/>
                    <w:rPr>
                      <w:rFonts w:ascii="Franklin Gothic Book" w:hAnsi="Franklin Gothic Book"/>
                      <w:b/>
                      <w:color w:val="002060"/>
                      <w:sz w:val="22"/>
                      <w:szCs w:val="22"/>
                      <w:u w:val="single"/>
                    </w:rPr>
                  </w:pPr>
                  <w:r w:rsidRPr="00707AF3">
                    <w:rPr>
                      <w:rFonts w:ascii="Franklin Gothic Book" w:hAnsi="Franklin Gothic Book"/>
                      <w:b/>
                      <w:color w:val="002060"/>
                      <w:sz w:val="22"/>
                      <w:szCs w:val="22"/>
                      <w:u w:val="single"/>
                    </w:rPr>
                    <w:t>AREAS OF EXPERTISE</w:t>
                  </w:r>
                </w:p>
                <w:p w:rsidR="00FF0FCB" w:rsidRPr="00707AF3" w:rsidRDefault="00FF0FCB" w:rsidP="009C3F4C">
                  <w:pPr>
                    <w:pStyle w:val="Default"/>
                    <w:rPr>
                      <w:rFonts w:ascii="Franklin Gothic Book" w:hAnsi="Franklin Gothic Book"/>
                      <w:b/>
                      <w:color w:val="002060"/>
                      <w:sz w:val="22"/>
                      <w:szCs w:val="22"/>
                    </w:rPr>
                  </w:pPr>
                </w:p>
                <w:p w:rsidR="00FF0FCB" w:rsidRPr="00D25E6B" w:rsidRDefault="00FF0FCB" w:rsidP="00D15D04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</w:pPr>
                  <w:r w:rsidRPr="00D25E6B"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  <w:t>Laser Dentistry</w:t>
                  </w:r>
                </w:p>
                <w:p w:rsidR="00FF0FCB" w:rsidRPr="00D25E6B" w:rsidRDefault="00FF0FCB" w:rsidP="00C561E2">
                  <w:pPr>
                    <w:pStyle w:val="Default"/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</w:pPr>
                </w:p>
                <w:p w:rsidR="00FF0FCB" w:rsidRPr="00D15D04" w:rsidRDefault="00FF0FCB" w:rsidP="00D15D0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  <w:r w:rsidRPr="00D15D04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Paediatric dentistry</w:t>
                  </w:r>
                </w:p>
                <w:p w:rsidR="00FF0FCB" w:rsidRPr="00D25E6B" w:rsidRDefault="00FF0FCB" w:rsidP="00C561E2">
                  <w:pPr>
                    <w:spacing w:after="0" w:line="240" w:lineRule="auto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</w:p>
                <w:p w:rsidR="00FF0FCB" w:rsidRPr="00D25E6B" w:rsidRDefault="00FF0FCB" w:rsidP="00D15D04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</w:pPr>
                  <w:r w:rsidRPr="00D25E6B"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  <w:t>Oral surgery</w:t>
                  </w:r>
                </w:p>
                <w:p w:rsidR="00FF0FCB" w:rsidRPr="00D25E6B" w:rsidRDefault="00FF0FCB" w:rsidP="00C561E2">
                  <w:pPr>
                    <w:pStyle w:val="Default"/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</w:pPr>
                </w:p>
                <w:p w:rsidR="00FF0FCB" w:rsidRPr="00D25E6B" w:rsidRDefault="00FF0FCB" w:rsidP="00D15D04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</w:pPr>
                  <w:r w:rsidRPr="00D25E6B"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  <w:t>Crown</w:t>
                  </w:r>
                </w:p>
                <w:p w:rsidR="00FF0FCB" w:rsidRPr="00D25E6B" w:rsidRDefault="00FF0FCB" w:rsidP="00C561E2">
                  <w:pPr>
                    <w:pStyle w:val="Default"/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</w:pPr>
                </w:p>
                <w:p w:rsidR="00FF0FCB" w:rsidRPr="00D25E6B" w:rsidRDefault="00FF0FCB" w:rsidP="00D15D04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</w:pPr>
                  <w:r w:rsidRPr="00D25E6B"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  <w:t>Removable Orthodontic treatment</w:t>
                  </w:r>
                </w:p>
                <w:p w:rsidR="00FF0FCB" w:rsidRPr="00D25E6B" w:rsidRDefault="00FF0FCB" w:rsidP="00C561E2">
                  <w:pPr>
                    <w:pStyle w:val="Default"/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</w:pPr>
                </w:p>
                <w:p w:rsidR="00FF0FCB" w:rsidRPr="00D25E6B" w:rsidRDefault="00FF0FCB" w:rsidP="00D15D04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</w:pPr>
                  <w:r w:rsidRPr="00D25E6B"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  <w:t>Bleaching and micro abrasion &amp; composite restorations</w:t>
                  </w:r>
                </w:p>
                <w:p w:rsidR="00FF0FCB" w:rsidRPr="00D25E6B" w:rsidRDefault="00FF0FCB" w:rsidP="00C561E2">
                  <w:pPr>
                    <w:pStyle w:val="Default"/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</w:pPr>
                </w:p>
                <w:p w:rsidR="00FF0FCB" w:rsidRPr="00D25E6B" w:rsidRDefault="00FF0FCB" w:rsidP="00D15D04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</w:pPr>
                  <w:r w:rsidRPr="00D25E6B"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  <w:t>Cosmetic dentistry/ smile re-designing</w:t>
                  </w:r>
                </w:p>
                <w:p w:rsidR="00FF0FCB" w:rsidRPr="00D25E6B" w:rsidRDefault="00FF0FCB" w:rsidP="00C561E2">
                  <w:pPr>
                    <w:pStyle w:val="Default"/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</w:pPr>
                </w:p>
                <w:p w:rsidR="00FF0FCB" w:rsidRPr="00D25E6B" w:rsidRDefault="00FF0FCB" w:rsidP="00D15D04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</w:pPr>
                  <w:r w:rsidRPr="00D25E6B"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  <w:t>Root canal treatments</w:t>
                  </w:r>
                </w:p>
                <w:p w:rsidR="00FF0FCB" w:rsidRPr="00D25E6B" w:rsidRDefault="00FF0FCB" w:rsidP="00C561E2">
                  <w:pPr>
                    <w:pStyle w:val="Default"/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</w:pPr>
                </w:p>
                <w:p w:rsidR="00FF0FCB" w:rsidRPr="00D25E6B" w:rsidRDefault="00FF0FCB" w:rsidP="00D15D04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</w:pPr>
                  <w:r w:rsidRPr="00D25E6B">
                    <w:rPr>
                      <w:rFonts w:ascii="Franklin Gothic Book" w:hAnsi="Franklin Gothic Book"/>
                      <w:iCs/>
                      <w:color w:val="002060"/>
                      <w:sz w:val="22"/>
                      <w:szCs w:val="22"/>
                    </w:rPr>
                    <w:t>Non extraction fixed orthodontic appliance</w:t>
                  </w:r>
                </w:p>
                <w:p w:rsidR="00FF0FCB" w:rsidRPr="00D25E6B" w:rsidRDefault="00FF0FCB" w:rsidP="00C561E2">
                  <w:pPr>
                    <w:pStyle w:val="Default"/>
                    <w:rPr>
                      <w:rFonts w:ascii="Franklin Gothic Book" w:hAnsi="Franklin Gothic Book"/>
                      <w:color w:val="002060"/>
                      <w:sz w:val="22"/>
                      <w:szCs w:val="22"/>
                    </w:rPr>
                  </w:pPr>
                </w:p>
                <w:p w:rsidR="00FF0FCB" w:rsidRPr="00D15D04" w:rsidRDefault="00FF0FCB" w:rsidP="00D15D0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  <w:r w:rsidRPr="00D15D04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Marketing dental services to potential clients</w:t>
                  </w:r>
                </w:p>
                <w:p w:rsidR="00FF0FCB" w:rsidRPr="009C3F4C" w:rsidRDefault="00FF0FCB" w:rsidP="009C3F4C">
                  <w:p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b/>
                      <w:i/>
                      <w:color w:val="C4BC96" w:themeColor="background2" w:themeShade="BF"/>
                      <w:sz w:val="20"/>
                      <w:lang w:eastAsia="en-GB"/>
                    </w:rPr>
                  </w:pPr>
                </w:p>
                <w:p w:rsidR="00FF0FCB" w:rsidRPr="009C3F4C" w:rsidRDefault="00FF0FCB" w:rsidP="009C3F4C">
                  <w:pPr>
                    <w:spacing w:after="0" w:line="240" w:lineRule="auto"/>
                    <w:rPr>
                      <w:rFonts w:ascii="Franklin Gothic Book" w:hAnsi="Franklin Gothic Book" w:cs="Times New Roman"/>
                      <w:iCs/>
                      <w:color w:val="C4BC96" w:themeColor="background2" w:themeShade="BF"/>
                    </w:rPr>
                  </w:pPr>
                </w:p>
                <w:p w:rsidR="00FF0FCB" w:rsidRPr="009C3F4C" w:rsidRDefault="00FF0FCB" w:rsidP="009C3F4C">
                  <w:pPr>
                    <w:rPr>
                      <w:rFonts w:ascii="Franklin Gothic Book" w:hAnsi="Franklin Gothic Book"/>
                      <w:color w:val="FABF8F" w:themeColor="accent6" w:themeTint="99"/>
                      <w:sz w:val="18"/>
                      <w:szCs w:val="18"/>
                    </w:rPr>
                  </w:pPr>
                </w:p>
                <w:p w:rsidR="00FF0FCB" w:rsidRPr="009C3F4C" w:rsidRDefault="00FF0FCB" w:rsidP="009C3F4C">
                  <w:pPr>
                    <w:ind w:right="-548"/>
                    <w:rPr>
                      <w:rFonts w:ascii="Franklin Gothic Book" w:hAnsi="Franklin Gothic Book"/>
                      <w:color w:val="FABF8F" w:themeColor="accent6" w:themeTint="99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proofErr w:type="gramStart"/>
      <w:r w:rsidR="00FF0FCB" w:rsidRPr="00640A5C">
        <w:rPr>
          <w:rFonts w:ascii="Arial" w:hAnsi="Arial" w:cs="Arial"/>
        </w:rPr>
        <w:t>A confident communicator who can relate well to dental patients.</w:t>
      </w:r>
      <w:proofErr w:type="gramEnd"/>
      <w:r w:rsidR="00FF0FCB" w:rsidRPr="00640A5C">
        <w:rPr>
          <w:rFonts w:ascii="Arial" w:hAnsi="Arial" w:cs="Arial"/>
        </w:rPr>
        <w:t xml:space="preserve"> </w:t>
      </w:r>
      <w:proofErr w:type="gramStart"/>
      <w:r w:rsidR="00FF0FCB" w:rsidRPr="00640A5C">
        <w:rPr>
          <w:rFonts w:ascii="Arial" w:hAnsi="Arial" w:cs="Arial"/>
        </w:rPr>
        <w:t>Having a proven ability to ensure that dental practices in a surgery are continuously updated to provide first rate care to patients and their families.</w:t>
      </w:r>
      <w:proofErr w:type="gramEnd"/>
      <w:r w:rsidR="00FF0FCB" w:rsidRPr="00640A5C">
        <w:rPr>
          <w:rFonts w:ascii="Arial" w:hAnsi="Arial" w:cs="Arial"/>
        </w:rPr>
        <w:t xml:space="preserve"> </w:t>
      </w:r>
      <w:proofErr w:type="gramStart"/>
      <w:r w:rsidR="00FF0FCB" w:rsidRPr="00640A5C">
        <w:rPr>
          <w:rFonts w:ascii="Arial" w:hAnsi="Arial" w:cs="Arial"/>
        </w:rPr>
        <w:t>A confident healthcare professional with a long track record of successfull</w:t>
      </w:r>
      <w:bookmarkStart w:id="0" w:name="_GoBack"/>
      <w:bookmarkEnd w:id="0"/>
      <w:r w:rsidR="00FF0FCB" w:rsidRPr="00640A5C">
        <w:rPr>
          <w:rFonts w:ascii="Arial" w:hAnsi="Arial" w:cs="Arial"/>
        </w:rPr>
        <w:t>y diagnosing and treating patients' dental conditions.</w:t>
      </w:r>
      <w:proofErr w:type="gramEnd"/>
      <w:r w:rsidR="00FF0FCB" w:rsidRPr="00640A5C">
        <w:rPr>
          <w:rFonts w:ascii="Arial" w:hAnsi="Arial" w:cs="Arial"/>
        </w:rPr>
        <w:t xml:space="preserve"> </w:t>
      </w:r>
      <w:proofErr w:type="gramStart"/>
      <w:r w:rsidR="00FF0FCB" w:rsidRPr="00640A5C">
        <w:rPr>
          <w:rFonts w:ascii="Arial" w:hAnsi="Arial" w:cs="Arial"/>
        </w:rPr>
        <w:t>Able to work as part of the dental team, and has a flexible approach to work.</w:t>
      </w:r>
      <w:proofErr w:type="gramEnd"/>
      <w:r w:rsidR="00FF0FCB" w:rsidRPr="00640A5C">
        <w:rPr>
          <w:rFonts w:ascii="Arial" w:hAnsi="Arial" w:cs="Arial"/>
        </w:rPr>
        <w:t xml:space="preserve"> </w:t>
      </w:r>
      <w:proofErr w:type="gramStart"/>
      <w:r w:rsidR="00FF0FCB" w:rsidRPr="00640A5C">
        <w:rPr>
          <w:rFonts w:ascii="Arial" w:hAnsi="Arial" w:cs="Arial"/>
        </w:rPr>
        <w:t>Looking for a General Dentist opportunity to work with a forward thinking in a highly regarded dental organisation.</w:t>
      </w:r>
      <w:proofErr w:type="gramEnd"/>
    </w:p>
    <w:p w:rsidR="00EF303F" w:rsidRPr="00DE5830" w:rsidRDefault="00EF303F" w:rsidP="00AA10AC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E5830">
        <w:rPr>
          <w:rFonts w:asciiTheme="majorHAnsi" w:eastAsia="Times New Roman" w:hAnsiTheme="majorHAnsi" w:cs="Times New Roman"/>
          <w:b/>
          <w:noProof/>
          <w:sz w:val="24"/>
          <w:szCs w:val="24"/>
          <w:lang w:val="en-US"/>
        </w:rPr>
        <w:t>PROFESSIONAL</w:t>
      </w:r>
      <w:r w:rsidRPr="00DE5830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 xml:space="preserve"> </w:t>
      </w:r>
      <w:r w:rsidRPr="00DE5830">
        <w:rPr>
          <w:rFonts w:asciiTheme="majorHAnsi" w:eastAsia="Times New Roman" w:hAnsiTheme="majorHAnsi" w:cs="Times New Roman"/>
          <w:b/>
          <w:bCs/>
          <w:color w:val="0D0D0D" w:themeColor="text1" w:themeTint="F2"/>
          <w:sz w:val="24"/>
          <w:szCs w:val="24"/>
          <w:lang w:eastAsia="en-GB"/>
        </w:rPr>
        <w:t>EXPERIENCE:</w:t>
      </w:r>
      <w:r w:rsidR="00563C81" w:rsidRPr="00563C81">
        <w:rPr>
          <w:rFonts w:ascii="Palatino Linotype" w:hAnsi="Palatino Linotype"/>
          <w:b/>
          <w:sz w:val="24"/>
          <w:szCs w:val="24"/>
        </w:rPr>
        <w:pict>
          <v:rect id="_x0000_i1025" style="width:496.8pt;height:1.5pt" o:hralign="center" o:hrstd="t" o:hrnoshade="t" o:hr="t" fillcolor="#0070c0" stroked="f"/>
        </w:pict>
      </w:r>
    </w:p>
    <w:p w:rsidR="00FF0FCB" w:rsidRPr="00FB2EAE" w:rsidRDefault="00FF0FCB" w:rsidP="00AA10AC">
      <w:pPr>
        <w:spacing w:line="240" w:lineRule="auto"/>
        <w:jc w:val="both"/>
        <w:rPr>
          <w:rFonts w:asciiTheme="majorHAnsi" w:eastAsia="Times New Roman" w:hAnsiTheme="majorHAnsi" w:cs="Times New Roman"/>
          <w:i/>
          <w:color w:val="632423" w:themeColor="accent2" w:themeShade="80"/>
          <w:lang w:eastAsia="en-GB"/>
        </w:rPr>
      </w:pPr>
      <w:r w:rsidRPr="00FB0F9F">
        <w:rPr>
          <w:rFonts w:asciiTheme="majorHAnsi" w:eastAsia="Times New Roman" w:hAnsiTheme="majorHAnsi" w:cs="Times New Roman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2938449</wp:posOffset>
            </wp:positionH>
            <wp:positionV relativeFrom="paragraph">
              <wp:posOffset>44873</wp:posOffset>
            </wp:positionV>
            <wp:extent cx="1313088" cy="8288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 Ho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88" cy="82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EAE">
        <w:rPr>
          <w:rFonts w:ascii="Times New Roman" w:eastAsia="Times New Roman" w:hAnsi="Times New Roman" w:cs="Times New Roman"/>
          <w:color w:val="404040" w:themeColor="text1" w:themeTint="BF"/>
          <w:lang w:eastAsia="en-GB"/>
        </w:rPr>
        <w:br/>
      </w:r>
      <w:r w:rsidRPr="00A91985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4"/>
          <w:lang w:eastAsia="en-GB"/>
        </w:rPr>
        <w:t>Dental Home Super speciality Dental Clinic</w:t>
      </w:r>
      <w:r w:rsidRPr="00FB2EAE">
        <w:rPr>
          <w:rFonts w:asciiTheme="majorHAnsi" w:eastAsia="Times New Roman" w:hAnsiTheme="majorHAnsi" w:cs="Times New Roman"/>
          <w:i/>
          <w:color w:val="632423" w:themeColor="accent2" w:themeShade="80"/>
          <w:lang w:eastAsia="en-GB"/>
        </w:rPr>
        <w:t xml:space="preserve"> </w:t>
      </w:r>
    </w:p>
    <w:p w:rsidR="00FF0FCB" w:rsidRPr="00E0726A" w:rsidRDefault="00FF0FCB" w:rsidP="00AA10AC">
      <w:pPr>
        <w:spacing w:line="240" w:lineRule="auto"/>
        <w:rPr>
          <w:rFonts w:asciiTheme="majorHAnsi" w:eastAsia="Times New Roman" w:hAnsiTheme="majorHAnsi" w:cs="Times New Roman"/>
          <w:b/>
          <w:color w:val="404040" w:themeColor="text1" w:themeTint="BF"/>
          <w:lang w:eastAsia="en-GB"/>
        </w:rPr>
      </w:pPr>
      <w:r w:rsidRPr="00E0726A">
        <w:rPr>
          <w:rFonts w:asciiTheme="majorHAnsi" w:eastAsia="Times New Roman" w:hAnsiTheme="majorHAnsi" w:cs="Times New Roman"/>
          <w:b/>
          <w:color w:val="404040" w:themeColor="text1" w:themeTint="BF"/>
          <w:lang w:eastAsia="en-GB"/>
        </w:rPr>
        <w:t xml:space="preserve">GENERAL </w:t>
      </w:r>
      <w:proofErr w:type="gramStart"/>
      <w:r w:rsidRPr="00E0726A">
        <w:rPr>
          <w:rFonts w:asciiTheme="majorHAnsi" w:eastAsia="Times New Roman" w:hAnsiTheme="majorHAnsi" w:cs="Times New Roman"/>
          <w:b/>
          <w:color w:val="404040" w:themeColor="text1" w:themeTint="BF"/>
          <w:lang w:eastAsia="en-GB"/>
        </w:rPr>
        <w:t>DENTIS</w:t>
      </w:r>
      <w:r w:rsidR="00A91985" w:rsidRPr="00E0726A">
        <w:rPr>
          <w:rFonts w:asciiTheme="majorHAnsi" w:eastAsia="Times New Roman" w:hAnsiTheme="majorHAnsi" w:cs="Times New Roman"/>
          <w:b/>
          <w:color w:val="404040" w:themeColor="text1" w:themeTint="BF"/>
          <w:lang w:eastAsia="en-GB"/>
        </w:rPr>
        <w:t>T  (</w:t>
      </w:r>
      <w:proofErr w:type="gramEnd"/>
      <w:r w:rsidRPr="00E0726A">
        <w:rPr>
          <w:rFonts w:asciiTheme="majorHAnsi" w:eastAsia="Times New Roman" w:hAnsiTheme="majorHAnsi" w:cs="Times New Roman"/>
          <w:b/>
          <w:color w:val="404040" w:themeColor="text1" w:themeTint="BF"/>
          <w:lang w:eastAsia="en-GB"/>
        </w:rPr>
        <w:t>April 2015 – April 2017</w:t>
      </w:r>
      <w:r w:rsidR="00A91985" w:rsidRPr="00E0726A">
        <w:rPr>
          <w:rFonts w:asciiTheme="majorHAnsi" w:eastAsia="Times New Roman" w:hAnsiTheme="majorHAnsi" w:cs="Times New Roman"/>
          <w:b/>
          <w:color w:val="404040" w:themeColor="text1" w:themeTint="BF"/>
          <w:lang w:eastAsia="en-GB"/>
        </w:rPr>
        <w:t>)</w:t>
      </w:r>
      <w:r w:rsidRPr="00E0726A">
        <w:rPr>
          <w:rFonts w:asciiTheme="majorHAnsi" w:eastAsia="Times New Roman" w:hAnsiTheme="majorHAnsi" w:cs="Times New Roman"/>
          <w:b/>
          <w:color w:val="404040" w:themeColor="text1" w:themeTint="BF"/>
          <w:lang w:eastAsia="en-GB"/>
        </w:rPr>
        <w:t xml:space="preserve">  </w:t>
      </w:r>
    </w:p>
    <w:p w:rsidR="00E0726A" w:rsidRDefault="00EF303F" w:rsidP="00AA10AC">
      <w:pPr>
        <w:tabs>
          <w:tab w:val="left" w:pos="1333"/>
        </w:tabs>
        <w:spacing w:line="24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ab/>
      </w:r>
      <w:r w:rsidR="00563C81" w:rsidRPr="00563C81">
        <w:rPr>
          <w:rFonts w:ascii="Palatino Linotype" w:hAnsi="Palatino Linotype"/>
          <w:b/>
        </w:rPr>
        <w:pict>
          <v:rect id="_x0000_i1026" style="width:496.8pt;height:1.5pt" o:hralign="center" o:hrstd="t" o:hrnoshade="t" o:hr="t" fillcolor="#0070c0" stroked="f"/>
        </w:pict>
      </w:r>
    </w:p>
    <w:p w:rsidR="00FF0FCB" w:rsidRPr="00640A5C" w:rsidRDefault="00E0726A" w:rsidP="00A91985">
      <w:pPr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>Worked</w:t>
      </w:r>
      <w:r w:rsidR="00FF0FCB" w:rsidRPr="00640A5C">
        <w:rPr>
          <w:rFonts w:ascii="Arial" w:hAnsi="Arial" w:cs="Arial"/>
        </w:rPr>
        <w:t xml:space="preserve"> in a busy </w:t>
      </w:r>
      <w:r w:rsidR="00FF0FCB" w:rsidRPr="00640A5C">
        <w:rPr>
          <w:rFonts w:ascii="Arial" w:eastAsia="Times New Roman" w:hAnsi="Arial" w:cs="Arial"/>
          <w:lang w:eastAsia="en-GB"/>
        </w:rPr>
        <w:t xml:space="preserve">ISO 9001:2008 certified </w:t>
      </w:r>
      <w:r w:rsidR="00FF0FCB" w:rsidRPr="00640A5C">
        <w:rPr>
          <w:rFonts w:ascii="Arial" w:hAnsi="Arial" w:cs="Arial"/>
        </w:rPr>
        <w:t>super speciality dental clinic with 10</w:t>
      </w:r>
      <w:r w:rsidR="00FB0F9F" w:rsidRPr="00640A5C">
        <w:rPr>
          <w:rFonts w:ascii="Arial" w:hAnsi="Arial" w:cs="Arial"/>
        </w:rPr>
        <w:t>+</w:t>
      </w:r>
      <w:r w:rsidR="00FF0FCB" w:rsidRPr="00640A5C">
        <w:rPr>
          <w:rFonts w:ascii="Arial" w:hAnsi="Arial" w:cs="Arial"/>
        </w:rPr>
        <w:t xml:space="preserve"> speciality dentists, dental health educators, Residents, hygienists, dental nurses, providing a full range of dental treatment to patients to help them maintain oral health. </w:t>
      </w:r>
      <w:proofErr w:type="gramStart"/>
      <w:r w:rsidR="00FF0FCB" w:rsidRPr="00640A5C">
        <w:rPr>
          <w:rFonts w:ascii="Arial" w:hAnsi="Arial" w:cs="Arial"/>
        </w:rPr>
        <w:t>Spends a significant amount of time standing and using specialist equipment.</w:t>
      </w:r>
      <w:proofErr w:type="gramEnd"/>
      <w:r w:rsidR="00FF0FCB" w:rsidRPr="00640A5C">
        <w:rPr>
          <w:rFonts w:ascii="Arial" w:hAnsi="Arial" w:cs="Arial"/>
        </w:rPr>
        <w:t xml:space="preserve"> </w:t>
      </w:r>
      <w:proofErr w:type="gramStart"/>
      <w:r w:rsidR="00FF0FCB" w:rsidRPr="00640A5C">
        <w:rPr>
          <w:rFonts w:ascii="Arial" w:hAnsi="Arial" w:cs="Arial"/>
        </w:rPr>
        <w:t>Works as part of a dental team, comprising of dental nurses, dental hygienists and dental health educators.</w:t>
      </w:r>
      <w:proofErr w:type="gramEnd"/>
      <w:r w:rsidR="00FF0FCB" w:rsidRPr="00640A5C">
        <w:rPr>
          <w:rFonts w:ascii="Arial" w:hAnsi="Arial" w:cs="Arial"/>
        </w:rPr>
        <w:t xml:space="preserve"> </w:t>
      </w:r>
      <w:r w:rsidR="00EF303F" w:rsidRPr="00640A5C">
        <w:rPr>
          <w:rFonts w:ascii="Arial" w:hAnsi="Arial" w:cs="Arial"/>
        </w:rPr>
        <w:t xml:space="preserve"> </w:t>
      </w:r>
      <w:r w:rsidR="00FF0FCB" w:rsidRPr="00640A5C">
        <w:rPr>
          <w:rFonts w:ascii="Arial" w:hAnsi="Arial" w:cs="Arial"/>
        </w:rPr>
        <w:t>My fortes are Paediatric Dentistry, Laser Dentistry, non-extraction fixed orthodontic therapy, Complete and Removable dentures, aesthetic restorations, Crown preparations ,extractions and last, but not the least, Trauma care.</w:t>
      </w:r>
    </w:p>
    <w:p w:rsidR="00D75347" w:rsidRPr="00D15D04" w:rsidRDefault="00D75347" w:rsidP="00D75347">
      <w:pPr>
        <w:rPr>
          <w:b/>
          <w:u w:val="single"/>
        </w:rPr>
      </w:pPr>
      <w:r w:rsidRPr="00D15D04">
        <w:rPr>
          <w:b/>
          <w:u w:val="single"/>
        </w:rPr>
        <w:t>DUTIES</w:t>
      </w:r>
    </w:p>
    <w:p w:rsidR="00E93ECA" w:rsidRPr="00640A5C" w:rsidRDefault="00D75347" w:rsidP="00DE58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Presented full range of dental care services to patients. </w:t>
      </w:r>
    </w:p>
    <w:p w:rsidR="00086F40" w:rsidRDefault="00D75347" w:rsidP="00DE58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Dealing with routine appointments and check-ups, taking </w:t>
      </w:r>
    </w:p>
    <w:p w:rsidR="00D75347" w:rsidRPr="00640A5C" w:rsidRDefault="00086F40" w:rsidP="00DE583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C25A7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impressions</w:t>
      </w:r>
      <w:proofErr w:type="gramEnd"/>
      <w:r w:rsidR="00D75347" w:rsidRPr="00640A5C">
        <w:rPr>
          <w:rFonts w:ascii="Arial" w:hAnsi="Arial" w:cs="Arial"/>
        </w:rPr>
        <w:t xml:space="preserve"> etc.</w:t>
      </w:r>
    </w:p>
    <w:p w:rsidR="00DE5830" w:rsidRDefault="00D75347" w:rsidP="00DE58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Dealing with emergency cases like relieving a patient’s </w:t>
      </w:r>
      <w:r w:rsidR="00DE5830">
        <w:rPr>
          <w:rFonts w:ascii="Arial" w:hAnsi="Arial" w:cs="Arial"/>
        </w:rPr>
        <w:t xml:space="preserve">        </w:t>
      </w:r>
    </w:p>
    <w:p w:rsidR="00D75347" w:rsidRPr="00640A5C" w:rsidRDefault="00DE5830" w:rsidP="00DE583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C25A7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pain</w:t>
      </w:r>
      <w:proofErr w:type="gramEnd"/>
      <w:r w:rsidR="00D75347" w:rsidRPr="00640A5C">
        <w:rPr>
          <w:rFonts w:ascii="Arial" w:hAnsi="Arial" w:cs="Arial"/>
        </w:rPr>
        <w:t>.</w:t>
      </w:r>
    </w:p>
    <w:p w:rsidR="00086F40" w:rsidRDefault="00D75347" w:rsidP="00DE58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Supervised the daily activities of dental assistant, dental </w:t>
      </w:r>
    </w:p>
    <w:p w:rsidR="00D75347" w:rsidRPr="00640A5C" w:rsidRDefault="00086F40" w:rsidP="00DE583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C25A7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hygienist</w:t>
      </w:r>
      <w:proofErr w:type="gramEnd"/>
      <w:r w:rsidR="00D75347" w:rsidRPr="00640A5C">
        <w:rPr>
          <w:rFonts w:ascii="Arial" w:hAnsi="Arial" w:cs="Arial"/>
        </w:rPr>
        <w:t xml:space="preserve"> and dental residents. </w:t>
      </w:r>
    </w:p>
    <w:p w:rsidR="00086F40" w:rsidRDefault="00D75347" w:rsidP="00DE583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>Monitored quality of patient care through a peer review</w:t>
      </w:r>
    </w:p>
    <w:p w:rsidR="00086F40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system</w:t>
      </w:r>
      <w:proofErr w:type="gramEnd"/>
      <w:r w:rsidR="00D75347" w:rsidRPr="00640A5C">
        <w:rPr>
          <w:rFonts w:ascii="Arial" w:hAnsi="Arial" w:cs="Arial"/>
        </w:rPr>
        <w:t xml:space="preserve">, medical record quality, </w:t>
      </w:r>
      <w:r>
        <w:rPr>
          <w:rFonts w:ascii="Arial" w:hAnsi="Arial" w:cs="Arial"/>
        </w:rPr>
        <w:t>and</w:t>
      </w:r>
      <w:r w:rsidR="00D75347" w:rsidRPr="00640A5C">
        <w:rPr>
          <w:rFonts w:ascii="Arial" w:hAnsi="Arial" w:cs="Arial"/>
        </w:rPr>
        <w:t xml:space="preserve"> laboratory </w:t>
      </w:r>
      <w:r>
        <w:rPr>
          <w:rFonts w:ascii="Arial" w:hAnsi="Arial" w:cs="Arial"/>
        </w:rPr>
        <w:t>and</w:t>
      </w:r>
      <w:r w:rsidR="00D75347" w:rsidRPr="00640A5C">
        <w:rPr>
          <w:rFonts w:ascii="Arial" w:hAnsi="Arial" w:cs="Arial"/>
        </w:rPr>
        <w:t xml:space="preserve"> x-ray</w:t>
      </w:r>
    </w:p>
    <w:p w:rsidR="00D75347" w:rsidRPr="00640A5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usage</w:t>
      </w:r>
      <w:proofErr w:type="gramEnd"/>
      <w:r w:rsidR="00D75347" w:rsidRPr="00640A5C">
        <w:rPr>
          <w:rFonts w:ascii="Arial" w:hAnsi="Arial" w:cs="Arial"/>
        </w:rPr>
        <w:t>.</w:t>
      </w:r>
    </w:p>
    <w:p w:rsidR="00086F40" w:rsidRDefault="00D75347" w:rsidP="00D7534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Monitored and adhered to all infection control and safety </w:t>
      </w:r>
    </w:p>
    <w:p w:rsidR="00595C74" w:rsidRPr="00640A5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procedures</w:t>
      </w:r>
      <w:proofErr w:type="gramEnd"/>
      <w:r w:rsidR="00D75347" w:rsidRPr="00640A5C">
        <w:rPr>
          <w:rFonts w:ascii="Arial" w:hAnsi="Arial" w:cs="Arial"/>
        </w:rPr>
        <w:t xml:space="preserve">. </w:t>
      </w:r>
    </w:p>
    <w:p w:rsidR="00086F40" w:rsidRDefault="00D75347" w:rsidP="00D7534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Performed general dentistry services, including the </w:t>
      </w:r>
    </w:p>
    <w:p w:rsidR="00086F40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diagnosis</w:t>
      </w:r>
      <w:proofErr w:type="gramEnd"/>
      <w:r w:rsidR="00D75347" w:rsidRPr="00640A5C">
        <w:rPr>
          <w:rFonts w:ascii="Arial" w:hAnsi="Arial" w:cs="Arial"/>
        </w:rPr>
        <w:t xml:space="preserve"> and treatment of diseases, injuries and </w:t>
      </w:r>
    </w:p>
    <w:p w:rsidR="00E93ECA" w:rsidRPr="00086F40" w:rsidRDefault="00086F40" w:rsidP="00086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086F40">
        <w:rPr>
          <w:rFonts w:ascii="Arial" w:hAnsi="Arial" w:cs="Arial"/>
        </w:rPr>
        <w:t>malformations</w:t>
      </w:r>
      <w:proofErr w:type="gramEnd"/>
      <w:r w:rsidR="00D75347" w:rsidRPr="00086F40">
        <w:rPr>
          <w:rFonts w:ascii="Arial" w:hAnsi="Arial" w:cs="Arial"/>
        </w:rPr>
        <w:t xml:space="preserve"> of teeth, gums and related oral structures.</w:t>
      </w:r>
    </w:p>
    <w:p w:rsidR="00086F40" w:rsidRDefault="00563C81" w:rsidP="00E93E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rect id="Rectangle 9" o:spid="_x0000_s1028" style="position:absolute;left:0;text-align:left;margin-left:27.95pt;margin-top:5.3pt;width:171.85pt;height:805.15pt;flip:x;z-index:251669504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" o:allowincell="f" fillcolor="white [3201]" strokecolor="#d99594 [1941]" strokeweight="1pt">
            <v:fill color2="#e5b8b7 [1301]" focus="100%" type="gradient"/>
            <v:shadow on="t" color="#622423 [1605]" opacity=".5" offset="1pt"/>
            <v:textbox inset="21.6pt,21.6pt,21.6pt,21.6pt">
              <w:txbxContent>
                <w:p w:rsidR="00D75347" w:rsidRDefault="002E4969" w:rsidP="00D75347">
                  <w:pPr>
                    <w:spacing w:after="0"/>
                    <w:jc w:val="center"/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</w:pPr>
                  <w:r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  <w:t xml:space="preserve"> </w:t>
                  </w:r>
                  <w:r w:rsidR="00D75347" w:rsidRPr="002E4969"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  <w:t>PROFESSIONAL LICENSURES</w:t>
                  </w:r>
                </w:p>
                <w:p w:rsidR="004367D8" w:rsidRDefault="004367D8" w:rsidP="00D75347">
                  <w:pPr>
                    <w:spacing w:after="0"/>
                    <w:jc w:val="center"/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</w:pPr>
                </w:p>
                <w:p w:rsidR="002E4969" w:rsidRPr="00707AF3" w:rsidRDefault="002E4969" w:rsidP="00D75347">
                  <w:pPr>
                    <w:spacing w:after="0"/>
                    <w:jc w:val="center"/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</w:pPr>
                </w:p>
                <w:p w:rsidR="00D75347" w:rsidRDefault="00D75347" w:rsidP="00D75347">
                  <w:pPr>
                    <w:spacing w:after="0"/>
                    <w:ind w:firstLine="360"/>
                    <w:rPr>
                      <w:rFonts w:ascii="Franklin Gothic Book" w:hAnsi="Franklin Gothic Book" w:cs="Times New Roman"/>
                      <w:b/>
                      <w:iCs/>
                      <w:noProof/>
                      <w:color w:val="002060"/>
                      <w:lang w:val="en-US"/>
                    </w:rPr>
                  </w:pPr>
                  <w:r>
                    <w:rPr>
                      <w:rFonts w:ascii="Franklin Gothic Book" w:hAnsi="Franklin Gothic Book" w:cs="Times New Roman"/>
                      <w:b/>
                      <w:iCs/>
                      <w:noProof/>
                      <w:color w:val="002060"/>
                      <w:lang w:val="en-US"/>
                    </w:rPr>
                    <w:t xml:space="preserve">  </w:t>
                  </w:r>
                  <w:r w:rsidR="002E4969">
                    <w:rPr>
                      <w:rFonts w:ascii="Franklin Gothic Book" w:hAnsi="Franklin Gothic Book" w:cs="Times New Roman"/>
                      <w:b/>
                      <w:iCs/>
                      <w:noProof/>
                      <w:color w:val="002060"/>
                      <w:lang w:val="en-US"/>
                    </w:rPr>
                    <w:t xml:space="preserve">     </w:t>
                  </w:r>
                  <w:r>
                    <w:rPr>
                      <w:rFonts w:ascii="Franklin Gothic Book" w:hAnsi="Franklin Gothic Book" w:cs="Times New Roman"/>
                      <w:b/>
                      <w:iCs/>
                      <w:noProof/>
                      <w:color w:val="002060"/>
                      <w:lang w:val="en-US"/>
                    </w:rPr>
                    <w:drawing>
                      <wp:inline distT="0" distB="0" distL="0" distR="0">
                        <wp:extent cx="788008" cy="853343"/>
                        <wp:effectExtent l="0" t="0" r="0" b="0"/>
                        <wp:docPr id="21" name="Picture 21" descr="C:\Users\Anupt\Desktop\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nupt\Desktop\C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822" cy="853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7D8" w:rsidRDefault="004367D8" w:rsidP="00D75347">
                  <w:pPr>
                    <w:spacing w:after="0"/>
                    <w:ind w:firstLine="360"/>
                    <w:rPr>
                      <w:rFonts w:ascii="Franklin Gothic Book" w:hAnsi="Franklin Gothic Book" w:cs="Times New Roman"/>
                      <w:b/>
                      <w:iCs/>
                      <w:noProof/>
                      <w:color w:val="002060"/>
                      <w:lang w:val="en-US"/>
                    </w:rPr>
                  </w:pPr>
                </w:p>
                <w:p w:rsidR="00102898" w:rsidRPr="00707AF3" w:rsidRDefault="002E4969" w:rsidP="002E4969">
                  <w:pPr>
                    <w:spacing w:after="0"/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</w:pPr>
                  <w:r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  <w:t xml:space="preserve">     </w:t>
                  </w:r>
                  <w:r>
                    <w:rPr>
                      <w:rFonts w:ascii="Franklin Gothic Book" w:hAnsi="Franklin Gothic Book" w:cs="Times New Roman"/>
                      <w:b/>
                      <w:iCs/>
                      <w:noProof/>
                      <w:color w:val="002060"/>
                      <w:lang w:val="en-US"/>
                    </w:rPr>
                    <w:drawing>
                      <wp:inline distT="0" distB="0" distL="0" distR="0">
                        <wp:extent cx="1314027" cy="821267"/>
                        <wp:effectExtent l="0" t="0" r="63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DC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027" cy="821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347" w:rsidRDefault="002E4969" w:rsidP="002E4969">
                  <w:pPr>
                    <w:spacing w:after="0" w:line="360" w:lineRule="auto"/>
                    <w:ind w:right="-114"/>
                    <w:jc w:val="center"/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</w:pPr>
                  <w:r w:rsidRPr="002E4969"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  <w:t xml:space="preserve">   </w:t>
                  </w:r>
                  <w:r w:rsidR="00595C74" w:rsidRPr="002E4969"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  <w:t>Kerala Dental Council</w:t>
                  </w:r>
                  <w:r w:rsidR="00595C74">
                    <w:rPr>
                      <w:rFonts w:ascii="Franklin Gothic Book" w:hAnsi="Franklin Gothic Book" w:cs="Times New Roman"/>
                      <w:iCs/>
                      <w:color w:val="002060"/>
                      <w:sz w:val="20"/>
                    </w:rPr>
                    <w:t xml:space="preserve"> </w:t>
                  </w:r>
                  <w:r w:rsidR="00D75347">
                    <w:rPr>
                      <w:rFonts w:ascii="Franklin Gothic Book" w:hAnsi="Franklin Gothic Book" w:cs="Times New Roman"/>
                      <w:iCs/>
                      <w:color w:val="002060"/>
                      <w:sz w:val="20"/>
                    </w:rPr>
                    <w:t xml:space="preserve"> </w:t>
                  </w:r>
                  <w:r>
                    <w:rPr>
                      <w:rFonts w:ascii="Franklin Gothic Book" w:hAnsi="Franklin Gothic Book" w:cs="Times New Roman"/>
                      <w:iCs/>
                      <w:color w:val="002060"/>
                      <w:sz w:val="20"/>
                    </w:rPr>
                    <w:t xml:space="preserve">             </w:t>
                  </w:r>
                  <w:r w:rsidR="00D75347">
                    <w:rPr>
                      <w:rFonts w:ascii="Franklin Gothic Book" w:hAnsi="Franklin Gothic Book" w:cs="Times New Roman"/>
                      <w:iCs/>
                      <w:color w:val="002060"/>
                      <w:sz w:val="20"/>
                    </w:rPr>
                    <w:t>R</w:t>
                  </w:r>
                  <w:r w:rsidR="00D75347" w:rsidRPr="00707AF3">
                    <w:rPr>
                      <w:rFonts w:ascii="Franklin Gothic Book" w:hAnsi="Franklin Gothic Book" w:cs="Times New Roman"/>
                      <w:iCs/>
                      <w:color w:val="002060"/>
                      <w:sz w:val="20"/>
                    </w:rPr>
                    <w:t>egistered:</w:t>
                  </w:r>
                  <w:r w:rsidR="00D75347" w:rsidRPr="00707AF3">
                    <w:rPr>
                      <w:rFonts w:ascii="Franklin Gothic Book" w:hAnsi="Franklin Gothic Book" w:cs="Times New Roman"/>
                      <w:i/>
                      <w:iCs/>
                      <w:color w:val="002060"/>
                      <w:sz w:val="20"/>
                    </w:rPr>
                    <w:t xml:space="preserve"> </w:t>
                  </w:r>
                  <w:r w:rsidR="00D75347" w:rsidRPr="00E9094E"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  <w:t>A-13788</w:t>
                  </w:r>
                </w:p>
                <w:p w:rsidR="002E4969" w:rsidRDefault="002E4969" w:rsidP="002E4969">
                  <w:pPr>
                    <w:spacing w:after="0" w:line="360" w:lineRule="auto"/>
                    <w:ind w:right="-114"/>
                    <w:jc w:val="center"/>
                    <w:rPr>
                      <w:rFonts w:ascii="Franklin Gothic Book" w:hAnsi="Franklin Gothic Book" w:cs="Times New Roman"/>
                      <w:b/>
                      <w:iCs/>
                      <w:color w:val="002060"/>
                    </w:rPr>
                  </w:pPr>
                </w:p>
                <w:p w:rsidR="00D75347" w:rsidRDefault="00D75347" w:rsidP="00D75347">
                  <w:pPr>
                    <w:spacing w:after="0" w:line="360" w:lineRule="auto"/>
                    <w:ind w:right="-114"/>
                    <w:rPr>
                      <w:rFonts w:ascii="Franklin Gothic Book" w:hAnsi="Franklin Gothic Book" w:cs="Times New Roman"/>
                      <w:iCs/>
                      <w:color w:val="002060"/>
                      <w:sz w:val="20"/>
                    </w:rPr>
                  </w:pPr>
                  <w:r w:rsidRPr="002E4969">
                    <w:rPr>
                      <w:rFonts w:ascii="Franklin Gothic Book" w:hAnsi="Franklin Gothic Book" w:cs="Times New Roman"/>
                      <w:iCs/>
                      <w:noProof/>
                      <w:color w:val="002060"/>
                      <w:sz w:val="20"/>
                      <w:lang w:val="en-US"/>
                    </w:rPr>
                    <w:drawing>
                      <wp:inline distT="0" distB="0" distL="0" distR="0">
                        <wp:extent cx="1862667" cy="787400"/>
                        <wp:effectExtent l="0" t="0" r="4445" b="0"/>
                        <wp:docPr id="22" name="Picture 22" descr="C:\Users\Anupt\Desktop\DHA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upt\Desktop\DHA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8">
                                          <a14:imgEffect>
                                            <a14:brightnessContrast contrast="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5574" cy="792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347" w:rsidRPr="00707AF3" w:rsidRDefault="00D75347" w:rsidP="00D75347">
                  <w:pPr>
                    <w:spacing w:after="0" w:line="360" w:lineRule="auto"/>
                    <w:ind w:right="-114"/>
                    <w:rPr>
                      <w:rFonts w:ascii="Franklin Gothic Book" w:hAnsi="Franklin Gothic Book" w:cs="Times New Roman"/>
                      <w:i/>
                      <w:iCs/>
                      <w:color w:val="002060"/>
                      <w:sz w:val="20"/>
                    </w:rPr>
                  </w:pPr>
                  <w:r w:rsidRPr="00560493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Eligibility-ref no-</w:t>
                  </w:r>
                  <w:r w:rsidRPr="00707AF3">
                    <w:rPr>
                      <w:rFonts w:ascii="Franklin Gothic Book" w:hAnsi="Franklin Gothic Book" w:cs="Times New Roman"/>
                      <w:color w:val="002060"/>
                      <w:sz w:val="20"/>
                    </w:rPr>
                    <w:t xml:space="preserve"> </w:t>
                  </w:r>
                  <w:r w:rsidR="00AA10AC" w:rsidRPr="00AA10AC">
                    <w:rPr>
                      <w:rFonts w:cs="Times New Roman"/>
                      <w:b/>
                      <w:color w:val="002060"/>
                      <w:sz w:val="24"/>
                      <w:szCs w:val="24"/>
                    </w:rPr>
                    <w:t>DHA/LS/682017/738114</w:t>
                  </w:r>
                </w:p>
                <w:p w:rsidR="00D75347" w:rsidRPr="00707AF3" w:rsidRDefault="00D75347" w:rsidP="00D75347">
                  <w:pPr>
                    <w:spacing w:after="0" w:line="360" w:lineRule="auto"/>
                    <w:ind w:right="-114"/>
                    <w:rPr>
                      <w:rFonts w:ascii="Franklin Gothic Book" w:hAnsi="Franklin Gothic Book" w:cs="Times New Roman"/>
                      <w:i/>
                      <w:iCs/>
                      <w:color w:val="002060"/>
                      <w:sz w:val="20"/>
                    </w:rPr>
                  </w:pPr>
                </w:p>
                <w:p w:rsidR="00E0726A" w:rsidRDefault="00E0726A" w:rsidP="00D75347">
                  <w:pPr>
                    <w:spacing w:after="0"/>
                    <w:ind w:right="-255"/>
                    <w:jc w:val="center"/>
                    <w:rPr>
                      <w:rFonts w:ascii="Franklin Gothic Book" w:hAnsi="Franklin Gothic Book" w:cs="Times New Roman"/>
                      <w:b/>
                      <w:color w:val="002060"/>
                    </w:rPr>
                  </w:pPr>
                </w:p>
                <w:p w:rsidR="00E0726A" w:rsidRDefault="00E0726A" w:rsidP="00D75347">
                  <w:pPr>
                    <w:spacing w:after="0"/>
                    <w:ind w:right="-255"/>
                    <w:jc w:val="center"/>
                    <w:rPr>
                      <w:rFonts w:ascii="Franklin Gothic Book" w:hAnsi="Franklin Gothic Book" w:cs="Times New Roman"/>
                      <w:b/>
                      <w:color w:val="002060"/>
                    </w:rPr>
                  </w:pPr>
                </w:p>
                <w:p w:rsidR="00D15D04" w:rsidRDefault="00D15D04" w:rsidP="00D75347">
                  <w:pPr>
                    <w:spacing w:after="0"/>
                    <w:ind w:right="-255"/>
                    <w:jc w:val="center"/>
                    <w:rPr>
                      <w:rFonts w:ascii="Franklin Gothic Book" w:hAnsi="Franklin Gothic Book" w:cs="Times New Roman"/>
                      <w:b/>
                      <w:color w:val="002060"/>
                      <w:u w:val="single"/>
                    </w:rPr>
                  </w:pPr>
                </w:p>
                <w:p w:rsidR="00D15D04" w:rsidRDefault="00D15D04" w:rsidP="00D75347">
                  <w:pPr>
                    <w:spacing w:after="0"/>
                    <w:ind w:right="-255"/>
                    <w:jc w:val="center"/>
                    <w:rPr>
                      <w:rFonts w:ascii="Franklin Gothic Book" w:hAnsi="Franklin Gothic Book" w:cs="Times New Roman"/>
                      <w:b/>
                      <w:color w:val="002060"/>
                      <w:u w:val="single"/>
                    </w:rPr>
                  </w:pPr>
                </w:p>
                <w:p w:rsidR="00D75347" w:rsidRPr="00886205" w:rsidRDefault="00D75347" w:rsidP="00D75347">
                  <w:pPr>
                    <w:spacing w:after="0"/>
                    <w:ind w:right="-255"/>
                    <w:jc w:val="center"/>
                    <w:rPr>
                      <w:rFonts w:ascii="Franklin Gothic Book" w:hAnsi="Franklin Gothic Book" w:cs="Times New Roman"/>
                      <w:b/>
                      <w:color w:val="002060"/>
                      <w:u w:val="single"/>
                    </w:rPr>
                  </w:pPr>
                  <w:r w:rsidRPr="00886205">
                    <w:rPr>
                      <w:rFonts w:ascii="Franklin Gothic Book" w:hAnsi="Franklin Gothic Book" w:cs="Times New Roman"/>
                      <w:b/>
                      <w:color w:val="002060"/>
                      <w:u w:val="single"/>
                    </w:rPr>
                    <w:t>PERSONAL SKILLS</w:t>
                  </w:r>
                </w:p>
                <w:p w:rsidR="00D75347" w:rsidRPr="00707AF3" w:rsidRDefault="00D75347" w:rsidP="00D75347">
                  <w:pPr>
                    <w:spacing w:after="0"/>
                    <w:ind w:right="-255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</w:p>
                <w:p w:rsidR="00D75347" w:rsidRPr="00707AF3" w:rsidRDefault="00D75347" w:rsidP="00D75347">
                  <w:pPr>
                    <w:spacing w:after="0" w:line="240" w:lineRule="auto"/>
                    <w:ind w:right="-255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  <w:proofErr w:type="gramStart"/>
                  <w:r w:rsidRPr="00707AF3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Able to concentrate for long periods</w:t>
                  </w:r>
                  <w:r w:rsidR="000604AA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.</w:t>
                  </w:r>
                  <w:proofErr w:type="gramEnd"/>
                </w:p>
                <w:p w:rsidR="00D75347" w:rsidRPr="00707AF3" w:rsidRDefault="00D75347" w:rsidP="00D75347">
                  <w:pPr>
                    <w:spacing w:after="0" w:line="240" w:lineRule="auto"/>
                    <w:ind w:right="-255"/>
                    <w:rPr>
                      <w:rFonts w:ascii="Franklin Gothic Book" w:eastAsia="Times New Roman" w:hAnsi="Franklin Gothic Book" w:cs="Times New Roman"/>
                      <w:b/>
                      <w:color w:val="002060"/>
                      <w:lang w:eastAsia="en-GB"/>
                    </w:rPr>
                  </w:pPr>
                </w:p>
                <w:p w:rsidR="00D75347" w:rsidRPr="00707AF3" w:rsidRDefault="00D75347" w:rsidP="00D75347">
                  <w:pPr>
                    <w:spacing w:after="0" w:line="240" w:lineRule="auto"/>
                    <w:ind w:right="-255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  <w:r w:rsidRPr="00707AF3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Attention to detail</w:t>
                  </w:r>
                  <w:r w:rsidR="000604AA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.</w:t>
                  </w:r>
                  <w:r w:rsidRPr="00707AF3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 xml:space="preserve"> </w:t>
                  </w:r>
                </w:p>
                <w:p w:rsidR="00D75347" w:rsidRPr="00707AF3" w:rsidRDefault="00D75347" w:rsidP="00D75347">
                  <w:pPr>
                    <w:spacing w:after="0" w:line="240" w:lineRule="auto"/>
                    <w:ind w:right="-255"/>
                    <w:rPr>
                      <w:rFonts w:ascii="Franklin Gothic Book" w:eastAsia="Times New Roman" w:hAnsi="Franklin Gothic Book" w:cs="Times New Roman"/>
                      <w:b/>
                      <w:color w:val="002060"/>
                      <w:lang w:eastAsia="en-GB"/>
                    </w:rPr>
                  </w:pPr>
                </w:p>
                <w:p w:rsidR="00D75347" w:rsidRPr="00707AF3" w:rsidRDefault="00D75347" w:rsidP="00D75347">
                  <w:pPr>
                    <w:spacing w:after="0" w:line="240" w:lineRule="auto"/>
                    <w:ind w:right="-255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  <w:proofErr w:type="gramStart"/>
                  <w:r w:rsidRPr="00707AF3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Communication skills</w:t>
                  </w:r>
                  <w:r w:rsidR="000604AA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.</w:t>
                  </w:r>
                  <w:proofErr w:type="gramEnd"/>
                </w:p>
                <w:p w:rsidR="00D75347" w:rsidRPr="00707AF3" w:rsidRDefault="00D75347" w:rsidP="00D75347">
                  <w:pPr>
                    <w:spacing w:after="0" w:line="240" w:lineRule="auto"/>
                    <w:ind w:right="-255"/>
                    <w:rPr>
                      <w:rFonts w:ascii="Franklin Gothic Book" w:eastAsia="Times New Roman" w:hAnsi="Franklin Gothic Book" w:cs="Times New Roman"/>
                      <w:b/>
                      <w:color w:val="002060"/>
                      <w:lang w:eastAsia="en-GB"/>
                    </w:rPr>
                  </w:pPr>
                </w:p>
                <w:p w:rsidR="00D75347" w:rsidRPr="00707AF3" w:rsidRDefault="00D75347" w:rsidP="00FB0F9F">
                  <w:pPr>
                    <w:spacing w:after="0" w:line="240" w:lineRule="auto"/>
                    <w:ind w:right="-255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  <w:proofErr w:type="gramStart"/>
                  <w:r w:rsidRPr="00707AF3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Relieving patient’s anxiety</w:t>
                  </w:r>
                  <w:r w:rsidR="000604AA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.</w:t>
                  </w:r>
                  <w:proofErr w:type="gramEnd"/>
                  <w:r w:rsidRPr="00707AF3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 xml:space="preserve"> </w:t>
                  </w:r>
                </w:p>
                <w:p w:rsidR="00FB0F9F" w:rsidRDefault="00FB0F9F" w:rsidP="00FB0F9F">
                  <w:pPr>
                    <w:spacing w:after="0" w:line="240" w:lineRule="auto"/>
                    <w:ind w:right="-255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</w:p>
                <w:p w:rsidR="00D75347" w:rsidRPr="00707AF3" w:rsidRDefault="00D75347" w:rsidP="00D75347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iCs/>
                      <w:color w:val="002060"/>
                    </w:rPr>
                  </w:pPr>
                  <w:proofErr w:type="gramStart"/>
                  <w:r w:rsidRPr="00707AF3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Motivated</w:t>
                  </w:r>
                  <w:r w:rsidR="000604AA">
                    <w:rPr>
                      <w:rFonts w:ascii="Franklin Gothic Book" w:hAnsi="Franklin Gothic Book" w:cs="Times New Roman"/>
                      <w:iCs/>
                      <w:color w:val="002060"/>
                    </w:rPr>
                    <w:t>.</w:t>
                  </w:r>
                  <w:proofErr w:type="gramEnd"/>
                </w:p>
                <w:p w:rsidR="00D75347" w:rsidRDefault="00D75347" w:rsidP="000604AA">
                  <w:pPr>
                    <w:spacing w:after="0" w:line="240" w:lineRule="auto"/>
                    <w:ind w:right="-255"/>
                    <w:rPr>
                      <w:rFonts w:ascii="Franklin Gothic Book" w:eastAsia="Calibri" w:hAnsi="Franklin Gothic Book" w:cs="Arial"/>
                      <w:color w:val="002060"/>
                    </w:rPr>
                  </w:pPr>
                  <w:proofErr w:type="gramStart"/>
                  <w:r w:rsidRPr="00707AF3">
                    <w:rPr>
                      <w:rFonts w:ascii="Franklin Gothic Book" w:eastAsia="Calibri" w:hAnsi="Franklin Gothic Book" w:cs="Arial"/>
                      <w:color w:val="002060"/>
                    </w:rPr>
                    <w:t>Disciplined and efficient working manner</w:t>
                  </w:r>
                  <w:r w:rsidR="000604AA">
                    <w:rPr>
                      <w:rFonts w:ascii="Franklin Gothic Book" w:eastAsia="Calibri" w:hAnsi="Franklin Gothic Book" w:cs="Arial"/>
                      <w:color w:val="002060"/>
                    </w:rPr>
                    <w:t>.</w:t>
                  </w:r>
                  <w:proofErr w:type="gramEnd"/>
                </w:p>
                <w:p w:rsidR="000604AA" w:rsidRPr="00707AF3" w:rsidRDefault="000604AA" w:rsidP="000604AA">
                  <w:pPr>
                    <w:spacing w:after="0" w:line="240" w:lineRule="auto"/>
                    <w:ind w:right="-255"/>
                    <w:rPr>
                      <w:rFonts w:ascii="Franklin Gothic Book" w:eastAsia="Calibri" w:hAnsi="Franklin Gothic Book" w:cs="Arial"/>
                      <w:color w:val="002060"/>
                    </w:rPr>
                  </w:pPr>
                </w:p>
                <w:p w:rsidR="00D75347" w:rsidRPr="00707AF3" w:rsidRDefault="00D75347" w:rsidP="00886205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  <w:proofErr w:type="gramStart"/>
                  <w:r w:rsidRPr="00707AF3">
                    <w:rPr>
                      <w:rFonts w:ascii="Franklin Gothic Book" w:eastAsia="Calibri" w:hAnsi="Franklin Gothic Book" w:cs="Arial"/>
                      <w:color w:val="002060"/>
                    </w:rPr>
                    <w:t>Enthusiastic</w:t>
                  </w:r>
                  <w:r w:rsidR="000604AA">
                    <w:rPr>
                      <w:rFonts w:ascii="Franklin Gothic Book" w:eastAsia="Calibri" w:hAnsi="Franklin Gothic Book" w:cs="Arial"/>
                      <w:color w:val="002060"/>
                    </w:rPr>
                    <w:t xml:space="preserve"> and</w:t>
                  </w:r>
                  <w:r w:rsidR="00886205">
                    <w:rPr>
                      <w:rFonts w:ascii="Franklin Gothic Book" w:eastAsia="Calibri" w:hAnsi="Franklin Gothic Book" w:cs="Arial"/>
                      <w:color w:val="002060"/>
                    </w:rPr>
                    <w:t xml:space="preserve"> </w:t>
                  </w:r>
                  <w:r w:rsidR="000604AA">
                    <w:rPr>
                      <w:rFonts w:ascii="Franklin Gothic Book" w:eastAsia="Calibri" w:hAnsi="Franklin Gothic Book" w:cs="Arial"/>
                      <w:color w:val="002060"/>
                    </w:rPr>
                    <w:t>d</w:t>
                  </w:r>
                  <w:r w:rsidRPr="00707AF3">
                    <w:rPr>
                      <w:rFonts w:ascii="Franklin Gothic Book" w:hAnsi="Franklin Gothic Book" w:cs="Times New Roman"/>
                      <w:color w:val="002060"/>
                    </w:rPr>
                    <w:t>etermined</w:t>
                  </w:r>
                  <w:r w:rsidR="000604AA">
                    <w:rPr>
                      <w:rFonts w:ascii="Franklin Gothic Book" w:hAnsi="Franklin Gothic Book" w:cs="Times New Roman"/>
                      <w:color w:val="002060"/>
                    </w:rPr>
                    <w:t>.</w:t>
                  </w:r>
                  <w:proofErr w:type="gramEnd"/>
                </w:p>
                <w:p w:rsidR="00D75347" w:rsidRPr="00707AF3" w:rsidRDefault="00D75347" w:rsidP="000604AA">
                  <w:pPr>
                    <w:spacing w:after="0" w:line="240" w:lineRule="auto"/>
                    <w:ind w:right="-337"/>
                    <w:rPr>
                      <w:rFonts w:ascii="Franklin Gothic Book" w:hAnsi="Franklin Gothic Book" w:cs="Times New Roman"/>
                      <w:color w:val="002060"/>
                    </w:rPr>
                  </w:pPr>
                  <w:proofErr w:type="gramStart"/>
                  <w:r w:rsidRPr="00707AF3">
                    <w:rPr>
                      <w:rFonts w:ascii="Franklin Gothic Book" w:hAnsi="Franklin Gothic Book" w:cs="Times New Roman"/>
                      <w:color w:val="002060"/>
                    </w:rPr>
                    <w:t>Professional and energetic demeanour</w:t>
                  </w:r>
                  <w:r w:rsidR="000604AA">
                    <w:rPr>
                      <w:rFonts w:ascii="Franklin Gothic Book" w:hAnsi="Franklin Gothic Book" w:cs="Times New Roman"/>
                      <w:color w:val="002060"/>
                    </w:rPr>
                    <w:t>.</w:t>
                  </w:r>
                  <w:proofErr w:type="gramEnd"/>
                </w:p>
                <w:p w:rsidR="00D75347" w:rsidRPr="00707AF3" w:rsidRDefault="00D75347" w:rsidP="00D75347">
                  <w:pPr>
                    <w:spacing w:after="0" w:line="360" w:lineRule="auto"/>
                    <w:jc w:val="center"/>
                    <w:rPr>
                      <w:rFonts w:ascii="Franklin Gothic Book" w:eastAsia="Times New Roman" w:hAnsi="Franklin Gothic Book" w:cs="Times New Roman"/>
                      <w:b/>
                      <w:bCs/>
                      <w:color w:val="002060"/>
                      <w:lang w:eastAsia="en-GB"/>
                    </w:rPr>
                  </w:pPr>
                </w:p>
                <w:p w:rsidR="00D75347" w:rsidRDefault="00D75347" w:rsidP="00D75347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</w:p>
                <w:p w:rsidR="00D75347" w:rsidRDefault="00D75347" w:rsidP="00D75347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</w:p>
                <w:p w:rsidR="00D75347" w:rsidRDefault="00D75347" w:rsidP="00D75347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</w:p>
                <w:p w:rsidR="00D75347" w:rsidRDefault="00D75347" w:rsidP="00D75347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</w:p>
                <w:p w:rsidR="00D75347" w:rsidRDefault="00D75347" w:rsidP="00D7534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D75347" w:rsidRPr="00640A5C">
        <w:rPr>
          <w:rFonts w:ascii="Arial" w:hAnsi="Arial" w:cs="Arial"/>
        </w:rPr>
        <w:t xml:space="preserve">Assist senior doctors for several cases of dental treatment </w:t>
      </w:r>
    </w:p>
    <w:p w:rsidR="00E93ECA" w:rsidRPr="00640A5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under</w:t>
      </w:r>
      <w:proofErr w:type="gramEnd"/>
      <w:r w:rsidR="00D75347" w:rsidRPr="00640A5C">
        <w:rPr>
          <w:rFonts w:ascii="Arial" w:hAnsi="Arial" w:cs="Arial"/>
        </w:rPr>
        <w:t xml:space="preserve"> general anaesthesia for paediatric patients</w:t>
      </w:r>
      <w:r w:rsidR="00E93ECA" w:rsidRPr="00640A5C">
        <w:rPr>
          <w:rFonts w:ascii="Arial" w:hAnsi="Arial" w:cs="Arial"/>
        </w:rPr>
        <w:t>.</w:t>
      </w:r>
    </w:p>
    <w:p w:rsidR="00086F40" w:rsidRDefault="00D75347" w:rsidP="00E93E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Extensive knowledge and experience to diagnose wider </w:t>
      </w:r>
    </w:p>
    <w:p w:rsidR="00E93ECA" w:rsidRPr="00640A5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35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range</w:t>
      </w:r>
      <w:proofErr w:type="gramEnd"/>
      <w:r w:rsidR="00D75347" w:rsidRPr="00640A5C">
        <w:rPr>
          <w:rFonts w:ascii="Arial" w:hAnsi="Arial" w:cs="Arial"/>
        </w:rPr>
        <w:t xml:space="preserve"> of diseases pertaining to oral and perioral regions</w:t>
      </w:r>
      <w:r w:rsidR="00E93ECA" w:rsidRPr="00640A5C">
        <w:rPr>
          <w:rFonts w:ascii="Arial" w:hAnsi="Arial" w:cs="Arial"/>
        </w:rPr>
        <w:t>.</w:t>
      </w:r>
    </w:p>
    <w:p w:rsidR="00086F40" w:rsidRDefault="00D75347" w:rsidP="00E93E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Skilled at formulating plan of treatment for patient's teeth </w:t>
      </w:r>
    </w:p>
    <w:p w:rsidR="00E93ECA" w:rsidRPr="00640A5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and</w:t>
      </w:r>
      <w:proofErr w:type="gramEnd"/>
      <w:r w:rsidR="00D75347" w:rsidRPr="00640A5C">
        <w:rPr>
          <w:rFonts w:ascii="Arial" w:hAnsi="Arial" w:cs="Arial"/>
        </w:rPr>
        <w:t xml:space="preserve"> oral tissue</w:t>
      </w:r>
      <w:r w:rsidR="00E93ECA" w:rsidRPr="00640A5C">
        <w:rPr>
          <w:rFonts w:ascii="Arial" w:hAnsi="Arial" w:cs="Arial"/>
        </w:rPr>
        <w:t>.</w:t>
      </w:r>
    </w:p>
    <w:p w:rsidR="00086F40" w:rsidRDefault="00D75347" w:rsidP="00E93E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Ability to write prescriptions for antibiotics and other </w:t>
      </w:r>
    </w:p>
    <w:p w:rsidR="00E93ECA" w:rsidRPr="00640A5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medications</w:t>
      </w:r>
      <w:proofErr w:type="gramEnd"/>
      <w:r w:rsidR="00E93ECA" w:rsidRPr="00640A5C">
        <w:rPr>
          <w:rFonts w:ascii="Arial" w:hAnsi="Arial" w:cs="Arial"/>
        </w:rPr>
        <w:t>.</w:t>
      </w:r>
    </w:p>
    <w:p w:rsidR="00086F40" w:rsidRDefault="00D75347" w:rsidP="00E93E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Ability to advise and instruct patients regarding preventive </w:t>
      </w:r>
    </w:p>
    <w:p w:rsidR="00E93ECA" w:rsidRPr="00640A5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dental</w:t>
      </w:r>
      <w:proofErr w:type="gramEnd"/>
      <w:r w:rsidR="00D75347" w:rsidRPr="00640A5C">
        <w:rPr>
          <w:rFonts w:ascii="Arial" w:hAnsi="Arial" w:cs="Arial"/>
        </w:rPr>
        <w:t xml:space="preserve"> care</w:t>
      </w:r>
      <w:r w:rsidR="00E93ECA" w:rsidRPr="00640A5C">
        <w:rPr>
          <w:rFonts w:ascii="Arial" w:hAnsi="Arial" w:cs="Arial"/>
        </w:rPr>
        <w:t>.</w:t>
      </w:r>
    </w:p>
    <w:p w:rsidR="00086F40" w:rsidRDefault="00D75347" w:rsidP="00E93E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Extensive experience in treating a wide range of patients </w:t>
      </w:r>
    </w:p>
    <w:p w:rsidR="00E93ECA" w:rsidRPr="00640A5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35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including</w:t>
      </w:r>
      <w:proofErr w:type="gramEnd"/>
      <w:r w:rsidR="00D75347" w:rsidRPr="00640A5C">
        <w:rPr>
          <w:rFonts w:ascii="Arial" w:hAnsi="Arial" w:cs="Arial"/>
        </w:rPr>
        <w:t xml:space="preserve"> very young to very old</w:t>
      </w:r>
      <w:r w:rsidR="00E93ECA" w:rsidRPr="00640A5C">
        <w:rPr>
          <w:rFonts w:ascii="Arial" w:hAnsi="Arial" w:cs="Arial"/>
        </w:rPr>
        <w:t>.</w:t>
      </w:r>
    </w:p>
    <w:p w:rsidR="00086F40" w:rsidRDefault="00D75347" w:rsidP="00E93E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Wider experience in diagnosing and advising early </w:t>
      </w:r>
      <w:r w:rsidR="00086F40">
        <w:rPr>
          <w:rFonts w:ascii="Arial" w:hAnsi="Arial" w:cs="Arial"/>
        </w:rPr>
        <w:t xml:space="preserve"> </w:t>
      </w:r>
    </w:p>
    <w:p w:rsidR="00086F40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640A5C">
        <w:rPr>
          <w:rFonts w:ascii="Arial" w:hAnsi="Arial" w:cs="Arial"/>
        </w:rPr>
        <w:t>interceptive</w:t>
      </w:r>
      <w:proofErr w:type="gramEnd"/>
      <w:r w:rsidR="00D75347" w:rsidRPr="00640A5C">
        <w:rPr>
          <w:rFonts w:ascii="Arial" w:hAnsi="Arial" w:cs="Arial"/>
        </w:rPr>
        <w:t xml:space="preserve"> and other preventive modalities  like pit and </w:t>
      </w:r>
    </w:p>
    <w:p w:rsidR="00086F40" w:rsidRDefault="00086F40" w:rsidP="00086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5BD0">
        <w:rPr>
          <w:rFonts w:ascii="Arial" w:hAnsi="Arial" w:cs="Arial"/>
        </w:rPr>
        <w:t xml:space="preserve"> </w:t>
      </w:r>
      <w:proofErr w:type="gramStart"/>
      <w:r w:rsidR="00D75347" w:rsidRPr="00086F40">
        <w:rPr>
          <w:rFonts w:ascii="Arial" w:hAnsi="Arial" w:cs="Arial"/>
        </w:rPr>
        <w:t>fissure</w:t>
      </w:r>
      <w:proofErr w:type="gramEnd"/>
      <w:r w:rsidR="00D75347" w:rsidRPr="00086F40">
        <w:rPr>
          <w:rFonts w:ascii="Arial" w:hAnsi="Arial" w:cs="Arial"/>
        </w:rPr>
        <w:t xml:space="preserve"> sealants, fluoride application, twin block appliance, </w:t>
      </w:r>
      <w:r>
        <w:rPr>
          <w:rFonts w:ascii="Arial" w:hAnsi="Arial" w:cs="Arial"/>
        </w:rPr>
        <w:t xml:space="preserve"> </w:t>
      </w:r>
    </w:p>
    <w:p w:rsidR="00D75347" w:rsidRPr="00086F40" w:rsidRDefault="00086F40" w:rsidP="00086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35BD0">
        <w:rPr>
          <w:rFonts w:ascii="Arial" w:hAnsi="Arial" w:cs="Arial"/>
        </w:rPr>
        <w:t xml:space="preserve">  </w:t>
      </w:r>
      <w:proofErr w:type="gramStart"/>
      <w:r w:rsidR="00D75347" w:rsidRPr="00086F40">
        <w:rPr>
          <w:rFonts w:ascii="Arial" w:hAnsi="Arial" w:cs="Arial"/>
        </w:rPr>
        <w:t>head</w:t>
      </w:r>
      <w:proofErr w:type="gramEnd"/>
      <w:r w:rsidR="00D75347" w:rsidRPr="00086F40">
        <w:rPr>
          <w:rFonts w:ascii="Arial" w:hAnsi="Arial" w:cs="Arial"/>
        </w:rPr>
        <w:t xml:space="preserve"> gears, hyrax etc.</w:t>
      </w:r>
    </w:p>
    <w:p w:rsidR="00E0726A" w:rsidRDefault="00E0726A" w:rsidP="00E0726A">
      <w:pPr>
        <w:pStyle w:val="ListParagraph"/>
        <w:spacing w:after="0"/>
        <w:jc w:val="both"/>
      </w:pPr>
    </w:p>
    <w:p w:rsidR="00E0726A" w:rsidRDefault="00063198" w:rsidP="00063198">
      <w:pPr>
        <w:pStyle w:val="ListParagraph"/>
        <w:tabs>
          <w:tab w:val="left" w:pos="1107"/>
        </w:tabs>
        <w:spacing w:after="0"/>
        <w:jc w:val="both"/>
      </w:pPr>
      <w:r>
        <w:tab/>
      </w:r>
    </w:p>
    <w:p w:rsidR="00E0726A" w:rsidRDefault="00E0726A" w:rsidP="00E0726A">
      <w:pPr>
        <w:pStyle w:val="ListParagraph"/>
        <w:spacing w:after="0"/>
        <w:jc w:val="both"/>
      </w:pPr>
    </w:p>
    <w:p w:rsidR="00A91985" w:rsidRDefault="00FB350B" w:rsidP="00D75347">
      <w:r>
        <w:rPr>
          <w:rFonts w:asciiTheme="majorHAnsi" w:eastAsia="Times New Roman" w:hAnsiTheme="majorHAnsi" w:cs="Times New Roman"/>
          <w:b/>
          <w:noProof/>
          <w:color w:val="632423" w:themeColor="accent2" w:themeShade="80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204893</wp:posOffset>
            </wp:positionV>
            <wp:extent cx="558800" cy="7962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C81" w:rsidRPr="00563C81">
        <w:rPr>
          <w:rFonts w:ascii="Palatino Linotype" w:hAnsi="Palatino Linotype"/>
          <w:b/>
        </w:rPr>
        <w:pict>
          <v:rect id="_x0000_i1027" style="width:496.8pt;height:1.5pt" o:hralign="center" o:hrstd="t" o:hrnoshade="t" o:hr="t" fillcolor="#0070c0" stroked="f"/>
        </w:pict>
      </w:r>
    </w:p>
    <w:p w:rsidR="00D75347" w:rsidRPr="00E0726A" w:rsidRDefault="00E93ECA" w:rsidP="00D75347">
      <w:pPr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4"/>
          <w:lang w:eastAsia="en-GB"/>
        </w:rPr>
      </w:pPr>
      <w:r>
        <w:rPr>
          <w:rFonts w:ascii="Cambria" w:hAnsi="Cambria"/>
          <w:b/>
          <w:i/>
          <w:color w:val="984806" w:themeColor="accent6" w:themeShade="80"/>
        </w:rPr>
        <w:t xml:space="preserve"> </w:t>
      </w:r>
      <w:r w:rsidRPr="00E93ECA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4"/>
          <w:lang w:eastAsia="en-GB"/>
        </w:rPr>
        <w:t xml:space="preserve">Indira Gandhi Institute of Dental Sciences, </w:t>
      </w:r>
      <w:r w:rsidR="00E0726A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4"/>
          <w:lang w:eastAsia="en-GB"/>
        </w:rPr>
        <w:t xml:space="preserve">              Kothamangalam, </w:t>
      </w:r>
      <w:r w:rsidRPr="00E93ECA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4"/>
          <w:lang w:eastAsia="en-GB"/>
        </w:rPr>
        <w:t>Kerala, India</w:t>
      </w:r>
      <w:r w:rsidRPr="00A91985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4"/>
          <w:lang w:eastAsia="en-GB"/>
        </w:rPr>
        <w:t xml:space="preserve"> </w:t>
      </w:r>
    </w:p>
    <w:p w:rsidR="00D75347" w:rsidRPr="00E0726A" w:rsidRDefault="00E0726A" w:rsidP="00D75347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HOUSE SURGEONCY   </w:t>
      </w:r>
      <w:r w:rsidRPr="00E0726A">
        <w:rPr>
          <w:rFonts w:ascii="Cambria" w:hAnsi="Cambria"/>
          <w:b/>
        </w:rPr>
        <w:t>(</w:t>
      </w:r>
      <w:r w:rsidR="00D75347" w:rsidRPr="00E0726A">
        <w:rPr>
          <w:rFonts w:ascii="Cambria" w:hAnsi="Cambria"/>
          <w:b/>
        </w:rPr>
        <w:t>March 2014 - March 2015</w:t>
      </w:r>
      <w:r w:rsidRPr="00E0726A">
        <w:rPr>
          <w:rFonts w:ascii="Cambria" w:hAnsi="Cambria"/>
          <w:b/>
        </w:rPr>
        <w:t>)</w:t>
      </w:r>
    </w:p>
    <w:p w:rsidR="00FD7FA5" w:rsidRDefault="00563C81" w:rsidP="00D75347">
      <w:pPr>
        <w:rPr>
          <w:rFonts w:ascii="Palatino Linotype" w:hAnsi="Palatino Linotype"/>
          <w:b/>
        </w:rPr>
      </w:pPr>
      <w:r w:rsidRPr="00563C81">
        <w:rPr>
          <w:rFonts w:ascii="Palatino Linotype" w:hAnsi="Palatino Linotype"/>
          <w:b/>
        </w:rPr>
        <w:pict>
          <v:rect id="_x0000_i1028" style="width:496.8pt;height:1.5pt" o:hralign="center" o:hrstd="t" o:hrnoshade="t" o:hr="t" fillcolor="#0070c0" stroked="f"/>
        </w:pict>
      </w:r>
    </w:p>
    <w:p w:rsidR="00D75347" w:rsidRPr="00640A5C" w:rsidRDefault="00D75347" w:rsidP="00D75347">
      <w:pPr>
        <w:rPr>
          <w:rFonts w:ascii="Arial" w:hAnsi="Arial" w:cs="Arial"/>
        </w:rPr>
      </w:pPr>
      <w:r w:rsidRPr="00640A5C">
        <w:rPr>
          <w:rFonts w:ascii="Arial" w:hAnsi="Arial" w:cs="Arial"/>
        </w:rPr>
        <w:t>Experience in casualty handling trauma cases including fractures, suturing head and neck lacerations etc...</w:t>
      </w:r>
    </w:p>
    <w:p w:rsidR="00E0726A" w:rsidRDefault="00D108DC" w:rsidP="00FD7FA5">
      <w:pPr>
        <w:jc w:val="both"/>
      </w:pPr>
      <w:r>
        <w:rPr>
          <w:rFonts w:ascii="Arial" w:hAnsi="Arial" w:cs="Arial"/>
        </w:rPr>
        <w:t>Internship included Root Canal treatments, C</w:t>
      </w:r>
      <w:r w:rsidR="00D75347" w:rsidRPr="00640A5C">
        <w:rPr>
          <w:rFonts w:ascii="Arial" w:hAnsi="Arial" w:cs="Arial"/>
        </w:rPr>
        <w:t xml:space="preserve">rown cuttings, </w:t>
      </w:r>
      <w:r>
        <w:rPr>
          <w:rFonts w:ascii="Arial" w:hAnsi="Arial" w:cs="Arial"/>
        </w:rPr>
        <w:t>Anterior Composite Restorations, Trauma care, E</w:t>
      </w:r>
      <w:r w:rsidR="00D75347" w:rsidRPr="00640A5C">
        <w:rPr>
          <w:rFonts w:ascii="Arial" w:hAnsi="Arial" w:cs="Arial"/>
        </w:rPr>
        <w:t xml:space="preserve">xtractions, </w:t>
      </w:r>
      <w:r>
        <w:rPr>
          <w:rFonts w:ascii="Arial" w:hAnsi="Arial" w:cs="Arial"/>
        </w:rPr>
        <w:t xml:space="preserve">Impactions, </w:t>
      </w:r>
      <w:r w:rsidR="00D75347" w:rsidRPr="00640A5C">
        <w:rPr>
          <w:rFonts w:ascii="Arial" w:hAnsi="Arial" w:cs="Arial"/>
        </w:rPr>
        <w:t>experience i</w:t>
      </w:r>
      <w:r>
        <w:rPr>
          <w:rFonts w:ascii="Arial" w:hAnsi="Arial" w:cs="Arial"/>
        </w:rPr>
        <w:t>n handling patients with OSMF, Carcinoma, Mucocoele, Leukoplakia, Candidiasis etc., IOPAs, Pit and Fissure sealants, F</w:t>
      </w:r>
      <w:r w:rsidR="00D75347" w:rsidRPr="00640A5C">
        <w:rPr>
          <w:rFonts w:ascii="Arial" w:hAnsi="Arial" w:cs="Arial"/>
        </w:rPr>
        <w:t>luoride  application, twin block appliance, head gears, hyrax etc., permanent retainers, Hawley’s retainers and other orthodontic appliances, supra and sub gingival scaling etc...</w:t>
      </w:r>
    </w:p>
    <w:p w:rsidR="00D75347" w:rsidRDefault="00563C81" w:rsidP="00D75347">
      <w:r w:rsidRPr="00563C81">
        <w:rPr>
          <w:b/>
          <w:noProof/>
          <w:lang w:val="en-US"/>
        </w:rPr>
        <w:pict>
          <v:rect id="Rectangle 6" o:spid="_x0000_s1029" style="position:absolute;margin-left:27.2pt;margin-top:12.8pt;width:171.85pt;height:843.15pt;flip:x;z-index:251671552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" o:allowincell="f" fillcolor="white [3201]" strokecolor="#d99594 [1941]" strokeweight="1pt">
            <v:fill color2="#e5b8b7 [1301]" focus="100%" type="gradient"/>
            <v:shadow on="t" color="#622423 [1605]" opacity=".5" offset="1pt"/>
            <v:textbox inset="21.6pt,21.6pt,21.6pt,21.6pt">
              <w:txbxContent>
                <w:p w:rsidR="00D15D04" w:rsidRPr="00D15D04" w:rsidRDefault="00D15D04" w:rsidP="00D15D04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b/>
                      <w:color w:val="002060"/>
                      <w:u w:val="single"/>
                    </w:rPr>
                  </w:pPr>
                  <w:r>
                    <w:rPr>
                      <w:rFonts w:ascii="Franklin Gothic Book" w:hAnsi="Franklin Gothic Book" w:cs="Times New Roman"/>
                      <w:b/>
                      <w:color w:val="002060"/>
                    </w:rPr>
                    <w:t xml:space="preserve">     </w:t>
                  </w:r>
                  <w:r w:rsidRPr="00D15D04">
                    <w:rPr>
                      <w:rFonts w:ascii="Franklin Gothic Book" w:hAnsi="Franklin Gothic Book" w:cs="Times New Roman"/>
                      <w:b/>
                      <w:color w:val="002060"/>
                      <w:u w:val="single"/>
                    </w:rPr>
                    <w:t xml:space="preserve">Computer Skills  </w:t>
                  </w:r>
                </w:p>
                <w:p w:rsidR="00D15D04" w:rsidRDefault="00D15D04" w:rsidP="00D15D04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  <w:r>
                    <w:rPr>
                      <w:rFonts w:ascii="Franklin Gothic Book" w:hAnsi="Franklin Gothic Book" w:cs="Times New Roman"/>
                      <w:color w:val="002060"/>
                    </w:rP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72730" cy="672125"/>
                        <wp:effectExtent l="76200" t="76200" r="127635" b="128270"/>
                        <wp:docPr id="1026" name="Picture 1026" descr="C:\Users\AnuP\Desktop\CV - 25-08-2013\Microsoft-Windows-logo-histo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AnuP\Desktop\CV - 25-08-2013\Microsoft-Windows-logo-histo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515" cy="67183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5D04" w:rsidRDefault="00D15D04" w:rsidP="00D15D04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  <w:r>
                    <w:rPr>
                      <w:rFonts w:ascii="Franklin Gothic Book" w:hAnsi="Franklin Gothic Book" w:cs="Times New Roman"/>
                      <w:color w:val="002060"/>
                    </w:rP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75267" cy="650415"/>
                        <wp:effectExtent l="76200" t="76200" r="125095" b="130810"/>
                        <wp:docPr id="1029" name="Picture 1029" descr="C:\Users\AnuP\Desktop\CV - 25-08-2013\Microsoft-Office-Profesional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C:\Users\AnuP\Desktop\CV - 25-08-2013\Microsoft-Office-Profesional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365" cy="651684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5D04" w:rsidRDefault="00D15D04" w:rsidP="00D15D04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  <w:r>
                    <w:rPr>
                      <w:rFonts w:ascii="Franklin Gothic Book" w:hAnsi="Franklin Gothic Book" w:cs="Times New Roman"/>
                      <w:color w:val="002060"/>
                    </w:rP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17600" cy="686514"/>
                        <wp:effectExtent l="76200" t="76200" r="139700" b="132715"/>
                        <wp:docPr id="1028" name="Picture 1028" descr="C:\Users\AnuP\Desktop\CV - 25-08-2013\Samples\WWW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AnuP\Desktop\CV - 25-08-2013\Samples\WWW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674" cy="69024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5D04" w:rsidRDefault="00D15D04" w:rsidP="00D15D04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color w:val="002060"/>
                    </w:rPr>
                  </w:pPr>
                  <w:r>
                    <w:rPr>
                      <w:rFonts w:ascii="Franklin Gothic Book" w:hAnsi="Franklin Gothic Book" w:cs="Times New Roman"/>
                      <w:color w:val="002060"/>
                    </w:rP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60553" cy="672125"/>
                        <wp:effectExtent l="76200" t="76200" r="135255" b="128270"/>
                        <wp:docPr id="1027" name="Picture 1027" descr="C:\Users\AnuP\Desktop\CV - 25-08-2013\Samples\WCM-Content mg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C:\Users\AnuP\Desktop\CV - 25-08-2013\Samples\WCM-Content mg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67183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5D04" w:rsidRDefault="00D15D04" w:rsidP="00D15D04">
                  <w:pPr>
                    <w:spacing w:after="0" w:line="360" w:lineRule="auto"/>
                    <w:ind w:right="-255"/>
                    <w:rPr>
                      <w:rFonts w:ascii="Franklin Gothic Book" w:hAnsi="Franklin Gothic Book" w:cs="Times New Roman"/>
                      <w:b/>
                      <w:color w:val="002060"/>
                    </w:rPr>
                  </w:pPr>
                </w:p>
                <w:p w:rsidR="00E76A79" w:rsidRDefault="00E76A79" w:rsidP="00E76A79">
                  <w:pPr>
                    <w:spacing w:after="0"/>
                    <w:ind w:right="-255"/>
                    <w:jc w:val="center"/>
                    <w:rPr>
                      <w:rFonts w:ascii="Franklin Gothic Book" w:hAnsi="Franklin Gothic Book" w:cs="Times New Roman"/>
                      <w:b/>
                      <w:color w:val="002060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563C81">
        <w:rPr>
          <w:rFonts w:ascii="Palatino Linotype" w:hAnsi="Palatino Linotype"/>
          <w:b/>
        </w:rPr>
        <w:pict>
          <v:rect id="_x0000_i1029" style="width:496.8pt;height:1.5pt" o:hralign="center" o:hrstd="t" o:hrnoshade="t" o:hr="t" fillcolor="#0070c0" stroked="f"/>
        </w:pict>
      </w:r>
    </w:p>
    <w:p w:rsidR="00D75347" w:rsidRPr="00595C74" w:rsidRDefault="00D75347" w:rsidP="00D75347">
      <w:pPr>
        <w:rPr>
          <w:rFonts w:asciiTheme="majorHAnsi" w:hAnsiTheme="majorHAnsi"/>
          <w:b/>
          <w:u w:val="single"/>
        </w:rPr>
      </w:pPr>
      <w:r w:rsidRPr="00595C74">
        <w:rPr>
          <w:rFonts w:asciiTheme="majorHAnsi" w:hAnsiTheme="majorHAnsi"/>
          <w:b/>
          <w:u w:val="single"/>
        </w:rPr>
        <w:lastRenderedPageBreak/>
        <w:t xml:space="preserve">KEY SKILLS AND COMPETENCIES </w:t>
      </w:r>
    </w:p>
    <w:p w:rsidR="00D75347" w:rsidRPr="00640A5C" w:rsidRDefault="00D75347" w:rsidP="00E07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40A5C">
        <w:rPr>
          <w:rFonts w:ascii="Arial" w:hAnsi="Arial" w:cs="Arial"/>
        </w:rPr>
        <w:t>Well-presented and articulate.</w:t>
      </w:r>
    </w:p>
    <w:p w:rsidR="00086F40" w:rsidRDefault="00D75347" w:rsidP="00E07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Experience of advising patients on diet, brushing &amp; other </w:t>
      </w:r>
    </w:p>
    <w:p w:rsidR="00703205" w:rsidRPr="00640A5C" w:rsidRDefault="00086F40" w:rsidP="00086F4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D75347" w:rsidRPr="00640A5C">
        <w:rPr>
          <w:rFonts w:ascii="Arial" w:hAnsi="Arial" w:cs="Arial"/>
        </w:rPr>
        <w:t>aspects</w:t>
      </w:r>
      <w:proofErr w:type="gramEnd"/>
      <w:r w:rsidR="00D75347" w:rsidRPr="00640A5C">
        <w:rPr>
          <w:rFonts w:ascii="Arial" w:hAnsi="Arial" w:cs="Arial"/>
        </w:rPr>
        <w:t xml:space="preserve"> of dental care.</w:t>
      </w:r>
    </w:p>
    <w:p w:rsidR="00086F40" w:rsidRDefault="00D75347" w:rsidP="00E07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Keeping up to date with the latest developments in </w:t>
      </w:r>
    </w:p>
    <w:p w:rsidR="00D75347" w:rsidRPr="00640A5C" w:rsidRDefault="00086F40" w:rsidP="00086F4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D75347" w:rsidRPr="00640A5C">
        <w:rPr>
          <w:rFonts w:ascii="Arial" w:hAnsi="Arial" w:cs="Arial"/>
        </w:rPr>
        <w:t>dentistry</w:t>
      </w:r>
      <w:proofErr w:type="gramEnd"/>
      <w:r w:rsidR="00D75347" w:rsidRPr="00640A5C">
        <w:rPr>
          <w:rFonts w:ascii="Arial" w:hAnsi="Arial" w:cs="Arial"/>
        </w:rPr>
        <w:t>.</w:t>
      </w:r>
    </w:p>
    <w:p w:rsidR="00D75347" w:rsidRPr="00640A5C" w:rsidRDefault="00D75347" w:rsidP="00E07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Excellent listening, communication and interpersonal skills. </w:t>
      </w:r>
    </w:p>
    <w:p w:rsidR="00086F40" w:rsidRDefault="00D75347" w:rsidP="00E07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Able to write prescriptions for antibiotics and other dental </w:t>
      </w:r>
    </w:p>
    <w:p w:rsidR="00D75347" w:rsidRPr="00640A5C" w:rsidRDefault="00086F40" w:rsidP="00086F4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CF1882" w:rsidRPr="00640A5C">
        <w:rPr>
          <w:rFonts w:ascii="Arial" w:hAnsi="Arial" w:cs="Arial"/>
        </w:rPr>
        <w:t>M</w:t>
      </w:r>
      <w:r w:rsidR="00D75347" w:rsidRPr="00640A5C">
        <w:rPr>
          <w:rFonts w:ascii="Arial" w:hAnsi="Arial" w:cs="Arial"/>
        </w:rPr>
        <w:t>edication</w:t>
      </w:r>
      <w:r w:rsidR="00CF1882">
        <w:rPr>
          <w:rFonts w:ascii="Arial" w:hAnsi="Arial" w:cs="Arial"/>
        </w:rPr>
        <w:t>.</w:t>
      </w:r>
      <w:proofErr w:type="gramEnd"/>
    </w:p>
    <w:p w:rsidR="00D75347" w:rsidRPr="00640A5C" w:rsidRDefault="00D75347" w:rsidP="00E0726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40A5C">
        <w:rPr>
          <w:rFonts w:ascii="Arial" w:hAnsi="Arial" w:cs="Arial"/>
        </w:rPr>
        <w:t>Behaviour management and modification of child patients</w:t>
      </w:r>
      <w:r w:rsidR="00CF1882">
        <w:rPr>
          <w:rFonts w:ascii="Arial" w:hAnsi="Arial" w:cs="Arial"/>
        </w:rPr>
        <w:t>.</w:t>
      </w:r>
    </w:p>
    <w:p w:rsidR="00D75347" w:rsidRDefault="00563C81" w:rsidP="00D75347">
      <w:r w:rsidRPr="00563C81">
        <w:rPr>
          <w:rFonts w:ascii="Palatino Linotype" w:hAnsi="Palatino Linotype"/>
          <w:b/>
        </w:rPr>
        <w:pict>
          <v:rect id="_x0000_i1030" style="width:496.8pt;height:1.5pt" o:hralign="center" o:hrstd="t" o:hrnoshade="t" o:hr="t" fillcolor="#0070c0" stroked="f"/>
        </w:pict>
      </w:r>
    </w:p>
    <w:p w:rsidR="00D75347" w:rsidRPr="00595C74" w:rsidRDefault="00D75347" w:rsidP="00D75347">
      <w:pPr>
        <w:rPr>
          <w:rFonts w:ascii="Cambria" w:hAnsi="Cambria"/>
          <w:u w:val="single"/>
        </w:rPr>
      </w:pPr>
      <w:r w:rsidRPr="00595C74">
        <w:rPr>
          <w:rFonts w:ascii="Cambria" w:hAnsi="Cambria"/>
          <w:b/>
          <w:u w:val="single"/>
        </w:rPr>
        <w:t>ACADEMIC</w:t>
      </w:r>
      <w:r w:rsidRPr="00595C74">
        <w:rPr>
          <w:rFonts w:ascii="Cambria" w:hAnsi="Cambria"/>
          <w:u w:val="single"/>
        </w:rPr>
        <w:t xml:space="preserve"> </w:t>
      </w:r>
      <w:r w:rsidRPr="00595C74">
        <w:rPr>
          <w:rFonts w:ascii="Cambria" w:hAnsi="Cambria"/>
          <w:b/>
          <w:u w:val="single"/>
        </w:rPr>
        <w:t>QUALIFICATIONS</w:t>
      </w:r>
    </w:p>
    <w:p w:rsidR="00D75347" w:rsidRDefault="00D75347" w:rsidP="00E0726A">
      <w:pPr>
        <w:spacing w:after="0"/>
      </w:pPr>
      <w:r w:rsidRPr="00886205">
        <w:t>B</w:t>
      </w:r>
      <w:r>
        <w:t xml:space="preserve">achelor’s Degree in </w:t>
      </w:r>
      <w:r w:rsidRPr="00886205">
        <w:t>D</w:t>
      </w:r>
      <w:r>
        <w:t>ental</w:t>
      </w:r>
      <w:r w:rsidRPr="00886205">
        <w:t xml:space="preserve"> S</w:t>
      </w:r>
      <w:r>
        <w:t xml:space="preserve">urgery </w:t>
      </w:r>
      <w:r w:rsidR="00886205">
        <w:t>from:</w:t>
      </w:r>
    </w:p>
    <w:p w:rsidR="00D75347" w:rsidRDefault="00D75347" w:rsidP="00E0726A">
      <w:pPr>
        <w:spacing w:after="0"/>
      </w:pPr>
      <w:proofErr w:type="gramStart"/>
      <w:r w:rsidRPr="00886205">
        <w:rPr>
          <w:b/>
        </w:rPr>
        <w:t>Indira Gandhi Institute of Dental Sciences, Kothamangalam</w:t>
      </w:r>
      <w:r w:rsidR="00886205">
        <w:rPr>
          <w:b/>
        </w:rPr>
        <w:t>, Kerala, India</w:t>
      </w:r>
      <w:r w:rsidR="00886205">
        <w:t>.</w:t>
      </w:r>
      <w:proofErr w:type="gramEnd"/>
      <w:r w:rsidR="00886205">
        <w:t xml:space="preserve">   (2008</w:t>
      </w:r>
      <w:r>
        <w:t>-2015</w:t>
      </w:r>
      <w:r w:rsidR="00886205">
        <w:t>)</w:t>
      </w:r>
    </w:p>
    <w:p w:rsidR="00E0726A" w:rsidRDefault="00E0726A" w:rsidP="00E0726A">
      <w:pPr>
        <w:spacing w:after="0"/>
      </w:pPr>
    </w:p>
    <w:p w:rsidR="00886205" w:rsidRDefault="00563C81" w:rsidP="00E0726A">
      <w:pPr>
        <w:spacing w:after="0"/>
      </w:pPr>
      <w:r w:rsidRPr="00563C81">
        <w:rPr>
          <w:rFonts w:ascii="Palatino Linotype" w:hAnsi="Palatino Linotype"/>
          <w:b/>
        </w:rPr>
        <w:pict>
          <v:rect id="_x0000_i1031" style="width:496.8pt;height:1.5pt" o:hralign="center" o:hrstd="t" o:hrnoshade="t" o:hr="t" fillcolor="#0070c0" stroked="f"/>
        </w:pict>
      </w:r>
    </w:p>
    <w:p w:rsidR="00886205" w:rsidRPr="00CE2BFF" w:rsidRDefault="00CE2BFF" w:rsidP="00CE2BFF">
      <w:pPr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CERTIFICATIONS / CONFERENCES ATTENDED</w:t>
      </w:r>
    </w:p>
    <w:p w:rsidR="00086F40" w:rsidRDefault="00E0726A" w:rsidP="0088620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>Certificate of participation</w:t>
      </w:r>
      <w:r w:rsidR="00886205" w:rsidRPr="00640A5C">
        <w:rPr>
          <w:rFonts w:ascii="Arial" w:hAnsi="Arial" w:cs="Arial"/>
        </w:rPr>
        <w:t xml:space="preserve"> – Lecture on Endodontic practice </w:t>
      </w:r>
      <w:r w:rsidR="00086F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E0726A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318A">
        <w:rPr>
          <w:rFonts w:ascii="Arial" w:hAnsi="Arial" w:cs="Arial"/>
        </w:rPr>
        <w:t xml:space="preserve"> </w:t>
      </w:r>
      <w:r w:rsidR="00886205" w:rsidRPr="00640A5C">
        <w:rPr>
          <w:rFonts w:ascii="Arial" w:hAnsi="Arial" w:cs="Arial"/>
        </w:rPr>
        <w:t>– Level Next 1</w:t>
      </w:r>
      <w:r w:rsidR="00CF1882">
        <w:rPr>
          <w:rFonts w:ascii="Arial" w:hAnsi="Arial" w:cs="Arial"/>
        </w:rPr>
        <w:t>.</w:t>
      </w:r>
    </w:p>
    <w:p w:rsidR="00086F40" w:rsidRDefault="00D108DC" w:rsidP="00D108D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>Cer</w:t>
      </w:r>
      <w:r>
        <w:rPr>
          <w:rFonts w:ascii="Arial" w:hAnsi="Arial" w:cs="Arial"/>
        </w:rPr>
        <w:t>tificate of participation for CD</w:t>
      </w:r>
      <w:r w:rsidRPr="00640A5C">
        <w:rPr>
          <w:rFonts w:ascii="Arial" w:hAnsi="Arial" w:cs="Arial"/>
        </w:rPr>
        <w:t xml:space="preserve">E on ‘ Annual conference </w:t>
      </w:r>
    </w:p>
    <w:p w:rsidR="00D108D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318A">
        <w:rPr>
          <w:rFonts w:ascii="Arial" w:hAnsi="Arial" w:cs="Arial"/>
        </w:rPr>
        <w:t xml:space="preserve"> </w:t>
      </w:r>
      <w:proofErr w:type="gramStart"/>
      <w:r w:rsidR="00D108DC" w:rsidRPr="00640A5C">
        <w:rPr>
          <w:rFonts w:ascii="Arial" w:hAnsi="Arial" w:cs="Arial"/>
        </w:rPr>
        <w:t>of</w:t>
      </w:r>
      <w:proofErr w:type="gramEnd"/>
      <w:r w:rsidR="00D108DC" w:rsidRPr="00640A5C">
        <w:rPr>
          <w:rFonts w:ascii="Arial" w:hAnsi="Arial" w:cs="Arial"/>
        </w:rPr>
        <w:t xml:space="preserve"> Kerala society of </w:t>
      </w:r>
      <w:proofErr w:type="spellStart"/>
      <w:r w:rsidR="00D108DC" w:rsidRPr="00640A5C">
        <w:rPr>
          <w:rFonts w:ascii="Arial" w:hAnsi="Arial" w:cs="Arial"/>
        </w:rPr>
        <w:t>Pedodontics</w:t>
      </w:r>
      <w:proofErr w:type="spellEnd"/>
      <w:r w:rsidR="00D108DC" w:rsidRPr="00640A5C">
        <w:rPr>
          <w:rFonts w:ascii="Arial" w:hAnsi="Arial" w:cs="Arial"/>
        </w:rPr>
        <w:t xml:space="preserve"> &amp; Preventive Dentistry.</w:t>
      </w:r>
    </w:p>
    <w:p w:rsidR="00086F40" w:rsidRDefault="00D108DC" w:rsidP="00D108D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Certificate of participation  on ‘Emergency care and Basic </w:t>
      </w:r>
    </w:p>
    <w:p w:rsidR="00D108D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33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D108DC" w:rsidRPr="00640A5C">
        <w:rPr>
          <w:rFonts w:ascii="Arial" w:hAnsi="Arial" w:cs="Arial"/>
        </w:rPr>
        <w:t>Life Support’</w:t>
      </w:r>
      <w:r w:rsidR="00CF1882">
        <w:rPr>
          <w:rFonts w:ascii="Arial" w:hAnsi="Arial" w:cs="Arial"/>
        </w:rPr>
        <w:t>.</w:t>
      </w:r>
      <w:proofErr w:type="gramEnd"/>
    </w:p>
    <w:p w:rsidR="00D108DC" w:rsidRDefault="00D108DC" w:rsidP="00D108D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 xml:space="preserve">Attended ‘Nobel </w:t>
      </w:r>
      <w:proofErr w:type="spellStart"/>
      <w:r w:rsidRPr="00640A5C">
        <w:rPr>
          <w:rFonts w:ascii="Arial" w:hAnsi="Arial" w:cs="Arial"/>
        </w:rPr>
        <w:t>Biocare</w:t>
      </w:r>
      <w:proofErr w:type="spellEnd"/>
      <w:r w:rsidRPr="00640A5C">
        <w:rPr>
          <w:rFonts w:ascii="Arial" w:hAnsi="Arial" w:cs="Arial"/>
        </w:rPr>
        <w:t xml:space="preserve"> meet- Implant &amp; </w:t>
      </w:r>
      <w:proofErr w:type="spellStart"/>
      <w:r w:rsidRPr="00640A5C">
        <w:rPr>
          <w:rFonts w:ascii="Arial" w:hAnsi="Arial" w:cs="Arial"/>
        </w:rPr>
        <w:t>Esthetic</w:t>
      </w:r>
      <w:proofErr w:type="spellEnd"/>
      <w:r w:rsidRPr="00640A5C">
        <w:rPr>
          <w:rFonts w:ascii="Arial" w:hAnsi="Arial" w:cs="Arial"/>
        </w:rPr>
        <w:t xml:space="preserve"> Dentistry’</w:t>
      </w:r>
    </w:p>
    <w:p w:rsidR="00086F40" w:rsidRDefault="00E0726A" w:rsidP="0088620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40A5C">
        <w:rPr>
          <w:rFonts w:ascii="Arial" w:hAnsi="Arial" w:cs="Arial"/>
        </w:rPr>
        <w:t>Certificate of participation</w:t>
      </w:r>
      <w:r w:rsidR="00886205" w:rsidRPr="00640A5C">
        <w:rPr>
          <w:rFonts w:ascii="Arial" w:hAnsi="Arial" w:cs="Arial"/>
        </w:rPr>
        <w:t xml:space="preserve"> for a project – </w:t>
      </w:r>
      <w:r w:rsidR="00304801" w:rsidRPr="00640A5C">
        <w:rPr>
          <w:rFonts w:ascii="Arial" w:hAnsi="Arial" w:cs="Arial"/>
        </w:rPr>
        <w:t>‘</w:t>
      </w:r>
      <w:r w:rsidR="00886205" w:rsidRPr="00640A5C">
        <w:rPr>
          <w:rFonts w:ascii="Arial" w:hAnsi="Arial" w:cs="Arial"/>
        </w:rPr>
        <w:t xml:space="preserve">FREE </w:t>
      </w:r>
    </w:p>
    <w:p w:rsidR="00086F40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86205" w:rsidRPr="00640A5C">
        <w:rPr>
          <w:rFonts w:ascii="Arial" w:hAnsi="Arial" w:cs="Arial"/>
        </w:rPr>
        <w:t>DENTURES FOR SENIOR CITIZENS</w:t>
      </w:r>
      <w:r w:rsidR="00304801" w:rsidRPr="00640A5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– by Rotary Club of </w:t>
      </w:r>
    </w:p>
    <w:p w:rsidR="00E0726A" w:rsidRPr="00086F40" w:rsidRDefault="00086F40" w:rsidP="00086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318A">
        <w:rPr>
          <w:rFonts w:ascii="Arial" w:hAnsi="Arial" w:cs="Arial"/>
        </w:rPr>
        <w:t xml:space="preserve"> </w:t>
      </w:r>
      <w:proofErr w:type="spellStart"/>
      <w:r w:rsidR="00886205" w:rsidRPr="00086F40">
        <w:rPr>
          <w:rFonts w:ascii="Arial" w:hAnsi="Arial" w:cs="Arial"/>
        </w:rPr>
        <w:t>Perumbavoor</w:t>
      </w:r>
      <w:proofErr w:type="spellEnd"/>
      <w:r w:rsidR="00886205" w:rsidRPr="00086F40">
        <w:rPr>
          <w:rFonts w:ascii="Arial" w:hAnsi="Arial" w:cs="Arial"/>
        </w:rPr>
        <w:t xml:space="preserve"> Central.</w:t>
      </w:r>
    </w:p>
    <w:p w:rsidR="00086F40" w:rsidRDefault="00D108DC" w:rsidP="0088620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Paper presentation at the clinical society meeting on “Pit &amp; </w:t>
      </w:r>
      <w:r w:rsidR="00086F40">
        <w:rPr>
          <w:rFonts w:ascii="Arial" w:hAnsi="Arial" w:cs="Arial"/>
        </w:rPr>
        <w:t xml:space="preserve"> </w:t>
      </w:r>
    </w:p>
    <w:p w:rsidR="00D108DC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318A">
        <w:rPr>
          <w:rFonts w:ascii="Arial" w:hAnsi="Arial" w:cs="Arial"/>
        </w:rPr>
        <w:t xml:space="preserve"> </w:t>
      </w:r>
      <w:proofErr w:type="gramStart"/>
      <w:r w:rsidR="00D108DC">
        <w:rPr>
          <w:rFonts w:ascii="Arial" w:hAnsi="Arial" w:cs="Arial"/>
        </w:rPr>
        <w:t>Fissure Sealants”</w:t>
      </w:r>
      <w:r w:rsidR="00063198">
        <w:rPr>
          <w:rFonts w:ascii="Arial" w:hAnsi="Arial" w:cs="Arial"/>
        </w:rPr>
        <w:t>.</w:t>
      </w:r>
      <w:proofErr w:type="gramEnd"/>
    </w:p>
    <w:p w:rsidR="00086F40" w:rsidRDefault="00D108DC" w:rsidP="0093026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63198">
        <w:rPr>
          <w:rFonts w:ascii="Arial" w:hAnsi="Arial" w:cs="Arial"/>
        </w:rPr>
        <w:t xml:space="preserve">Represented college at various competitions at the district </w:t>
      </w:r>
    </w:p>
    <w:p w:rsidR="0093026F" w:rsidRPr="00063198" w:rsidRDefault="00086F40" w:rsidP="00086F40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318A">
        <w:rPr>
          <w:rFonts w:ascii="Arial" w:hAnsi="Arial" w:cs="Arial"/>
        </w:rPr>
        <w:t xml:space="preserve"> </w:t>
      </w:r>
      <w:proofErr w:type="gramStart"/>
      <w:r w:rsidR="00D108DC" w:rsidRPr="00063198">
        <w:rPr>
          <w:rFonts w:ascii="Arial" w:hAnsi="Arial" w:cs="Arial"/>
        </w:rPr>
        <w:t>and</w:t>
      </w:r>
      <w:proofErr w:type="gramEnd"/>
      <w:r w:rsidR="00D108DC" w:rsidRPr="00063198">
        <w:rPr>
          <w:rFonts w:ascii="Arial" w:hAnsi="Arial" w:cs="Arial"/>
        </w:rPr>
        <w:t xml:space="preserve"> state levels</w:t>
      </w:r>
      <w:r w:rsidR="00063198" w:rsidRPr="00063198">
        <w:rPr>
          <w:rFonts w:ascii="Arial" w:hAnsi="Arial" w:cs="Arial"/>
        </w:rPr>
        <w:t>.</w:t>
      </w:r>
    </w:p>
    <w:p w:rsidR="0093026F" w:rsidRDefault="0093026F" w:rsidP="0093026F">
      <w:pPr>
        <w:spacing w:after="0"/>
        <w:jc w:val="both"/>
        <w:rPr>
          <w:rFonts w:ascii="Arial" w:hAnsi="Arial" w:cs="Arial"/>
        </w:rPr>
      </w:pPr>
    </w:p>
    <w:p w:rsidR="0093026F" w:rsidRDefault="00563C81" w:rsidP="0093026F">
      <w:pPr>
        <w:spacing w:after="0"/>
        <w:jc w:val="both"/>
        <w:rPr>
          <w:rFonts w:ascii="Arial" w:hAnsi="Arial" w:cs="Arial"/>
        </w:rPr>
      </w:pPr>
      <w:r w:rsidRPr="00563C81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Rounded Rectangle 23" o:spid="_x0000_s1030" style="position:absolute;left:0;text-align:left;margin-left:-10.85pt;margin-top:10.55pt;width:350.65pt;height:136pt;z-index:2516572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" strokeweight="2.25pt">
            <v:textbox>
              <w:txbxContent>
                <w:p w:rsidR="00FB350B" w:rsidRPr="00FB350B" w:rsidRDefault="00FB350B" w:rsidP="00FB350B">
                  <w:pPr>
                    <w:pStyle w:val="NormalWeb"/>
                    <w:tabs>
                      <w:tab w:val="left" w:pos="8310"/>
                    </w:tabs>
                    <w:spacing w:before="0" w:after="0"/>
                    <w:textAlignment w:val="baseline"/>
                    <w:rPr>
                      <w:rFonts w:ascii="Cambria" w:eastAsia="Times New Roman" w:hAnsi="Cambria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                </w:t>
                  </w:r>
                  <w:r w:rsidR="00D15D04">
                    <w:rPr>
                      <w:rFonts w:ascii="Cambria" w:eastAsia="Times New Roman" w:hAnsi="Cambria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                               </w:t>
                  </w:r>
                  <w:r w:rsidRPr="004367D8">
                    <w:rPr>
                      <w:rFonts w:ascii="Cambria" w:hAnsi="Cambria"/>
                      <w:b/>
                      <w:sz w:val="22"/>
                      <w:szCs w:val="22"/>
                      <w:u w:val="single"/>
                      <w:lang w:val="en-IN"/>
                    </w:rPr>
                    <w:t>PERSONAL DETAILS</w:t>
                  </w:r>
                  <w:r w:rsidRPr="004367D8">
                    <w:rPr>
                      <w:rFonts w:ascii="Cambria" w:eastAsia="Times New Roman" w:hAnsi="Cambria" w:cs="Arial"/>
                      <w:b/>
                      <w:bCs/>
                      <w:kern w:val="24"/>
                      <w:sz w:val="22"/>
                      <w:szCs w:val="22"/>
                    </w:rPr>
                    <w:t xml:space="preserve"> </w:t>
                  </w:r>
                  <w:r w:rsidRPr="00FB350B">
                    <w:rPr>
                      <w:rFonts w:ascii="Cambria" w:eastAsia="Times New Roman" w:hAnsi="Cambria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                                            </w:t>
                  </w:r>
                </w:p>
                <w:p w:rsidR="00FB350B" w:rsidRDefault="00FB350B" w:rsidP="00FB350B">
                  <w:pPr>
                    <w:pStyle w:val="NormalWeb"/>
                    <w:tabs>
                      <w:tab w:val="left" w:pos="8310"/>
                    </w:tabs>
                    <w:spacing w:before="0" w:after="0"/>
                    <w:textAlignment w:val="baseline"/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Book Antiqua" w:eastAsia="Times New Roman" w:hAnsi="Book Antiqua" w:cs="Arial"/>
                      <w:bCs/>
                      <w:color w:val="000000"/>
                      <w:kern w:val="24"/>
                      <w:sz w:val="18"/>
                      <w:szCs w:val="18"/>
                    </w:rPr>
                    <w:t>Name</w:t>
                  </w:r>
                  <w:r>
                    <w:rPr>
                      <w:rFonts w:ascii="Book Antiqua" w:eastAsia="Times New Roman" w:hAnsi="Book Antiqua" w:cs="Arial"/>
                      <w:color w:val="000000"/>
                      <w:kern w:val="24"/>
                      <w:sz w:val="18"/>
                      <w:szCs w:val="18"/>
                    </w:rPr>
                    <w:t>: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0"/>
                    </w:rPr>
                    <w:t xml:space="preserve">Megan </w:t>
                  </w:r>
                </w:p>
                <w:p w:rsidR="000141B2" w:rsidRDefault="000141B2" w:rsidP="00FB350B">
                  <w:pPr>
                    <w:pStyle w:val="NormalWeb"/>
                    <w:tabs>
                      <w:tab w:val="left" w:pos="8310"/>
                    </w:tabs>
                    <w:spacing w:before="0" w:after="0"/>
                    <w:textAlignment w:val="baseline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    Date of Birth</w:t>
                  </w:r>
                  <w:r>
                    <w:rPr>
                      <w:rFonts w:ascii="Book Antiqua" w:eastAsia="Times New Roman" w:hAnsi="Book Antiqua" w:cs="Arial"/>
                      <w:color w:val="000000"/>
                      <w:kern w:val="24"/>
                      <w:sz w:val="18"/>
                      <w:szCs w:val="18"/>
                    </w:rPr>
                    <w:t>: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D15D04"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0"/>
                    </w:rPr>
                    <w:t>10-10-1989</w:t>
                  </w:r>
                </w:p>
                <w:p w:rsidR="00FB350B" w:rsidRPr="000141B2" w:rsidRDefault="00FB350B" w:rsidP="00FB350B">
                  <w:pPr>
                    <w:pStyle w:val="NormalWeb"/>
                    <w:tabs>
                      <w:tab w:val="left" w:pos="8310"/>
                    </w:tabs>
                    <w:kinsoku w:val="0"/>
                    <w:overflowPunct w:val="0"/>
                    <w:spacing w:before="0" w:after="0"/>
                    <w:textAlignment w:val="baseline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    </w:t>
                  </w:r>
                  <w:r w:rsidR="00CE2BFF">
                    <w:rPr>
                      <w:rFonts w:ascii="Book Antiqua" w:eastAsia="Times New Roman" w:hAnsi="Book Antiqua" w:cs="Arial"/>
                      <w:bCs/>
                      <w:color w:val="000000"/>
                      <w:kern w:val="24"/>
                      <w:sz w:val="18"/>
                      <w:szCs w:val="18"/>
                    </w:rPr>
                    <w:t>Gender</w:t>
                  </w:r>
                  <w:r>
                    <w:rPr>
                      <w:rFonts w:ascii="Book Antiqua" w:eastAsia="Times New Roman" w:hAnsi="Book Antiqua" w:cs="Arial"/>
                      <w:color w:val="000000"/>
                      <w:kern w:val="24"/>
                      <w:sz w:val="18"/>
                      <w:szCs w:val="18"/>
                    </w:rPr>
                    <w:t>: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="00CE2BFF"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0"/>
                    </w:rPr>
                    <w:t>Female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          </w:t>
                  </w:r>
                  <w:r w:rsidR="000141B2"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CE2BFF" w:rsidRDefault="00CE2BFF" w:rsidP="00FB350B">
                  <w:pPr>
                    <w:pStyle w:val="NormalWeb"/>
                    <w:tabs>
                      <w:tab w:val="left" w:pos="8310"/>
                    </w:tabs>
                    <w:kinsoku w:val="0"/>
                    <w:overflowPunct w:val="0"/>
                    <w:spacing w:before="0" w:after="0"/>
                    <w:textAlignment w:val="baseline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eastAsia="Times New Roman" w:hAnsi="Book Antiqua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    Marital Status</w:t>
                  </w:r>
                  <w:r>
                    <w:rPr>
                      <w:rFonts w:ascii="Book Antiqua" w:eastAsia="Times New Roman" w:hAnsi="Book Antiqua" w:cs="Arial"/>
                      <w:color w:val="000000"/>
                      <w:kern w:val="24"/>
                      <w:sz w:val="18"/>
                      <w:szCs w:val="18"/>
                    </w:rPr>
                    <w:t>: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Pr="00D15D04"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0"/>
                    </w:rPr>
                    <w:t>Married</w:t>
                  </w:r>
                </w:p>
                <w:p w:rsidR="00FB350B" w:rsidRDefault="00FB350B" w:rsidP="00FB350B">
                  <w:pPr>
                    <w:pStyle w:val="NormalWeb"/>
                    <w:tabs>
                      <w:tab w:val="left" w:pos="8310"/>
                    </w:tabs>
                    <w:kinsoku w:val="0"/>
                    <w:overflowPunct w:val="0"/>
                    <w:spacing w:before="0" w:after="0"/>
                    <w:textAlignment w:val="baseline"/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ascii="Cambria" w:eastAsia="Times New Roman" w:hAnsi="Cambria" w:cs="Arial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Book Antiqua" w:eastAsia="Times New Roman" w:hAnsi="Book Antiqua" w:cs="Arial"/>
                      <w:bCs/>
                      <w:color w:val="000000"/>
                      <w:kern w:val="24"/>
                      <w:sz w:val="18"/>
                      <w:szCs w:val="18"/>
                    </w:rPr>
                    <w:t>Visa status</w:t>
                  </w:r>
                  <w:r>
                    <w:rPr>
                      <w:rFonts w:ascii="Book Antiqua" w:eastAsia="Times New Roman" w:hAnsi="Book Antiqua" w:cs="Arial"/>
                      <w:color w:val="000000"/>
                      <w:kern w:val="24"/>
                      <w:sz w:val="18"/>
                      <w:szCs w:val="18"/>
                    </w:rPr>
                    <w:t>: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 w:rsidR="00D15D04" w:rsidRPr="00CE2BFF"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0"/>
                    </w:rPr>
                    <w:t>U.A.E.</w:t>
                  </w:r>
                  <w:r w:rsidR="00D15D04"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0"/>
                    </w:rPr>
                    <w:t>Residence Visa</w:t>
                  </w:r>
                  <w:r>
                    <w:rPr>
                      <w:rFonts w:ascii="Cambria" w:eastAsia="Times New Roman" w:hAnsi="Cambria" w:cs="Arial"/>
                      <w:b/>
                      <w:color w:val="000000"/>
                      <w:kern w:val="24"/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FB350B" w:rsidRDefault="00FB350B" w:rsidP="00FB350B">
                  <w:pPr>
                    <w:pStyle w:val="NormalWeb"/>
                    <w:tabs>
                      <w:tab w:val="left" w:pos="8310"/>
                    </w:tabs>
                    <w:kinsoku w:val="0"/>
                    <w:overflowPunct w:val="0"/>
                    <w:spacing w:before="0" w:after="0"/>
                    <w:textAlignment w:val="baseline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    </w:t>
                  </w:r>
                </w:p>
              </w:txbxContent>
            </v:textbox>
          </v:roundrect>
        </w:pict>
      </w:r>
    </w:p>
    <w:p w:rsidR="0093026F" w:rsidRPr="0093026F" w:rsidRDefault="0093026F" w:rsidP="0093026F">
      <w:pPr>
        <w:spacing w:after="0"/>
        <w:jc w:val="both"/>
        <w:rPr>
          <w:rFonts w:ascii="Arial" w:hAnsi="Arial" w:cs="Arial"/>
        </w:rPr>
      </w:pPr>
    </w:p>
    <w:p w:rsidR="00304801" w:rsidRDefault="00304801" w:rsidP="00304801">
      <w:pPr>
        <w:shd w:val="clear" w:color="auto" w:fill="D9D9D9"/>
        <w:tabs>
          <w:tab w:val="right" w:pos="6524"/>
        </w:tabs>
      </w:pPr>
    </w:p>
    <w:sectPr w:rsidR="00304801" w:rsidSect="0056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CC" w:rsidRDefault="00F32ECC" w:rsidP="00A91985">
      <w:pPr>
        <w:spacing w:after="0" w:line="240" w:lineRule="auto"/>
      </w:pPr>
      <w:r>
        <w:separator/>
      </w:r>
    </w:p>
  </w:endnote>
  <w:endnote w:type="continuationSeparator" w:id="0">
    <w:p w:rsidR="00F32ECC" w:rsidRDefault="00F32ECC" w:rsidP="00A9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CC" w:rsidRDefault="00F32ECC" w:rsidP="00A91985">
      <w:pPr>
        <w:spacing w:after="0" w:line="240" w:lineRule="auto"/>
      </w:pPr>
      <w:r>
        <w:separator/>
      </w:r>
    </w:p>
  </w:footnote>
  <w:footnote w:type="continuationSeparator" w:id="0">
    <w:p w:rsidR="00F32ECC" w:rsidRDefault="00F32ECC" w:rsidP="00A9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687B"/>
    <w:multiLevelType w:val="hybridMultilevel"/>
    <w:tmpl w:val="F934D9A2"/>
    <w:lvl w:ilvl="0" w:tplc="B9B04C5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716D51"/>
    <w:multiLevelType w:val="hybridMultilevel"/>
    <w:tmpl w:val="065A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27252"/>
    <w:multiLevelType w:val="hybridMultilevel"/>
    <w:tmpl w:val="48F0A36A"/>
    <w:lvl w:ilvl="0" w:tplc="2FFA108E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  <w:color w:val="00206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660C7"/>
    <w:multiLevelType w:val="hybridMultilevel"/>
    <w:tmpl w:val="15A0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00265"/>
    <w:multiLevelType w:val="hybridMultilevel"/>
    <w:tmpl w:val="198EA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7A"/>
    <w:rsid w:val="000141B2"/>
    <w:rsid w:val="000604AA"/>
    <w:rsid w:val="00063198"/>
    <w:rsid w:val="00086F40"/>
    <w:rsid w:val="00102898"/>
    <w:rsid w:val="00120DFD"/>
    <w:rsid w:val="0012594C"/>
    <w:rsid w:val="00130230"/>
    <w:rsid w:val="001558BA"/>
    <w:rsid w:val="001865FC"/>
    <w:rsid w:val="002E4969"/>
    <w:rsid w:val="002E4A02"/>
    <w:rsid w:val="00304801"/>
    <w:rsid w:val="00370440"/>
    <w:rsid w:val="00426F9A"/>
    <w:rsid w:val="004367D8"/>
    <w:rsid w:val="00466D23"/>
    <w:rsid w:val="004762AB"/>
    <w:rsid w:val="004A663A"/>
    <w:rsid w:val="004C25A7"/>
    <w:rsid w:val="004E3C3F"/>
    <w:rsid w:val="00532DBF"/>
    <w:rsid w:val="00563C81"/>
    <w:rsid w:val="00594CB0"/>
    <w:rsid w:val="00595C74"/>
    <w:rsid w:val="00622D9A"/>
    <w:rsid w:val="00640A5C"/>
    <w:rsid w:val="00703205"/>
    <w:rsid w:val="00732F1E"/>
    <w:rsid w:val="00772383"/>
    <w:rsid w:val="007F4B7A"/>
    <w:rsid w:val="00821822"/>
    <w:rsid w:val="00886205"/>
    <w:rsid w:val="00897B84"/>
    <w:rsid w:val="008B7491"/>
    <w:rsid w:val="009205AC"/>
    <w:rsid w:val="0093026F"/>
    <w:rsid w:val="00930B2B"/>
    <w:rsid w:val="0093318A"/>
    <w:rsid w:val="00A50D0D"/>
    <w:rsid w:val="00A85AF2"/>
    <w:rsid w:val="00A91985"/>
    <w:rsid w:val="00AA10AC"/>
    <w:rsid w:val="00BB695A"/>
    <w:rsid w:val="00C45FAC"/>
    <w:rsid w:val="00C57C26"/>
    <w:rsid w:val="00CE2BFF"/>
    <w:rsid w:val="00CE54BB"/>
    <w:rsid w:val="00CF1882"/>
    <w:rsid w:val="00D108DC"/>
    <w:rsid w:val="00D11F50"/>
    <w:rsid w:val="00D15D04"/>
    <w:rsid w:val="00D56EC0"/>
    <w:rsid w:val="00D74A70"/>
    <w:rsid w:val="00D75347"/>
    <w:rsid w:val="00D96003"/>
    <w:rsid w:val="00DB0428"/>
    <w:rsid w:val="00DB3ED2"/>
    <w:rsid w:val="00DE5830"/>
    <w:rsid w:val="00E0726A"/>
    <w:rsid w:val="00E26360"/>
    <w:rsid w:val="00E76A79"/>
    <w:rsid w:val="00E93ECA"/>
    <w:rsid w:val="00EF303F"/>
    <w:rsid w:val="00F32ECC"/>
    <w:rsid w:val="00F35BD0"/>
    <w:rsid w:val="00F526E5"/>
    <w:rsid w:val="00FA5E72"/>
    <w:rsid w:val="00FB0F9F"/>
    <w:rsid w:val="00FB130A"/>
    <w:rsid w:val="00FB350B"/>
    <w:rsid w:val="00FD7FA5"/>
    <w:rsid w:val="00FF0FCB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0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8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FB350B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2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0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85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FB350B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2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microsoft.com/office/2007/relationships/hdphoto" Target="media/hdphoto10.wdp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10.gif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megan.377132@2freemail.com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934A-5663-4F7E-8F81-BB115737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BDS</dc:subject>
  <dc:creator>Megan</dc:creator>
  <cp:lastModifiedBy>348370422</cp:lastModifiedBy>
  <cp:revision>2</cp:revision>
  <cp:lastPrinted>2017-10-03T04:55:00Z</cp:lastPrinted>
  <dcterms:created xsi:type="dcterms:W3CDTF">2018-02-24T09:30:00Z</dcterms:created>
  <dcterms:modified xsi:type="dcterms:W3CDTF">2018-02-24T09:30:00Z</dcterms:modified>
</cp:coreProperties>
</file>