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97" w:rsidRPr="003B4685" w:rsidRDefault="005A0EC2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-326390</wp:posOffset>
            </wp:positionV>
            <wp:extent cx="1156970" cy="1364615"/>
            <wp:effectExtent l="19050" t="0" r="508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D9A" w:rsidRPr="003B4685">
        <w:rPr>
          <w:rFonts w:eastAsia="Times New Roman" w:cstheme="minorHAnsi"/>
          <w:b/>
          <w:bCs/>
          <w:color w:val="222222"/>
          <w:sz w:val="20"/>
          <w:szCs w:val="20"/>
        </w:rPr>
        <w:t>VIVIANE</w:t>
      </w:r>
      <w:r w:rsidR="005C0F97" w:rsidRPr="003B4685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Al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Rigga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>, Dubai, UAE</w:t>
      </w:r>
    </w:p>
    <w:p w:rsidR="005C0F97" w:rsidRPr="00631FEE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Email: </w:t>
      </w:r>
      <w:hyperlink r:id="rId6" w:history="1">
        <w:r w:rsidR="00631FEE" w:rsidRPr="00120822">
          <w:rPr>
            <w:rStyle w:val="Hyperlink"/>
            <w:rFonts w:eastAsia="Times New Roman" w:cstheme="minorHAnsi"/>
            <w:sz w:val="20"/>
            <w:szCs w:val="20"/>
          </w:rPr>
          <w:t>Viviane.377227@2freemail.com</w:t>
        </w:r>
      </w:hyperlink>
      <w:r w:rsidR="00631FEE">
        <w:rPr>
          <w:rFonts w:eastAsia="Times New Roman" w:cstheme="minorHAnsi"/>
          <w:color w:val="1155CC"/>
          <w:sz w:val="20"/>
          <w:szCs w:val="20"/>
        </w:rPr>
        <w:t xml:space="preserve"> 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Mobile: </w:t>
      </w:r>
      <w:r w:rsidR="00631FEE" w:rsidRPr="00631FEE">
        <w:rPr>
          <w:rFonts w:eastAsia="Times New Roman" w:cstheme="minorHAnsi"/>
          <w:color w:val="222222"/>
          <w:sz w:val="20"/>
          <w:szCs w:val="20"/>
        </w:rPr>
        <w:t>+971504753686 / +919979971283</w:t>
      </w:r>
    </w:p>
    <w:p w:rsidR="005C0F97" w:rsidRPr="003B4685" w:rsidRDefault="005C0F97" w:rsidP="005C0F97">
      <w:pPr>
        <w:shd w:val="clear" w:color="auto" w:fill="FFFFFF"/>
        <w:spacing w:after="0" w:line="19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</w:t>
      </w:r>
    </w:p>
    <w:p w:rsidR="005C0F97" w:rsidRPr="003B4685" w:rsidRDefault="005C0F97" w:rsidP="005C0F9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 </w:t>
      </w:r>
    </w:p>
    <w:p w:rsidR="005C0F97" w:rsidRPr="003B4685" w:rsidRDefault="005C0F97" w:rsidP="00E5232A">
      <w:p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A well-organized professional with over eight-year experience in human resource selection and recruitment, orientation, counseling, performance appraisal and psychological evaluation, compensation and benefits structuring, corporate code of conduct streamlining, </w:t>
      </w:r>
      <w:r w:rsidR="00B4431F" w:rsidRPr="003B4685">
        <w:rPr>
          <w:rFonts w:eastAsia="Times New Roman" w:cstheme="minorHAnsi"/>
          <w:color w:val="222222"/>
          <w:sz w:val="20"/>
          <w:szCs w:val="20"/>
        </w:rPr>
        <w:t xml:space="preserve">property management, Dubai real estate knowledge on tenancy contract, rent and sale, RERA knowledge </w:t>
      </w:r>
      <w:r w:rsidRPr="003B4685">
        <w:rPr>
          <w:rFonts w:eastAsia="Times New Roman" w:cstheme="minorHAnsi"/>
          <w:color w:val="222222"/>
          <w:sz w:val="20"/>
          <w:szCs w:val="20"/>
        </w:rPr>
        <w:t>and extensive administrative support function, is seeking for most suitable post that provides further professional growth and be part of a team of highly competent and skilled professionals of a multi-national company.</w:t>
      </w: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</w:t>
      </w:r>
    </w:p>
    <w:p w:rsidR="005C0F97" w:rsidRPr="003B4685" w:rsidRDefault="005C0F97" w:rsidP="005C0F97">
      <w:pPr>
        <w:shd w:val="clear" w:color="auto" w:fill="FFFFFF"/>
        <w:spacing w:after="0" w:line="190" w:lineRule="atLeast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CORE COMPETENCIES: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Goal-oriented and highly responsible with strong leadership capabilities and interpersonal skills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Creative, resourceful, and adept at multi-tasking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Organized, highly motivated, and can perform diverse tasks simultaneously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Experience in organizational development, training design and</w:t>
      </w:r>
      <w:r w:rsidR="00046184" w:rsidRPr="003B4685">
        <w:rPr>
          <w:rFonts w:eastAsia="Times New Roman" w:cstheme="minorHAnsi"/>
          <w:color w:val="222222"/>
          <w:sz w:val="20"/>
          <w:szCs w:val="20"/>
        </w:rPr>
        <w:t xml:space="preserve"> project conceptualization in a </w:t>
      </w:r>
      <w:r w:rsidRPr="003B4685">
        <w:rPr>
          <w:rFonts w:eastAsia="Times New Roman" w:cstheme="minorHAnsi"/>
          <w:color w:val="222222"/>
          <w:sz w:val="20"/>
          <w:szCs w:val="20"/>
        </w:rPr>
        <w:t>manufacturing firm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Familiar with other aspects of HR including compensation management, and benefits policies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Acquainted with Real Estate CRM,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Dubizzle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Propertyfinder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and other Media Portals</w:t>
      </w:r>
    </w:p>
    <w:p w:rsidR="005C0F97" w:rsidRPr="003B4685" w:rsidRDefault="005C0F97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Knowledgeable to RERA Policies such us Rental and Sale Procedures</w:t>
      </w:r>
    </w:p>
    <w:p w:rsidR="005C0F97" w:rsidRPr="003B4685" w:rsidRDefault="00046184" w:rsidP="00046184">
      <w:pPr>
        <w:pStyle w:val="ListParagraph"/>
        <w:numPr>
          <w:ilvl w:val="0"/>
          <w:numId w:val="8"/>
        </w:numPr>
        <w:shd w:val="clear" w:color="auto" w:fill="FFFFFF"/>
        <w:spacing w:before="20"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W</w:t>
      </w:r>
      <w:r w:rsidR="00711671" w:rsidRPr="003B4685">
        <w:rPr>
          <w:rFonts w:eastAsia="Times New Roman" w:cstheme="minorHAnsi"/>
          <w:color w:val="222222"/>
          <w:sz w:val="20"/>
          <w:szCs w:val="20"/>
        </w:rPr>
        <w:t>ith</w:t>
      </w:r>
      <w:r w:rsidR="005C0F97" w:rsidRPr="003B4685">
        <w:rPr>
          <w:rFonts w:eastAsia="Times New Roman" w:cstheme="minorHAnsi"/>
          <w:color w:val="222222"/>
          <w:sz w:val="20"/>
          <w:szCs w:val="20"/>
        </w:rPr>
        <w:t xml:space="preserve"> good communication skills</w:t>
      </w:r>
    </w:p>
    <w:p w:rsidR="005C0F97" w:rsidRPr="003B4685" w:rsidRDefault="005C0F97" w:rsidP="005C0F97">
      <w:pPr>
        <w:shd w:val="clear" w:color="auto" w:fill="FFFFFF"/>
        <w:spacing w:after="0" w:line="19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</w:t>
      </w:r>
    </w:p>
    <w:p w:rsidR="005C0F97" w:rsidRPr="003B4685" w:rsidRDefault="005C0F97" w:rsidP="005C0F97">
      <w:pPr>
        <w:shd w:val="clear" w:color="auto" w:fill="FFFFFF"/>
        <w:spacing w:after="0" w:line="190" w:lineRule="atLeast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PROFESSIONAL EXPERIENCE:</w:t>
      </w:r>
    </w:p>
    <w:p w:rsidR="005C0F97" w:rsidRPr="003B4685" w:rsidRDefault="005C0F97" w:rsidP="005C0F97">
      <w:pPr>
        <w:shd w:val="clear" w:color="auto" w:fill="FFFFFF"/>
        <w:spacing w:after="0" w:line="190" w:lineRule="atLeast"/>
        <w:rPr>
          <w:rFonts w:eastAsia="Times New Roman" w:cstheme="minorHAnsi"/>
          <w:color w:val="222222"/>
          <w:sz w:val="20"/>
          <w:szCs w:val="20"/>
        </w:rPr>
      </w:pPr>
    </w:p>
    <w:p w:rsidR="00F21904" w:rsidRDefault="00F21904" w:rsidP="005C0F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Administrative</w:t>
      </w:r>
      <w:r w:rsidR="008F673D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Officer</w:t>
      </w:r>
    </w:p>
    <w:p w:rsidR="00F21904" w:rsidRDefault="00F21904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Platinum Bay Real Estate – Emaar Gold and Diamond Park, Dubai, UAE</w:t>
      </w:r>
    </w:p>
    <w:p w:rsidR="00F21904" w:rsidRDefault="00B16C39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Sept 2017 – January 2018</w:t>
      </w:r>
    </w:p>
    <w:p w:rsidR="00F21904" w:rsidRDefault="00F21904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:rsidR="00F21904" w:rsidRDefault="00F21904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F21904">
        <w:rPr>
          <w:rFonts w:eastAsia="Times New Roman" w:cstheme="minorHAnsi"/>
          <w:b/>
          <w:bCs/>
          <w:color w:val="222222"/>
          <w:sz w:val="20"/>
          <w:szCs w:val="20"/>
        </w:rPr>
        <w:t>Responsibilities</w:t>
      </w:r>
      <w:r>
        <w:rPr>
          <w:rFonts w:eastAsia="Times New Roman" w:cstheme="minorHAnsi"/>
          <w:color w:val="222222"/>
          <w:sz w:val="20"/>
          <w:szCs w:val="20"/>
        </w:rPr>
        <w:t>:</w:t>
      </w:r>
    </w:p>
    <w:p w:rsidR="00F21904" w:rsidRDefault="00F21904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:rsidR="00F21904" w:rsidRDefault="008F673D" w:rsidP="00F219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Managing online property portal (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Dubizzle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Propertyfinder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Propspace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&amp; company website)</w:t>
      </w:r>
    </w:p>
    <w:p w:rsidR="008F673D" w:rsidRDefault="008F673D" w:rsidP="00F219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Coordinate with property consultant </w:t>
      </w:r>
      <w:r w:rsidR="00060681">
        <w:rPr>
          <w:rFonts w:eastAsia="Times New Roman" w:cstheme="minorHAnsi"/>
          <w:color w:val="222222"/>
          <w:sz w:val="20"/>
          <w:szCs w:val="20"/>
        </w:rPr>
        <w:t xml:space="preserve">for any leads received and posting of property advertisement </w:t>
      </w:r>
    </w:p>
    <w:p w:rsidR="00060681" w:rsidRDefault="00060681" w:rsidP="000606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Posting of job advertisement on line (indeed)</w:t>
      </w:r>
    </w:p>
    <w:p w:rsidR="00060681" w:rsidRDefault="00060681" w:rsidP="00F219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Responsible of scheduling interviews for any candidate if any hiring within the organization</w:t>
      </w:r>
    </w:p>
    <w:p w:rsidR="00060681" w:rsidRDefault="00060681" w:rsidP="00F219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Coordinate with the PRO for all visa processing </w:t>
      </w:r>
    </w:p>
    <w:p w:rsidR="00060681" w:rsidRDefault="00DF0504" w:rsidP="00F2190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Coordinate</w:t>
      </w:r>
      <w:r w:rsidR="00CB1517">
        <w:rPr>
          <w:rFonts w:eastAsia="Times New Roman" w:cstheme="minorHAnsi"/>
          <w:color w:val="222222"/>
          <w:sz w:val="20"/>
          <w:szCs w:val="20"/>
        </w:rPr>
        <w:t xml:space="preserve"> with the Developers in for</w:t>
      </w:r>
      <w:r>
        <w:rPr>
          <w:rFonts w:eastAsia="Times New Roman" w:cstheme="minorHAnsi"/>
          <w:color w:val="222222"/>
          <w:sz w:val="20"/>
          <w:szCs w:val="20"/>
        </w:rPr>
        <w:t xml:space="preserve"> agency registration and renewal of contract and updating sales inventory listing.</w:t>
      </w:r>
    </w:p>
    <w:p w:rsidR="00DF0504" w:rsidRPr="00DF0504" w:rsidRDefault="00DF0504" w:rsidP="00DF0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:rsidR="005C0F97" w:rsidRPr="003B4685" w:rsidRDefault="0012491C" w:rsidP="005C0F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Customer Service</w:t>
      </w:r>
    </w:p>
    <w:p w:rsidR="0012491C" w:rsidRPr="003B4685" w:rsidRDefault="0012491C" w:rsidP="005C0F9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0"/>
          <w:szCs w:val="20"/>
        </w:rPr>
      </w:pPr>
      <w:r w:rsidRPr="003B4685">
        <w:rPr>
          <w:rFonts w:eastAsia="Times New Roman" w:cstheme="minorHAnsi"/>
          <w:bCs/>
          <w:color w:val="222222"/>
          <w:sz w:val="20"/>
          <w:szCs w:val="20"/>
        </w:rPr>
        <w:t xml:space="preserve">Ready Maids – Umm </w:t>
      </w:r>
      <w:proofErr w:type="spellStart"/>
      <w:r w:rsidRPr="003B4685">
        <w:rPr>
          <w:rFonts w:eastAsia="Times New Roman" w:cstheme="minorHAnsi"/>
          <w:bCs/>
          <w:color w:val="222222"/>
          <w:sz w:val="20"/>
          <w:szCs w:val="20"/>
        </w:rPr>
        <w:t>Hurrair</w:t>
      </w:r>
      <w:proofErr w:type="spellEnd"/>
      <w:r w:rsidRPr="003B4685">
        <w:rPr>
          <w:rFonts w:eastAsia="Times New Roman" w:cstheme="minorHAnsi"/>
          <w:bCs/>
          <w:color w:val="222222"/>
          <w:sz w:val="20"/>
          <w:szCs w:val="20"/>
        </w:rPr>
        <w:t xml:space="preserve"> 1, Bur Dubai, UAE</w:t>
      </w:r>
    </w:p>
    <w:p w:rsidR="0012491C" w:rsidRPr="003B4685" w:rsidRDefault="0012491C" w:rsidP="005C0F9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0"/>
          <w:szCs w:val="20"/>
        </w:rPr>
      </w:pPr>
      <w:r w:rsidRPr="003B4685">
        <w:rPr>
          <w:rFonts w:eastAsia="Times New Roman" w:cstheme="minorHAnsi"/>
          <w:bCs/>
          <w:color w:val="222222"/>
          <w:sz w:val="20"/>
          <w:szCs w:val="20"/>
        </w:rPr>
        <w:t xml:space="preserve">May 2015 – </w:t>
      </w:r>
      <w:r w:rsidR="004B0CB3">
        <w:rPr>
          <w:rFonts w:eastAsia="Times New Roman" w:cstheme="minorHAnsi"/>
          <w:bCs/>
          <w:color w:val="222222"/>
          <w:sz w:val="20"/>
          <w:szCs w:val="20"/>
        </w:rPr>
        <w:t>July 2017</w:t>
      </w:r>
      <w:r w:rsidR="00E5232A" w:rsidRPr="003B4685">
        <w:rPr>
          <w:rFonts w:eastAsia="Times New Roman" w:cstheme="minorHAnsi"/>
          <w:bCs/>
          <w:color w:val="222222"/>
          <w:sz w:val="20"/>
          <w:szCs w:val="20"/>
        </w:rPr>
        <w:t xml:space="preserve"> </w:t>
      </w:r>
    </w:p>
    <w:p w:rsidR="0012491C" w:rsidRPr="003B4685" w:rsidRDefault="0012491C" w:rsidP="005C0F9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0"/>
          <w:szCs w:val="20"/>
        </w:rPr>
      </w:pPr>
    </w:p>
    <w:p w:rsidR="0012491C" w:rsidRPr="003B4685" w:rsidRDefault="0012491C" w:rsidP="005C0F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Responsibilities:</w:t>
      </w:r>
    </w:p>
    <w:p w:rsidR="00F83165" w:rsidRPr="003B4685" w:rsidRDefault="00F83165" w:rsidP="005C0F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Fixing the regular customers according to the customer’s request (date, time &amp; cleaner)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 xml:space="preserve">Receiving calls from customers and other inquiries 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Assisting customers, providing brief and concise information with care about the services we offer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Contact to the customers specially the Regular customers in official &amp; friendly manner through telephone calls, email outlook, fax and SMS Broadcast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Receiving complain from the customers and preparing the report for supervisor and manager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Assisting the customers about their outstanding balance through email or telephone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Organize and updating customer master in the system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Contacting customers for house training, visit and other matter related to their regular schedule and cleaner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lastRenderedPageBreak/>
        <w:t>Prepares entry passes daily/monthly or yearly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 xml:space="preserve">Timely entering and updating customers details using </w:t>
      </w:r>
      <w:proofErr w:type="spellStart"/>
      <w:r w:rsidRPr="003B4685">
        <w:rPr>
          <w:rFonts w:cstheme="minorHAnsi"/>
          <w:sz w:val="20"/>
          <w:szCs w:val="20"/>
        </w:rPr>
        <w:t>Proaims</w:t>
      </w:r>
      <w:proofErr w:type="spellEnd"/>
      <w:r w:rsidRPr="003B4685">
        <w:rPr>
          <w:rFonts w:cstheme="minorHAnsi"/>
          <w:sz w:val="20"/>
          <w:szCs w:val="20"/>
        </w:rPr>
        <w:t xml:space="preserve"> GPS &amp; monitoring the vehicle’s movement 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 xml:space="preserve">Updating if any changes in the schedule both customers and cleaners 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 xml:space="preserve">Preparing daily the driver’s list by allocating the number of cleaners per location 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Assisting the cleaners and giving idea and knowledge about their booking customers (key and other notes)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Providing direction if not exact location to the drivers for the new booking or location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Assisting drivers according to the daily schedule to the customers required timing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Receiving complaints from the cleaner against the customers or even to Ready Maids colleagues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Knows every cleaners work performance level and which cleaner to give to the customers</w:t>
      </w:r>
    </w:p>
    <w:p w:rsidR="00B4431F" w:rsidRPr="003B4685" w:rsidRDefault="00B4431F" w:rsidP="00B4431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>Timely monitor every cleaner’s situation as to health condition, emergency, vacation, cancellation and renewal of visa to be process and to contact customers for any replacement required.</w:t>
      </w:r>
    </w:p>
    <w:p w:rsidR="00B4431F" w:rsidRPr="003B4685" w:rsidRDefault="00B4431F" w:rsidP="00660A40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B4685">
        <w:rPr>
          <w:rFonts w:cstheme="minorHAnsi"/>
          <w:sz w:val="20"/>
          <w:szCs w:val="20"/>
        </w:rPr>
        <w:t xml:space="preserve">Contact point of the supervisor, camp boss, drivers, cleaners and customer in circulation of schedule notice and/ or any changes. </w:t>
      </w:r>
    </w:p>
    <w:p w:rsidR="005C0F97" w:rsidRPr="003B4685" w:rsidRDefault="00EC4BF4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Administration/HR</w:t>
      </w:r>
      <w:bookmarkStart w:id="0" w:name="_GoBack"/>
      <w:bookmarkEnd w:id="0"/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Candour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Real Estate Broker - Al Barsha 1, Dubai UAE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July 2012 until March 2015</w:t>
      </w:r>
    </w:p>
    <w:p w:rsidR="005C0F97" w:rsidRPr="003B4685" w:rsidRDefault="005C0F97" w:rsidP="005C0F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kern w:val="36"/>
          <w:sz w:val="20"/>
          <w:szCs w:val="20"/>
        </w:rPr>
        <w:t>Responsibilities: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Coordinate with senior management to identify all requirements and needs, and ensure the requested</w:t>
      </w:r>
      <w:r w:rsidR="00B26A2C" w:rsidRPr="003B4685"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3B4685">
        <w:rPr>
          <w:rFonts w:eastAsia="Times New Roman" w:cstheme="minorHAnsi"/>
          <w:color w:val="222222"/>
          <w:sz w:val="20"/>
          <w:szCs w:val="20"/>
        </w:rPr>
        <w:t>services are provided according to the quality and timelines expected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Responsible for the day to day running of the office including: space planning and allocation; furnishings, equipment, supplies, security and other activities.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Establish and sustain productive relationship with external vendors and service providers, including negotiating and securing preferential corporate rates 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Ensure updated administration policies and processes and employees’ compliance.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Monitoring of daily attendance and leave application</w:t>
      </w:r>
    </w:p>
    <w:p w:rsidR="005C0F97" w:rsidRPr="003B4685" w:rsidRDefault="005C0F97" w:rsidP="00B26A2C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Manage the end-to-end recruitment process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Organize job advertising, initial interviewing and selection processes, recruitment campaigns, etc.,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Assess candidates through difference recruitment levels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Understand where best candidates in the region and overseas are located and determine methods to attract quality candidate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Liaise with Managers to build their recruitment pipeline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New initiatives with regards to sourcing and attracting candidates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Fill positions in a timely way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Employ best cost effective recruitment strategies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Handling company orientation on company policies, payroll, benefits, visa processing, sales and marketing procedures and CRM training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Prepares Job Description to all levels of position through-out the organization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Prepares employee performance evaluation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Process all necessary documents needed for medical insurance, RERA training course and examination and other company benefits.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In-charge of documentation such us employee files, company license registration, RERA registration and individual broker registration.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Creates individual company email and all other media portal access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Handles Dubai Land Dept. online documentation such us renewal of broker and online payment.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Prepares monthly payment voucher for all agents with commission and monthly employee salary through WPS System.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 xml:space="preserve">Prepares </w:t>
      </w:r>
      <w:proofErr w:type="spellStart"/>
      <w:r w:rsidRPr="003B4685">
        <w:rPr>
          <w:rFonts w:eastAsia="Times New Roman" w:cstheme="minorHAnsi"/>
          <w:color w:val="000000"/>
          <w:sz w:val="20"/>
          <w:szCs w:val="20"/>
        </w:rPr>
        <w:t>cheques</w:t>
      </w:r>
      <w:proofErr w:type="spellEnd"/>
      <w:r w:rsidRPr="003B4685">
        <w:rPr>
          <w:rFonts w:eastAsia="Times New Roman" w:cstheme="minorHAnsi"/>
          <w:color w:val="000000"/>
          <w:sz w:val="20"/>
          <w:szCs w:val="20"/>
        </w:rPr>
        <w:t xml:space="preserve"> for monthly bills such us DEWA, Telephone and Internet payment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Schedule and monitor company driver for his daily task and gradually minds him the schedule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60" w:lineRule="atLeast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000000"/>
          <w:sz w:val="20"/>
          <w:szCs w:val="20"/>
        </w:rPr>
        <w:t>Daily submits report to the Administrative Manager to keep her track of the on-going transactions for RERA and other Administrative works.</w:t>
      </w:r>
    </w:p>
    <w:p w:rsidR="00F83165" w:rsidRPr="003B4685" w:rsidRDefault="00F83165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0"/>
          <w:szCs w:val="20"/>
        </w:rPr>
      </w:pP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i/>
          <w:iCs/>
          <w:color w:val="222222"/>
          <w:sz w:val="20"/>
          <w:szCs w:val="20"/>
        </w:rPr>
        <w:lastRenderedPageBreak/>
        <w:t>Career Highlights:</w:t>
      </w: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Established company CRR, organizational structure, PDQ and Employee Performance evaluation.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Market properties by posting ads on the website and sending out email</w:t>
      </w:r>
      <w:r w:rsidR="00062352" w:rsidRPr="003B4685">
        <w:rPr>
          <w:rFonts w:eastAsia="Times New Roman" w:cstheme="minorHAnsi"/>
          <w:color w:val="222222"/>
          <w:sz w:val="20"/>
          <w:szCs w:val="20"/>
        </w:rPr>
        <w:t xml:space="preserve">s to all agents and real estate </w:t>
      </w:r>
      <w:r w:rsidRPr="003B4685">
        <w:rPr>
          <w:rFonts w:eastAsia="Times New Roman" w:cstheme="minorHAnsi"/>
          <w:color w:val="222222"/>
          <w:sz w:val="20"/>
          <w:szCs w:val="20"/>
        </w:rPr>
        <w:t>contact.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Prepares MOU, Tenancy Contract, Receipts for payment, and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cheque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collection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Arrange schedule for viewing of properties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Discuss with owners and buyer for property matter such us market price and other concerns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 xml:space="preserve">Update system from time to time and monitoring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Dubizzle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and </w:t>
      </w: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Propertyfinder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XML matter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Schedules weekly meeting for all agents and MD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Serves as Tele Marketing, acquiring properties by sending emails and calling owners from data base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Assist PRO in all types documentation as to RERA and Visa processing</w:t>
      </w:r>
    </w:p>
    <w:p w:rsidR="003B4685" w:rsidRDefault="003B4685" w:rsidP="005A0E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</w:p>
    <w:p w:rsidR="005C0F97" w:rsidRPr="003B4685" w:rsidRDefault="005C0F97" w:rsidP="005A0EC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Recruitment 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3B4685">
        <w:rPr>
          <w:rFonts w:eastAsia="Times New Roman" w:cstheme="minorHAnsi"/>
          <w:color w:val="222222"/>
          <w:sz w:val="20"/>
          <w:szCs w:val="20"/>
        </w:rPr>
        <w:t>Rebisco</w:t>
      </w:r>
      <w:proofErr w:type="spellEnd"/>
      <w:r w:rsidRPr="003B4685">
        <w:rPr>
          <w:rFonts w:eastAsia="Times New Roman" w:cstheme="minorHAnsi"/>
          <w:color w:val="222222"/>
          <w:sz w:val="20"/>
          <w:szCs w:val="20"/>
        </w:rPr>
        <w:t xml:space="preserve"> Group of Company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July 2006 to Dec. 31, 2011</w:t>
      </w:r>
    </w:p>
    <w:p w:rsidR="005C0F97" w:rsidRPr="003B4685" w:rsidRDefault="005C0F97" w:rsidP="005C0F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kern w:val="36"/>
          <w:sz w:val="20"/>
          <w:szCs w:val="20"/>
        </w:rPr>
        <w:t>Responsibilities: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Hire new applicant for Plant and Office Division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Conduct orientation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Endorsement of file to payroll section.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Conduct and administer psychological exam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Conduct initial interview</w:t>
      </w:r>
    </w:p>
    <w:p w:rsidR="005C0F97" w:rsidRPr="003B4685" w:rsidRDefault="005C0F97" w:rsidP="005C0F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kern w:val="36"/>
          <w:sz w:val="20"/>
          <w:szCs w:val="20"/>
        </w:rPr>
        <w:t>Career Highlights: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Also assign in computation of weekly compensation in plant division.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Computation of sickness, maternity and other company benefits.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Capable of facilitating the appropriate training and development.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Be able to supports the production VP and HR Head in motivating initiatives required.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Assists the HR Head in managing capacity / chain plans and organization.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Develops rapports with the external institution for recruitment function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Act as Employee Relation in all personnel with disciplinary actions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Act as Receptionist in the absences of the front desk in charge</w:t>
      </w:r>
    </w:p>
    <w:p w:rsidR="00062352" w:rsidRPr="003B4685" w:rsidRDefault="00062352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TECHNICAL SKILLS: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Proficient in MS Office applications like Word, Excel, Power point, CRM, etc.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Knowledgeable in other stand alone and web-based computer programs.</w:t>
      </w:r>
    </w:p>
    <w:p w:rsidR="005C0F97" w:rsidRPr="003B4685" w:rsidRDefault="005C0F97" w:rsidP="000721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Good command of English communication.</w:t>
      </w:r>
    </w:p>
    <w:p w:rsidR="00062352" w:rsidRPr="003B4685" w:rsidRDefault="00062352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EDUCATION AND TRAININGS</w:t>
      </w: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:</w:t>
      </w:r>
    </w:p>
    <w:p w:rsidR="005C0F97" w:rsidRPr="003B4685" w:rsidRDefault="005C0F97" w:rsidP="005C0F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              </w:t>
      </w:r>
    </w:p>
    <w:p w:rsidR="006051E3" w:rsidRPr="003B4685" w:rsidRDefault="005C0F97" w:rsidP="000721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2005</w:t>
      </w:r>
      <w:r w:rsidR="006051E3" w:rsidRPr="003B4685">
        <w:rPr>
          <w:rFonts w:eastAsia="Times New Roman" w:cstheme="minorHAnsi"/>
          <w:color w:val="222222"/>
          <w:sz w:val="20"/>
          <w:szCs w:val="20"/>
        </w:rPr>
        <w:t xml:space="preserve"> – </w:t>
      </w: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Bachelor</w:t>
      </w:r>
      <w:r w:rsidR="006051E3" w:rsidRPr="003B4685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of Science in Psychology</w:t>
      </w:r>
      <w:r w:rsidRPr="003B4685">
        <w:rPr>
          <w:rFonts w:eastAsia="Times New Roman" w:cstheme="minorHAnsi"/>
          <w:color w:val="222222"/>
          <w:sz w:val="20"/>
          <w:szCs w:val="20"/>
        </w:rPr>
        <w:t> - Xavier University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PERSONAL INFORMATION</w:t>
      </w:r>
      <w:r w:rsidRPr="003B4685">
        <w:rPr>
          <w:rFonts w:eastAsia="Times New Roman" w:cstheme="minorHAnsi"/>
          <w:b/>
          <w:bCs/>
          <w:color w:val="222222"/>
          <w:sz w:val="20"/>
          <w:szCs w:val="20"/>
        </w:rPr>
        <w:t>:</w:t>
      </w:r>
    </w:p>
    <w:p w:rsidR="005C0F97" w:rsidRPr="003B4685" w:rsidRDefault="005C0F97" w:rsidP="005C0F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               </w:t>
      </w:r>
    </w:p>
    <w:p w:rsidR="005C0F97" w:rsidRPr="003B4685" w:rsidRDefault="005C0F97" w:rsidP="00072115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Date of Birth December 2, 1984</w:t>
      </w:r>
    </w:p>
    <w:p w:rsidR="005C0F97" w:rsidRPr="003B4685" w:rsidRDefault="005C0F97" w:rsidP="00072115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Philippine National</w:t>
      </w:r>
    </w:p>
    <w:p w:rsidR="005C0F97" w:rsidRPr="003B4685" w:rsidRDefault="005C0F97" w:rsidP="00072115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</w:rPr>
      </w:pPr>
      <w:r w:rsidRPr="003B4685">
        <w:rPr>
          <w:rFonts w:eastAsia="Times New Roman" w:cstheme="minorHAnsi"/>
          <w:color w:val="222222"/>
          <w:sz w:val="20"/>
          <w:szCs w:val="20"/>
        </w:rPr>
        <w:t>Speaks English, Tagalog and Cebuano</w:t>
      </w:r>
    </w:p>
    <w:p w:rsidR="00062352" w:rsidRPr="003B4685" w:rsidRDefault="00897DCA" w:rsidP="00072115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Salary Expectation: AED 5</w:t>
      </w:r>
      <w:r w:rsidR="00062352" w:rsidRPr="003B4685">
        <w:rPr>
          <w:rFonts w:eastAsia="Times New Roman" w:cstheme="minorHAnsi"/>
          <w:color w:val="222222"/>
          <w:sz w:val="20"/>
          <w:szCs w:val="20"/>
        </w:rPr>
        <w:t>,000/-</w:t>
      </w:r>
    </w:p>
    <w:sectPr w:rsidR="00062352" w:rsidRPr="003B4685" w:rsidSect="00897DC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6F"/>
    <w:multiLevelType w:val="hybridMultilevel"/>
    <w:tmpl w:val="30CC63D4"/>
    <w:lvl w:ilvl="0" w:tplc="B84A8D1E">
      <w:numFmt w:val="bullet"/>
      <w:lvlText w:val=""/>
      <w:lvlJc w:val="left"/>
      <w:pPr>
        <w:ind w:left="1200" w:hanging="48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64116"/>
    <w:multiLevelType w:val="hybridMultilevel"/>
    <w:tmpl w:val="4382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1820"/>
    <w:multiLevelType w:val="hybridMultilevel"/>
    <w:tmpl w:val="8CFA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3B76"/>
    <w:multiLevelType w:val="hybridMultilevel"/>
    <w:tmpl w:val="B186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070D"/>
    <w:multiLevelType w:val="hybridMultilevel"/>
    <w:tmpl w:val="757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3403E"/>
    <w:multiLevelType w:val="hybridMultilevel"/>
    <w:tmpl w:val="B0F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223C3"/>
    <w:multiLevelType w:val="hybridMultilevel"/>
    <w:tmpl w:val="C20C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54D25"/>
    <w:multiLevelType w:val="hybridMultilevel"/>
    <w:tmpl w:val="9D1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4CBD"/>
    <w:multiLevelType w:val="hybridMultilevel"/>
    <w:tmpl w:val="802C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F97"/>
    <w:rsid w:val="00015F9B"/>
    <w:rsid w:val="00046184"/>
    <w:rsid w:val="00060681"/>
    <w:rsid w:val="00062352"/>
    <w:rsid w:val="00072115"/>
    <w:rsid w:val="000D244B"/>
    <w:rsid w:val="0012491C"/>
    <w:rsid w:val="001340A3"/>
    <w:rsid w:val="00175C35"/>
    <w:rsid w:val="002765C9"/>
    <w:rsid w:val="002E26E3"/>
    <w:rsid w:val="00361B1B"/>
    <w:rsid w:val="003737DD"/>
    <w:rsid w:val="003B4685"/>
    <w:rsid w:val="004933E1"/>
    <w:rsid w:val="004A2996"/>
    <w:rsid w:val="004B0CB3"/>
    <w:rsid w:val="00501EE6"/>
    <w:rsid w:val="00572ED8"/>
    <w:rsid w:val="005A0EC2"/>
    <w:rsid w:val="005C0F97"/>
    <w:rsid w:val="005F3BCB"/>
    <w:rsid w:val="006051E3"/>
    <w:rsid w:val="00631FEE"/>
    <w:rsid w:val="00660A40"/>
    <w:rsid w:val="00661F2C"/>
    <w:rsid w:val="006B3224"/>
    <w:rsid w:val="006D36EC"/>
    <w:rsid w:val="00711671"/>
    <w:rsid w:val="0073029B"/>
    <w:rsid w:val="0078383C"/>
    <w:rsid w:val="007C6548"/>
    <w:rsid w:val="007E5C90"/>
    <w:rsid w:val="008252D4"/>
    <w:rsid w:val="008772A7"/>
    <w:rsid w:val="00897DCA"/>
    <w:rsid w:val="008F673D"/>
    <w:rsid w:val="00A05768"/>
    <w:rsid w:val="00A65A6B"/>
    <w:rsid w:val="00AA2D91"/>
    <w:rsid w:val="00AC4C4A"/>
    <w:rsid w:val="00AD21F1"/>
    <w:rsid w:val="00B16C39"/>
    <w:rsid w:val="00B26A2C"/>
    <w:rsid w:val="00B4431F"/>
    <w:rsid w:val="00B548F0"/>
    <w:rsid w:val="00BB0F2F"/>
    <w:rsid w:val="00C3021A"/>
    <w:rsid w:val="00C36AD0"/>
    <w:rsid w:val="00C471C9"/>
    <w:rsid w:val="00C93D9A"/>
    <w:rsid w:val="00CB1517"/>
    <w:rsid w:val="00D01215"/>
    <w:rsid w:val="00DF0504"/>
    <w:rsid w:val="00E06BA3"/>
    <w:rsid w:val="00E41294"/>
    <w:rsid w:val="00E5232A"/>
    <w:rsid w:val="00EC4BF4"/>
    <w:rsid w:val="00F011A6"/>
    <w:rsid w:val="00F06774"/>
    <w:rsid w:val="00F21904"/>
    <w:rsid w:val="00F44BB9"/>
    <w:rsid w:val="00F83165"/>
    <w:rsid w:val="00FB46CF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E6"/>
  </w:style>
  <w:style w:type="paragraph" w:styleId="Heading1">
    <w:name w:val="heading 1"/>
    <w:basedOn w:val="Normal"/>
    <w:link w:val="Heading1Char"/>
    <w:uiPriority w:val="9"/>
    <w:qFormat/>
    <w:rsid w:val="005C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C0F97"/>
  </w:style>
  <w:style w:type="character" w:styleId="Hyperlink">
    <w:name w:val="Hyperlink"/>
    <w:basedOn w:val="DefaultParagraphFont"/>
    <w:uiPriority w:val="99"/>
    <w:unhideWhenUsed/>
    <w:rsid w:val="005C0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e.37722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348370422</cp:lastModifiedBy>
  <cp:revision>2</cp:revision>
  <cp:lastPrinted>2018-02-01T05:08:00Z</cp:lastPrinted>
  <dcterms:created xsi:type="dcterms:W3CDTF">2018-02-11T07:09:00Z</dcterms:created>
  <dcterms:modified xsi:type="dcterms:W3CDTF">2018-02-11T07:09:00Z</dcterms:modified>
</cp:coreProperties>
</file>