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PERSONAL INFORMATION</w:t>
      </w:r>
    </w:p>
    <w:p w:rsidR="006C6363" w:rsidRDefault="00AA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170815</wp:posOffset>
            </wp:positionV>
            <wp:extent cx="1463675" cy="174942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JOB APPLIED FOR POSITION PREFERRED JOB STUDIES APPLIED FOR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7"/>
          <w:szCs w:val="17"/>
        </w:rPr>
        <w:t>WORK EXPERIENCE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7370D" w:rsidRDefault="00073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4194"/>
          <w:sz w:val="16"/>
          <w:szCs w:val="16"/>
        </w:rPr>
      </w:pPr>
    </w:p>
    <w:p w:rsidR="0007370D" w:rsidRDefault="00073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4194"/>
          <w:sz w:val="16"/>
          <w:szCs w:val="16"/>
        </w:rPr>
      </w:pPr>
    </w:p>
    <w:p w:rsidR="0007370D" w:rsidRDefault="00073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4194"/>
          <w:sz w:val="16"/>
          <w:szCs w:val="16"/>
        </w:rPr>
      </w:pPr>
    </w:p>
    <w:p w:rsidR="0007370D" w:rsidRDefault="00073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4194"/>
          <w:sz w:val="16"/>
          <w:szCs w:val="16"/>
        </w:rPr>
      </w:pPr>
    </w:p>
    <w:p w:rsidR="0007370D" w:rsidRDefault="00073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4194"/>
          <w:sz w:val="16"/>
          <w:szCs w:val="16"/>
        </w:rPr>
      </w:pPr>
    </w:p>
    <w:p w:rsidR="0007370D" w:rsidRDefault="00073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4194"/>
          <w:sz w:val="16"/>
          <w:szCs w:val="16"/>
        </w:rPr>
      </w:pPr>
    </w:p>
    <w:p w:rsidR="0007370D" w:rsidRDefault="00073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4194"/>
          <w:sz w:val="16"/>
          <w:szCs w:val="16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EDUCATION AND TRAINING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2009-2013</w:t>
      </w:r>
    </w:p>
    <w:p w:rsidR="006C6363" w:rsidRDefault="006C6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1593CB"/>
          <w:sz w:val="20"/>
          <w:szCs w:val="20"/>
        </w:rPr>
        <w:lastRenderedPageBreak/>
        <w:t xml:space="preserve"> </w:t>
      </w:r>
      <w:proofErr w:type="spellStart"/>
      <w:r>
        <w:rPr>
          <w:rFonts w:ascii="Arial" w:hAnsi="Arial" w:cs="Arial"/>
          <w:color w:val="1593CB"/>
          <w:sz w:val="20"/>
          <w:szCs w:val="20"/>
        </w:rPr>
        <w:t>Hijazi</w:t>
      </w:r>
      <w:proofErr w:type="spellEnd"/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3F3A38"/>
          <w:sz w:val="26"/>
          <w:szCs w:val="26"/>
        </w:rPr>
        <w:t>Hijazi</w:t>
      </w:r>
      <w:proofErr w:type="spellEnd"/>
    </w:p>
    <w:p w:rsidR="006C6363" w:rsidRDefault="006C636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AA2306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133985</wp:posOffset>
            </wp:positionV>
            <wp:extent cx="125730" cy="128905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363" w:rsidRDefault="000335AC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C/</w:t>
      </w:r>
      <w:proofErr w:type="gramStart"/>
      <w:r>
        <w:rPr>
          <w:rFonts w:ascii="Arial" w:hAnsi="Arial" w:cs="Arial"/>
          <w:color w:val="3F3A38"/>
          <w:sz w:val="18"/>
          <w:szCs w:val="18"/>
        </w:rPr>
        <w:t>o  971501685421</w:t>
      </w:r>
      <w:proofErr w:type="gramEnd"/>
    </w:p>
    <w:p w:rsidR="006C6363" w:rsidRDefault="00AA230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133350</wp:posOffset>
            </wp:positionV>
            <wp:extent cx="126365" cy="144145"/>
            <wp:effectExtent l="1905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363" w:rsidRPr="000335AC" w:rsidRDefault="000335AC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96946">
          <w:rPr>
            <w:rStyle w:val="Hyperlink"/>
            <w:rFonts w:ascii="Arial" w:hAnsi="Arial" w:cs="Arial"/>
            <w:sz w:val="18"/>
            <w:szCs w:val="18"/>
          </w:rPr>
          <w:t>Hijazi.377471@2freemail.com</w:t>
        </w:r>
      </w:hyperlink>
      <w:r>
        <w:rPr>
          <w:rFonts w:ascii="Arial" w:hAnsi="Arial" w:cs="Arial"/>
          <w:color w:val="3F3A38"/>
          <w:sz w:val="18"/>
          <w:szCs w:val="18"/>
        </w:rPr>
        <w:t xml:space="preserve"> 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1593CB"/>
          <w:sz w:val="18"/>
          <w:szCs w:val="18"/>
        </w:rPr>
        <w:t xml:space="preserve">Sex  </w:t>
      </w:r>
      <w:r>
        <w:rPr>
          <w:rFonts w:ascii="Arial" w:hAnsi="Arial" w:cs="Arial"/>
          <w:color w:val="3F3A38"/>
          <w:sz w:val="18"/>
          <w:szCs w:val="18"/>
        </w:rPr>
        <w:t>Male</w:t>
      </w:r>
      <w:proofErr w:type="gramEnd"/>
    </w:p>
    <w:p w:rsidR="006C6363" w:rsidRDefault="006C6363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18"/>
          <w:szCs w:val="18"/>
        </w:rPr>
        <w:t xml:space="preserve">Date of </w:t>
      </w:r>
      <w:proofErr w:type="gramStart"/>
      <w:r>
        <w:rPr>
          <w:rFonts w:ascii="Arial" w:hAnsi="Arial" w:cs="Arial"/>
          <w:color w:val="1593CB"/>
          <w:sz w:val="18"/>
          <w:szCs w:val="18"/>
        </w:rPr>
        <w:t xml:space="preserve">birth  </w:t>
      </w:r>
      <w:r>
        <w:rPr>
          <w:rFonts w:ascii="Arial" w:hAnsi="Arial" w:cs="Arial"/>
          <w:color w:val="3F3A38"/>
          <w:sz w:val="18"/>
          <w:szCs w:val="18"/>
        </w:rPr>
        <w:t>04</w:t>
      </w:r>
      <w:proofErr w:type="gramEnd"/>
      <w:r>
        <w:rPr>
          <w:rFonts w:ascii="Arial" w:hAnsi="Arial" w:cs="Arial"/>
          <w:color w:val="3F3A38"/>
          <w:sz w:val="18"/>
          <w:szCs w:val="18"/>
        </w:rPr>
        <w:t>/04/1990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1593CB"/>
          <w:sz w:val="18"/>
          <w:szCs w:val="18"/>
        </w:rPr>
        <w:t xml:space="preserve">Nationality  </w:t>
      </w:r>
      <w:r>
        <w:rPr>
          <w:rFonts w:ascii="Arial" w:hAnsi="Arial" w:cs="Arial"/>
          <w:color w:val="3F3A38"/>
          <w:sz w:val="18"/>
          <w:szCs w:val="18"/>
        </w:rPr>
        <w:t>Lebanese</w:t>
      </w:r>
      <w:proofErr w:type="gramEnd"/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26"/>
          <w:szCs w:val="26"/>
        </w:rPr>
        <w:t>Radiographer, Medical Imaging Technologist.</w:t>
      </w:r>
      <w:r w:rsidR="001A0B3A">
        <w:rPr>
          <w:rFonts w:ascii="Arial" w:hAnsi="Arial" w:cs="Arial"/>
          <w:color w:val="3F3A38"/>
          <w:sz w:val="26"/>
          <w:szCs w:val="26"/>
        </w:rPr>
        <w:t xml:space="preserve"> HAAD </w:t>
      </w:r>
      <w:r w:rsidR="002F1CD5">
        <w:rPr>
          <w:rFonts w:ascii="Arial" w:hAnsi="Arial" w:cs="Arial"/>
          <w:color w:val="3F3A38"/>
          <w:sz w:val="26"/>
          <w:szCs w:val="26"/>
        </w:rPr>
        <w:t xml:space="preserve">and DHA Licensed </w:t>
      </w:r>
    </w:p>
    <w:p w:rsidR="006C6363" w:rsidRDefault="00AA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299085</wp:posOffset>
            </wp:positionV>
            <wp:extent cx="4768850" cy="889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370D" w:rsidRDefault="0007370D" w:rsidP="0007370D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color w:val="0E4194"/>
        </w:rPr>
      </w:pPr>
      <w:r>
        <w:rPr>
          <w:rFonts w:ascii="Arial" w:hAnsi="Arial" w:cs="Arial"/>
          <w:color w:val="0E4194"/>
        </w:rPr>
        <w:t xml:space="preserve">Exeter Medical Center for bone and joint health </w:t>
      </w:r>
      <w:proofErr w:type="gramStart"/>
      <w:r>
        <w:rPr>
          <w:rFonts w:ascii="Arial" w:hAnsi="Arial" w:cs="Arial"/>
          <w:color w:val="0E4194"/>
        </w:rPr>
        <w:t>( 20</w:t>
      </w:r>
      <w:proofErr w:type="gramEnd"/>
      <w:r>
        <w:rPr>
          <w:rFonts w:ascii="Arial" w:hAnsi="Arial" w:cs="Arial"/>
          <w:color w:val="0E4194"/>
        </w:rPr>
        <w:t xml:space="preserve"> Oct 2015 to present)</w:t>
      </w:r>
    </w:p>
    <w:p w:rsidR="0007370D" w:rsidRDefault="0007370D" w:rsidP="0007370D">
      <w:pPr>
        <w:widowControl w:val="0"/>
        <w:numPr>
          <w:ilvl w:val="0"/>
          <w:numId w:val="8"/>
        </w:numPr>
        <w:tabs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5"/>
        <w:jc w:val="both"/>
        <w:rPr>
          <w:rFonts w:ascii="Arial" w:hAnsi="Arial" w:cs="Aria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Exeter Medical center, Abu-</w:t>
      </w:r>
      <w:proofErr w:type="spellStart"/>
      <w:r>
        <w:rPr>
          <w:rFonts w:ascii="Arial" w:hAnsi="Arial" w:cs="Arial"/>
          <w:color w:val="3F3A38"/>
          <w:sz w:val="18"/>
          <w:szCs w:val="18"/>
        </w:rPr>
        <w:t>dhabi</w:t>
      </w:r>
      <w:proofErr w:type="spellEnd"/>
      <w:r>
        <w:rPr>
          <w:rFonts w:ascii="Arial" w:hAnsi="Arial" w:cs="Arial"/>
          <w:color w:val="3F3A38"/>
          <w:sz w:val="18"/>
          <w:szCs w:val="18"/>
        </w:rPr>
        <w:t xml:space="preserve"> United Arab Emirates. </w:t>
      </w:r>
      <w:hyperlink r:id="rId10" w:history="1">
        <w:r>
          <w:rPr>
            <w:rStyle w:val="Hyperlink"/>
            <w:rFonts w:ascii="Arial" w:hAnsi="Arial" w:cs="Arial"/>
            <w:color w:val="3F3A38"/>
            <w:sz w:val="18"/>
            <w:szCs w:val="18"/>
            <w:u w:val="none"/>
          </w:rPr>
          <w:t>www.exetermc.com</w:t>
        </w:r>
      </w:hyperlink>
    </w:p>
    <w:p w:rsidR="0007370D" w:rsidRDefault="0007370D" w:rsidP="0007370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 xml:space="preserve">MRI tech at the center, responsible for providing high quality </w:t>
      </w:r>
      <w:proofErr w:type="spellStart"/>
      <w:r>
        <w:rPr>
          <w:rFonts w:ascii="Arial" w:hAnsi="Arial" w:cs="Arial"/>
          <w:color w:val="3F3A38"/>
          <w:sz w:val="18"/>
          <w:szCs w:val="18"/>
        </w:rPr>
        <w:t>muscolo</w:t>
      </w:r>
      <w:proofErr w:type="spellEnd"/>
      <w:r>
        <w:rPr>
          <w:rFonts w:ascii="Arial" w:hAnsi="Arial" w:cs="Arial"/>
          <w:color w:val="3F3A38"/>
          <w:sz w:val="18"/>
          <w:szCs w:val="18"/>
        </w:rPr>
        <w:t xml:space="preserve">-skeletal MRI imaging </w:t>
      </w:r>
    </w:p>
    <w:p w:rsidR="0007370D" w:rsidRDefault="0007370D" w:rsidP="0007370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Orthopedic and General x-rays</w:t>
      </w:r>
    </w:p>
    <w:p w:rsidR="0007370D" w:rsidRDefault="0007370D" w:rsidP="0007370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Bone mass densitometry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</w:rPr>
        <w:t xml:space="preserve">Radiographer </w:t>
      </w:r>
      <w:proofErr w:type="spellStart"/>
      <w:r>
        <w:rPr>
          <w:rFonts w:ascii="Arial" w:hAnsi="Arial" w:cs="Arial"/>
          <w:color w:val="0E4194"/>
        </w:rPr>
        <w:t>Tawam</w:t>
      </w:r>
      <w:proofErr w:type="spellEnd"/>
      <w:r>
        <w:rPr>
          <w:rFonts w:ascii="Arial" w:hAnsi="Arial" w:cs="Arial"/>
          <w:color w:val="0E4194"/>
        </w:rPr>
        <w:t xml:space="preserve"> Hospital </w:t>
      </w:r>
      <w:proofErr w:type="gramStart"/>
      <w:r>
        <w:rPr>
          <w:rFonts w:ascii="Arial" w:hAnsi="Arial" w:cs="Arial"/>
          <w:color w:val="0E4194"/>
        </w:rPr>
        <w:t>( 1</w:t>
      </w:r>
      <w:r>
        <w:rPr>
          <w:rFonts w:ascii="Arial" w:hAnsi="Arial" w:cs="Arial"/>
          <w:color w:val="0E4194"/>
          <w:sz w:val="27"/>
          <w:szCs w:val="27"/>
          <w:vertAlign w:val="superscript"/>
        </w:rPr>
        <w:t>st</w:t>
      </w:r>
      <w:proofErr w:type="gramEnd"/>
      <w:r>
        <w:rPr>
          <w:rFonts w:ascii="Arial" w:hAnsi="Arial" w:cs="Arial"/>
          <w:color w:val="0E4194"/>
        </w:rPr>
        <w:t xml:space="preserve"> Jan 2014 till 1</w:t>
      </w:r>
      <w:r>
        <w:rPr>
          <w:rFonts w:ascii="Arial" w:hAnsi="Arial" w:cs="Arial"/>
          <w:color w:val="0E4194"/>
          <w:sz w:val="27"/>
          <w:szCs w:val="27"/>
          <w:vertAlign w:val="superscript"/>
        </w:rPr>
        <w:t>st</w:t>
      </w:r>
      <w:r>
        <w:rPr>
          <w:rFonts w:ascii="Arial" w:hAnsi="Arial" w:cs="Arial"/>
          <w:color w:val="0E4194"/>
        </w:rPr>
        <w:t xml:space="preserve"> Jan 2015)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3F3A38"/>
          <w:sz w:val="18"/>
          <w:szCs w:val="18"/>
        </w:rPr>
        <w:t>Tawam</w:t>
      </w:r>
      <w:proofErr w:type="spellEnd"/>
      <w:r>
        <w:rPr>
          <w:rFonts w:ascii="Arial" w:hAnsi="Arial" w:cs="Arial"/>
          <w:color w:val="3F3A38"/>
          <w:sz w:val="18"/>
          <w:szCs w:val="18"/>
        </w:rPr>
        <w:t xml:space="preserve"> Hospital, Al-</w:t>
      </w:r>
      <w:proofErr w:type="spellStart"/>
      <w:r>
        <w:rPr>
          <w:rFonts w:ascii="Arial" w:hAnsi="Arial" w:cs="Arial"/>
          <w:color w:val="3F3A38"/>
          <w:sz w:val="18"/>
          <w:szCs w:val="18"/>
        </w:rPr>
        <w:t>Ain</w:t>
      </w:r>
      <w:proofErr w:type="spellEnd"/>
      <w:r>
        <w:rPr>
          <w:rFonts w:ascii="Arial" w:hAnsi="Arial" w:cs="Arial"/>
          <w:color w:val="3F3A38"/>
          <w:sz w:val="18"/>
          <w:szCs w:val="18"/>
        </w:rPr>
        <w:t xml:space="preserve"> United Arab </w:t>
      </w:r>
      <w:proofErr w:type="gramStart"/>
      <w:r>
        <w:rPr>
          <w:rFonts w:ascii="Arial" w:hAnsi="Arial" w:cs="Arial"/>
          <w:color w:val="3F3A38"/>
          <w:sz w:val="18"/>
          <w:szCs w:val="18"/>
        </w:rPr>
        <w:t>Emirates .</w:t>
      </w:r>
      <w:proofErr w:type="gramEnd"/>
      <w:r>
        <w:rPr>
          <w:rFonts w:ascii="Arial" w:hAnsi="Arial" w:cs="Arial"/>
          <w:color w:val="3F3A38"/>
          <w:sz w:val="18"/>
          <w:szCs w:val="18"/>
        </w:rPr>
        <w:t xml:space="preserve"> www.tawamhospital.ae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numPr>
          <w:ilvl w:val="0"/>
          <w:numId w:val="1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Worked with X-ray, CT scan and MRI.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" w:lineRule="exact"/>
        <w:rPr>
          <w:rFonts w:ascii="Segoe UI" w:hAnsi="Segoe UI" w:cs="Segoe UI"/>
          <w:color w:val="3F3A38"/>
          <w:sz w:val="18"/>
          <w:szCs w:val="18"/>
        </w:rPr>
      </w:pPr>
    </w:p>
    <w:p w:rsidR="006C6363" w:rsidRDefault="006C6363">
      <w:pPr>
        <w:widowControl w:val="0"/>
        <w:numPr>
          <w:ilvl w:val="1"/>
          <w:numId w:val="1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22"/>
        <w:jc w:val="both"/>
        <w:rPr>
          <w:rFonts w:ascii="Segoe UI" w:hAnsi="Segoe UI" w:cs="Segoe UI"/>
          <w:color w:val="3F3A38"/>
          <w:sz w:val="16"/>
          <w:szCs w:val="16"/>
        </w:rPr>
      </w:pPr>
      <w:r>
        <w:rPr>
          <w:rFonts w:ascii="Arial" w:hAnsi="Arial" w:cs="Arial"/>
          <w:color w:val="3F3A38"/>
          <w:sz w:val="16"/>
          <w:szCs w:val="16"/>
        </w:rPr>
        <w:t>X-ray included: General X-ray, fluoroscopy, Portable X-ray, Operating theatre and Emergency X-ray</w:t>
      </w:r>
    </w:p>
    <w:p w:rsidR="006C6363" w:rsidRDefault="006C6363">
      <w:pPr>
        <w:widowControl w:val="0"/>
        <w:numPr>
          <w:ilvl w:val="1"/>
          <w:numId w:val="1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spacing w:after="0" w:line="230" w:lineRule="auto"/>
        <w:ind w:left="240" w:hanging="122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CT scan includes special and general procedures both with and without contrast.</w:t>
      </w:r>
    </w:p>
    <w:p w:rsidR="006C6363" w:rsidRDefault="006C6363">
      <w:pPr>
        <w:widowControl w:val="0"/>
        <w:numPr>
          <w:ilvl w:val="1"/>
          <w:numId w:val="1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after="0" w:line="233" w:lineRule="auto"/>
        <w:ind w:left="280" w:hanging="162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MRI included general procedures with and without contrast.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18"/>
          <w:szCs w:val="18"/>
        </w:rPr>
        <w:t xml:space="preserve">Business or sector </w:t>
      </w:r>
      <w:r>
        <w:rPr>
          <w:rFonts w:ascii="Arial" w:hAnsi="Arial" w:cs="Arial"/>
          <w:color w:val="3F3A38"/>
          <w:sz w:val="18"/>
          <w:szCs w:val="18"/>
        </w:rPr>
        <w:t>Government owned hospital.</w:t>
      </w:r>
    </w:p>
    <w:p w:rsidR="006C6363" w:rsidRDefault="00AA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224790</wp:posOffset>
            </wp:positionV>
            <wp:extent cx="4768850" cy="8953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363" w:rsidRDefault="006C636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</w:rPr>
        <w:t xml:space="preserve">Bachelor of </w:t>
      </w:r>
      <w:proofErr w:type="gramStart"/>
      <w:r>
        <w:rPr>
          <w:rFonts w:ascii="Arial" w:hAnsi="Arial" w:cs="Arial"/>
          <w:color w:val="0E4194"/>
        </w:rPr>
        <w:t>science</w:t>
      </w:r>
      <w:proofErr w:type="gramEnd"/>
      <w:r>
        <w:rPr>
          <w:rFonts w:ascii="Arial" w:hAnsi="Arial" w:cs="Arial"/>
          <w:color w:val="0E4194"/>
        </w:rPr>
        <w:t xml:space="preserve"> in Medical Diagnostic Imaging.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University of Sharjah, Sharjah, United Arab Emirates.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Graduated with a cumulative GPA of 3.39</w:t>
      </w:r>
    </w:p>
    <w:p w:rsidR="006C6363" w:rsidRDefault="006C6363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4" w:lineRule="auto"/>
        <w:ind w:left="720" w:hanging="355"/>
        <w:jc w:val="both"/>
        <w:rPr>
          <w:rFonts w:ascii="Wingdings" w:hAnsi="Wingdings" w:cs="Wingdings"/>
          <w:color w:val="3F3A38"/>
          <w:sz w:val="34"/>
          <w:szCs w:val="34"/>
          <w:vertAlign w:val="superscript"/>
        </w:rPr>
      </w:pPr>
      <w:r>
        <w:rPr>
          <w:rFonts w:ascii="Arial" w:hAnsi="Arial" w:cs="Arial"/>
          <w:color w:val="3F3A38"/>
          <w:sz w:val="17"/>
          <w:szCs w:val="17"/>
        </w:rPr>
        <w:t>Courses covered include: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124" w:lineRule="exact"/>
        <w:rPr>
          <w:rFonts w:ascii="Wingdings" w:hAnsi="Wingdings" w:cs="Wingdings"/>
          <w:color w:val="3F3A38"/>
          <w:sz w:val="34"/>
          <w:szCs w:val="34"/>
          <w:vertAlign w:val="superscript"/>
        </w:rPr>
      </w:pPr>
    </w:p>
    <w:p w:rsidR="006C6363" w:rsidRDefault="006C6363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193" w:lineRule="auto"/>
        <w:ind w:left="12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Radiologic anatomy and pathology, Human anatomy</w:t>
      </w:r>
    </w:p>
    <w:p w:rsidR="006C6363" w:rsidRDefault="006C6363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3" w:lineRule="auto"/>
        <w:ind w:left="12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Patient care and management</w:t>
      </w:r>
    </w:p>
    <w:p w:rsidR="006C6363" w:rsidRDefault="006C6363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3" w:lineRule="auto"/>
        <w:ind w:left="12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Radiation protection</w:t>
      </w:r>
    </w:p>
    <w:p w:rsidR="006C6363" w:rsidRDefault="006C6363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0" w:lineRule="auto"/>
        <w:ind w:left="12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Skeletal Radiography, radiographic technique</w:t>
      </w:r>
    </w:p>
    <w:p w:rsidR="006C6363" w:rsidRDefault="006C6363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3" w:lineRule="auto"/>
        <w:ind w:left="12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Magnetic resonance imaging and computed tomography</w:t>
      </w:r>
    </w:p>
    <w:p w:rsidR="006C6363" w:rsidRDefault="006C6363">
      <w:pPr>
        <w:widowControl w:val="0"/>
        <w:numPr>
          <w:ilvl w:val="0"/>
          <w:numId w:val="2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3" w:lineRule="auto"/>
        <w:ind w:left="12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Nuclear medicine and Ultrasound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6363">
          <w:pgSz w:w="11900" w:h="16838"/>
          <w:pgMar w:top="998" w:right="660" w:bottom="348" w:left="1160" w:header="720" w:footer="720" w:gutter="0"/>
          <w:cols w:num="2" w:space="280" w:equalWidth="0">
            <w:col w:w="2240" w:space="280"/>
            <w:col w:w="7560"/>
          </w:cols>
          <w:noEndnote/>
        </w:sect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6C6363" w:rsidRDefault="006C636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2007-2008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E4194"/>
          <w:sz w:val="20"/>
          <w:szCs w:val="20"/>
        </w:rPr>
        <w:t>American High school diploma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A graduate of Al-</w:t>
      </w:r>
      <w:proofErr w:type="spellStart"/>
      <w:r>
        <w:rPr>
          <w:rFonts w:ascii="Arial" w:hAnsi="Arial" w:cs="Arial"/>
          <w:color w:val="3F3A38"/>
          <w:sz w:val="18"/>
          <w:szCs w:val="18"/>
        </w:rPr>
        <w:t>Dhafra</w:t>
      </w:r>
      <w:proofErr w:type="spellEnd"/>
      <w:r>
        <w:rPr>
          <w:rFonts w:ascii="Arial" w:hAnsi="Arial" w:cs="Arial"/>
          <w:color w:val="3F3A38"/>
          <w:sz w:val="18"/>
          <w:szCs w:val="18"/>
        </w:rPr>
        <w:t xml:space="preserve"> Private School, Al-</w:t>
      </w:r>
      <w:proofErr w:type="spellStart"/>
      <w:r>
        <w:rPr>
          <w:rFonts w:ascii="Arial" w:hAnsi="Arial" w:cs="Arial"/>
          <w:color w:val="3F3A38"/>
          <w:sz w:val="18"/>
          <w:szCs w:val="18"/>
        </w:rPr>
        <w:t>Ain</w:t>
      </w:r>
      <w:proofErr w:type="spellEnd"/>
      <w:r>
        <w:rPr>
          <w:rFonts w:ascii="Arial" w:hAnsi="Arial" w:cs="Arial"/>
          <w:color w:val="3F3A38"/>
          <w:sz w:val="18"/>
          <w:szCs w:val="18"/>
        </w:rPr>
        <w:t>, United Arab Emirates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Graduated with 91.4%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2009-2013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E4194"/>
          <w:sz w:val="20"/>
          <w:szCs w:val="20"/>
        </w:rPr>
        <w:t>University training in the following sites:</w:t>
      </w:r>
    </w:p>
    <w:p w:rsidR="006C6363" w:rsidRDefault="006C6363">
      <w:pPr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6" w:lineRule="auto"/>
        <w:ind w:left="1800" w:hanging="355"/>
        <w:jc w:val="both"/>
        <w:rPr>
          <w:rFonts w:ascii="Wingdings" w:hAnsi="Wingdings" w:cs="Wingdings"/>
          <w:color w:val="3F3A38"/>
          <w:sz w:val="24"/>
          <w:szCs w:val="24"/>
          <w:vertAlign w:val="superscript"/>
        </w:rPr>
      </w:pPr>
      <w:r>
        <w:rPr>
          <w:rFonts w:ascii="Arial" w:hAnsi="Arial" w:cs="Arial"/>
          <w:color w:val="3F3A38"/>
          <w:sz w:val="14"/>
          <w:szCs w:val="14"/>
        </w:rPr>
        <w:t>Dubai hospital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color w:val="3F3A38"/>
          <w:sz w:val="24"/>
          <w:szCs w:val="24"/>
          <w:vertAlign w:val="superscript"/>
        </w:rPr>
      </w:pPr>
    </w:p>
    <w:p w:rsidR="006C6363" w:rsidRDefault="006C6363">
      <w:pPr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1" w:lineRule="auto"/>
        <w:ind w:left="1800" w:hanging="355"/>
        <w:jc w:val="both"/>
        <w:rPr>
          <w:rFonts w:ascii="Wingdings" w:hAnsi="Wingdings" w:cs="Wingdings"/>
          <w:color w:val="3F3A38"/>
          <w:sz w:val="23"/>
          <w:szCs w:val="23"/>
          <w:vertAlign w:val="superscript"/>
        </w:rPr>
      </w:pPr>
      <w:r>
        <w:rPr>
          <w:rFonts w:ascii="Arial" w:hAnsi="Arial" w:cs="Arial"/>
          <w:color w:val="3F3A38"/>
          <w:sz w:val="14"/>
          <w:szCs w:val="14"/>
        </w:rPr>
        <w:t xml:space="preserve">Al </w:t>
      </w:r>
      <w:proofErr w:type="spellStart"/>
      <w:r>
        <w:rPr>
          <w:rFonts w:ascii="Arial" w:hAnsi="Arial" w:cs="Arial"/>
          <w:color w:val="3F3A38"/>
          <w:sz w:val="14"/>
          <w:szCs w:val="14"/>
        </w:rPr>
        <w:t>Qassimi</w:t>
      </w:r>
      <w:proofErr w:type="spellEnd"/>
      <w:r>
        <w:rPr>
          <w:rFonts w:ascii="Arial" w:hAnsi="Arial" w:cs="Arial"/>
          <w:color w:val="3F3A38"/>
          <w:sz w:val="14"/>
          <w:szCs w:val="14"/>
        </w:rPr>
        <w:t xml:space="preserve"> Hospital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color w:val="3F3A38"/>
          <w:sz w:val="23"/>
          <w:szCs w:val="23"/>
          <w:vertAlign w:val="superscript"/>
        </w:rPr>
      </w:pPr>
    </w:p>
    <w:p w:rsidR="006C6363" w:rsidRDefault="006C6363">
      <w:pPr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1" w:lineRule="auto"/>
        <w:ind w:left="1800" w:hanging="355"/>
        <w:jc w:val="both"/>
        <w:rPr>
          <w:rFonts w:ascii="Wingdings" w:hAnsi="Wingdings" w:cs="Wingdings"/>
          <w:color w:val="3F3A38"/>
          <w:sz w:val="23"/>
          <w:szCs w:val="23"/>
          <w:vertAlign w:val="superscript"/>
        </w:rPr>
      </w:pPr>
      <w:proofErr w:type="spellStart"/>
      <w:r>
        <w:rPr>
          <w:rFonts w:ascii="Arial" w:hAnsi="Arial" w:cs="Arial"/>
          <w:color w:val="3F3A38"/>
          <w:sz w:val="14"/>
          <w:szCs w:val="14"/>
        </w:rPr>
        <w:t>Welcare</w:t>
      </w:r>
      <w:proofErr w:type="spellEnd"/>
      <w:r>
        <w:rPr>
          <w:rFonts w:ascii="Arial" w:hAnsi="Arial" w:cs="Arial"/>
          <w:color w:val="3F3A38"/>
          <w:sz w:val="14"/>
          <w:szCs w:val="14"/>
        </w:rPr>
        <w:t xml:space="preserve"> Hospital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color w:val="3F3A38"/>
          <w:sz w:val="23"/>
          <w:szCs w:val="23"/>
          <w:vertAlign w:val="superscript"/>
        </w:rPr>
      </w:pPr>
    </w:p>
    <w:p w:rsidR="006C6363" w:rsidRDefault="006C6363">
      <w:pPr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1" w:lineRule="auto"/>
        <w:ind w:left="1800" w:hanging="355"/>
        <w:jc w:val="both"/>
        <w:rPr>
          <w:rFonts w:ascii="Wingdings" w:hAnsi="Wingdings" w:cs="Wingdings"/>
          <w:color w:val="3F3A38"/>
          <w:sz w:val="23"/>
          <w:szCs w:val="23"/>
          <w:vertAlign w:val="superscript"/>
        </w:rPr>
      </w:pPr>
      <w:r>
        <w:rPr>
          <w:rFonts w:ascii="Arial" w:hAnsi="Arial" w:cs="Arial"/>
          <w:color w:val="3F3A38"/>
          <w:sz w:val="14"/>
          <w:szCs w:val="14"/>
        </w:rPr>
        <w:t>Kuwaiti Hospital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color w:val="3F3A38"/>
          <w:sz w:val="23"/>
          <w:szCs w:val="23"/>
          <w:vertAlign w:val="superscript"/>
        </w:rPr>
      </w:pPr>
    </w:p>
    <w:p w:rsidR="006C6363" w:rsidRDefault="006C6363">
      <w:pPr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1" w:lineRule="auto"/>
        <w:ind w:left="1800" w:hanging="355"/>
        <w:jc w:val="both"/>
        <w:rPr>
          <w:rFonts w:ascii="Wingdings" w:hAnsi="Wingdings" w:cs="Wingdings"/>
          <w:color w:val="3F3A38"/>
          <w:sz w:val="23"/>
          <w:szCs w:val="23"/>
          <w:vertAlign w:val="superscript"/>
        </w:rPr>
      </w:pPr>
      <w:proofErr w:type="spellStart"/>
      <w:r>
        <w:rPr>
          <w:rFonts w:ascii="Arial" w:hAnsi="Arial" w:cs="Arial"/>
          <w:color w:val="3F3A38"/>
          <w:sz w:val="14"/>
          <w:szCs w:val="14"/>
        </w:rPr>
        <w:t>Saqr</w:t>
      </w:r>
      <w:proofErr w:type="spellEnd"/>
      <w:r>
        <w:rPr>
          <w:rFonts w:ascii="Arial" w:hAnsi="Arial" w:cs="Arial"/>
          <w:color w:val="3F3A38"/>
          <w:sz w:val="14"/>
          <w:szCs w:val="14"/>
        </w:rPr>
        <w:t xml:space="preserve"> Hospital</w:t>
      </w:r>
    </w:p>
    <w:p w:rsidR="006C6363" w:rsidRDefault="00AA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6363">
          <w:pgSz w:w="11900" w:h="16838"/>
          <w:pgMar w:top="998" w:right="660" w:bottom="348" w:left="2600" w:header="720" w:footer="720" w:gutter="0"/>
          <w:cols w:space="720" w:equalWidth="0">
            <w:col w:w="8640"/>
          </w:cols>
          <w:noEndnote/>
        </w:sect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708025</wp:posOffset>
            </wp:positionH>
            <wp:positionV relativeFrom="paragraph">
              <wp:posOffset>387985</wp:posOffset>
            </wp:positionV>
            <wp:extent cx="4768850" cy="8953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PERSONAL SKILLS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Mother tongue(s)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Other language(s)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6"/>
          <w:szCs w:val="16"/>
        </w:rPr>
        <w:t>English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Communication skills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E4194"/>
          <w:sz w:val="16"/>
          <w:szCs w:val="16"/>
        </w:rPr>
        <w:t>Organisational</w:t>
      </w:r>
      <w:proofErr w:type="spellEnd"/>
      <w:r>
        <w:rPr>
          <w:rFonts w:ascii="Arial" w:hAnsi="Arial" w:cs="Arial"/>
          <w:color w:val="0E4194"/>
          <w:sz w:val="16"/>
          <w:szCs w:val="16"/>
        </w:rPr>
        <w:t xml:space="preserve"> / managerial skills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Arabic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00"/>
        <w:gridCol w:w="1500"/>
        <w:gridCol w:w="1500"/>
        <w:gridCol w:w="1480"/>
      </w:tblGrid>
      <w:tr w:rsidR="006C6363">
        <w:trPr>
          <w:trHeight w:val="266"/>
        </w:trPr>
        <w:tc>
          <w:tcPr>
            <w:tcW w:w="3060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4"/>
                <w:szCs w:val="14"/>
              </w:rPr>
              <w:t>UNDERSTANDING</w:t>
            </w:r>
          </w:p>
        </w:tc>
        <w:tc>
          <w:tcPr>
            <w:tcW w:w="3000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sz w:val="14"/>
                <w:szCs w:val="14"/>
              </w:rPr>
              <w:t>SPEAKING</w:t>
            </w:r>
          </w:p>
        </w:tc>
        <w:tc>
          <w:tcPr>
            <w:tcW w:w="1480" w:type="dxa"/>
            <w:tcBorders>
              <w:top w:val="single" w:sz="8" w:space="0" w:color="C0C0C0"/>
              <w:left w:val="nil"/>
              <w:bottom w:val="nil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2"/>
                <w:sz w:val="14"/>
                <w:szCs w:val="14"/>
              </w:rPr>
              <w:t>WRITING</w:t>
            </w:r>
          </w:p>
        </w:tc>
      </w:tr>
      <w:tr w:rsidR="006C6363">
        <w:trPr>
          <w:trHeight w:val="94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C6363">
        <w:trPr>
          <w:trHeight w:val="25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3"/>
                <w:sz w:val="16"/>
                <w:szCs w:val="16"/>
              </w:rPr>
              <w:t>Listening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3"/>
                <w:sz w:val="16"/>
                <w:szCs w:val="16"/>
              </w:rPr>
              <w:t>Reading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2"/>
                <w:sz w:val="16"/>
                <w:szCs w:val="16"/>
              </w:rPr>
              <w:t>Spoken interaction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E4194"/>
                <w:w w:val="92"/>
                <w:sz w:val="16"/>
                <w:szCs w:val="16"/>
              </w:rPr>
              <w:t>Spoken production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6363">
        <w:trPr>
          <w:trHeight w:val="86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6C6363">
        <w:trPr>
          <w:trHeight w:val="2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3"/>
                <w:sz w:val="18"/>
                <w:szCs w:val="18"/>
              </w:rPr>
              <w:t>Excellent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3"/>
                <w:sz w:val="18"/>
                <w:szCs w:val="18"/>
              </w:rPr>
              <w:t>Excellent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3"/>
                <w:sz w:val="18"/>
                <w:szCs w:val="18"/>
              </w:rPr>
              <w:t>Excellent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3"/>
                <w:sz w:val="18"/>
                <w:szCs w:val="18"/>
              </w:rPr>
              <w:t>Excellent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F3A38"/>
                <w:w w:val="93"/>
                <w:sz w:val="18"/>
                <w:szCs w:val="18"/>
              </w:rPr>
              <w:t>Excellent</w:t>
            </w:r>
          </w:p>
        </w:tc>
      </w:tr>
      <w:tr w:rsidR="006C6363">
        <w:trPr>
          <w:trHeight w:val="29"/>
        </w:trPr>
        <w:tc>
          <w:tcPr>
            <w:tcW w:w="15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6363">
        <w:trPr>
          <w:trHeight w:val="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ECECEC"/>
            </w:tcBorders>
            <w:shd w:val="clear" w:color="auto" w:fill="ECECEC"/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ECECEC"/>
            </w:tcBorders>
            <w:shd w:val="clear" w:color="auto" w:fill="ECECEC"/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ECECEC"/>
            </w:tcBorders>
            <w:shd w:val="clear" w:color="auto" w:fill="ECECEC"/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ECECEC"/>
            </w:tcBorders>
            <w:shd w:val="clear" w:color="auto" w:fill="ECECEC"/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bottom"/>
          </w:tcPr>
          <w:p w:rsidR="006C6363" w:rsidRDefault="006C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6C6363" w:rsidRDefault="00AA2306">
      <w:pPr>
        <w:widowControl w:val="0"/>
        <w:autoSpaceDE w:val="0"/>
        <w:autoSpaceDN w:val="0"/>
        <w:adjustRightInd w:val="0"/>
        <w:spacing w:after="0" w:line="232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4791075" cy="11557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363">
        <w:rPr>
          <w:rFonts w:ascii="Arial" w:hAnsi="Arial" w:cs="Arial"/>
          <w:color w:val="3F3A38"/>
          <w:sz w:val="16"/>
          <w:szCs w:val="16"/>
        </w:rPr>
        <w:t>Internet Based TOEFL score of 85</w:t>
      </w:r>
    </w:p>
    <w:p w:rsidR="006C6363" w:rsidRDefault="00AA23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4791075" cy="444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>Outstanding communication skills with patients gained through daily patient contact during training, in addition to good teamwork skills.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3F3A38"/>
          <w:sz w:val="18"/>
          <w:szCs w:val="18"/>
        </w:rPr>
        <w:t>Leadership :</w:t>
      </w:r>
      <w:proofErr w:type="gramEnd"/>
    </w:p>
    <w:p w:rsidR="006C6363" w:rsidRDefault="006C636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280" w:hanging="355"/>
        <w:jc w:val="both"/>
        <w:rPr>
          <w:rFonts w:ascii="Symbol" w:hAnsi="Symbol" w:cs="Symbo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Elected as President of the MDI society in the year of 2012-</w:t>
      </w:r>
      <w:proofErr w:type="gramStart"/>
      <w:r>
        <w:rPr>
          <w:rFonts w:ascii="Arial" w:hAnsi="Arial" w:cs="Arial"/>
          <w:color w:val="3F3A38"/>
          <w:sz w:val="18"/>
          <w:szCs w:val="18"/>
        </w:rPr>
        <w:t>2013 .</w:t>
      </w:r>
      <w:proofErr w:type="gramEnd"/>
      <w:r>
        <w:rPr>
          <w:rFonts w:ascii="Arial" w:hAnsi="Arial" w:cs="Arial"/>
          <w:color w:val="3F3A38"/>
          <w:sz w:val="18"/>
          <w:szCs w:val="18"/>
        </w:rPr>
        <w:t xml:space="preserve"> Duties carried include: Supervising doctor to student communications, </w:t>
      </w:r>
      <w:proofErr w:type="spellStart"/>
      <w:r>
        <w:rPr>
          <w:rFonts w:ascii="Arial" w:hAnsi="Arial" w:cs="Arial"/>
          <w:color w:val="3F3A38"/>
          <w:sz w:val="18"/>
          <w:szCs w:val="18"/>
        </w:rPr>
        <w:t>Organising</w:t>
      </w:r>
      <w:proofErr w:type="spellEnd"/>
      <w:r>
        <w:rPr>
          <w:rFonts w:ascii="Arial" w:hAnsi="Arial" w:cs="Arial"/>
          <w:color w:val="3F3A38"/>
          <w:sz w:val="18"/>
          <w:szCs w:val="18"/>
        </w:rPr>
        <w:t xml:space="preserve"> various college events which included World Radiology Day 2012-2013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color w:val="3F3A38"/>
          <w:sz w:val="18"/>
          <w:szCs w:val="18"/>
        </w:rPr>
      </w:pPr>
    </w:p>
    <w:p w:rsidR="006C6363" w:rsidRDefault="006C63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5"/>
        <w:jc w:val="both"/>
        <w:rPr>
          <w:rFonts w:ascii="Symbol" w:hAnsi="Symbol" w:cs="Symbol"/>
          <w:color w:val="3F3A38"/>
          <w:sz w:val="17"/>
          <w:szCs w:val="17"/>
        </w:rPr>
      </w:pPr>
      <w:r>
        <w:rPr>
          <w:rFonts w:ascii="Arial" w:hAnsi="Arial" w:cs="Arial"/>
          <w:color w:val="3F3A38"/>
          <w:sz w:val="17"/>
          <w:szCs w:val="17"/>
        </w:rPr>
        <w:t>Was elected as the leader of senior research project group which included 6 members.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color w:val="3F3A38"/>
          <w:sz w:val="17"/>
          <w:szCs w:val="17"/>
        </w:rPr>
      </w:pPr>
    </w:p>
    <w:p w:rsidR="006C6363" w:rsidRDefault="006C63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520" w:hanging="355"/>
        <w:jc w:val="both"/>
        <w:rPr>
          <w:rFonts w:ascii="Symbol" w:hAnsi="Symbol" w:cs="Symbo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Captain of high school basketball team &amp; held the responsibility of scheduling games versus local schools.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  <w:color w:val="3F3A38"/>
          <w:sz w:val="18"/>
          <w:szCs w:val="18"/>
        </w:rPr>
      </w:pPr>
    </w:p>
    <w:p w:rsidR="006C6363" w:rsidRDefault="006C63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5"/>
        <w:jc w:val="both"/>
        <w:rPr>
          <w:rFonts w:ascii="Symbol" w:hAnsi="Symbol" w:cs="Symbol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Elected as the president of the Lebanese society in high school.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6363">
          <w:type w:val="continuous"/>
          <w:pgSz w:w="11900" w:h="16838"/>
          <w:pgMar w:top="998" w:right="680" w:bottom="348" w:left="960" w:header="720" w:footer="720" w:gutter="0"/>
          <w:cols w:num="2" w:space="280" w:equalWidth="0">
            <w:col w:w="2440" w:space="280"/>
            <w:col w:w="7540"/>
          </w:cols>
          <w:noEndnote/>
        </w:sect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540" w:hanging="1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 xml:space="preserve">Job-related skills </w:t>
      </w:r>
      <w:r>
        <w:rPr>
          <w:rFonts w:ascii="Segoe UI" w:hAnsi="Segoe UI" w:cs="Segoe UI"/>
          <w:color w:val="3F3A38"/>
          <w:sz w:val="18"/>
          <w:szCs w:val="18"/>
        </w:rPr>
        <w:t>▪</w:t>
      </w:r>
      <w:r>
        <w:rPr>
          <w:rFonts w:ascii="Arial" w:hAnsi="Arial" w:cs="Arial"/>
          <w:color w:val="0E4194"/>
          <w:sz w:val="18"/>
          <w:szCs w:val="18"/>
        </w:rPr>
        <w:t xml:space="preserve"> </w:t>
      </w:r>
      <w:r>
        <w:rPr>
          <w:rFonts w:ascii="Arial" w:hAnsi="Arial" w:cs="Arial"/>
          <w:color w:val="3F3A38"/>
          <w:sz w:val="18"/>
          <w:szCs w:val="18"/>
        </w:rPr>
        <w:t>, Excellent communication skills with patients, has good command of quality control , a great team</w:t>
      </w:r>
      <w:r>
        <w:rPr>
          <w:rFonts w:ascii="Arial" w:hAnsi="Arial" w:cs="Arial"/>
          <w:color w:val="0E4194"/>
          <w:sz w:val="18"/>
          <w:szCs w:val="18"/>
        </w:rPr>
        <w:t xml:space="preserve"> </w:t>
      </w:r>
      <w:r>
        <w:rPr>
          <w:rFonts w:ascii="Arial" w:hAnsi="Arial" w:cs="Arial"/>
          <w:color w:val="3F3A38"/>
          <w:sz w:val="18"/>
          <w:szCs w:val="18"/>
        </w:rPr>
        <w:t>worker, charismatic, takes responsibilities very seriously, processes outstanding skills in comforting restless and agitated patients.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Computer 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egoe UI" w:hAnsi="Segoe UI" w:cs="Segoe UI"/>
          <w:color w:val="3F3A38"/>
          <w:sz w:val="16"/>
          <w:szCs w:val="16"/>
        </w:rPr>
        <w:t xml:space="preserve">▪ </w:t>
      </w:r>
      <w:r>
        <w:rPr>
          <w:rFonts w:ascii="Arial" w:hAnsi="Arial" w:cs="Arial"/>
          <w:color w:val="3F3A38"/>
          <w:sz w:val="16"/>
          <w:szCs w:val="16"/>
        </w:rPr>
        <w:t>Good command of Microsoft Office™ tools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numPr>
          <w:ilvl w:val="0"/>
          <w:numId w:val="5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Good skills with PACS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6" w:lineRule="exact"/>
        <w:rPr>
          <w:rFonts w:ascii="Segoe UI" w:hAnsi="Segoe UI" w:cs="Segoe UI"/>
          <w:color w:val="3F3A38"/>
          <w:sz w:val="18"/>
          <w:szCs w:val="18"/>
        </w:rPr>
      </w:pPr>
    </w:p>
    <w:p w:rsidR="006C6363" w:rsidRDefault="006C6363">
      <w:pPr>
        <w:widowControl w:val="0"/>
        <w:numPr>
          <w:ilvl w:val="0"/>
          <w:numId w:val="5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115"/>
        <w:jc w:val="both"/>
        <w:rPr>
          <w:rFonts w:ascii="Segoe UI" w:hAnsi="Segoe UI" w:cs="Segoe UI"/>
          <w:color w:val="3F3A38"/>
          <w:sz w:val="17"/>
          <w:szCs w:val="17"/>
        </w:rPr>
      </w:pPr>
      <w:r>
        <w:rPr>
          <w:rFonts w:ascii="Arial" w:hAnsi="Arial" w:cs="Arial"/>
          <w:color w:val="3F3A38"/>
          <w:sz w:val="17"/>
          <w:szCs w:val="17"/>
        </w:rPr>
        <w:t>Good skills with HIS and RIS ( hospital information system and radiology information system</w:t>
      </w:r>
    </w:p>
    <w:p w:rsidR="006C6363" w:rsidRDefault="006C6363">
      <w:pPr>
        <w:widowControl w:val="0"/>
        <w:numPr>
          <w:ilvl w:val="0"/>
          <w:numId w:val="5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33" w:lineRule="auto"/>
        <w:ind w:left="154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Familiar with SPSS</w:t>
      </w:r>
    </w:p>
    <w:p w:rsidR="006C6363" w:rsidRDefault="006C6363">
      <w:pPr>
        <w:widowControl w:val="0"/>
        <w:numPr>
          <w:ilvl w:val="0"/>
          <w:numId w:val="5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33" w:lineRule="auto"/>
        <w:ind w:left="154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Familiar with computer based modalities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Other 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egoe UI" w:hAnsi="Segoe UI" w:cs="Segoe UI"/>
          <w:color w:val="3F3A38"/>
          <w:sz w:val="16"/>
          <w:szCs w:val="16"/>
        </w:rPr>
        <w:t xml:space="preserve">▪ </w:t>
      </w:r>
      <w:r>
        <w:rPr>
          <w:rFonts w:ascii="Arial" w:hAnsi="Arial" w:cs="Arial"/>
          <w:color w:val="3F3A38"/>
          <w:sz w:val="16"/>
          <w:szCs w:val="16"/>
        </w:rPr>
        <w:t>Online Gaming</w:t>
      </w:r>
    </w:p>
    <w:p w:rsidR="006C6363" w:rsidRDefault="006C6363">
      <w:pPr>
        <w:widowControl w:val="0"/>
        <w:numPr>
          <w:ilvl w:val="0"/>
          <w:numId w:val="6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35" w:lineRule="auto"/>
        <w:ind w:left="154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Majorly all physical sports</w:t>
      </w:r>
    </w:p>
    <w:p w:rsidR="006C6363" w:rsidRDefault="006C6363">
      <w:pPr>
        <w:widowControl w:val="0"/>
        <w:numPr>
          <w:ilvl w:val="0"/>
          <w:numId w:val="6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33" w:lineRule="auto"/>
        <w:ind w:left="154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Fishing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 xml:space="preserve">Driving </w:t>
      </w:r>
      <w:proofErr w:type="spellStart"/>
      <w:r>
        <w:rPr>
          <w:rFonts w:ascii="Arial" w:hAnsi="Arial" w:cs="Arial"/>
          <w:color w:val="0E4194"/>
          <w:sz w:val="18"/>
          <w:szCs w:val="18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egoe UI" w:hAnsi="Segoe UI" w:cs="Segoe UI"/>
          <w:color w:val="3F3A38"/>
          <w:sz w:val="16"/>
          <w:szCs w:val="16"/>
        </w:rPr>
        <w:t xml:space="preserve">▪ </w:t>
      </w:r>
      <w:r>
        <w:rPr>
          <w:rFonts w:ascii="Arial" w:hAnsi="Arial" w:cs="Arial"/>
          <w:color w:val="3F3A38"/>
          <w:sz w:val="16"/>
          <w:szCs w:val="16"/>
        </w:rPr>
        <w:t xml:space="preserve">Light Motor Vehicle UAE driving </w:t>
      </w:r>
      <w:proofErr w:type="spellStart"/>
      <w:r>
        <w:rPr>
          <w:rFonts w:ascii="Arial" w:hAnsi="Arial" w:cs="Arial"/>
          <w:color w:val="3F3A38"/>
          <w:sz w:val="16"/>
          <w:szCs w:val="16"/>
        </w:rPr>
        <w:t>licence</w:t>
      </w:r>
      <w:proofErr w:type="spellEnd"/>
      <w:r>
        <w:rPr>
          <w:rFonts w:ascii="Arial" w:hAnsi="Arial" w:cs="Arial"/>
          <w:color w:val="3F3A38"/>
          <w:sz w:val="16"/>
          <w:szCs w:val="16"/>
        </w:rPr>
        <w:t>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6363">
          <w:type w:val="continuous"/>
          <w:pgSz w:w="11900" w:h="16838"/>
          <w:pgMar w:top="998" w:right="840" w:bottom="348" w:left="2260" w:header="720" w:footer="720" w:gutter="0"/>
          <w:cols w:space="280" w:equalWidth="0">
            <w:col w:w="8800"/>
          </w:cols>
          <w:noEndnote/>
        </w:sect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13"/>
          <w:szCs w:val="13"/>
        </w:rPr>
        <w:t>Page 2 / 3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6363">
          <w:type w:val="continuous"/>
          <w:pgSz w:w="11900" w:h="16838"/>
          <w:pgMar w:top="998" w:right="660" w:bottom="348" w:left="10640" w:header="720" w:footer="720" w:gutter="0"/>
          <w:cols w:space="280" w:equalWidth="0">
            <w:col w:w="600"/>
          </w:cols>
          <w:noEndnote/>
        </w:sectPr>
      </w:pPr>
    </w:p>
    <w:p w:rsidR="006C6363" w:rsidRDefault="006C6363" w:rsidP="000335AC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proofErr w:type="spellStart"/>
      <w:r>
        <w:rPr>
          <w:rFonts w:ascii="Arial" w:hAnsi="Arial" w:cs="Arial"/>
          <w:color w:val="1593CB"/>
          <w:sz w:val="19"/>
          <w:szCs w:val="19"/>
        </w:rPr>
        <w:lastRenderedPageBreak/>
        <w:t>Hijazi</w:t>
      </w:r>
      <w:proofErr w:type="spellEnd"/>
    </w:p>
    <w:p w:rsidR="006C6363" w:rsidRDefault="00AA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6363">
          <w:pgSz w:w="11900" w:h="16838"/>
          <w:pgMar w:top="1009" w:right="660" w:bottom="348" w:left="9020" w:header="720" w:footer="720" w:gutter="0"/>
          <w:cols w:space="720" w:equalWidth="0">
            <w:col w:w="22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-3368040</wp:posOffset>
            </wp:positionH>
            <wp:positionV relativeFrom="paragraph">
              <wp:posOffset>382270</wp:posOffset>
            </wp:positionV>
            <wp:extent cx="4768850" cy="889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6"/>
          <w:szCs w:val="16"/>
        </w:rPr>
        <w:t>ADDITIONAL INFORMATION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Presentations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Projects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Conferences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E4194"/>
          <w:sz w:val="18"/>
          <w:szCs w:val="18"/>
        </w:rPr>
        <w:t>Seminars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E4194"/>
          <w:sz w:val="16"/>
          <w:szCs w:val="16"/>
        </w:rPr>
        <w:t>Honours</w:t>
      </w:r>
      <w:proofErr w:type="spellEnd"/>
      <w:r>
        <w:rPr>
          <w:rFonts w:ascii="Arial" w:hAnsi="Arial" w:cs="Arial"/>
          <w:color w:val="0E4194"/>
          <w:sz w:val="16"/>
          <w:szCs w:val="16"/>
        </w:rPr>
        <w:t xml:space="preserve"> and awards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8"/>
          <w:szCs w:val="18"/>
        </w:rPr>
        <w:t xml:space="preserve">University case studies include: Gunshot wound, fracture of the mandible, ACL tear. Also did a presentation in </w:t>
      </w:r>
      <w:proofErr w:type="spellStart"/>
      <w:r>
        <w:rPr>
          <w:rFonts w:ascii="Arial" w:hAnsi="Arial" w:cs="Arial"/>
          <w:color w:val="3F3A38"/>
          <w:sz w:val="18"/>
          <w:szCs w:val="18"/>
        </w:rPr>
        <w:t>Tawam</w:t>
      </w:r>
      <w:proofErr w:type="spellEnd"/>
      <w:r>
        <w:rPr>
          <w:rFonts w:ascii="Arial" w:hAnsi="Arial" w:cs="Arial"/>
          <w:color w:val="3F3A38"/>
          <w:sz w:val="18"/>
          <w:szCs w:val="18"/>
        </w:rPr>
        <w:t xml:space="preserve"> hospital on Claustrophobia.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F3A38"/>
          <w:sz w:val="17"/>
          <w:szCs w:val="17"/>
        </w:rPr>
        <w:t xml:space="preserve">Open MRI and patient anxiety reduction. Done in university and </w:t>
      </w:r>
      <w:proofErr w:type="spellStart"/>
      <w:r>
        <w:rPr>
          <w:rFonts w:ascii="Arial" w:hAnsi="Arial" w:cs="Arial"/>
          <w:color w:val="3F3A38"/>
          <w:sz w:val="17"/>
          <w:szCs w:val="17"/>
        </w:rPr>
        <w:t>Tawam</w:t>
      </w:r>
      <w:proofErr w:type="spellEnd"/>
      <w:r>
        <w:rPr>
          <w:rFonts w:ascii="Arial" w:hAnsi="Arial" w:cs="Arial"/>
          <w:color w:val="3F3A38"/>
          <w:sz w:val="17"/>
          <w:szCs w:val="17"/>
        </w:rPr>
        <w:t xml:space="preserve"> hospital during training.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numPr>
          <w:ilvl w:val="0"/>
          <w:numId w:val="7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19" w:lineRule="auto"/>
        <w:ind w:left="120" w:hanging="115"/>
        <w:rPr>
          <w:rFonts w:ascii="Segoe UI" w:hAnsi="Segoe UI" w:cs="Segoe UI"/>
          <w:color w:val="3F3A38"/>
          <w:sz w:val="16"/>
          <w:szCs w:val="16"/>
        </w:rPr>
      </w:pPr>
      <w:r>
        <w:rPr>
          <w:rFonts w:ascii="Arial" w:hAnsi="Arial" w:cs="Arial"/>
          <w:color w:val="3F3A38"/>
          <w:sz w:val="16"/>
          <w:szCs w:val="16"/>
        </w:rPr>
        <w:t>Attended Arab health conference 2013-2014 and 2014-2015 held in Dubai. Also University of Sharjah 2</w:t>
      </w:r>
      <w:r>
        <w:rPr>
          <w:rFonts w:ascii="Arial" w:hAnsi="Arial" w:cs="Arial"/>
          <w:color w:val="3F3A38"/>
          <w:sz w:val="21"/>
          <w:szCs w:val="21"/>
          <w:vertAlign w:val="superscript"/>
        </w:rPr>
        <w:t>nd</w:t>
      </w:r>
      <w:r>
        <w:rPr>
          <w:rFonts w:ascii="Arial" w:hAnsi="Arial" w:cs="Arial"/>
          <w:color w:val="3F3A38"/>
          <w:sz w:val="16"/>
          <w:szCs w:val="16"/>
        </w:rPr>
        <w:t xml:space="preserve"> radiology seminar 2012-2013 and Total Radiology Conference 2014-2015 in Abu </w:t>
      </w:r>
      <w:proofErr w:type="spellStart"/>
      <w:proofErr w:type="gramStart"/>
      <w:r>
        <w:rPr>
          <w:rFonts w:ascii="Arial" w:hAnsi="Arial" w:cs="Arial"/>
          <w:color w:val="3F3A38"/>
          <w:sz w:val="16"/>
          <w:szCs w:val="16"/>
        </w:rPr>
        <w:t>dhabi</w:t>
      </w:r>
      <w:proofErr w:type="spellEnd"/>
      <w:proofErr w:type="gramEnd"/>
      <w:r>
        <w:rPr>
          <w:rFonts w:ascii="Arial" w:hAnsi="Arial" w:cs="Arial"/>
          <w:color w:val="3F3A38"/>
          <w:sz w:val="16"/>
          <w:szCs w:val="16"/>
        </w:rPr>
        <w:t>.</w:t>
      </w:r>
    </w:p>
    <w:p w:rsidR="006C6363" w:rsidRDefault="006C6363">
      <w:pPr>
        <w:widowControl w:val="0"/>
        <w:numPr>
          <w:ilvl w:val="0"/>
          <w:numId w:val="7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193" w:lineRule="auto"/>
        <w:ind w:left="12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Received academic excellence for the last 3 years of university.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64" w:lineRule="exact"/>
        <w:rPr>
          <w:rFonts w:ascii="Segoe UI" w:hAnsi="Segoe UI" w:cs="Segoe UI"/>
          <w:color w:val="3F3A38"/>
          <w:sz w:val="18"/>
          <w:szCs w:val="18"/>
        </w:rPr>
      </w:pPr>
    </w:p>
    <w:p w:rsidR="006C6363" w:rsidRDefault="006C6363">
      <w:pPr>
        <w:widowControl w:val="0"/>
        <w:numPr>
          <w:ilvl w:val="0"/>
          <w:numId w:val="7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03" w:lineRule="auto"/>
        <w:ind w:left="120" w:right="100" w:hanging="115"/>
        <w:jc w:val="both"/>
        <w:rPr>
          <w:rFonts w:ascii="Segoe UI" w:hAnsi="Segoe UI" w:cs="Segoe UI"/>
          <w:color w:val="3F3A38"/>
          <w:sz w:val="18"/>
          <w:szCs w:val="18"/>
        </w:rPr>
      </w:pPr>
      <w:r>
        <w:rPr>
          <w:rFonts w:ascii="Arial" w:hAnsi="Arial" w:cs="Arial"/>
          <w:color w:val="3F3A38"/>
          <w:sz w:val="18"/>
          <w:szCs w:val="18"/>
        </w:rPr>
        <w:t>Won 2nd place prize in the Second Student research event carried in university. The research was done on claustrophobia and reduction through open MRI.</w:t>
      </w:r>
    </w:p>
    <w:p w:rsidR="006C6363" w:rsidRDefault="006C6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6363">
          <w:type w:val="continuous"/>
          <w:pgSz w:w="11900" w:h="16838"/>
          <w:pgMar w:top="1009" w:right="760" w:bottom="348" w:left="1160" w:header="720" w:footer="720" w:gutter="0"/>
          <w:cols w:num="2" w:space="280" w:equalWidth="0">
            <w:col w:w="2240" w:space="280"/>
            <w:col w:w="7460"/>
          </w:cols>
          <w:noEndnote/>
        </w:sect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C6363" w:rsidRDefault="006C6363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593CB"/>
          <w:sz w:val="13"/>
          <w:szCs w:val="13"/>
        </w:rPr>
        <w:t>Page 3 / 3</w:t>
      </w:r>
    </w:p>
    <w:sectPr w:rsidR="006C6363" w:rsidSect="00693618">
      <w:type w:val="continuous"/>
      <w:pgSz w:w="11900" w:h="16838"/>
      <w:pgMar w:top="1009" w:right="660" w:bottom="348" w:left="3720" w:header="720" w:footer="720" w:gutter="0"/>
      <w:cols w:space="280" w:equalWidth="0">
        <w:col w:w="7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72AE"/>
    <w:lvl w:ilvl="0" w:tplc="000069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8BE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390C"/>
    <w:lvl w:ilvl="0" w:tplc="00000F3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0000153C"/>
    <w:lvl w:ilvl="0" w:tplc="00007E87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823"/>
    <w:multiLevelType w:val="hybridMultilevel"/>
    <w:tmpl w:val="00001649"/>
    <w:lvl w:ilvl="0" w:tplc="00006DF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E1"/>
    <w:multiLevelType w:val="hybridMultilevel"/>
    <w:tmpl w:val="00002EA6"/>
    <w:lvl w:ilvl="0" w:tplc="000012DB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A0B3A"/>
    <w:rsid w:val="000335AC"/>
    <w:rsid w:val="0007370D"/>
    <w:rsid w:val="001A0B3A"/>
    <w:rsid w:val="002F1CD5"/>
    <w:rsid w:val="00693618"/>
    <w:rsid w:val="006C6363"/>
    <w:rsid w:val="008F3C43"/>
    <w:rsid w:val="00AA2306"/>
    <w:rsid w:val="00AC35DA"/>
    <w:rsid w:val="00CE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1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jazi.377471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exeterm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mohmmed</dc:creator>
  <cp:lastModifiedBy>348370422</cp:lastModifiedBy>
  <cp:revision>2</cp:revision>
  <dcterms:created xsi:type="dcterms:W3CDTF">2018-02-21T11:11:00Z</dcterms:created>
  <dcterms:modified xsi:type="dcterms:W3CDTF">2018-02-21T11:11:00Z</dcterms:modified>
</cp:coreProperties>
</file>