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1B" w:rsidRDefault="007F5250">
      <w:pPr>
        <w:tabs>
          <w:tab w:val="left" w:pos="9560"/>
        </w:tabs>
        <w:ind w:left="940"/>
        <w:rPr>
          <w:sz w:val="20"/>
          <w:szCs w:val="20"/>
        </w:rPr>
      </w:pPr>
      <w:r>
        <w:rPr>
          <w:rFonts w:ascii="Calibri" w:eastAsia="Calibri" w:hAnsi="Calibri" w:cs="Calibri"/>
        </w:rPr>
        <w:t>SHAHZEB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Resume</w:t>
      </w:r>
    </w:p>
    <w:p w:rsidR="0073751B" w:rsidRDefault="007F52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-304800</wp:posOffset>
            </wp:positionH>
            <wp:positionV relativeFrom="paragraph">
              <wp:posOffset>264160</wp:posOffset>
            </wp:positionV>
            <wp:extent cx="2193290" cy="8202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820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751B" w:rsidRDefault="0073751B">
      <w:pPr>
        <w:sectPr w:rsidR="0073751B">
          <w:pgSz w:w="12240" w:h="15840"/>
          <w:pgMar w:top="711" w:right="1320" w:bottom="430" w:left="500" w:header="0" w:footer="0" w:gutter="0"/>
          <w:cols w:space="720" w:equalWidth="0">
            <w:col w:w="10420"/>
          </w:cols>
        </w:sectPr>
      </w:pPr>
    </w:p>
    <w:p w:rsidR="0073751B" w:rsidRDefault="0073751B">
      <w:pPr>
        <w:spacing w:line="200" w:lineRule="exact"/>
        <w:rPr>
          <w:sz w:val="24"/>
          <w:szCs w:val="24"/>
        </w:rPr>
      </w:pPr>
    </w:p>
    <w:p w:rsidR="0073751B" w:rsidRDefault="0073751B">
      <w:pPr>
        <w:spacing w:line="200" w:lineRule="exact"/>
        <w:rPr>
          <w:sz w:val="24"/>
          <w:szCs w:val="24"/>
        </w:rPr>
      </w:pPr>
    </w:p>
    <w:p w:rsidR="0073751B" w:rsidRDefault="0073751B">
      <w:pPr>
        <w:spacing w:line="200" w:lineRule="exact"/>
        <w:rPr>
          <w:sz w:val="24"/>
          <w:szCs w:val="24"/>
        </w:rPr>
      </w:pPr>
    </w:p>
    <w:p w:rsidR="0073751B" w:rsidRDefault="0073751B">
      <w:pPr>
        <w:spacing w:line="200" w:lineRule="exact"/>
        <w:rPr>
          <w:sz w:val="24"/>
          <w:szCs w:val="24"/>
        </w:rPr>
      </w:pPr>
    </w:p>
    <w:p w:rsidR="0073751B" w:rsidRDefault="0073751B">
      <w:pPr>
        <w:spacing w:line="200" w:lineRule="exact"/>
        <w:rPr>
          <w:sz w:val="24"/>
          <w:szCs w:val="24"/>
        </w:rPr>
      </w:pPr>
    </w:p>
    <w:p w:rsidR="0073751B" w:rsidRDefault="0073751B">
      <w:pPr>
        <w:spacing w:line="200" w:lineRule="exact"/>
        <w:rPr>
          <w:sz w:val="24"/>
          <w:szCs w:val="24"/>
        </w:rPr>
      </w:pPr>
    </w:p>
    <w:p w:rsidR="0073751B" w:rsidRDefault="0073751B">
      <w:pPr>
        <w:spacing w:line="200" w:lineRule="exact"/>
        <w:rPr>
          <w:sz w:val="24"/>
          <w:szCs w:val="24"/>
        </w:rPr>
      </w:pPr>
    </w:p>
    <w:p w:rsidR="0073751B" w:rsidRDefault="0073751B">
      <w:pPr>
        <w:spacing w:line="200" w:lineRule="exact"/>
        <w:rPr>
          <w:sz w:val="24"/>
          <w:szCs w:val="24"/>
        </w:rPr>
      </w:pPr>
    </w:p>
    <w:p w:rsidR="0073751B" w:rsidRDefault="0073751B">
      <w:pPr>
        <w:spacing w:line="200" w:lineRule="exact"/>
        <w:rPr>
          <w:sz w:val="24"/>
          <w:szCs w:val="24"/>
        </w:rPr>
      </w:pPr>
    </w:p>
    <w:p w:rsidR="0073751B" w:rsidRDefault="0073751B">
      <w:pPr>
        <w:spacing w:line="200" w:lineRule="exact"/>
        <w:rPr>
          <w:sz w:val="24"/>
          <w:szCs w:val="24"/>
        </w:rPr>
      </w:pPr>
    </w:p>
    <w:p w:rsidR="0073751B" w:rsidRDefault="0073751B">
      <w:pPr>
        <w:spacing w:line="200" w:lineRule="exact"/>
        <w:rPr>
          <w:sz w:val="24"/>
          <w:szCs w:val="24"/>
        </w:rPr>
      </w:pPr>
    </w:p>
    <w:p w:rsidR="0073751B" w:rsidRDefault="0073751B">
      <w:pPr>
        <w:spacing w:line="200" w:lineRule="exact"/>
        <w:rPr>
          <w:sz w:val="24"/>
          <w:szCs w:val="24"/>
        </w:rPr>
      </w:pPr>
    </w:p>
    <w:p w:rsidR="0073751B" w:rsidRDefault="0073751B">
      <w:pPr>
        <w:spacing w:line="200" w:lineRule="exact"/>
        <w:rPr>
          <w:sz w:val="24"/>
          <w:szCs w:val="24"/>
        </w:rPr>
      </w:pPr>
    </w:p>
    <w:p w:rsidR="0073751B" w:rsidRDefault="0073751B">
      <w:pPr>
        <w:spacing w:line="200" w:lineRule="exact"/>
        <w:rPr>
          <w:sz w:val="24"/>
          <w:szCs w:val="24"/>
        </w:rPr>
      </w:pPr>
    </w:p>
    <w:p w:rsidR="0073751B" w:rsidRDefault="0073751B">
      <w:pPr>
        <w:spacing w:line="200" w:lineRule="exact"/>
        <w:rPr>
          <w:sz w:val="24"/>
          <w:szCs w:val="24"/>
        </w:rPr>
      </w:pPr>
    </w:p>
    <w:p w:rsidR="0073751B" w:rsidRDefault="0073751B">
      <w:pPr>
        <w:spacing w:line="340" w:lineRule="exact"/>
        <w:rPr>
          <w:sz w:val="24"/>
          <w:szCs w:val="24"/>
        </w:rPr>
      </w:pPr>
    </w:p>
    <w:p w:rsidR="0073751B" w:rsidRDefault="007F525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CONTACT DETAILS</w:t>
      </w:r>
    </w:p>
    <w:p w:rsidR="0073751B" w:rsidRDefault="0073751B">
      <w:pPr>
        <w:spacing w:line="207" w:lineRule="exact"/>
        <w:rPr>
          <w:sz w:val="24"/>
          <w:szCs w:val="24"/>
        </w:rPr>
      </w:pPr>
    </w:p>
    <w:p w:rsidR="0073751B" w:rsidRDefault="007F525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EMAIL</w:t>
      </w:r>
    </w:p>
    <w:p w:rsidR="0073751B" w:rsidRDefault="0073751B">
      <w:pPr>
        <w:spacing w:line="3" w:lineRule="exact"/>
        <w:rPr>
          <w:sz w:val="24"/>
          <w:szCs w:val="24"/>
        </w:rPr>
      </w:pPr>
    </w:p>
    <w:p w:rsidR="0073751B" w:rsidRPr="00421DC5" w:rsidRDefault="00421DC5">
      <w:pPr>
        <w:rPr>
          <w:color w:val="FFFFFF" w:themeColor="background1"/>
          <w:sz w:val="20"/>
          <w:szCs w:val="20"/>
        </w:rPr>
      </w:pPr>
      <w:hyperlink r:id="rId6" w:history="1">
        <w:r w:rsidRPr="00421DC5">
          <w:rPr>
            <w:rStyle w:val="Hyperlink"/>
            <w:rFonts w:ascii="Arial" w:eastAsia="Arial" w:hAnsi="Arial" w:cs="Arial"/>
            <w:color w:val="FFFFFF" w:themeColor="background1"/>
            <w:sz w:val="20"/>
            <w:szCs w:val="20"/>
          </w:rPr>
          <w:t>Shahzeb.377692@2freemail.com</w:t>
        </w:r>
      </w:hyperlink>
      <w:r w:rsidRPr="00421DC5">
        <w:rPr>
          <w:rFonts w:ascii="Arial" w:eastAsia="Arial" w:hAnsi="Arial" w:cs="Arial"/>
          <w:color w:val="FFFFFF" w:themeColor="background1"/>
          <w:sz w:val="20"/>
          <w:szCs w:val="20"/>
        </w:rPr>
        <w:t xml:space="preserve"> </w:t>
      </w:r>
    </w:p>
    <w:p w:rsidR="0073751B" w:rsidRDefault="0073751B">
      <w:pPr>
        <w:spacing w:line="226" w:lineRule="exact"/>
        <w:rPr>
          <w:sz w:val="24"/>
          <w:szCs w:val="24"/>
        </w:rPr>
      </w:pPr>
    </w:p>
    <w:p w:rsidR="0073751B" w:rsidRDefault="007F525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ADDRESS</w:t>
      </w:r>
    </w:p>
    <w:p w:rsidR="0073751B" w:rsidRDefault="0073751B">
      <w:pPr>
        <w:spacing w:line="13" w:lineRule="exact"/>
        <w:rPr>
          <w:sz w:val="24"/>
          <w:szCs w:val="24"/>
        </w:rPr>
      </w:pPr>
    </w:p>
    <w:p w:rsidR="0073751B" w:rsidRDefault="007F5250">
      <w:pPr>
        <w:spacing w:line="234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Sharjah, UAE (Temporary Visa)</w:t>
      </w:r>
    </w:p>
    <w:p w:rsidR="0073751B" w:rsidRDefault="0073751B">
      <w:pPr>
        <w:spacing w:line="206" w:lineRule="exact"/>
        <w:rPr>
          <w:sz w:val="24"/>
          <w:szCs w:val="24"/>
        </w:rPr>
      </w:pPr>
    </w:p>
    <w:p w:rsidR="0073751B" w:rsidRDefault="007F525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CONTACT</w:t>
      </w:r>
    </w:p>
    <w:p w:rsidR="0073751B" w:rsidRDefault="0073751B">
      <w:pPr>
        <w:spacing w:line="3" w:lineRule="exact"/>
        <w:rPr>
          <w:sz w:val="24"/>
          <w:szCs w:val="24"/>
        </w:rPr>
      </w:pPr>
    </w:p>
    <w:p w:rsidR="0073751B" w:rsidRDefault="00421DC5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C/o 971501685421</w:t>
      </w:r>
    </w:p>
    <w:p w:rsidR="0073751B" w:rsidRDefault="0073751B">
      <w:pPr>
        <w:spacing w:line="228" w:lineRule="exact"/>
        <w:rPr>
          <w:sz w:val="24"/>
          <w:szCs w:val="24"/>
        </w:rPr>
      </w:pPr>
    </w:p>
    <w:p w:rsidR="0073751B" w:rsidRDefault="007F525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SKILLS</w:t>
      </w:r>
    </w:p>
    <w:p w:rsidR="0073751B" w:rsidRDefault="0073751B">
      <w:pPr>
        <w:spacing w:line="231" w:lineRule="exact"/>
        <w:rPr>
          <w:sz w:val="24"/>
          <w:szCs w:val="24"/>
        </w:rPr>
      </w:pPr>
    </w:p>
    <w:p w:rsidR="0073751B" w:rsidRDefault="007F5250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Time Management</w:t>
      </w:r>
    </w:p>
    <w:p w:rsidR="0073751B" w:rsidRDefault="007F5250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Presentation</w:t>
      </w:r>
    </w:p>
    <w:p w:rsidR="0073751B" w:rsidRDefault="007F5250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Team Management</w:t>
      </w:r>
    </w:p>
    <w:p w:rsidR="0073751B" w:rsidRDefault="0073751B">
      <w:pPr>
        <w:spacing w:line="1" w:lineRule="exact"/>
        <w:rPr>
          <w:sz w:val="24"/>
          <w:szCs w:val="24"/>
        </w:rPr>
      </w:pPr>
    </w:p>
    <w:p w:rsidR="0073751B" w:rsidRDefault="007F5250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Communication</w:t>
      </w:r>
    </w:p>
    <w:p w:rsidR="0073751B" w:rsidRDefault="007F5250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 xml:space="preserve">Clients </w:t>
      </w:r>
      <w:r>
        <w:rPr>
          <w:rFonts w:ascii="Arial" w:eastAsia="Arial" w:hAnsi="Arial" w:cs="Arial"/>
          <w:color w:val="FFFFFF"/>
          <w:sz w:val="20"/>
          <w:szCs w:val="20"/>
        </w:rPr>
        <w:t>Servicing</w:t>
      </w:r>
    </w:p>
    <w:p w:rsidR="0073751B" w:rsidRDefault="007F5250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CRM Handling</w:t>
      </w:r>
    </w:p>
    <w:p w:rsidR="0073751B" w:rsidRDefault="0073751B">
      <w:pPr>
        <w:spacing w:line="1" w:lineRule="exact"/>
        <w:rPr>
          <w:sz w:val="24"/>
          <w:szCs w:val="24"/>
        </w:rPr>
      </w:pPr>
    </w:p>
    <w:p w:rsidR="0073751B" w:rsidRDefault="007F5250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Multitasking</w:t>
      </w:r>
    </w:p>
    <w:p w:rsidR="0073751B" w:rsidRDefault="007F5250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Organizational</w:t>
      </w:r>
    </w:p>
    <w:p w:rsidR="0073751B" w:rsidRDefault="007F5250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MS Office Suite</w:t>
      </w:r>
    </w:p>
    <w:p w:rsidR="0073751B" w:rsidRDefault="0073751B">
      <w:pPr>
        <w:spacing w:line="204" w:lineRule="exact"/>
        <w:rPr>
          <w:sz w:val="24"/>
          <w:szCs w:val="24"/>
        </w:rPr>
      </w:pPr>
    </w:p>
    <w:p w:rsidR="0073751B" w:rsidRDefault="007F525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EDUCATION</w:t>
      </w:r>
    </w:p>
    <w:p w:rsidR="0073751B" w:rsidRDefault="007F525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BS Development Studies</w:t>
      </w:r>
    </w:p>
    <w:p w:rsidR="0073751B" w:rsidRDefault="0073751B">
      <w:pPr>
        <w:spacing w:line="5" w:lineRule="exact"/>
        <w:rPr>
          <w:sz w:val="24"/>
          <w:szCs w:val="24"/>
        </w:rPr>
      </w:pPr>
    </w:p>
    <w:p w:rsidR="0073751B" w:rsidRDefault="007F5250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IQRA University, Islamabad</w:t>
      </w:r>
    </w:p>
    <w:p w:rsidR="0073751B" w:rsidRDefault="0073751B">
      <w:pPr>
        <w:spacing w:line="201" w:lineRule="exact"/>
        <w:rPr>
          <w:sz w:val="24"/>
          <w:szCs w:val="24"/>
        </w:rPr>
      </w:pPr>
    </w:p>
    <w:p w:rsidR="0073751B" w:rsidRDefault="007F525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FSC Pre-Engineering</w:t>
      </w:r>
    </w:p>
    <w:p w:rsidR="0073751B" w:rsidRDefault="0073751B">
      <w:pPr>
        <w:spacing w:line="15" w:lineRule="exact"/>
        <w:rPr>
          <w:sz w:val="24"/>
          <w:szCs w:val="24"/>
        </w:rPr>
      </w:pPr>
    </w:p>
    <w:p w:rsidR="0073751B" w:rsidRDefault="007F5250">
      <w:pPr>
        <w:spacing w:line="233" w:lineRule="auto"/>
        <w:ind w:right="3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FG Intermediate College, Jhelum</w:t>
      </w:r>
    </w:p>
    <w:p w:rsidR="0073751B" w:rsidRDefault="0073751B">
      <w:pPr>
        <w:spacing w:line="205" w:lineRule="exact"/>
        <w:rPr>
          <w:sz w:val="24"/>
          <w:szCs w:val="24"/>
        </w:rPr>
      </w:pPr>
    </w:p>
    <w:p w:rsidR="0073751B" w:rsidRDefault="007F525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PERSONAL DETAILS</w:t>
      </w:r>
    </w:p>
    <w:p w:rsidR="0073751B" w:rsidRDefault="0073751B">
      <w:pPr>
        <w:spacing w:line="239" w:lineRule="exact"/>
        <w:rPr>
          <w:sz w:val="24"/>
          <w:szCs w:val="24"/>
        </w:rPr>
      </w:pPr>
    </w:p>
    <w:p w:rsidR="0073751B" w:rsidRDefault="007F5250">
      <w:pPr>
        <w:spacing w:line="253" w:lineRule="auto"/>
        <w:ind w:righ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9"/>
          <w:szCs w:val="19"/>
        </w:rPr>
        <w:t>Date of birth:</w:t>
      </w:r>
      <w:r>
        <w:rPr>
          <w:rFonts w:ascii="Arial" w:eastAsia="Arial" w:hAnsi="Arial" w:cs="Arial"/>
          <w:color w:val="FFFFFF"/>
          <w:sz w:val="19"/>
          <w:szCs w:val="19"/>
        </w:rPr>
        <w:t>30</w:t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 xml:space="preserve"> </w:t>
      </w:r>
      <w:r>
        <w:rPr>
          <w:rFonts w:ascii="Arial" w:eastAsia="Arial" w:hAnsi="Arial" w:cs="Arial"/>
          <w:color w:val="FFFFFF"/>
          <w:sz w:val="19"/>
          <w:szCs w:val="19"/>
        </w:rPr>
        <w:t>December, 1991</w:t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>.</w:t>
      </w:r>
      <w:r>
        <w:rPr>
          <w:rFonts w:ascii="Arial" w:eastAsia="Arial" w:hAnsi="Arial" w:cs="Arial"/>
          <w:color w:val="FFFFFF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 xml:space="preserve">Nationality: </w:t>
      </w:r>
      <w:r>
        <w:rPr>
          <w:rFonts w:ascii="Arial" w:eastAsia="Arial" w:hAnsi="Arial" w:cs="Arial"/>
          <w:color w:val="FFFFFF"/>
          <w:sz w:val="19"/>
          <w:szCs w:val="19"/>
        </w:rPr>
        <w:t>Pakistani</w:t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 xml:space="preserve"> Marital status: </w:t>
      </w:r>
      <w:r>
        <w:rPr>
          <w:rFonts w:ascii="Arial" w:eastAsia="Arial" w:hAnsi="Arial" w:cs="Arial"/>
          <w:color w:val="FFFFFF"/>
          <w:sz w:val="19"/>
          <w:szCs w:val="19"/>
        </w:rPr>
        <w:t>Single</w:t>
      </w:r>
    </w:p>
    <w:p w:rsidR="0073751B" w:rsidRDefault="0073751B">
      <w:pPr>
        <w:spacing w:line="218" w:lineRule="exact"/>
        <w:rPr>
          <w:sz w:val="24"/>
          <w:szCs w:val="24"/>
        </w:rPr>
      </w:pPr>
    </w:p>
    <w:p w:rsidR="0073751B" w:rsidRDefault="007F525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Languages: </w:t>
      </w:r>
      <w:r>
        <w:rPr>
          <w:rFonts w:ascii="Arial" w:eastAsia="Arial" w:hAnsi="Arial" w:cs="Arial"/>
          <w:color w:val="FFFFFF"/>
          <w:sz w:val="18"/>
          <w:szCs w:val="18"/>
        </w:rPr>
        <w:t>English &amp; Urdu</w:t>
      </w:r>
    </w:p>
    <w:p w:rsidR="0073751B" w:rsidRDefault="0073751B">
      <w:pPr>
        <w:spacing w:line="200" w:lineRule="exact"/>
        <w:rPr>
          <w:sz w:val="24"/>
          <w:szCs w:val="24"/>
        </w:rPr>
      </w:pPr>
    </w:p>
    <w:p w:rsidR="0073751B" w:rsidRDefault="0073751B">
      <w:pPr>
        <w:spacing w:line="200" w:lineRule="exact"/>
        <w:rPr>
          <w:sz w:val="24"/>
          <w:szCs w:val="24"/>
        </w:rPr>
      </w:pPr>
    </w:p>
    <w:p w:rsidR="0073751B" w:rsidRDefault="0073751B">
      <w:pPr>
        <w:spacing w:line="311" w:lineRule="exact"/>
        <w:rPr>
          <w:sz w:val="24"/>
          <w:szCs w:val="24"/>
        </w:rPr>
      </w:pPr>
    </w:p>
    <w:p w:rsidR="0073751B" w:rsidRDefault="007F5250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color w:val="FF0000"/>
          <w:sz w:val="18"/>
          <w:szCs w:val="18"/>
        </w:rPr>
        <w:t>P.S</w:t>
      </w:r>
    </w:p>
    <w:p w:rsidR="0073751B" w:rsidRDefault="007F525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3751B" w:rsidRDefault="0073751B">
      <w:pPr>
        <w:spacing w:line="200" w:lineRule="exact"/>
        <w:rPr>
          <w:sz w:val="24"/>
          <w:szCs w:val="24"/>
        </w:rPr>
      </w:pPr>
    </w:p>
    <w:p w:rsidR="0073751B" w:rsidRDefault="0073751B">
      <w:pPr>
        <w:spacing w:line="200" w:lineRule="exact"/>
        <w:rPr>
          <w:sz w:val="24"/>
          <w:szCs w:val="24"/>
        </w:rPr>
      </w:pPr>
    </w:p>
    <w:p w:rsidR="0073751B" w:rsidRDefault="0073751B">
      <w:pPr>
        <w:spacing w:line="203" w:lineRule="exact"/>
        <w:rPr>
          <w:sz w:val="24"/>
          <w:szCs w:val="24"/>
        </w:rPr>
      </w:pPr>
    </w:p>
    <w:p w:rsidR="0073751B" w:rsidRDefault="007F5250">
      <w:pPr>
        <w:ind w:left="120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color w:val="0070C0"/>
          <w:sz w:val="60"/>
          <w:szCs w:val="60"/>
        </w:rPr>
        <w:t>SHAHZEB</w:t>
      </w:r>
    </w:p>
    <w:p w:rsidR="0073751B" w:rsidRDefault="0073751B">
      <w:pPr>
        <w:spacing w:line="1" w:lineRule="exact"/>
        <w:rPr>
          <w:sz w:val="24"/>
          <w:szCs w:val="24"/>
        </w:rPr>
      </w:pPr>
    </w:p>
    <w:p w:rsidR="0073751B" w:rsidRDefault="007F5250">
      <w:pPr>
        <w:spacing w:line="239" w:lineRule="auto"/>
        <w:ind w:left="120" w:right="12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 xml:space="preserve">Aim: </w:t>
      </w:r>
      <w:r>
        <w:rPr>
          <w:rFonts w:ascii="Arial Narrow" w:eastAsia="Arial Narrow" w:hAnsi="Arial Narrow" w:cs="Arial Narrow"/>
          <w:i/>
          <w:iCs/>
        </w:rPr>
        <w:t>To make the best use of my creative abilities and to further explore the prospects,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i/>
          <w:iCs/>
        </w:rPr>
        <w:t xml:space="preserve">Also to be a part of the challenging team which strives for the better </w:t>
      </w:r>
      <w:r>
        <w:rPr>
          <w:rFonts w:ascii="Arial Narrow" w:eastAsia="Arial Narrow" w:hAnsi="Arial Narrow" w:cs="Arial Narrow"/>
          <w:i/>
          <w:iCs/>
        </w:rPr>
        <w:t>growth of the organization and which explores my potential and provides me with the opportunity to enhance my talent with an intention to be an asset to the company.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1120"/>
        <w:gridCol w:w="3100"/>
        <w:gridCol w:w="1080"/>
        <w:gridCol w:w="20"/>
      </w:tblGrid>
      <w:tr w:rsidR="0073751B">
        <w:trPr>
          <w:trHeight w:val="134"/>
        </w:trPr>
        <w:tc>
          <w:tcPr>
            <w:tcW w:w="2040" w:type="dxa"/>
            <w:vMerge w:val="restart"/>
            <w:vAlign w:val="bottom"/>
          </w:tcPr>
          <w:p w:rsidR="0073751B" w:rsidRDefault="007F5250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CHATOUTSOURCE</w:t>
            </w:r>
          </w:p>
        </w:tc>
        <w:tc>
          <w:tcPr>
            <w:tcW w:w="1120" w:type="dxa"/>
            <w:vAlign w:val="bottom"/>
          </w:tcPr>
          <w:p w:rsidR="0073751B" w:rsidRDefault="0073751B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Merge w:val="restart"/>
            <w:vAlign w:val="bottom"/>
          </w:tcPr>
          <w:p w:rsidR="0073751B" w:rsidRDefault="007F5250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8"/>
                <w:sz w:val="24"/>
                <w:szCs w:val="24"/>
              </w:rPr>
              <w:t>ASSOCIATIVE E</w:t>
            </w: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b/>
                <w:bCs/>
                <w:w w:val="98"/>
                <w:sz w:val="24"/>
                <w:szCs w:val="24"/>
              </w:rPr>
              <w:t>ECUTIVE (CSR)</w:t>
            </w:r>
          </w:p>
        </w:tc>
        <w:tc>
          <w:tcPr>
            <w:tcW w:w="1080" w:type="dxa"/>
            <w:vMerge w:val="restart"/>
            <w:vAlign w:val="bottom"/>
          </w:tcPr>
          <w:p w:rsidR="0073751B" w:rsidRDefault="007375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3751B" w:rsidRDefault="0073751B">
            <w:pPr>
              <w:rPr>
                <w:sz w:val="1"/>
                <w:szCs w:val="1"/>
              </w:rPr>
            </w:pPr>
          </w:p>
        </w:tc>
      </w:tr>
      <w:tr w:rsidR="0073751B">
        <w:trPr>
          <w:trHeight w:val="311"/>
        </w:trPr>
        <w:tc>
          <w:tcPr>
            <w:tcW w:w="2040" w:type="dxa"/>
            <w:vMerge/>
            <w:vAlign w:val="bottom"/>
          </w:tcPr>
          <w:p w:rsidR="0073751B" w:rsidRDefault="0073751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3751B" w:rsidRDefault="0073751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bottom w:val="single" w:sz="8" w:space="0" w:color="auto"/>
            </w:tcBorders>
            <w:vAlign w:val="bottom"/>
          </w:tcPr>
          <w:p w:rsidR="0073751B" w:rsidRDefault="007375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bottom"/>
          </w:tcPr>
          <w:p w:rsidR="0073751B" w:rsidRDefault="007375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751B" w:rsidRDefault="0073751B">
            <w:pPr>
              <w:rPr>
                <w:sz w:val="1"/>
                <w:szCs w:val="1"/>
              </w:rPr>
            </w:pPr>
          </w:p>
        </w:tc>
      </w:tr>
      <w:tr w:rsidR="0073751B">
        <w:trPr>
          <w:trHeight w:val="261"/>
        </w:trPr>
        <w:tc>
          <w:tcPr>
            <w:tcW w:w="2040" w:type="dxa"/>
            <w:vAlign w:val="bottom"/>
          </w:tcPr>
          <w:p w:rsidR="0073751B" w:rsidRDefault="007F5250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Islamabad, Pakistan</w:t>
            </w:r>
          </w:p>
        </w:tc>
        <w:tc>
          <w:tcPr>
            <w:tcW w:w="5300" w:type="dxa"/>
            <w:gridSpan w:val="3"/>
            <w:vAlign w:val="bottom"/>
          </w:tcPr>
          <w:p w:rsidR="0073751B" w:rsidRDefault="007F5250">
            <w:pPr>
              <w:spacing w:line="261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70C0"/>
              </w:rPr>
              <w:t></w:t>
            </w:r>
            <w:r>
              <w:rPr>
                <w:rFonts w:ascii="Arial Narrow" w:eastAsia="Arial Narrow" w:hAnsi="Arial Narrow" w:cs="Arial Narrow"/>
              </w:rPr>
              <w:t xml:space="preserve"> Acting Shift Supervisor &amp; Maintaining Master files</w:t>
            </w:r>
          </w:p>
        </w:tc>
        <w:tc>
          <w:tcPr>
            <w:tcW w:w="0" w:type="dxa"/>
            <w:vAlign w:val="bottom"/>
          </w:tcPr>
          <w:p w:rsidR="0073751B" w:rsidRDefault="0073751B">
            <w:pPr>
              <w:rPr>
                <w:sz w:val="1"/>
                <w:szCs w:val="1"/>
              </w:rPr>
            </w:pPr>
          </w:p>
        </w:tc>
      </w:tr>
      <w:tr w:rsidR="0073751B">
        <w:trPr>
          <w:trHeight w:val="252"/>
        </w:trPr>
        <w:tc>
          <w:tcPr>
            <w:tcW w:w="2040" w:type="dxa"/>
            <w:vAlign w:val="bottom"/>
          </w:tcPr>
          <w:p w:rsidR="0073751B" w:rsidRDefault="007F5250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iCs/>
              </w:rPr>
              <w:t>February 2017</w:t>
            </w:r>
          </w:p>
        </w:tc>
        <w:tc>
          <w:tcPr>
            <w:tcW w:w="5300" w:type="dxa"/>
            <w:gridSpan w:val="3"/>
            <w:vAlign w:val="bottom"/>
          </w:tcPr>
          <w:p w:rsidR="0073751B" w:rsidRDefault="007F5250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70C0"/>
              </w:rPr>
              <w:t></w:t>
            </w:r>
            <w:r>
              <w:rPr>
                <w:rFonts w:ascii="Arial Narrow" w:eastAsia="Arial Narrow" w:hAnsi="Arial Narrow" w:cs="Arial Narrow"/>
              </w:rPr>
              <w:t xml:space="preserve"> Handling Customer Queries and giving optimal solution to</w:t>
            </w:r>
          </w:p>
        </w:tc>
        <w:tc>
          <w:tcPr>
            <w:tcW w:w="0" w:type="dxa"/>
            <w:vAlign w:val="bottom"/>
          </w:tcPr>
          <w:p w:rsidR="0073751B" w:rsidRDefault="0073751B">
            <w:pPr>
              <w:rPr>
                <w:sz w:val="1"/>
                <w:szCs w:val="1"/>
              </w:rPr>
            </w:pPr>
          </w:p>
        </w:tc>
      </w:tr>
      <w:tr w:rsidR="0073751B">
        <w:trPr>
          <w:trHeight w:val="283"/>
        </w:trPr>
        <w:tc>
          <w:tcPr>
            <w:tcW w:w="2040" w:type="dxa"/>
            <w:vAlign w:val="bottom"/>
          </w:tcPr>
          <w:p w:rsidR="0073751B" w:rsidRDefault="007F5250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iCs/>
              </w:rPr>
              <w:t>January 2018</w:t>
            </w:r>
          </w:p>
        </w:tc>
        <w:tc>
          <w:tcPr>
            <w:tcW w:w="5300" w:type="dxa"/>
            <w:gridSpan w:val="3"/>
            <w:vAlign w:val="bottom"/>
          </w:tcPr>
          <w:p w:rsidR="0073751B" w:rsidRDefault="007F525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their problems by Maintaining Excel Sheet for Monthly Client</w:t>
            </w:r>
          </w:p>
        </w:tc>
        <w:tc>
          <w:tcPr>
            <w:tcW w:w="0" w:type="dxa"/>
            <w:vAlign w:val="bottom"/>
          </w:tcPr>
          <w:p w:rsidR="0073751B" w:rsidRDefault="0073751B">
            <w:pPr>
              <w:rPr>
                <w:sz w:val="1"/>
                <w:szCs w:val="1"/>
              </w:rPr>
            </w:pPr>
          </w:p>
        </w:tc>
      </w:tr>
      <w:tr w:rsidR="0073751B">
        <w:trPr>
          <w:trHeight w:val="250"/>
        </w:trPr>
        <w:tc>
          <w:tcPr>
            <w:tcW w:w="2040" w:type="dxa"/>
            <w:vAlign w:val="bottom"/>
          </w:tcPr>
          <w:p w:rsidR="0073751B" w:rsidRDefault="0073751B">
            <w:pPr>
              <w:rPr>
                <w:sz w:val="21"/>
                <w:szCs w:val="21"/>
              </w:rPr>
            </w:pPr>
          </w:p>
        </w:tc>
        <w:tc>
          <w:tcPr>
            <w:tcW w:w="5300" w:type="dxa"/>
            <w:gridSpan w:val="3"/>
            <w:vAlign w:val="bottom"/>
          </w:tcPr>
          <w:p w:rsidR="0073751B" w:rsidRDefault="007F5250">
            <w:pPr>
              <w:spacing w:line="251" w:lineRule="exact"/>
              <w:ind w:left="3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Reports</w:t>
            </w:r>
          </w:p>
        </w:tc>
        <w:tc>
          <w:tcPr>
            <w:tcW w:w="0" w:type="dxa"/>
            <w:vAlign w:val="bottom"/>
          </w:tcPr>
          <w:p w:rsidR="0073751B" w:rsidRDefault="0073751B">
            <w:pPr>
              <w:rPr>
                <w:sz w:val="1"/>
                <w:szCs w:val="1"/>
              </w:rPr>
            </w:pPr>
          </w:p>
        </w:tc>
      </w:tr>
      <w:tr w:rsidR="0073751B">
        <w:trPr>
          <w:trHeight w:val="268"/>
        </w:trPr>
        <w:tc>
          <w:tcPr>
            <w:tcW w:w="2040" w:type="dxa"/>
            <w:vAlign w:val="bottom"/>
          </w:tcPr>
          <w:p w:rsidR="0073751B" w:rsidRDefault="0073751B">
            <w:pPr>
              <w:rPr>
                <w:sz w:val="23"/>
                <w:szCs w:val="23"/>
              </w:rPr>
            </w:pPr>
          </w:p>
        </w:tc>
        <w:tc>
          <w:tcPr>
            <w:tcW w:w="5300" w:type="dxa"/>
            <w:gridSpan w:val="3"/>
            <w:vAlign w:val="bottom"/>
          </w:tcPr>
          <w:p w:rsidR="0073751B" w:rsidRDefault="007F5250">
            <w:pPr>
              <w:spacing w:line="26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70C0"/>
              </w:rPr>
              <w:t></w:t>
            </w:r>
            <w:r>
              <w:rPr>
                <w:rFonts w:ascii="Arial Narrow" w:eastAsia="Arial Narrow" w:hAnsi="Arial Narrow" w:cs="Arial Narrow"/>
              </w:rPr>
              <w:t xml:space="preserve"> Evaluating    Agents    performance    thorough    monthly</w:t>
            </w:r>
          </w:p>
        </w:tc>
        <w:tc>
          <w:tcPr>
            <w:tcW w:w="0" w:type="dxa"/>
            <w:vAlign w:val="bottom"/>
          </w:tcPr>
          <w:p w:rsidR="0073751B" w:rsidRDefault="0073751B">
            <w:pPr>
              <w:rPr>
                <w:sz w:val="1"/>
                <w:szCs w:val="1"/>
              </w:rPr>
            </w:pPr>
          </w:p>
        </w:tc>
      </w:tr>
      <w:tr w:rsidR="0073751B">
        <w:trPr>
          <w:trHeight w:val="253"/>
        </w:trPr>
        <w:tc>
          <w:tcPr>
            <w:tcW w:w="2040" w:type="dxa"/>
            <w:vAlign w:val="bottom"/>
          </w:tcPr>
          <w:p w:rsidR="0073751B" w:rsidRDefault="0073751B"/>
        </w:tc>
        <w:tc>
          <w:tcPr>
            <w:tcW w:w="5300" w:type="dxa"/>
            <w:gridSpan w:val="3"/>
            <w:vAlign w:val="bottom"/>
          </w:tcPr>
          <w:p w:rsidR="0073751B" w:rsidRDefault="007F5250">
            <w:pPr>
              <w:ind w:left="3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performance Report</w:t>
            </w:r>
          </w:p>
        </w:tc>
        <w:tc>
          <w:tcPr>
            <w:tcW w:w="0" w:type="dxa"/>
            <w:vAlign w:val="bottom"/>
          </w:tcPr>
          <w:p w:rsidR="0073751B" w:rsidRDefault="0073751B">
            <w:pPr>
              <w:rPr>
                <w:sz w:val="1"/>
                <w:szCs w:val="1"/>
              </w:rPr>
            </w:pPr>
          </w:p>
        </w:tc>
      </w:tr>
      <w:tr w:rsidR="0073751B">
        <w:trPr>
          <w:trHeight w:val="268"/>
        </w:trPr>
        <w:tc>
          <w:tcPr>
            <w:tcW w:w="2040" w:type="dxa"/>
            <w:vAlign w:val="bottom"/>
          </w:tcPr>
          <w:p w:rsidR="0073751B" w:rsidRDefault="0073751B">
            <w:pPr>
              <w:rPr>
                <w:sz w:val="23"/>
                <w:szCs w:val="23"/>
              </w:rPr>
            </w:pPr>
          </w:p>
        </w:tc>
        <w:tc>
          <w:tcPr>
            <w:tcW w:w="5300" w:type="dxa"/>
            <w:gridSpan w:val="3"/>
            <w:vAlign w:val="bottom"/>
          </w:tcPr>
          <w:p w:rsidR="0073751B" w:rsidRDefault="007F5250">
            <w:pPr>
              <w:spacing w:line="26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70C0"/>
              </w:rPr>
              <w:t></w:t>
            </w:r>
            <w:r>
              <w:rPr>
                <w:rFonts w:ascii="Arial Narrow" w:eastAsia="Arial Narrow" w:hAnsi="Arial Narrow" w:cs="Arial Narrow"/>
              </w:rPr>
              <w:t xml:space="preserve"> Giving  Training  to  agents  on  numerous  clients  &amp;  Data</w:t>
            </w:r>
          </w:p>
        </w:tc>
        <w:tc>
          <w:tcPr>
            <w:tcW w:w="0" w:type="dxa"/>
            <w:vAlign w:val="bottom"/>
          </w:tcPr>
          <w:p w:rsidR="0073751B" w:rsidRDefault="0073751B">
            <w:pPr>
              <w:rPr>
                <w:sz w:val="1"/>
                <w:szCs w:val="1"/>
              </w:rPr>
            </w:pPr>
          </w:p>
        </w:tc>
      </w:tr>
      <w:tr w:rsidR="0073751B">
        <w:trPr>
          <w:trHeight w:val="252"/>
        </w:trPr>
        <w:tc>
          <w:tcPr>
            <w:tcW w:w="2040" w:type="dxa"/>
            <w:vAlign w:val="bottom"/>
          </w:tcPr>
          <w:p w:rsidR="0073751B" w:rsidRDefault="0073751B">
            <w:pPr>
              <w:rPr>
                <w:sz w:val="21"/>
                <w:szCs w:val="21"/>
              </w:rPr>
            </w:pPr>
          </w:p>
        </w:tc>
        <w:tc>
          <w:tcPr>
            <w:tcW w:w="5300" w:type="dxa"/>
            <w:gridSpan w:val="3"/>
            <w:vAlign w:val="bottom"/>
          </w:tcPr>
          <w:p w:rsidR="0073751B" w:rsidRDefault="007F5250">
            <w:pPr>
              <w:ind w:left="3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maintaining</w:t>
            </w:r>
          </w:p>
        </w:tc>
        <w:tc>
          <w:tcPr>
            <w:tcW w:w="0" w:type="dxa"/>
            <w:vAlign w:val="bottom"/>
          </w:tcPr>
          <w:p w:rsidR="0073751B" w:rsidRDefault="0073751B">
            <w:pPr>
              <w:rPr>
                <w:sz w:val="1"/>
                <w:szCs w:val="1"/>
              </w:rPr>
            </w:pPr>
          </w:p>
        </w:tc>
      </w:tr>
    </w:tbl>
    <w:p w:rsidR="0073751B" w:rsidRDefault="007F52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-1499870</wp:posOffset>
            </wp:positionV>
            <wp:extent cx="4659630" cy="6799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679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800"/>
        <w:gridCol w:w="120"/>
        <w:gridCol w:w="1560"/>
        <w:gridCol w:w="2220"/>
        <w:gridCol w:w="680"/>
      </w:tblGrid>
      <w:tr w:rsidR="0073751B">
        <w:trPr>
          <w:trHeight w:val="259"/>
        </w:trPr>
        <w:tc>
          <w:tcPr>
            <w:tcW w:w="1960" w:type="dxa"/>
            <w:vAlign w:val="bottom"/>
          </w:tcPr>
          <w:p w:rsidR="0073751B" w:rsidRDefault="007F525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GLOBOSOFT</w:t>
            </w:r>
          </w:p>
        </w:tc>
        <w:tc>
          <w:tcPr>
            <w:tcW w:w="800" w:type="dxa"/>
            <w:vAlign w:val="bottom"/>
          </w:tcPr>
          <w:p w:rsidR="0073751B" w:rsidRDefault="0073751B"/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73751B" w:rsidRDefault="007F5250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4"/>
                <w:szCs w:val="24"/>
              </w:rPr>
              <w:t>CUSTOMER SERVICE REPRESENTATIVE</w:t>
            </w:r>
          </w:p>
        </w:tc>
        <w:tc>
          <w:tcPr>
            <w:tcW w:w="680" w:type="dxa"/>
            <w:vAlign w:val="bottom"/>
          </w:tcPr>
          <w:p w:rsidR="0073751B" w:rsidRDefault="0073751B"/>
        </w:tc>
      </w:tr>
      <w:tr w:rsidR="0073751B">
        <w:trPr>
          <w:trHeight w:val="274"/>
        </w:trPr>
        <w:tc>
          <w:tcPr>
            <w:tcW w:w="1960" w:type="dxa"/>
            <w:vAlign w:val="bottom"/>
          </w:tcPr>
          <w:p w:rsidR="0073751B" w:rsidRDefault="007F5250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TECHNOLOGIES</w:t>
            </w:r>
          </w:p>
        </w:tc>
        <w:tc>
          <w:tcPr>
            <w:tcW w:w="5380" w:type="dxa"/>
            <w:gridSpan w:val="5"/>
            <w:vAlign w:val="bottom"/>
          </w:tcPr>
          <w:p w:rsidR="0073751B" w:rsidRDefault="007F5250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70C0"/>
              </w:rPr>
              <w:t></w:t>
            </w:r>
            <w:r>
              <w:rPr>
                <w:rFonts w:ascii="Arial Narrow" w:eastAsia="Arial Narrow" w:hAnsi="Arial Narrow" w:cs="Arial Narrow"/>
              </w:rPr>
              <w:t xml:space="preserve"> Data Entry &amp; CRM Handling</w:t>
            </w:r>
          </w:p>
        </w:tc>
      </w:tr>
      <w:tr w:rsidR="0073751B">
        <w:trPr>
          <w:trHeight w:val="261"/>
        </w:trPr>
        <w:tc>
          <w:tcPr>
            <w:tcW w:w="1960" w:type="dxa"/>
            <w:vAlign w:val="bottom"/>
          </w:tcPr>
          <w:p w:rsidR="0073751B" w:rsidRDefault="007F5250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Islamabad, Pakistan</w:t>
            </w:r>
          </w:p>
        </w:tc>
        <w:tc>
          <w:tcPr>
            <w:tcW w:w="5380" w:type="dxa"/>
            <w:gridSpan w:val="5"/>
            <w:vAlign w:val="bottom"/>
          </w:tcPr>
          <w:p w:rsidR="0073751B" w:rsidRDefault="007F5250">
            <w:pPr>
              <w:spacing w:line="261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70C0"/>
              </w:rPr>
              <w:t></w:t>
            </w:r>
            <w:r>
              <w:rPr>
                <w:rFonts w:ascii="Arial Narrow" w:eastAsia="Arial Narrow" w:hAnsi="Arial Narrow" w:cs="Arial Narrow"/>
              </w:rPr>
              <w:t xml:space="preserve"> Maintaining Monthly reports</w:t>
            </w:r>
          </w:p>
        </w:tc>
      </w:tr>
      <w:tr w:rsidR="0073751B">
        <w:trPr>
          <w:trHeight w:val="254"/>
        </w:trPr>
        <w:tc>
          <w:tcPr>
            <w:tcW w:w="1960" w:type="dxa"/>
            <w:vAlign w:val="bottom"/>
          </w:tcPr>
          <w:p w:rsidR="0073751B" w:rsidRDefault="007F5250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iCs/>
              </w:rPr>
              <w:t>September 2015</w:t>
            </w:r>
          </w:p>
        </w:tc>
        <w:tc>
          <w:tcPr>
            <w:tcW w:w="5380" w:type="dxa"/>
            <w:gridSpan w:val="5"/>
            <w:vAlign w:val="bottom"/>
          </w:tcPr>
          <w:p w:rsidR="0073751B" w:rsidRDefault="007F5250">
            <w:pPr>
              <w:spacing w:line="254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70C0"/>
              </w:rPr>
              <w:t></w:t>
            </w:r>
            <w:r>
              <w:rPr>
                <w:rFonts w:ascii="Arial Narrow" w:eastAsia="Arial Narrow" w:hAnsi="Arial Narrow" w:cs="Arial Narrow"/>
              </w:rPr>
              <w:t xml:space="preserve"> Providing  Services  information  and  resolving  emergency</w:t>
            </w:r>
          </w:p>
        </w:tc>
      </w:tr>
      <w:tr w:rsidR="0073751B">
        <w:trPr>
          <w:trHeight w:val="272"/>
        </w:trPr>
        <w:tc>
          <w:tcPr>
            <w:tcW w:w="1960" w:type="dxa"/>
            <w:vAlign w:val="bottom"/>
          </w:tcPr>
          <w:p w:rsidR="0073751B" w:rsidRDefault="007F5250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iCs/>
              </w:rPr>
              <w:t>January 2017</w:t>
            </w:r>
          </w:p>
        </w:tc>
        <w:tc>
          <w:tcPr>
            <w:tcW w:w="5380" w:type="dxa"/>
            <w:gridSpan w:val="5"/>
            <w:vAlign w:val="bottom"/>
          </w:tcPr>
          <w:p w:rsidR="0073751B" w:rsidRDefault="007F5250">
            <w:pPr>
              <w:ind w:left="4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problems</w:t>
            </w:r>
          </w:p>
        </w:tc>
      </w:tr>
      <w:tr w:rsidR="0073751B">
        <w:trPr>
          <w:trHeight w:val="268"/>
        </w:trPr>
        <w:tc>
          <w:tcPr>
            <w:tcW w:w="1960" w:type="dxa"/>
            <w:vAlign w:val="bottom"/>
          </w:tcPr>
          <w:p w:rsidR="0073751B" w:rsidRDefault="0073751B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gridSpan w:val="5"/>
            <w:vAlign w:val="bottom"/>
          </w:tcPr>
          <w:p w:rsidR="0073751B" w:rsidRDefault="007F5250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70C0"/>
              </w:rPr>
              <w:t></w:t>
            </w:r>
            <w:r>
              <w:rPr>
                <w:rFonts w:ascii="Arial Narrow" w:eastAsia="Arial Narrow" w:hAnsi="Arial Narrow" w:cs="Arial Narrow"/>
              </w:rPr>
              <w:t xml:space="preserve"> Generate sales leads &amp; Resolve customer complaints via</w:t>
            </w:r>
          </w:p>
        </w:tc>
      </w:tr>
      <w:tr w:rsidR="0073751B">
        <w:trPr>
          <w:trHeight w:val="252"/>
        </w:trPr>
        <w:tc>
          <w:tcPr>
            <w:tcW w:w="1960" w:type="dxa"/>
            <w:vAlign w:val="bottom"/>
          </w:tcPr>
          <w:p w:rsidR="0073751B" w:rsidRDefault="0073751B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5"/>
            <w:vAlign w:val="bottom"/>
          </w:tcPr>
          <w:p w:rsidR="0073751B" w:rsidRDefault="007F5250">
            <w:pPr>
              <w:ind w:left="4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call and email</w:t>
            </w:r>
          </w:p>
        </w:tc>
      </w:tr>
      <w:tr w:rsidR="0073751B">
        <w:trPr>
          <w:trHeight w:val="269"/>
        </w:trPr>
        <w:tc>
          <w:tcPr>
            <w:tcW w:w="1960" w:type="dxa"/>
            <w:vAlign w:val="bottom"/>
          </w:tcPr>
          <w:p w:rsidR="0073751B" w:rsidRDefault="0073751B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gridSpan w:val="5"/>
            <w:vAlign w:val="bottom"/>
          </w:tcPr>
          <w:p w:rsidR="0073751B" w:rsidRDefault="007F5250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70C0"/>
              </w:rPr>
              <w:t></w:t>
            </w:r>
            <w:r>
              <w:rPr>
                <w:rFonts w:ascii="Arial Narrow" w:eastAsia="Arial Narrow" w:hAnsi="Arial Narrow" w:cs="Arial Narrow"/>
              </w:rPr>
              <w:t xml:space="preserve"> Handle product recalls</w:t>
            </w:r>
          </w:p>
        </w:tc>
      </w:tr>
      <w:tr w:rsidR="0073751B">
        <w:trPr>
          <w:trHeight w:val="254"/>
        </w:trPr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73751B" w:rsidRDefault="0073751B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3751B" w:rsidRDefault="0073751B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3751B" w:rsidRDefault="0073751B"/>
        </w:tc>
        <w:tc>
          <w:tcPr>
            <w:tcW w:w="4460" w:type="dxa"/>
            <w:gridSpan w:val="3"/>
            <w:tcBorders>
              <w:bottom w:val="single" w:sz="8" w:space="0" w:color="auto"/>
            </w:tcBorders>
            <w:vAlign w:val="bottom"/>
          </w:tcPr>
          <w:p w:rsidR="0073751B" w:rsidRDefault="0073751B"/>
        </w:tc>
      </w:tr>
      <w:tr w:rsidR="0073751B">
        <w:trPr>
          <w:trHeight w:val="234"/>
        </w:trPr>
        <w:tc>
          <w:tcPr>
            <w:tcW w:w="1960" w:type="dxa"/>
            <w:vAlign w:val="bottom"/>
          </w:tcPr>
          <w:p w:rsidR="0073751B" w:rsidRDefault="0073751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73751B" w:rsidRDefault="0073751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3751B" w:rsidRDefault="0073751B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vAlign w:val="bottom"/>
          </w:tcPr>
          <w:p w:rsidR="0073751B" w:rsidRDefault="007F5250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ACHIEVEMENTS</w:t>
            </w:r>
          </w:p>
        </w:tc>
      </w:tr>
      <w:tr w:rsidR="0073751B">
        <w:trPr>
          <w:trHeight w:val="20"/>
        </w:trPr>
        <w:tc>
          <w:tcPr>
            <w:tcW w:w="1960" w:type="dxa"/>
            <w:vAlign w:val="bottom"/>
          </w:tcPr>
          <w:p w:rsidR="0073751B" w:rsidRDefault="007375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73751B" w:rsidRDefault="007375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73751B" w:rsidRDefault="007375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000000"/>
            <w:vAlign w:val="bottom"/>
          </w:tcPr>
          <w:p w:rsidR="0073751B" w:rsidRDefault="007375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vAlign w:val="bottom"/>
          </w:tcPr>
          <w:p w:rsidR="0073751B" w:rsidRDefault="007375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73751B" w:rsidRDefault="007375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3751B" w:rsidRDefault="0073751B">
      <w:pPr>
        <w:spacing w:line="219" w:lineRule="exact"/>
        <w:rPr>
          <w:sz w:val="24"/>
          <w:szCs w:val="24"/>
        </w:rPr>
      </w:pPr>
    </w:p>
    <w:p w:rsidR="0073751B" w:rsidRDefault="007F5250">
      <w:pPr>
        <w:ind w:left="1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Bahria Foundation school, Jhelum</w:t>
      </w:r>
    </w:p>
    <w:p w:rsidR="0073751B" w:rsidRDefault="0073751B">
      <w:pPr>
        <w:spacing w:line="158" w:lineRule="exact"/>
        <w:rPr>
          <w:sz w:val="24"/>
          <w:szCs w:val="24"/>
        </w:rPr>
      </w:pPr>
    </w:p>
    <w:p w:rsidR="0073751B" w:rsidRDefault="007F5250">
      <w:pPr>
        <w:numPr>
          <w:ilvl w:val="0"/>
          <w:numId w:val="1"/>
        </w:numPr>
        <w:tabs>
          <w:tab w:val="left" w:pos="480"/>
        </w:tabs>
        <w:ind w:left="480" w:hanging="277"/>
        <w:rPr>
          <w:rFonts w:ascii="Symbol" w:eastAsia="Symbol" w:hAnsi="Symbol" w:cs="Symbol"/>
          <w:color w:val="0070C0"/>
        </w:rPr>
      </w:pPr>
      <w:r>
        <w:rPr>
          <w:rFonts w:ascii="Arial Narrow" w:eastAsia="Arial Narrow" w:hAnsi="Arial Narrow" w:cs="Arial Narrow"/>
        </w:rPr>
        <w:t>Took part in debate competitions and got 2nd position in English Debate.</w:t>
      </w:r>
    </w:p>
    <w:p w:rsidR="0073751B" w:rsidRDefault="007F5250">
      <w:pPr>
        <w:numPr>
          <w:ilvl w:val="0"/>
          <w:numId w:val="1"/>
        </w:numPr>
        <w:tabs>
          <w:tab w:val="left" w:pos="480"/>
        </w:tabs>
        <w:ind w:left="480" w:hanging="277"/>
        <w:rPr>
          <w:rFonts w:ascii="Symbol" w:eastAsia="Symbol" w:hAnsi="Symbol" w:cs="Symbol"/>
          <w:color w:val="0070C0"/>
        </w:rPr>
      </w:pPr>
      <w:r>
        <w:rPr>
          <w:rFonts w:ascii="Arial Narrow" w:eastAsia="Arial Narrow" w:hAnsi="Arial Narrow" w:cs="Arial Narrow"/>
        </w:rPr>
        <w:t>Head Boy of School from class 9th till 10th.</w:t>
      </w:r>
    </w:p>
    <w:p w:rsidR="0073751B" w:rsidRDefault="007F5250">
      <w:pPr>
        <w:numPr>
          <w:ilvl w:val="0"/>
          <w:numId w:val="1"/>
        </w:numPr>
        <w:tabs>
          <w:tab w:val="left" w:pos="480"/>
        </w:tabs>
        <w:spacing w:line="237" w:lineRule="auto"/>
        <w:ind w:left="480" w:hanging="277"/>
        <w:rPr>
          <w:rFonts w:ascii="Symbol" w:eastAsia="Symbol" w:hAnsi="Symbol" w:cs="Symbol"/>
          <w:color w:val="0070C0"/>
        </w:rPr>
      </w:pPr>
      <w:r>
        <w:rPr>
          <w:rFonts w:ascii="Arial Narrow" w:eastAsia="Arial Narrow" w:hAnsi="Arial Narrow" w:cs="Arial Narrow"/>
        </w:rPr>
        <w:t>Prefect in Class 9th.</w:t>
      </w:r>
    </w:p>
    <w:p w:rsidR="0073751B" w:rsidRDefault="007F5250">
      <w:pPr>
        <w:numPr>
          <w:ilvl w:val="0"/>
          <w:numId w:val="1"/>
        </w:numPr>
        <w:tabs>
          <w:tab w:val="left" w:pos="480"/>
        </w:tabs>
        <w:ind w:left="480" w:hanging="277"/>
        <w:rPr>
          <w:rFonts w:ascii="Symbol" w:eastAsia="Symbol" w:hAnsi="Symbol" w:cs="Symbol"/>
          <w:color w:val="0070C0"/>
        </w:rPr>
      </w:pPr>
      <w:r>
        <w:rPr>
          <w:rFonts w:ascii="Arial Narrow" w:eastAsia="Arial Narrow" w:hAnsi="Arial Narrow" w:cs="Arial Narrow"/>
        </w:rPr>
        <w:t>Organized various school events.</w:t>
      </w:r>
    </w:p>
    <w:p w:rsidR="0073751B" w:rsidRDefault="0073751B">
      <w:pPr>
        <w:spacing w:line="251" w:lineRule="exact"/>
        <w:rPr>
          <w:sz w:val="24"/>
          <w:szCs w:val="24"/>
        </w:rPr>
      </w:pPr>
    </w:p>
    <w:p w:rsidR="0073751B" w:rsidRDefault="007F5250">
      <w:pPr>
        <w:ind w:left="1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 xml:space="preserve">Iqra University, </w:t>
      </w:r>
      <w:r>
        <w:rPr>
          <w:rFonts w:ascii="Arial Narrow" w:eastAsia="Arial Narrow" w:hAnsi="Arial Narrow" w:cs="Arial Narrow"/>
          <w:b/>
          <w:bCs/>
        </w:rPr>
        <w:t>Islamabad</w:t>
      </w:r>
    </w:p>
    <w:p w:rsidR="0073751B" w:rsidRDefault="0073751B">
      <w:pPr>
        <w:spacing w:line="154" w:lineRule="exact"/>
        <w:rPr>
          <w:sz w:val="24"/>
          <w:szCs w:val="24"/>
        </w:rPr>
      </w:pPr>
    </w:p>
    <w:p w:rsidR="0073751B" w:rsidRDefault="007F5250">
      <w:pPr>
        <w:numPr>
          <w:ilvl w:val="0"/>
          <w:numId w:val="2"/>
        </w:numPr>
        <w:tabs>
          <w:tab w:val="left" w:pos="480"/>
        </w:tabs>
        <w:spacing w:line="231" w:lineRule="auto"/>
        <w:ind w:left="480" w:right="380" w:hanging="277"/>
        <w:rPr>
          <w:rFonts w:ascii="Symbol" w:eastAsia="Symbol" w:hAnsi="Symbol" w:cs="Symbol"/>
          <w:color w:val="0070C0"/>
        </w:rPr>
      </w:pPr>
      <w:r>
        <w:rPr>
          <w:rFonts w:ascii="Arial Narrow" w:eastAsia="Arial Narrow" w:hAnsi="Arial Narrow" w:cs="Arial Narrow"/>
        </w:rPr>
        <w:t>Awarded a place on DEAN’S HONORS LIST in recognition of excellent academic achievement for the fall 2011 semester.</w:t>
      </w:r>
    </w:p>
    <w:p w:rsidR="0073751B" w:rsidRDefault="007F5250">
      <w:pPr>
        <w:numPr>
          <w:ilvl w:val="0"/>
          <w:numId w:val="2"/>
        </w:numPr>
        <w:tabs>
          <w:tab w:val="left" w:pos="480"/>
        </w:tabs>
        <w:spacing w:line="237" w:lineRule="auto"/>
        <w:ind w:left="480" w:hanging="277"/>
        <w:rPr>
          <w:rFonts w:ascii="Symbol" w:eastAsia="Symbol" w:hAnsi="Symbol" w:cs="Symbol"/>
          <w:color w:val="0070C0"/>
        </w:rPr>
      </w:pPr>
      <w:r>
        <w:rPr>
          <w:rFonts w:ascii="Arial Narrow" w:eastAsia="Arial Narrow" w:hAnsi="Arial Narrow" w:cs="Arial Narrow"/>
        </w:rPr>
        <w:t>Attended the Certified workshop held by CDA on Global Warming.</w:t>
      </w:r>
    </w:p>
    <w:p w:rsidR="0073751B" w:rsidRDefault="007F5250">
      <w:pPr>
        <w:numPr>
          <w:ilvl w:val="0"/>
          <w:numId w:val="2"/>
        </w:numPr>
        <w:tabs>
          <w:tab w:val="left" w:pos="480"/>
        </w:tabs>
        <w:ind w:left="480" w:hanging="277"/>
        <w:rPr>
          <w:rFonts w:ascii="Symbol" w:eastAsia="Symbol" w:hAnsi="Symbol" w:cs="Symbol"/>
          <w:color w:val="0070C0"/>
        </w:rPr>
      </w:pPr>
      <w:r>
        <w:rPr>
          <w:rFonts w:ascii="Arial Narrow" w:eastAsia="Arial Narrow" w:hAnsi="Arial Narrow" w:cs="Arial Narrow"/>
        </w:rPr>
        <w:t>Interview was published in UK-aid prospectus on SDG’s.</w:t>
      </w:r>
    </w:p>
    <w:p w:rsidR="0073751B" w:rsidRDefault="007F5250">
      <w:pPr>
        <w:numPr>
          <w:ilvl w:val="0"/>
          <w:numId w:val="2"/>
        </w:numPr>
        <w:tabs>
          <w:tab w:val="left" w:pos="480"/>
        </w:tabs>
        <w:spacing w:line="237" w:lineRule="auto"/>
        <w:ind w:left="480" w:hanging="277"/>
        <w:rPr>
          <w:rFonts w:ascii="Symbol" w:eastAsia="Symbol" w:hAnsi="Symbol" w:cs="Symbol"/>
          <w:color w:val="0070C0"/>
        </w:rPr>
      </w:pPr>
      <w:r>
        <w:rPr>
          <w:rFonts w:ascii="Arial Narrow" w:eastAsia="Arial Narrow" w:hAnsi="Arial Narrow" w:cs="Arial Narrow"/>
        </w:rPr>
        <w:t>Intra Univer</w:t>
      </w:r>
      <w:r>
        <w:rPr>
          <w:rFonts w:ascii="Arial Narrow" w:eastAsia="Arial Narrow" w:hAnsi="Arial Narrow" w:cs="Arial Narrow"/>
        </w:rPr>
        <w:t>sity Badminton double’s Champion in 2013/14.</w:t>
      </w:r>
    </w:p>
    <w:p w:rsidR="0073751B" w:rsidRDefault="007F5250">
      <w:pPr>
        <w:numPr>
          <w:ilvl w:val="0"/>
          <w:numId w:val="2"/>
        </w:numPr>
        <w:tabs>
          <w:tab w:val="left" w:pos="480"/>
        </w:tabs>
        <w:ind w:left="480" w:hanging="277"/>
        <w:rPr>
          <w:rFonts w:ascii="Symbol" w:eastAsia="Symbol" w:hAnsi="Symbol" w:cs="Symbol"/>
          <w:color w:val="0070C0"/>
        </w:rPr>
      </w:pPr>
      <w:r>
        <w:rPr>
          <w:rFonts w:ascii="Arial Narrow" w:eastAsia="Arial Narrow" w:hAnsi="Arial Narrow" w:cs="Arial Narrow"/>
        </w:rPr>
        <w:t>Intra University Badminton Single’s Semi-finalist in 2013/14.</w:t>
      </w:r>
    </w:p>
    <w:p w:rsidR="0073751B" w:rsidRDefault="0073751B">
      <w:pPr>
        <w:spacing w:line="4" w:lineRule="exact"/>
        <w:rPr>
          <w:sz w:val="24"/>
          <w:szCs w:val="24"/>
        </w:rPr>
      </w:pPr>
    </w:p>
    <w:p w:rsidR="0073751B" w:rsidRDefault="007F5250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INTERESTS</w:t>
      </w:r>
    </w:p>
    <w:p w:rsidR="0073751B" w:rsidRDefault="007F5250">
      <w:pPr>
        <w:numPr>
          <w:ilvl w:val="0"/>
          <w:numId w:val="3"/>
        </w:numPr>
        <w:tabs>
          <w:tab w:val="left" w:pos="480"/>
        </w:tabs>
        <w:spacing w:line="239" w:lineRule="auto"/>
        <w:ind w:left="480" w:hanging="277"/>
        <w:rPr>
          <w:rFonts w:ascii="Symbol" w:eastAsia="Symbol" w:hAnsi="Symbol" w:cs="Symbol"/>
          <w:color w:val="0070C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Football</w:t>
      </w:r>
    </w:p>
    <w:p w:rsidR="0073751B" w:rsidRDefault="007F5250">
      <w:pPr>
        <w:numPr>
          <w:ilvl w:val="0"/>
          <w:numId w:val="3"/>
        </w:numPr>
        <w:tabs>
          <w:tab w:val="left" w:pos="480"/>
        </w:tabs>
        <w:spacing w:line="239" w:lineRule="auto"/>
        <w:ind w:left="480" w:hanging="277"/>
        <w:rPr>
          <w:rFonts w:ascii="Symbol" w:eastAsia="Symbol" w:hAnsi="Symbol" w:cs="Symbol"/>
          <w:color w:val="0070C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Cricket</w:t>
      </w:r>
    </w:p>
    <w:p w:rsidR="0073751B" w:rsidRDefault="007F5250">
      <w:pPr>
        <w:numPr>
          <w:ilvl w:val="0"/>
          <w:numId w:val="3"/>
        </w:numPr>
        <w:tabs>
          <w:tab w:val="left" w:pos="480"/>
        </w:tabs>
        <w:spacing w:line="237" w:lineRule="auto"/>
        <w:ind w:left="480" w:hanging="277"/>
        <w:rPr>
          <w:rFonts w:ascii="Symbol" w:eastAsia="Symbol" w:hAnsi="Symbol" w:cs="Symbol"/>
          <w:color w:val="0070C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Badminton</w:t>
      </w:r>
    </w:p>
    <w:p w:rsidR="0073751B" w:rsidRDefault="007F5250">
      <w:pPr>
        <w:numPr>
          <w:ilvl w:val="0"/>
          <w:numId w:val="3"/>
        </w:numPr>
        <w:tabs>
          <w:tab w:val="left" w:pos="480"/>
        </w:tabs>
        <w:spacing w:line="239" w:lineRule="auto"/>
        <w:ind w:left="480" w:hanging="277"/>
        <w:rPr>
          <w:rFonts w:ascii="Symbol" w:eastAsia="Symbol" w:hAnsi="Symbol" w:cs="Symbol"/>
          <w:color w:val="0070C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Article Reading</w:t>
      </w:r>
    </w:p>
    <w:p w:rsidR="0073751B" w:rsidRDefault="007F5250">
      <w:pPr>
        <w:numPr>
          <w:ilvl w:val="0"/>
          <w:numId w:val="3"/>
        </w:numPr>
        <w:tabs>
          <w:tab w:val="left" w:pos="480"/>
        </w:tabs>
        <w:spacing w:line="238" w:lineRule="auto"/>
        <w:ind w:left="480" w:hanging="277"/>
        <w:rPr>
          <w:rFonts w:ascii="Symbol" w:eastAsia="Symbol" w:hAnsi="Symbol" w:cs="Symbol"/>
          <w:color w:val="0070C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Socializing</w:t>
      </w:r>
    </w:p>
    <w:p w:rsidR="0073751B" w:rsidRDefault="0073751B">
      <w:pPr>
        <w:spacing w:line="320" w:lineRule="exact"/>
        <w:rPr>
          <w:sz w:val="24"/>
          <w:szCs w:val="24"/>
        </w:rPr>
      </w:pPr>
    </w:p>
    <w:p w:rsidR="0073751B" w:rsidRDefault="0073751B">
      <w:pPr>
        <w:sectPr w:rsidR="0073751B">
          <w:type w:val="continuous"/>
          <w:pgSz w:w="12240" w:h="15840"/>
          <w:pgMar w:top="711" w:right="1320" w:bottom="430" w:left="500" w:header="0" w:footer="0" w:gutter="0"/>
          <w:cols w:num="2" w:space="720" w:equalWidth="0">
            <w:col w:w="2380" w:space="700"/>
            <w:col w:w="7340"/>
          </w:cols>
        </w:sectPr>
      </w:pPr>
    </w:p>
    <w:p w:rsidR="0073751B" w:rsidRDefault="007F5250">
      <w:pPr>
        <w:spacing w:line="233" w:lineRule="auto"/>
        <w:ind w:left="940" w:right="120"/>
        <w:rPr>
          <w:sz w:val="20"/>
          <w:szCs w:val="20"/>
        </w:rPr>
      </w:pPr>
      <w:r>
        <w:rPr>
          <w:rFonts w:ascii="Arial" w:eastAsia="Arial" w:hAnsi="Arial" w:cs="Arial"/>
          <w:color w:val="FF0000"/>
          <w:sz w:val="16"/>
          <w:szCs w:val="16"/>
        </w:rPr>
        <w:lastRenderedPageBreak/>
        <w:t>I am pleased to indicate my current availability in the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United Arab Emirates and the local contact number is given above. I can make myself promptly available for any interviews or other recruitment procedures, as per requirement(s).</w:t>
      </w:r>
    </w:p>
    <w:p w:rsidR="0073751B" w:rsidRDefault="0073751B">
      <w:pPr>
        <w:sectPr w:rsidR="0073751B">
          <w:type w:val="continuous"/>
          <w:pgSz w:w="12240" w:h="15840"/>
          <w:pgMar w:top="711" w:right="1320" w:bottom="430" w:left="500" w:header="0" w:footer="0" w:gutter="0"/>
          <w:cols w:space="720" w:equalWidth="0">
            <w:col w:w="10420"/>
          </w:cols>
        </w:sectPr>
      </w:pPr>
    </w:p>
    <w:p w:rsidR="007F5250" w:rsidRDefault="007F5250"/>
    <w:sectPr w:rsidR="007F5250" w:rsidSect="0073751B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DCA2C424"/>
    <w:lvl w:ilvl="0" w:tplc="1E1EE93E">
      <w:start w:val="1"/>
      <w:numFmt w:val="bullet"/>
      <w:lvlText w:val=""/>
      <w:lvlJc w:val="left"/>
    </w:lvl>
    <w:lvl w:ilvl="1" w:tplc="B712E022">
      <w:numFmt w:val="decimal"/>
      <w:lvlText w:val=""/>
      <w:lvlJc w:val="left"/>
    </w:lvl>
    <w:lvl w:ilvl="2" w:tplc="0B1C90F0">
      <w:numFmt w:val="decimal"/>
      <w:lvlText w:val=""/>
      <w:lvlJc w:val="left"/>
    </w:lvl>
    <w:lvl w:ilvl="3" w:tplc="B686BC92">
      <w:numFmt w:val="decimal"/>
      <w:lvlText w:val=""/>
      <w:lvlJc w:val="left"/>
    </w:lvl>
    <w:lvl w:ilvl="4" w:tplc="C00E802E">
      <w:numFmt w:val="decimal"/>
      <w:lvlText w:val=""/>
      <w:lvlJc w:val="left"/>
    </w:lvl>
    <w:lvl w:ilvl="5" w:tplc="CF42B59E">
      <w:numFmt w:val="decimal"/>
      <w:lvlText w:val=""/>
      <w:lvlJc w:val="left"/>
    </w:lvl>
    <w:lvl w:ilvl="6" w:tplc="06AA0CC0">
      <w:numFmt w:val="decimal"/>
      <w:lvlText w:val=""/>
      <w:lvlJc w:val="left"/>
    </w:lvl>
    <w:lvl w:ilvl="7" w:tplc="955C84A8">
      <w:numFmt w:val="decimal"/>
      <w:lvlText w:val=""/>
      <w:lvlJc w:val="left"/>
    </w:lvl>
    <w:lvl w:ilvl="8" w:tplc="8EAE54C8">
      <w:numFmt w:val="decimal"/>
      <w:lvlText w:val=""/>
      <w:lvlJc w:val="left"/>
    </w:lvl>
  </w:abstractNum>
  <w:abstractNum w:abstractNumId="1">
    <w:nsid w:val="00004AE1"/>
    <w:multiLevelType w:val="hybridMultilevel"/>
    <w:tmpl w:val="0C8EFA64"/>
    <w:lvl w:ilvl="0" w:tplc="88EEA7BE">
      <w:start w:val="1"/>
      <w:numFmt w:val="bullet"/>
      <w:lvlText w:val=""/>
      <w:lvlJc w:val="left"/>
    </w:lvl>
    <w:lvl w:ilvl="1" w:tplc="C106BF4E">
      <w:numFmt w:val="decimal"/>
      <w:lvlText w:val=""/>
      <w:lvlJc w:val="left"/>
    </w:lvl>
    <w:lvl w:ilvl="2" w:tplc="B3F6554C">
      <w:numFmt w:val="decimal"/>
      <w:lvlText w:val=""/>
      <w:lvlJc w:val="left"/>
    </w:lvl>
    <w:lvl w:ilvl="3" w:tplc="C4FEC306">
      <w:numFmt w:val="decimal"/>
      <w:lvlText w:val=""/>
      <w:lvlJc w:val="left"/>
    </w:lvl>
    <w:lvl w:ilvl="4" w:tplc="6D4219C2">
      <w:numFmt w:val="decimal"/>
      <w:lvlText w:val=""/>
      <w:lvlJc w:val="left"/>
    </w:lvl>
    <w:lvl w:ilvl="5" w:tplc="811A5CD4">
      <w:numFmt w:val="decimal"/>
      <w:lvlText w:val=""/>
      <w:lvlJc w:val="left"/>
    </w:lvl>
    <w:lvl w:ilvl="6" w:tplc="BDE692DA">
      <w:numFmt w:val="decimal"/>
      <w:lvlText w:val=""/>
      <w:lvlJc w:val="left"/>
    </w:lvl>
    <w:lvl w:ilvl="7" w:tplc="607E3F6A">
      <w:numFmt w:val="decimal"/>
      <w:lvlText w:val=""/>
      <w:lvlJc w:val="left"/>
    </w:lvl>
    <w:lvl w:ilvl="8" w:tplc="330E1D42">
      <w:numFmt w:val="decimal"/>
      <w:lvlText w:val=""/>
      <w:lvlJc w:val="left"/>
    </w:lvl>
  </w:abstractNum>
  <w:abstractNum w:abstractNumId="2">
    <w:nsid w:val="00006784"/>
    <w:multiLevelType w:val="hybridMultilevel"/>
    <w:tmpl w:val="8022119E"/>
    <w:lvl w:ilvl="0" w:tplc="5D760DD8">
      <w:start w:val="1"/>
      <w:numFmt w:val="bullet"/>
      <w:lvlText w:val=""/>
      <w:lvlJc w:val="left"/>
    </w:lvl>
    <w:lvl w:ilvl="1" w:tplc="9E36F78C">
      <w:numFmt w:val="decimal"/>
      <w:lvlText w:val=""/>
      <w:lvlJc w:val="left"/>
    </w:lvl>
    <w:lvl w:ilvl="2" w:tplc="5E22D0BE">
      <w:numFmt w:val="decimal"/>
      <w:lvlText w:val=""/>
      <w:lvlJc w:val="left"/>
    </w:lvl>
    <w:lvl w:ilvl="3" w:tplc="C2C6CCB2">
      <w:numFmt w:val="decimal"/>
      <w:lvlText w:val=""/>
      <w:lvlJc w:val="left"/>
    </w:lvl>
    <w:lvl w:ilvl="4" w:tplc="482080BA">
      <w:numFmt w:val="decimal"/>
      <w:lvlText w:val=""/>
      <w:lvlJc w:val="left"/>
    </w:lvl>
    <w:lvl w:ilvl="5" w:tplc="DD5E2094">
      <w:numFmt w:val="decimal"/>
      <w:lvlText w:val=""/>
      <w:lvlJc w:val="left"/>
    </w:lvl>
    <w:lvl w:ilvl="6" w:tplc="0EF639D0">
      <w:numFmt w:val="decimal"/>
      <w:lvlText w:val=""/>
      <w:lvlJc w:val="left"/>
    </w:lvl>
    <w:lvl w:ilvl="7" w:tplc="69A6A21C">
      <w:numFmt w:val="decimal"/>
      <w:lvlText w:val=""/>
      <w:lvlJc w:val="left"/>
    </w:lvl>
    <w:lvl w:ilvl="8" w:tplc="A47A8CB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3751B"/>
    <w:rsid w:val="00421DC5"/>
    <w:rsid w:val="0073751B"/>
    <w:rsid w:val="007F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zeb.37769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2018-02-19T06:33:00Z</dcterms:created>
  <dcterms:modified xsi:type="dcterms:W3CDTF">2018-02-19T06:33:00Z</dcterms:modified>
</cp:coreProperties>
</file>