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56" w:rsidRDefault="007C3456">
      <w:pPr>
        <w:ind w:left="2740"/>
        <w:rPr>
          <w:sz w:val="20"/>
          <w:szCs w:val="20"/>
        </w:rPr>
      </w:pPr>
      <w:r w:rsidRPr="007C3456">
        <w:rPr>
          <w:rFonts w:eastAsia="Times New Roman"/>
          <w:sz w:val="28"/>
          <w:szCs w:val="28"/>
          <w:u w:val="single"/>
        </w:rPr>
        <w:pict>
          <v:line id="Shape 1" o:spid="_x0000_s1026" style="position:absolute;left:0;text-align:left;z-index:251654656;visibility:visible;mso-wrap-distance-left:0;mso-wrap-distance-right:0;mso-position-horizontal-relative:page;mso-position-vertical-relative:page" from="24.35pt,24pt" to="24.35pt,818.15pt" o:allowincell="f" strokeweight=".25397mm">
            <w10:wrap anchorx="page" anchory="page"/>
          </v:line>
        </w:pict>
      </w:r>
      <w:r w:rsidRPr="007C3456">
        <w:rPr>
          <w:rFonts w:eastAsia="Times New Roman"/>
          <w:sz w:val="28"/>
          <w:szCs w:val="28"/>
          <w:u w:val="single"/>
        </w:rPr>
        <w:pict>
          <v:line id="Shape 2" o:spid="_x0000_s1027" style="position:absolute;left:0;text-align:left;z-index:251655680;visibility:visible;mso-wrap-distance-left:0;mso-wrap-distance-right:0;mso-position-horizontal-relative:page;mso-position-vertical-relative:page" from="571.3pt,24pt" to="571.3pt,818.15pt" o:allowincell="f" strokeweight=".25397mm">
            <w10:wrap anchorx="page" anchory="page"/>
          </v:line>
        </w:pict>
      </w:r>
      <w:r w:rsidRPr="007C3456">
        <w:rPr>
          <w:rFonts w:eastAsia="Times New Roman"/>
          <w:sz w:val="28"/>
          <w:szCs w:val="28"/>
          <w:u w:val="single"/>
        </w:rPr>
        <w:pict>
          <v:line id="Shape 3" o:spid="_x0000_s1028" style="position:absolute;left:0;text-align:left;z-index:251656704;visibility:visible;mso-wrap-distance-left:0;mso-wrap-distance-right:0;mso-position-horizontal-relative:page;mso-position-vertical-relative:page" from="24pt,24.35pt" to="571.65pt,24.35pt" o:allowincell="f" strokeweight=".25397mm">
            <w10:wrap anchorx="page" anchory="page"/>
          </v:line>
        </w:pict>
      </w:r>
      <w:r w:rsidRPr="007C3456">
        <w:rPr>
          <w:rFonts w:eastAsia="Times New Roman"/>
          <w:sz w:val="28"/>
          <w:szCs w:val="28"/>
          <w:u w:val="single"/>
        </w:rPr>
        <w:pict>
          <v:line id="Shape 4" o:spid="_x0000_s1029" style="position:absolute;left:0;text-align:left;z-index:251657728;visibility:visible;mso-wrap-distance-left:0;mso-wrap-distance-right:0;mso-position-horizontal-relative:page;mso-position-vertical-relative:page" from="25.4pt,26.85pt" to="570.2pt,26.85pt" o:allowincell="f" strokeweight="2.88pt">
            <w10:wrap anchorx="page" anchory="page"/>
          </v:line>
        </w:pict>
      </w:r>
      <w:r w:rsidRPr="007C3456">
        <w:rPr>
          <w:rFonts w:eastAsia="Times New Roman"/>
          <w:sz w:val="28"/>
          <w:szCs w:val="28"/>
          <w:u w:val="single"/>
        </w:rPr>
        <w:pict>
          <v:line id="Shape 5" o:spid="_x0000_s1030" style="position:absolute;left:0;text-align:left;z-index:251658752;visibility:visible;mso-wrap-distance-left:0;mso-wrap-distance-right:0;mso-position-horizontal-relative:page;mso-position-vertical-relative:page" from="24pt,817.75pt" to="571.65pt,817.75pt" o:allowincell="f" strokeweight=".72pt">
            <w10:wrap anchorx="page" anchory="page"/>
          </v:line>
        </w:pict>
      </w:r>
      <w:r w:rsidRPr="007C3456">
        <w:rPr>
          <w:rFonts w:eastAsia="Times New Roman"/>
          <w:sz w:val="28"/>
          <w:szCs w:val="28"/>
          <w:u w:val="single"/>
        </w:rPr>
        <w:pict>
          <v:line id="Shape 6" o:spid="_x0000_s1031" style="position:absolute;left:0;text-align:left;z-index:251659776;visibility:visible;mso-wrap-distance-left:0;mso-wrap-distance-right:0;mso-position-horizontal-relative:page;mso-position-vertical-relative:page" from="25.05pt,28.3pt" to="25.05pt,817.4pt" o:allowincell="f" strokecolor="white" strokeweight=".72pt">
            <w10:wrap anchorx="page" anchory="page"/>
          </v:line>
        </w:pict>
      </w:r>
      <w:r w:rsidRPr="007C3456">
        <w:rPr>
          <w:rFonts w:eastAsia="Times New Roman"/>
          <w:sz w:val="28"/>
          <w:szCs w:val="28"/>
          <w:u w:val="single"/>
        </w:rPr>
        <w:pict>
          <v:line id="Shape 7" o:spid="_x0000_s1032" style="position:absolute;left:0;text-align:left;z-index:251660800;visibility:visible;mso-wrap-distance-left:0;mso-wrap-distance-right:0;mso-position-horizontal-relative:page;mso-position-vertical-relative:page" from="26.85pt,25.4pt" to="26.85pt,816.7pt" o:allowincell="f" strokeweight="1.0244mm">
            <w10:wrap anchorx="page" anchory="page"/>
          </v:line>
        </w:pict>
      </w:r>
      <w:r w:rsidRPr="007C3456">
        <w:rPr>
          <w:rFonts w:eastAsia="Times New Roman"/>
          <w:sz w:val="28"/>
          <w:szCs w:val="28"/>
          <w:u w:val="single"/>
        </w:rPr>
        <w:pict>
          <v:line id="Shape 8" o:spid="_x0000_s1033" style="position:absolute;left:0;text-align:left;z-index:251661824;visibility:visible;mso-wrap-distance-left:0;mso-wrap-distance-right:0;mso-position-horizontal-relative:page;mso-position-vertical-relative:page" from="24.7pt,817.05pt" to="570.95pt,817.05pt" o:allowincell="f" strokecolor="white" strokeweight=".25397mm">
            <w10:wrap anchorx="page" anchory="page"/>
          </v:line>
        </w:pict>
      </w:r>
      <w:r w:rsidRPr="007C3456">
        <w:rPr>
          <w:rFonts w:eastAsia="Times New Roman"/>
          <w:sz w:val="28"/>
          <w:szCs w:val="28"/>
          <w:u w:val="single"/>
        </w:rPr>
        <w:pict>
          <v:line id="Shape 9" o:spid="_x0000_s1034" style="position:absolute;left:0;text-align:left;z-index:251662848;visibility:visible;mso-wrap-distance-left:0;mso-wrap-distance-right:0;mso-position-horizontal-relative:page;mso-position-vertical-relative:page" from="25.4pt,815.25pt" to="570.2pt,815.25pt" o:allowincell="f" strokeweight="1.016mm">
            <w10:wrap anchorx="page" anchory="page"/>
          </v:line>
        </w:pict>
      </w:r>
      <w:r w:rsidRPr="007C3456">
        <w:rPr>
          <w:rFonts w:eastAsia="Times New Roman"/>
          <w:sz w:val="28"/>
          <w:szCs w:val="28"/>
          <w:u w:val="single"/>
        </w:rPr>
        <w:pict>
          <v:line id="Shape 10" o:spid="_x0000_s1035" style="position:absolute;left:0;text-align:left;z-index:251663872;visibility:visible;mso-wrap-distance-left:0;mso-wrap-distance-right:0;mso-position-horizontal-relative:page;mso-position-vertical-relative:page" from="570.55pt,28.3pt" to="570.55pt,817.4pt" o:allowincell="f" strokecolor="white" strokeweight=".72pt">
            <w10:wrap anchorx="page" anchory="page"/>
          </v:line>
        </w:pict>
      </w:r>
      <w:r w:rsidRPr="007C3456">
        <w:rPr>
          <w:rFonts w:eastAsia="Times New Roman"/>
          <w:sz w:val="28"/>
          <w:szCs w:val="28"/>
          <w:u w:val="single"/>
        </w:rPr>
        <w:pict>
          <v:line id="Shape 11" o:spid="_x0000_s1036" style="position:absolute;left:0;text-align:left;z-index:251664896;visibility:visible;mso-wrap-distance-left:0;mso-wrap-distance-right:0;mso-position-horizontal-relative:page;mso-position-vertical-relative:page" from="568.75pt,25.4pt" to="568.75pt,816.7pt" o:allowincell="f" strokeweight="2.88pt">
            <w10:wrap anchorx="page" anchory="page"/>
          </v:line>
        </w:pict>
      </w:r>
      <w:r w:rsidR="009922B0">
        <w:rPr>
          <w:rFonts w:eastAsia="Times New Roman"/>
          <w:sz w:val="28"/>
          <w:szCs w:val="28"/>
          <w:u w:val="single"/>
        </w:rPr>
        <w:t>CURRICULAM VITAE</w:t>
      </w:r>
    </w:p>
    <w:p w:rsidR="007C3456" w:rsidRDefault="009922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5196205</wp:posOffset>
            </wp:positionH>
            <wp:positionV relativeFrom="paragraph">
              <wp:posOffset>-24765</wp:posOffset>
            </wp:positionV>
            <wp:extent cx="932815" cy="12045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5196205</wp:posOffset>
            </wp:positionH>
            <wp:positionV relativeFrom="paragraph">
              <wp:posOffset>-24765</wp:posOffset>
            </wp:positionV>
            <wp:extent cx="932815" cy="12045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456" w:rsidRDefault="007C3456">
      <w:pPr>
        <w:spacing w:line="200" w:lineRule="exact"/>
        <w:rPr>
          <w:sz w:val="24"/>
          <w:szCs w:val="24"/>
        </w:rPr>
      </w:pPr>
    </w:p>
    <w:p w:rsidR="007C3456" w:rsidRDefault="007C3456">
      <w:pPr>
        <w:spacing w:line="301" w:lineRule="exact"/>
        <w:rPr>
          <w:sz w:val="24"/>
          <w:szCs w:val="24"/>
        </w:rPr>
      </w:pPr>
    </w:p>
    <w:p w:rsidR="007C3456" w:rsidRDefault="009922B0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Shaik </w:t>
      </w:r>
    </w:p>
    <w:p w:rsidR="007C3456" w:rsidRDefault="001D7F47">
      <w:pPr>
        <w:numPr>
          <w:ilvl w:val="0"/>
          <w:numId w:val="1"/>
        </w:numPr>
        <w:tabs>
          <w:tab w:val="left" w:pos="520"/>
        </w:tabs>
        <w:spacing w:line="186" w:lineRule="auto"/>
        <w:ind w:left="520" w:hanging="48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C/o 971501685421</w:t>
      </w:r>
    </w:p>
    <w:p w:rsidR="007C3456" w:rsidRDefault="007C3456">
      <w:pPr>
        <w:spacing w:line="14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7C3456" w:rsidRPr="001D7F47" w:rsidRDefault="001D7F47">
      <w:pPr>
        <w:numPr>
          <w:ilvl w:val="1"/>
          <w:numId w:val="1"/>
        </w:numPr>
        <w:tabs>
          <w:tab w:val="left" w:pos="520"/>
        </w:tabs>
        <w:spacing w:line="180" w:lineRule="auto"/>
        <w:ind w:left="520" w:hanging="473"/>
        <w:rPr>
          <w:rFonts w:ascii="Wingdings" w:eastAsia="Wingdings" w:hAnsi="Wingdings" w:cs="Wingdings"/>
          <w:sz w:val="36"/>
          <w:szCs w:val="28"/>
          <w:vertAlign w:val="superscript"/>
        </w:rPr>
      </w:pPr>
      <w:hyperlink r:id="rId7" w:history="1">
        <w:r w:rsidRPr="001D7F47">
          <w:rPr>
            <w:rStyle w:val="Hyperlink"/>
            <w:rFonts w:eastAsia="Times New Roman"/>
            <w:sz w:val="20"/>
            <w:szCs w:val="17"/>
          </w:rPr>
          <w:t>Shaik.377788@2freemail.com</w:t>
        </w:r>
      </w:hyperlink>
      <w:r w:rsidRPr="001D7F47">
        <w:rPr>
          <w:rFonts w:eastAsia="Times New Roman"/>
          <w:sz w:val="20"/>
          <w:szCs w:val="17"/>
        </w:rPr>
        <w:t xml:space="preserve"> </w:t>
      </w:r>
    </w:p>
    <w:p w:rsidR="007C3456" w:rsidRDefault="007C3456">
      <w:pPr>
        <w:spacing w:line="136" w:lineRule="exact"/>
        <w:rPr>
          <w:sz w:val="24"/>
          <w:szCs w:val="24"/>
        </w:rPr>
      </w:pPr>
    </w:p>
    <w:p w:rsidR="007C3456" w:rsidRDefault="009922B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Visa Status: Visit (Expire on 10</w:t>
      </w:r>
      <w:r>
        <w:rPr>
          <w:rFonts w:eastAsia="Times New Roman"/>
          <w:b/>
          <w:bCs/>
          <w:sz w:val="24"/>
          <w:szCs w:val="24"/>
          <w:vertAlign w:val="superscript"/>
        </w:rPr>
        <w:t>th</w:t>
      </w:r>
      <w:r>
        <w:rPr>
          <w:rFonts w:eastAsia="Times New Roman"/>
          <w:b/>
          <w:bCs/>
          <w:sz w:val="18"/>
          <w:szCs w:val="18"/>
        </w:rPr>
        <w:t xml:space="preserve"> May 2018)</w:t>
      </w:r>
    </w:p>
    <w:p w:rsidR="007C3456" w:rsidRDefault="007C34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.4pt;margin-top:7.35pt;width:492.65pt;height:13.2pt;z-index:-251650560;visibility:visible;mso-wrap-distance-left:0;mso-wrap-distance-right:0" o:allowincell="f" fillcolor="silver" stroked="f"/>
        </w:pict>
      </w:r>
    </w:p>
    <w:p w:rsidR="007C3456" w:rsidRDefault="007C3456">
      <w:pPr>
        <w:spacing w:line="131" w:lineRule="exact"/>
        <w:rPr>
          <w:sz w:val="24"/>
          <w:szCs w:val="24"/>
        </w:rPr>
      </w:pPr>
    </w:p>
    <w:p w:rsidR="007C3456" w:rsidRDefault="009922B0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CARRIER OBJECTIVE</w:t>
      </w:r>
    </w:p>
    <w:p w:rsidR="007C3456" w:rsidRDefault="009922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11430</wp:posOffset>
            </wp:positionV>
            <wp:extent cx="6256655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456" w:rsidRDefault="007C3456">
      <w:pPr>
        <w:spacing w:line="15" w:lineRule="exact"/>
        <w:rPr>
          <w:sz w:val="24"/>
          <w:szCs w:val="24"/>
        </w:rPr>
      </w:pPr>
    </w:p>
    <w:p w:rsidR="007C3456" w:rsidRDefault="009922B0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To invest my skills into building a strong career path by seeking positions that utilize my </w:t>
      </w:r>
      <w:r>
        <w:rPr>
          <w:rFonts w:eastAsia="Times New Roman"/>
          <w:sz w:val="18"/>
          <w:szCs w:val="18"/>
        </w:rPr>
        <w:t>technical and analytical skills that offers professional growth, while being resourceful, innovative and flexible.</w:t>
      </w:r>
    </w:p>
    <w:p w:rsidR="007C3456" w:rsidRDefault="007C34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.4pt;margin-top:11.35pt;width:492.65pt;height:13.2pt;z-index:-251649536;visibility:visible;mso-wrap-distance-left:0;mso-wrap-distance-right:0" o:allowincell="f" fillcolor="silver" stroked="f"/>
        </w:pict>
      </w:r>
    </w:p>
    <w:p w:rsidR="007C3456" w:rsidRDefault="007C3456">
      <w:pPr>
        <w:spacing w:line="211" w:lineRule="exact"/>
        <w:rPr>
          <w:sz w:val="24"/>
          <w:szCs w:val="24"/>
        </w:rPr>
      </w:pPr>
    </w:p>
    <w:p w:rsidR="007C3456" w:rsidRDefault="009922B0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PERONAL ATTRIBUTES</w:t>
      </w:r>
    </w:p>
    <w:p w:rsidR="007C3456" w:rsidRDefault="009922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11430</wp:posOffset>
            </wp:positionV>
            <wp:extent cx="6256655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456" w:rsidRDefault="009922B0">
      <w:pPr>
        <w:numPr>
          <w:ilvl w:val="0"/>
          <w:numId w:val="2"/>
        </w:numPr>
        <w:tabs>
          <w:tab w:val="left" w:pos="980"/>
        </w:tabs>
        <w:spacing w:line="197" w:lineRule="auto"/>
        <w:ind w:left="980" w:hanging="35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sz w:val="18"/>
          <w:szCs w:val="18"/>
        </w:rPr>
        <w:t>Self confidence</w:t>
      </w:r>
    </w:p>
    <w:p w:rsidR="007C3456" w:rsidRDefault="007C3456">
      <w:pPr>
        <w:spacing w:line="11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C3456" w:rsidRDefault="009922B0">
      <w:pPr>
        <w:numPr>
          <w:ilvl w:val="0"/>
          <w:numId w:val="2"/>
        </w:numPr>
        <w:tabs>
          <w:tab w:val="left" w:pos="980"/>
        </w:tabs>
        <w:spacing w:line="181" w:lineRule="auto"/>
        <w:ind w:left="980" w:hanging="35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Update myself with new things</w:t>
      </w:r>
    </w:p>
    <w:p w:rsidR="007C3456" w:rsidRDefault="007C3456">
      <w:pPr>
        <w:spacing w:line="11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456" w:rsidRDefault="009922B0">
      <w:pPr>
        <w:numPr>
          <w:ilvl w:val="0"/>
          <w:numId w:val="2"/>
        </w:numPr>
        <w:tabs>
          <w:tab w:val="left" w:pos="980"/>
        </w:tabs>
        <w:spacing w:line="181" w:lineRule="auto"/>
        <w:ind w:left="980" w:hanging="35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Hardworking Nature.</w:t>
      </w:r>
    </w:p>
    <w:p w:rsidR="007C3456" w:rsidRDefault="007C3456">
      <w:pPr>
        <w:spacing w:line="109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456" w:rsidRDefault="009922B0">
      <w:pPr>
        <w:numPr>
          <w:ilvl w:val="0"/>
          <w:numId w:val="2"/>
        </w:numPr>
        <w:tabs>
          <w:tab w:val="left" w:pos="980"/>
        </w:tabs>
        <w:spacing w:line="181" w:lineRule="auto"/>
        <w:ind w:left="980" w:hanging="35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Adaptability to any working environment</w:t>
      </w:r>
    </w:p>
    <w:p w:rsidR="007C3456" w:rsidRDefault="007C3456">
      <w:pPr>
        <w:spacing w:line="109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456" w:rsidRDefault="009922B0">
      <w:pPr>
        <w:numPr>
          <w:ilvl w:val="0"/>
          <w:numId w:val="2"/>
        </w:numPr>
        <w:tabs>
          <w:tab w:val="left" w:pos="980"/>
        </w:tabs>
        <w:spacing w:line="181" w:lineRule="auto"/>
        <w:ind w:left="980" w:hanging="35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 xml:space="preserve">Good </w:t>
      </w:r>
      <w:r>
        <w:rPr>
          <w:rFonts w:eastAsia="Times New Roman"/>
          <w:sz w:val="14"/>
          <w:szCs w:val="14"/>
        </w:rPr>
        <w:t>Analytical and decision making ability</w:t>
      </w:r>
    </w:p>
    <w:p w:rsidR="007C3456" w:rsidRDefault="007C3456">
      <w:pPr>
        <w:spacing w:line="225" w:lineRule="exact"/>
        <w:rPr>
          <w:sz w:val="24"/>
          <w:szCs w:val="24"/>
        </w:rPr>
      </w:pPr>
    </w:p>
    <w:p w:rsidR="007C3456" w:rsidRDefault="009922B0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 EXPERIENCE</w:t>
      </w:r>
    </w:p>
    <w:p w:rsidR="007C3456" w:rsidRDefault="009922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-153035</wp:posOffset>
            </wp:positionV>
            <wp:extent cx="6256655" cy="1739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456" w:rsidRDefault="009922B0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6"/>
          <w:szCs w:val="16"/>
        </w:rPr>
        <w:t xml:space="preserve">Worked as a </w:t>
      </w:r>
      <w:r>
        <w:rPr>
          <w:rFonts w:eastAsia="Times New Roman"/>
          <w:sz w:val="18"/>
          <w:szCs w:val="18"/>
        </w:rPr>
        <w:t>Secretary</w:t>
      </w:r>
      <w:r>
        <w:rPr>
          <w:rFonts w:eastAsia="Times New Roman"/>
          <w:sz w:val="16"/>
          <w:szCs w:val="16"/>
        </w:rPr>
        <w:t xml:space="preserve"> and purchaser in The General Store Co, of Al Shaya Groups from Nov 2011 To Mar 2012.</w:t>
      </w:r>
    </w:p>
    <w:p w:rsidR="007C3456" w:rsidRDefault="007C3456">
      <w:pPr>
        <w:spacing w:line="4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7C3456" w:rsidRDefault="009922B0">
      <w:pPr>
        <w:numPr>
          <w:ilvl w:val="0"/>
          <w:numId w:val="3"/>
        </w:numPr>
        <w:tabs>
          <w:tab w:val="left" w:pos="980"/>
        </w:tabs>
        <w:spacing w:line="181" w:lineRule="auto"/>
        <w:ind w:left="980" w:hanging="35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Worked in Al Shaya Co as an Accountant from Apr 2012 To Jul 2017.</w:t>
      </w:r>
    </w:p>
    <w:p w:rsidR="007C3456" w:rsidRDefault="007C3456">
      <w:pPr>
        <w:spacing w:line="259" w:lineRule="exact"/>
        <w:rPr>
          <w:sz w:val="24"/>
          <w:szCs w:val="24"/>
        </w:rPr>
      </w:pPr>
    </w:p>
    <w:p w:rsidR="007C3456" w:rsidRDefault="009922B0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WORK  RESPONSIBILITIES</w:t>
      </w:r>
    </w:p>
    <w:p w:rsidR="007C3456" w:rsidRDefault="009922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-137795</wp:posOffset>
            </wp:positionV>
            <wp:extent cx="6256655" cy="1612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456" w:rsidRDefault="009922B0">
      <w:pPr>
        <w:numPr>
          <w:ilvl w:val="0"/>
          <w:numId w:val="4"/>
        </w:numPr>
        <w:tabs>
          <w:tab w:val="left" w:pos="980"/>
        </w:tabs>
        <w:spacing w:line="180" w:lineRule="auto"/>
        <w:ind w:left="980" w:hanging="357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6"/>
          <w:szCs w:val="16"/>
        </w:rPr>
        <w:t>Prepares asset, liability, and capital account entries by compiling and analyzing account information.</w:t>
      </w:r>
    </w:p>
    <w:p w:rsidR="007C3456" w:rsidRDefault="007C3456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7C3456" w:rsidRDefault="009922B0">
      <w:pPr>
        <w:numPr>
          <w:ilvl w:val="0"/>
          <w:numId w:val="4"/>
        </w:numPr>
        <w:tabs>
          <w:tab w:val="left" w:pos="980"/>
        </w:tabs>
        <w:spacing w:line="181" w:lineRule="auto"/>
        <w:ind w:left="980" w:hanging="35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Documents financial transactions by entering account information.</w:t>
      </w:r>
    </w:p>
    <w:p w:rsidR="007C3456" w:rsidRDefault="007C3456">
      <w:pPr>
        <w:spacing w:line="42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456" w:rsidRDefault="009922B0">
      <w:pPr>
        <w:numPr>
          <w:ilvl w:val="0"/>
          <w:numId w:val="4"/>
        </w:numPr>
        <w:tabs>
          <w:tab w:val="left" w:pos="980"/>
        </w:tabs>
        <w:spacing w:line="181" w:lineRule="auto"/>
        <w:ind w:left="980" w:hanging="35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Recommends financial actions by analyzing accounting options.</w:t>
      </w:r>
    </w:p>
    <w:p w:rsidR="007C3456" w:rsidRDefault="007C3456">
      <w:pPr>
        <w:spacing w:line="4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456" w:rsidRDefault="009922B0">
      <w:pPr>
        <w:numPr>
          <w:ilvl w:val="0"/>
          <w:numId w:val="4"/>
        </w:numPr>
        <w:tabs>
          <w:tab w:val="left" w:pos="980"/>
        </w:tabs>
        <w:spacing w:line="182" w:lineRule="auto"/>
        <w:ind w:left="980" w:right="440" w:hanging="35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7"/>
          <w:szCs w:val="17"/>
        </w:rPr>
        <w:t>Summarizes current f</w:t>
      </w:r>
      <w:r>
        <w:rPr>
          <w:rFonts w:eastAsia="Times New Roman"/>
          <w:sz w:val="17"/>
          <w:szCs w:val="17"/>
        </w:rPr>
        <w:t>inancial status by collecting information; preparing balance sheet, profit and loss statement, and other reports.</w:t>
      </w:r>
    </w:p>
    <w:p w:rsidR="007C3456" w:rsidRDefault="007C3456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C3456" w:rsidRDefault="009922B0">
      <w:pPr>
        <w:numPr>
          <w:ilvl w:val="0"/>
          <w:numId w:val="4"/>
        </w:numPr>
        <w:tabs>
          <w:tab w:val="left" w:pos="980"/>
        </w:tabs>
        <w:spacing w:line="185" w:lineRule="auto"/>
        <w:ind w:left="980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Substantiates financial transactions by auditing documents.</w:t>
      </w:r>
    </w:p>
    <w:p w:rsidR="007C3456" w:rsidRDefault="007C3456">
      <w:pPr>
        <w:spacing w:line="4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7C3456" w:rsidRDefault="009922B0">
      <w:pPr>
        <w:numPr>
          <w:ilvl w:val="0"/>
          <w:numId w:val="4"/>
        </w:numPr>
        <w:tabs>
          <w:tab w:val="left" w:pos="980"/>
        </w:tabs>
        <w:spacing w:line="181" w:lineRule="auto"/>
        <w:ind w:left="980" w:hanging="35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 xml:space="preserve">Maintains accounting controls by preparing and recommending policies and </w:t>
      </w:r>
      <w:r>
        <w:rPr>
          <w:rFonts w:eastAsia="Times New Roman"/>
          <w:sz w:val="14"/>
          <w:szCs w:val="14"/>
        </w:rPr>
        <w:t>procedures.</w:t>
      </w:r>
    </w:p>
    <w:p w:rsidR="007C3456" w:rsidRDefault="007C3456">
      <w:pPr>
        <w:spacing w:line="4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456" w:rsidRDefault="009922B0">
      <w:pPr>
        <w:numPr>
          <w:ilvl w:val="0"/>
          <w:numId w:val="4"/>
        </w:numPr>
        <w:tabs>
          <w:tab w:val="left" w:pos="980"/>
        </w:tabs>
        <w:spacing w:line="181" w:lineRule="auto"/>
        <w:ind w:left="980" w:hanging="35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Guides accounting clerical staff by coordinating activities and answering questions.</w:t>
      </w:r>
    </w:p>
    <w:p w:rsidR="007C3456" w:rsidRDefault="007C3456">
      <w:pPr>
        <w:spacing w:line="4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456" w:rsidRDefault="009922B0">
      <w:pPr>
        <w:numPr>
          <w:ilvl w:val="0"/>
          <w:numId w:val="4"/>
        </w:numPr>
        <w:tabs>
          <w:tab w:val="left" w:pos="980"/>
        </w:tabs>
        <w:spacing w:line="181" w:lineRule="auto"/>
        <w:ind w:left="980" w:hanging="35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Reconciles financial discrepancies by collecting and analyzing account information.</w:t>
      </w:r>
    </w:p>
    <w:p w:rsidR="007C3456" w:rsidRDefault="007C3456">
      <w:pPr>
        <w:spacing w:line="37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7C3456" w:rsidRDefault="009922B0">
      <w:pPr>
        <w:numPr>
          <w:ilvl w:val="0"/>
          <w:numId w:val="4"/>
        </w:numPr>
        <w:tabs>
          <w:tab w:val="left" w:pos="980"/>
        </w:tabs>
        <w:spacing w:line="181" w:lineRule="auto"/>
        <w:ind w:left="980" w:hanging="357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eastAsia="Times New Roman"/>
          <w:sz w:val="14"/>
          <w:szCs w:val="14"/>
        </w:rPr>
        <w:t>Secures financial information by completing data base backups</w:t>
      </w:r>
    </w:p>
    <w:p w:rsidR="007C3456" w:rsidRDefault="007C3456">
      <w:pPr>
        <w:spacing w:line="259" w:lineRule="exact"/>
        <w:rPr>
          <w:sz w:val="24"/>
          <w:szCs w:val="24"/>
        </w:rPr>
      </w:pPr>
    </w:p>
    <w:p w:rsidR="007C3456" w:rsidRDefault="009922B0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EDUCATION</w:t>
      </w:r>
    </w:p>
    <w:p w:rsidR="007C3456" w:rsidRDefault="009922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-137795</wp:posOffset>
            </wp:positionV>
            <wp:extent cx="6256655" cy="1612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456" w:rsidRDefault="009922B0">
      <w:pPr>
        <w:numPr>
          <w:ilvl w:val="0"/>
          <w:numId w:val="5"/>
        </w:numPr>
        <w:tabs>
          <w:tab w:val="left" w:pos="980"/>
        </w:tabs>
        <w:spacing w:line="184" w:lineRule="auto"/>
        <w:ind w:left="980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Bachelor of Commerce from Sri Venkeswara University in Andhra Pradesh in India.</w:t>
      </w:r>
    </w:p>
    <w:p w:rsidR="007C3456" w:rsidRDefault="007C3456">
      <w:pPr>
        <w:spacing w:line="254" w:lineRule="exact"/>
        <w:rPr>
          <w:sz w:val="24"/>
          <w:szCs w:val="24"/>
        </w:rPr>
      </w:pPr>
    </w:p>
    <w:p w:rsidR="007C3456" w:rsidRDefault="009922B0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TECHNICAL QUALIFICATIONS</w:t>
      </w:r>
    </w:p>
    <w:p w:rsidR="007C3456" w:rsidRDefault="007C34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.4pt;margin-top:-10.85pt;width:492.65pt;height:11.95pt;z-index:-251648512;visibility:visible;mso-wrap-distance-left:0;mso-wrap-distance-right:0" o:allowincell="f" fillcolor="silver" stroked="f"/>
        </w:pic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880"/>
        <w:gridCol w:w="7100"/>
      </w:tblGrid>
      <w:tr w:rsidR="007C3456" w:rsidTr="001D7F47">
        <w:trPr>
          <w:trHeight w:val="216"/>
        </w:trPr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7C3456" w:rsidRDefault="009922B0">
            <w:pPr>
              <w:spacing w:line="148" w:lineRule="exact"/>
              <w:ind w:left="6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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7C3456" w:rsidRDefault="009922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Operating System</w:t>
            </w:r>
          </w:p>
        </w:tc>
        <w:tc>
          <w:tcPr>
            <w:tcW w:w="7100" w:type="dxa"/>
            <w:tcBorders>
              <w:top w:val="single" w:sz="8" w:space="0" w:color="auto"/>
            </w:tcBorders>
            <w:vAlign w:val="bottom"/>
          </w:tcPr>
          <w:p w:rsidR="007C3456" w:rsidRDefault="009922B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eastAsia="Times New Roman"/>
                <w:sz w:val="18"/>
                <w:szCs w:val="18"/>
              </w:rPr>
              <w:t>Windows XP, Windows 7, Windows 8 &amp; Windows 10.</w:t>
            </w:r>
          </w:p>
        </w:tc>
      </w:tr>
      <w:tr w:rsidR="007C3456" w:rsidTr="001D7F47">
        <w:trPr>
          <w:trHeight w:val="312"/>
        </w:trPr>
        <w:tc>
          <w:tcPr>
            <w:tcW w:w="880" w:type="dxa"/>
            <w:vAlign w:val="bottom"/>
          </w:tcPr>
          <w:p w:rsidR="007C3456" w:rsidRDefault="009922B0">
            <w:pPr>
              <w:ind w:left="6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1880" w:type="dxa"/>
            <w:vAlign w:val="bottom"/>
          </w:tcPr>
          <w:p w:rsidR="007C3456" w:rsidRDefault="009922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Software known</w:t>
            </w:r>
          </w:p>
        </w:tc>
        <w:tc>
          <w:tcPr>
            <w:tcW w:w="7100" w:type="dxa"/>
            <w:vAlign w:val="bottom"/>
          </w:tcPr>
          <w:p w:rsidR="007C3456" w:rsidRDefault="009922B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eastAsia="Times New Roman"/>
                <w:sz w:val="18"/>
                <w:szCs w:val="18"/>
              </w:rPr>
              <w:t>Microsoft  Office, Tally ERP 9, Auto CAD</w:t>
            </w:r>
          </w:p>
        </w:tc>
      </w:tr>
      <w:tr w:rsidR="007C3456" w:rsidTr="001D7F47">
        <w:trPr>
          <w:trHeight w:val="332"/>
        </w:trPr>
        <w:tc>
          <w:tcPr>
            <w:tcW w:w="2760" w:type="dxa"/>
            <w:gridSpan w:val="2"/>
            <w:vAlign w:val="bottom"/>
          </w:tcPr>
          <w:p w:rsidR="007C3456" w:rsidRDefault="007C3456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7C3456" w:rsidRDefault="007C3456">
            <w:pPr>
              <w:rPr>
                <w:sz w:val="24"/>
                <w:szCs w:val="24"/>
              </w:rPr>
            </w:pPr>
          </w:p>
        </w:tc>
      </w:tr>
      <w:tr w:rsidR="007C3456" w:rsidTr="001D7F47">
        <w:trPr>
          <w:trHeight w:val="245"/>
        </w:trPr>
        <w:tc>
          <w:tcPr>
            <w:tcW w:w="2760" w:type="dxa"/>
            <w:gridSpan w:val="2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7C3456" w:rsidRDefault="009922B0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PERSONAL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PROFILE</w:t>
            </w:r>
          </w:p>
        </w:tc>
        <w:tc>
          <w:tcPr>
            <w:tcW w:w="7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7C3456" w:rsidRDefault="007C3456">
            <w:pPr>
              <w:rPr>
                <w:sz w:val="20"/>
                <w:szCs w:val="20"/>
              </w:rPr>
            </w:pPr>
          </w:p>
        </w:tc>
      </w:tr>
      <w:tr w:rsidR="007C3456" w:rsidTr="001D7F47">
        <w:trPr>
          <w:trHeight w:val="196"/>
        </w:trPr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7C3456" w:rsidRDefault="009922B0">
            <w:pPr>
              <w:spacing w:line="19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Name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7C3456" w:rsidRDefault="007C3456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tcBorders>
              <w:top w:val="single" w:sz="8" w:space="0" w:color="auto"/>
            </w:tcBorders>
            <w:vAlign w:val="bottom"/>
          </w:tcPr>
          <w:p w:rsidR="007C3456" w:rsidRDefault="009922B0" w:rsidP="001D7F47">
            <w:pPr>
              <w:spacing w:line="19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: Shaik </w:t>
            </w:r>
          </w:p>
        </w:tc>
      </w:tr>
      <w:tr w:rsidR="007C3456" w:rsidTr="001D7F47">
        <w:trPr>
          <w:trHeight w:val="269"/>
        </w:trPr>
        <w:tc>
          <w:tcPr>
            <w:tcW w:w="2760" w:type="dxa"/>
            <w:gridSpan w:val="2"/>
            <w:vAlign w:val="bottom"/>
          </w:tcPr>
          <w:p w:rsidR="007C3456" w:rsidRDefault="009922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Nationality</w:t>
            </w:r>
          </w:p>
        </w:tc>
        <w:tc>
          <w:tcPr>
            <w:tcW w:w="7100" w:type="dxa"/>
            <w:vAlign w:val="bottom"/>
          </w:tcPr>
          <w:p w:rsidR="007C3456" w:rsidRDefault="009922B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: Indian</w:t>
            </w:r>
          </w:p>
        </w:tc>
      </w:tr>
      <w:tr w:rsidR="007C3456" w:rsidTr="001D7F47">
        <w:trPr>
          <w:trHeight w:val="269"/>
        </w:trPr>
        <w:tc>
          <w:tcPr>
            <w:tcW w:w="2760" w:type="dxa"/>
            <w:gridSpan w:val="2"/>
            <w:vAlign w:val="bottom"/>
          </w:tcPr>
          <w:p w:rsidR="007C3456" w:rsidRDefault="009922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Marital Status</w:t>
            </w:r>
          </w:p>
        </w:tc>
        <w:tc>
          <w:tcPr>
            <w:tcW w:w="7100" w:type="dxa"/>
            <w:vAlign w:val="bottom"/>
          </w:tcPr>
          <w:p w:rsidR="007C3456" w:rsidRDefault="009922B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: Married</w:t>
            </w:r>
          </w:p>
        </w:tc>
      </w:tr>
      <w:tr w:rsidR="007C3456" w:rsidTr="001D7F47">
        <w:trPr>
          <w:trHeight w:val="269"/>
        </w:trPr>
        <w:tc>
          <w:tcPr>
            <w:tcW w:w="2760" w:type="dxa"/>
            <w:gridSpan w:val="2"/>
            <w:vAlign w:val="bottom"/>
          </w:tcPr>
          <w:p w:rsidR="007C3456" w:rsidRDefault="009922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Languages Known</w:t>
            </w:r>
          </w:p>
        </w:tc>
        <w:tc>
          <w:tcPr>
            <w:tcW w:w="7100" w:type="dxa"/>
            <w:vAlign w:val="bottom"/>
          </w:tcPr>
          <w:p w:rsidR="007C3456" w:rsidRDefault="009922B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: English, Arabic, Hindi &amp;Telugu</w:t>
            </w:r>
          </w:p>
        </w:tc>
      </w:tr>
    </w:tbl>
    <w:p w:rsidR="007C3456" w:rsidRDefault="007C3456">
      <w:pPr>
        <w:spacing w:line="269" w:lineRule="exact"/>
        <w:rPr>
          <w:sz w:val="24"/>
          <w:szCs w:val="24"/>
        </w:rPr>
      </w:pPr>
    </w:p>
    <w:p w:rsidR="007C3456" w:rsidRDefault="009922B0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 hereby declare that details provided above are true to the best of my knowledge and belief.</w:t>
      </w:r>
    </w:p>
    <w:p w:rsidR="007C3456" w:rsidRDefault="007C3456">
      <w:pPr>
        <w:spacing w:line="206" w:lineRule="exact"/>
        <w:rPr>
          <w:sz w:val="24"/>
          <w:szCs w:val="24"/>
        </w:rPr>
      </w:pPr>
    </w:p>
    <w:p w:rsidR="007C3456" w:rsidRDefault="009922B0">
      <w:pPr>
        <w:ind w:left="8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Yours Faithfully</w:t>
      </w:r>
    </w:p>
    <w:p w:rsidR="007C3456" w:rsidRDefault="009922B0" w:rsidP="001D7F47">
      <w:pPr>
        <w:ind w:left="7200" w:right="40" w:firstLine="72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SHAIK </w:t>
      </w:r>
    </w:p>
    <w:p w:rsidR="007C3456" w:rsidRDefault="007C3456">
      <w:pPr>
        <w:sectPr w:rsidR="007C3456">
          <w:pgSz w:w="11900" w:h="16838"/>
          <w:pgMar w:top="1432" w:right="1049" w:bottom="1440" w:left="1000" w:header="0" w:footer="0" w:gutter="0"/>
          <w:cols w:space="720" w:equalWidth="0">
            <w:col w:w="9860"/>
          </w:cols>
        </w:sectPr>
      </w:pPr>
    </w:p>
    <w:p w:rsidR="009922B0" w:rsidRDefault="009922B0"/>
    <w:sectPr w:rsidR="009922B0" w:rsidSect="007C3456">
      <w:pgSz w:w="1190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0EAC5F4"/>
    <w:lvl w:ilvl="0" w:tplc="C902CEB0">
      <w:start w:val="1"/>
      <w:numFmt w:val="bullet"/>
      <w:lvlText w:val=""/>
      <w:lvlJc w:val="left"/>
    </w:lvl>
    <w:lvl w:ilvl="1" w:tplc="D87CAE38">
      <w:numFmt w:val="decimal"/>
      <w:lvlText w:val=""/>
      <w:lvlJc w:val="left"/>
    </w:lvl>
    <w:lvl w:ilvl="2" w:tplc="3346573C">
      <w:numFmt w:val="decimal"/>
      <w:lvlText w:val=""/>
      <w:lvlJc w:val="left"/>
    </w:lvl>
    <w:lvl w:ilvl="3" w:tplc="EBC469CE">
      <w:numFmt w:val="decimal"/>
      <w:lvlText w:val=""/>
      <w:lvlJc w:val="left"/>
    </w:lvl>
    <w:lvl w:ilvl="4" w:tplc="59EC12FA">
      <w:numFmt w:val="decimal"/>
      <w:lvlText w:val=""/>
      <w:lvlJc w:val="left"/>
    </w:lvl>
    <w:lvl w:ilvl="5" w:tplc="7F08E028">
      <w:numFmt w:val="decimal"/>
      <w:lvlText w:val=""/>
      <w:lvlJc w:val="left"/>
    </w:lvl>
    <w:lvl w:ilvl="6" w:tplc="E3E2D8A4">
      <w:numFmt w:val="decimal"/>
      <w:lvlText w:val=""/>
      <w:lvlJc w:val="left"/>
    </w:lvl>
    <w:lvl w:ilvl="7" w:tplc="AB22A142">
      <w:numFmt w:val="decimal"/>
      <w:lvlText w:val=""/>
      <w:lvlJc w:val="left"/>
    </w:lvl>
    <w:lvl w:ilvl="8" w:tplc="E0F24396">
      <w:numFmt w:val="decimal"/>
      <w:lvlText w:val=""/>
      <w:lvlJc w:val="left"/>
    </w:lvl>
  </w:abstractNum>
  <w:abstractNum w:abstractNumId="1">
    <w:nsid w:val="00003D6C"/>
    <w:multiLevelType w:val="hybridMultilevel"/>
    <w:tmpl w:val="554CD6F6"/>
    <w:lvl w:ilvl="0" w:tplc="205A724C">
      <w:start w:val="1"/>
      <w:numFmt w:val="bullet"/>
      <w:lvlText w:val=""/>
      <w:lvlJc w:val="left"/>
    </w:lvl>
    <w:lvl w:ilvl="1" w:tplc="3F88B82E">
      <w:start w:val="1"/>
      <w:numFmt w:val="bullet"/>
      <w:lvlText w:val=""/>
      <w:lvlJc w:val="left"/>
    </w:lvl>
    <w:lvl w:ilvl="2" w:tplc="71B835EA">
      <w:numFmt w:val="decimal"/>
      <w:lvlText w:val=""/>
      <w:lvlJc w:val="left"/>
    </w:lvl>
    <w:lvl w:ilvl="3" w:tplc="AF5007B6">
      <w:numFmt w:val="decimal"/>
      <w:lvlText w:val=""/>
      <w:lvlJc w:val="left"/>
    </w:lvl>
    <w:lvl w:ilvl="4" w:tplc="518A91B0">
      <w:numFmt w:val="decimal"/>
      <w:lvlText w:val=""/>
      <w:lvlJc w:val="left"/>
    </w:lvl>
    <w:lvl w:ilvl="5" w:tplc="AE022B86">
      <w:numFmt w:val="decimal"/>
      <w:lvlText w:val=""/>
      <w:lvlJc w:val="left"/>
    </w:lvl>
    <w:lvl w:ilvl="6" w:tplc="3C9EF578">
      <w:numFmt w:val="decimal"/>
      <w:lvlText w:val=""/>
      <w:lvlJc w:val="left"/>
    </w:lvl>
    <w:lvl w:ilvl="7" w:tplc="A0D0EAE2">
      <w:numFmt w:val="decimal"/>
      <w:lvlText w:val=""/>
      <w:lvlJc w:val="left"/>
    </w:lvl>
    <w:lvl w:ilvl="8" w:tplc="738E82AA">
      <w:numFmt w:val="decimal"/>
      <w:lvlText w:val=""/>
      <w:lvlJc w:val="left"/>
    </w:lvl>
  </w:abstractNum>
  <w:abstractNum w:abstractNumId="2">
    <w:nsid w:val="00005F90"/>
    <w:multiLevelType w:val="hybridMultilevel"/>
    <w:tmpl w:val="C1A0B04A"/>
    <w:lvl w:ilvl="0" w:tplc="874AC6E2">
      <w:start w:val="1"/>
      <w:numFmt w:val="bullet"/>
      <w:lvlText w:val=""/>
      <w:lvlJc w:val="left"/>
    </w:lvl>
    <w:lvl w:ilvl="1" w:tplc="6FA69178">
      <w:numFmt w:val="decimal"/>
      <w:lvlText w:val=""/>
      <w:lvlJc w:val="left"/>
    </w:lvl>
    <w:lvl w:ilvl="2" w:tplc="3E107D16">
      <w:numFmt w:val="decimal"/>
      <w:lvlText w:val=""/>
      <w:lvlJc w:val="left"/>
    </w:lvl>
    <w:lvl w:ilvl="3" w:tplc="3E7C8A6C">
      <w:numFmt w:val="decimal"/>
      <w:lvlText w:val=""/>
      <w:lvlJc w:val="left"/>
    </w:lvl>
    <w:lvl w:ilvl="4" w:tplc="B18E3F04">
      <w:numFmt w:val="decimal"/>
      <w:lvlText w:val=""/>
      <w:lvlJc w:val="left"/>
    </w:lvl>
    <w:lvl w:ilvl="5" w:tplc="FCC00DFC">
      <w:numFmt w:val="decimal"/>
      <w:lvlText w:val=""/>
      <w:lvlJc w:val="left"/>
    </w:lvl>
    <w:lvl w:ilvl="6" w:tplc="F1641C84">
      <w:numFmt w:val="decimal"/>
      <w:lvlText w:val=""/>
      <w:lvlJc w:val="left"/>
    </w:lvl>
    <w:lvl w:ilvl="7" w:tplc="5448AEC6">
      <w:numFmt w:val="decimal"/>
      <w:lvlText w:val=""/>
      <w:lvlJc w:val="left"/>
    </w:lvl>
    <w:lvl w:ilvl="8" w:tplc="96BC5516">
      <w:numFmt w:val="decimal"/>
      <w:lvlText w:val=""/>
      <w:lvlJc w:val="left"/>
    </w:lvl>
  </w:abstractNum>
  <w:abstractNum w:abstractNumId="3">
    <w:nsid w:val="00006952"/>
    <w:multiLevelType w:val="hybridMultilevel"/>
    <w:tmpl w:val="580ACB44"/>
    <w:lvl w:ilvl="0" w:tplc="7AE04494">
      <w:start w:val="1"/>
      <w:numFmt w:val="bullet"/>
      <w:lvlText w:val=""/>
      <w:lvlJc w:val="left"/>
    </w:lvl>
    <w:lvl w:ilvl="1" w:tplc="408C84A4">
      <w:numFmt w:val="decimal"/>
      <w:lvlText w:val=""/>
      <w:lvlJc w:val="left"/>
    </w:lvl>
    <w:lvl w:ilvl="2" w:tplc="03AEA3E4">
      <w:numFmt w:val="decimal"/>
      <w:lvlText w:val=""/>
      <w:lvlJc w:val="left"/>
    </w:lvl>
    <w:lvl w:ilvl="3" w:tplc="DEDAFCE2">
      <w:numFmt w:val="decimal"/>
      <w:lvlText w:val=""/>
      <w:lvlJc w:val="left"/>
    </w:lvl>
    <w:lvl w:ilvl="4" w:tplc="377C1334">
      <w:numFmt w:val="decimal"/>
      <w:lvlText w:val=""/>
      <w:lvlJc w:val="left"/>
    </w:lvl>
    <w:lvl w:ilvl="5" w:tplc="315E2A28">
      <w:numFmt w:val="decimal"/>
      <w:lvlText w:val=""/>
      <w:lvlJc w:val="left"/>
    </w:lvl>
    <w:lvl w:ilvl="6" w:tplc="C7E8A3CA">
      <w:numFmt w:val="decimal"/>
      <w:lvlText w:val=""/>
      <w:lvlJc w:val="left"/>
    </w:lvl>
    <w:lvl w:ilvl="7" w:tplc="05B65212">
      <w:numFmt w:val="decimal"/>
      <w:lvlText w:val=""/>
      <w:lvlJc w:val="left"/>
    </w:lvl>
    <w:lvl w:ilvl="8" w:tplc="CD8869DE">
      <w:numFmt w:val="decimal"/>
      <w:lvlText w:val=""/>
      <w:lvlJc w:val="left"/>
    </w:lvl>
  </w:abstractNum>
  <w:abstractNum w:abstractNumId="4">
    <w:nsid w:val="000072AE"/>
    <w:multiLevelType w:val="hybridMultilevel"/>
    <w:tmpl w:val="5A3C162E"/>
    <w:lvl w:ilvl="0" w:tplc="4E6045CE">
      <w:start w:val="1"/>
      <w:numFmt w:val="bullet"/>
      <w:lvlText w:val=""/>
      <w:lvlJc w:val="left"/>
    </w:lvl>
    <w:lvl w:ilvl="1" w:tplc="5E60F8FC">
      <w:numFmt w:val="decimal"/>
      <w:lvlText w:val=""/>
      <w:lvlJc w:val="left"/>
    </w:lvl>
    <w:lvl w:ilvl="2" w:tplc="A8987E4C">
      <w:numFmt w:val="decimal"/>
      <w:lvlText w:val=""/>
      <w:lvlJc w:val="left"/>
    </w:lvl>
    <w:lvl w:ilvl="3" w:tplc="A78665C6">
      <w:numFmt w:val="decimal"/>
      <w:lvlText w:val=""/>
      <w:lvlJc w:val="left"/>
    </w:lvl>
    <w:lvl w:ilvl="4" w:tplc="D5BC20F2">
      <w:numFmt w:val="decimal"/>
      <w:lvlText w:val=""/>
      <w:lvlJc w:val="left"/>
    </w:lvl>
    <w:lvl w:ilvl="5" w:tplc="5A1A2234">
      <w:numFmt w:val="decimal"/>
      <w:lvlText w:val=""/>
      <w:lvlJc w:val="left"/>
    </w:lvl>
    <w:lvl w:ilvl="6" w:tplc="9DA43A7E">
      <w:numFmt w:val="decimal"/>
      <w:lvlText w:val=""/>
      <w:lvlJc w:val="left"/>
    </w:lvl>
    <w:lvl w:ilvl="7" w:tplc="7B4EC5C8">
      <w:numFmt w:val="decimal"/>
      <w:lvlText w:val=""/>
      <w:lvlJc w:val="left"/>
    </w:lvl>
    <w:lvl w:ilvl="8" w:tplc="310014D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3456"/>
    <w:rsid w:val="001D7F47"/>
    <w:rsid w:val="007C3456"/>
    <w:rsid w:val="0099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haik.37778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2018-02-20T08:09:00Z</dcterms:created>
  <dcterms:modified xsi:type="dcterms:W3CDTF">2018-02-20T08:09:00Z</dcterms:modified>
</cp:coreProperties>
</file>