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6C" w:rsidRPr="00A7127E" w:rsidRDefault="00C46B91" w:rsidP="00C46B91">
      <w:pPr>
        <w:pStyle w:val="Heading1"/>
        <w:jc w:val="right"/>
        <w:rPr>
          <w:rFonts w:asciiTheme="majorBidi" w:hAnsiTheme="majorBidi"/>
          <w:color w:val="000000" w:themeColor="text1"/>
          <w:rtl/>
          <w:lang w:bidi="ar-EG"/>
        </w:rPr>
      </w:pPr>
      <w:r w:rsidRPr="00A7127E">
        <w:rPr>
          <w:rFonts w:asciiTheme="majorBidi" w:hAnsiTheme="majorBidi"/>
          <w:noProof/>
          <w:color w:val="000000" w:themeColor="text1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161925</wp:posOffset>
            </wp:positionV>
            <wp:extent cx="996950" cy="1438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med Kotb Pic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0CE7">
        <w:rPr>
          <w:rFonts w:asciiTheme="majorBidi" w:hAnsiTheme="majorBidi"/>
          <w:color w:val="000000" w:themeColor="text1"/>
        </w:rPr>
        <w:t>Ahmed</w:t>
      </w:r>
    </w:p>
    <w:p w:rsidR="000D346C" w:rsidRPr="00A7127E" w:rsidRDefault="000D346C" w:rsidP="00C46B91">
      <w:pPr>
        <w:pStyle w:val="Heading1"/>
        <w:bidi w:val="0"/>
        <w:spacing w:before="0"/>
        <w:rPr>
          <w:rFonts w:asciiTheme="minorBidi" w:hAnsiTheme="minorBidi" w:cstheme="minorBidi"/>
          <w:sz w:val="20"/>
          <w:szCs w:val="20"/>
        </w:rPr>
      </w:pPr>
      <w:r w:rsidRPr="00A7127E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Email</w:t>
      </w:r>
      <w:r w:rsidR="00825BD9" w:rsidRPr="00A7127E">
        <w:rPr>
          <w:rFonts w:asciiTheme="minorBidi" w:hAnsiTheme="minorBidi" w:cstheme="minorBidi"/>
          <w:sz w:val="20"/>
          <w:szCs w:val="20"/>
        </w:rPr>
        <w:t xml:space="preserve">: </w:t>
      </w:r>
      <w:hyperlink r:id="rId9" w:history="1">
        <w:r w:rsidR="00020CE7" w:rsidRPr="00260A14">
          <w:rPr>
            <w:rStyle w:val="Hyperlink"/>
            <w:rFonts w:asciiTheme="minorBidi" w:hAnsiTheme="minorBidi" w:cstheme="minorBidi"/>
            <w:sz w:val="20"/>
            <w:szCs w:val="20"/>
          </w:rPr>
          <w:t>ahmed.377982@2freemail.com</w:t>
        </w:r>
      </w:hyperlink>
      <w:r w:rsidR="00020CE7">
        <w:rPr>
          <w:rFonts w:asciiTheme="minorBidi" w:hAnsiTheme="minorBidi" w:cstheme="minorBidi"/>
          <w:sz w:val="20"/>
          <w:szCs w:val="20"/>
        </w:rPr>
        <w:t xml:space="preserve"> </w:t>
      </w:r>
    </w:p>
    <w:p w:rsidR="000D346C" w:rsidRPr="00A7127E" w:rsidRDefault="000D346C" w:rsidP="00C46B91">
      <w:pPr>
        <w:pStyle w:val="Heading1"/>
        <w:spacing w:before="0"/>
        <w:jc w:val="right"/>
        <w:rPr>
          <w:rFonts w:asciiTheme="minorBidi" w:hAnsiTheme="minorBidi" w:cstheme="minorBidi"/>
          <w:sz w:val="20"/>
          <w:szCs w:val="20"/>
        </w:rPr>
      </w:pPr>
      <w:r w:rsidRPr="00A7127E">
        <w:rPr>
          <w:rFonts w:asciiTheme="minorBidi" w:eastAsia="Times New Roman" w:hAnsiTheme="minorBidi" w:cstheme="minorBidi"/>
          <w:vanish/>
          <w:sz w:val="20"/>
          <w:szCs w:val="20"/>
        </w:rPr>
        <w:t>Bottom of Form</w:t>
      </w:r>
    </w:p>
    <w:p w:rsidR="000D346C" w:rsidRPr="00A7127E" w:rsidRDefault="00020CE7" w:rsidP="00020CE7">
      <w:pPr>
        <w:pStyle w:val="Heading1"/>
        <w:tabs>
          <w:tab w:val="left" w:pos="5702"/>
          <w:tab w:val="right" w:pos="7997"/>
        </w:tabs>
        <w:spacing w:before="0"/>
        <w:rPr>
          <w:rFonts w:asciiTheme="minorBidi" w:hAnsiTheme="minorBidi" w:cstheme="minorBidi"/>
          <w:color w:val="000000"/>
          <w:sz w:val="20"/>
          <w:szCs w:val="20"/>
        </w:rPr>
      </w:pPr>
      <w:r>
        <w:rPr>
          <w:rFonts w:asciiTheme="minorBidi" w:hAnsiTheme="minorBidi" w:cstheme="minorBidi"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color w:val="000000"/>
          <w:sz w:val="20"/>
          <w:szCs w:val="20"/>
        </w:rPr>
        <w:tab/>
      </w:r>
      <w:r w:rsidR="000D346C" w:rsidRPr="00A7127E">
        <w:rPr>
          <w:rFonts w:asciiTheme="minorBidi" w:hAnsiTheme="minorBidi" w:cstheme="minorBidi"/>
          <w:color w:val="000000"/>
          <w:sz w:val="20"/>
          <w:szCs w:val="20"/>
        </w:rPr>
        <w:t xml:space="preserve">Mobile: </w:t>
      </w:r>
      <w:r>
        <w:rPr>
          <w:rFonts w:asciiTheme="minorBidi" w:hAnsiTheme="minorBidi" w:cstheme="minorBidi"/>
          <w:color w:val="000000"/>
          <w:sz w:val="20"/>
          <w:szCs w:val="20"/>
        </w:rPr>
        <w:t>C/o 971501685421</w:t>
      </w:r>
    </w:p>
    <w:p w:rsidR="000D346C" w:rsidRPr="00A7127E" w:rsidRDefault="000D346C" w:rsidP="00C46B91">
      <w:pPr>
        <w:pStyle w:val="Heading1"/>
        <w:spacing w:before="0"/>
        <w:jc w:val="right"/>
        <w:rPr>
          <w:rFonts w:asciiTheme="minorBidi" w:hAnsiTheme="minorBidi" w:cstheme="minorBidi"/>
          <w:color w:val="000000"/>
          <w:sz w:val="20"/>
          <w:szCs w:val="20"/>
        </w:rPr>
      </w:pPr>
      <w:r w:rsidRPr="00A7127E">
        <w:rPr>
          <w:rFonts w:asciiTheme="minorBidi" w:hAnsiTheme="minorBidi" w:cstheme="minorBidi"/>
          <w:color w:val="000000"/>
          <w:sz w:val="20"/>
          <w:szCs w:val="20"/>
        </w:rPr>
        <w:t>Date of birth: September 15</w:t>
      </w:r>
      <w:r w:rsidRPr="00A7127E">
        <w:rPr>
          <w:rFonts w:asciiTheme="minorBidi" w:hAnsiTheme="minorBidi" w:cstheme="minorBidi"/>
          <w:color w:val="000000"/>
          <w:sz w:val="20"/>
          <w:szCs w:val="20"/>
          <w:vertAlign w:val="superscript"/>
        </w:rPr>
        <w:t>th</w:t>
      </w:r>
      <w:r w:rsidRPr="00A7127E">
        <w:rPr>
          <w:rFonts w:asciiTheme="minorBidi" w:hAnsiTheme="minorBidi" w:cstheme="minorBidi"/>
          <w:color w:val="000000"/>
          <w:sz w:val="20"/>
          <w:szCs w:val="20"/>
        </w:rPr>
        <w:t>, 1992</w:t>
      </w:r>
    </w:p>
    <w:p w:rsidR="000D346C" w:rsidRPr="00A7127E" w:rsidRDefault="000D346C" w:rsidP="00C46B91">
      <w:pPr>
        <w:pStyle w:val="Heading1"/>
        <w:spacing w:before="0"/>
        <w:jc w:val="right"/>
        <w:rPr>
          <w:rFonts w:asciiTheme="minorBidi" w:hAnsiTheme="minorBidi" w:cstheme="minorBidi"/>
          <w:color w:val="000000"/>
          <w:sz w:val="20"/>
          <w:szCs w:val="20"/>
        </w:rPr>
      </w:pPr>
      <w:r w:rsidRPr="00A7127E">
        <w:rPr>
          <w:rFonts w:asciiTheme="minorBidi" w:hAnsiTheme="minorBidi" w:cstheme="minorBidi"/>
          <w:color w:val="000000"/>
          <w:sz w:val="20"/>
          <w:szCs w:val="20"/>
        </w:rPr>
        <w:t>Nationality: Egyptian</w:t>
      </w:r>
    </w:p>
    <w:p w:rsidR="002624F6" w:rsidRPr="00A7127E" w:rsidRDefault="000D346C" w:rsidP="00C46B91">
      <w:pPr>
        <w:pStyle w:val="Heading1"/>
        <w:pBdr>
          <w:bottom w:val="single" w:sz="6" w:space="1" w:color="auto"/>
        </w:pBdr>
        <w:spacing w:before="0"/>
        <w:jc w:val="right"/>
        <w:rPr>
          <w:rFonts w:asciiTheme="minorBidi" w:hAnsiTheme="minorBidi" w:cstheme="minorBidi"/>
          <w:color w:val="000000"/>
          <w:sz w:val="20"/>
          <w:szCs w:val="20"/>
        </w:rPr>
      </w:pPr>
      <w:r w:rsidRPr="00A7127E">
        <w:rPr>
          <w:rFonts w:asciiTheme="minorBidi" w:hAnsiTheme="minorBidi" w:cstheme="minorBidi"/>
          <w:color w:val="000000"/>
          <w:sz w:val="20"/>
          <w:szCs w:val="20"/>
        </w:rPr>
        <w:t>Military Status: Exempted</w:t>
      </w:r>
      <w:r w:rsidR="002624F6" w:rsidRPr="00A7127E">
        <w:rPr>
          <w:rFonts w:asciiTheme="minorBidi" w:hAnsiTheme="minorBidi" w:cstheme="minorBidi"/>
          <w:color w:val="000000"/>
          <w:sz w:val="20"/>
          <w:szCs w:val="20"/>
        </w:rPr>
        <w:br/>
        <w:t>Marital Status: Single</w:t>
      </w:r>
    </w:p>
    <w:p w:rsidR="000D346C" w:rsidRPr="0098613E" w:rsidRDefault="008A4535" w:rsidP="00BE0601">
      <w:pPr>
        <w:pStyle w:val="Heading1"/>
        <w:jc w:val="right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  <w:r w:rsidRPr="0098613E"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  <w:t>Professional Summary</w:t>
      </w:r>
    </w:p>
    <w:p w:rsidR="00B347FA" w:rsidRDefault="00D70F30" w:rsidP="004301D9">
      <w:pPr>
        <w:autoSpaceDE w:val="0"/>
        <w:autoSpaceDN w:val="0"/>
        <w:bidi w:val="0"/>
        <w:adjustRightInd w:val="0"/>
        <w:rPr>
          <w:rFonts w:asciiTheme="minorBidi" w:eastAsiaTheme="minorHAnsi" w:hAnsiTheme="minorBidi" w:cstheme="minorBidi"/>
          <w:sz w:val="18"/>
          <w:szCs w:val="18"/>
        </w:rPr>
      </w:pPr>
      <w:proofErr w:type="gramStart"/>
      <w:r>
        <w:rPr>
          <w:rFonts w:asciiTheme="minorBidi" w:eastAsiaTheme="minorHAnsi" w:hAnsiTheme="minorBidi" w:cstheme="minorBidi"/>
          <w:sz w:val="18"/>
          <w:szCs w:val="18"/>
        </w:rPr>
        <w:t>A competent</w:t>
      </w:r>
      <w:r w:rsidR="000E5ECF" w:rsidRPr="009654A8">
        <w:rPr>
          <w:rFonts w:asciiTheme="minorBidi" w:eastAsiaTheme="minorHAnsi" w:hAnsiTheme="minorBidi" w:cstheme="minorBidi"/>
          <w:sz w:val="18"/>
          <w:szCs w:val="18"/>
        </w:rPr>
        <w:t xml:space="preserve"> and</w:t>
      </w:r>
      <w:r w:rsidR="000B504B" w:rsidRPr="009654A8">
        <w:rPr>
          <w:rFonts w:asciiTheme="minorBidi" w:eastAsiaTheme="minorHAnsi" w:hAnsiTheme="minorBidi" w:cstheme="minorBidi"/>
          <w:sz w:val="18"/>
          <w:szCs w:val="18"/>
        </w:rPr>
        <w:t xml:space="preserve"> proactive mechanical engineer with</w:t>
      </w:r>
      <w:r w:rsidR="00A7127E" w:rsidRPr="009654A8">
        <w:rPr>
          <w:rFonts w:asciiTheme="minorBidi" w:hAnsiTheme="minorBidi" w:cstheme="minorBidi"/>
          <w:sz w:val="18"/>
          <w:szCs w:val="18"/>
        </w:rPr>
        <w:t xml:space="preserve"> </w:t>
      </w:r>
      <w:r w:rsidR="004D789C">
        <w:rPr>
          <w:rFonts w:asciiTheme="minorBidi" w:hAnsiTheme="minorBidi" w:cstheme="minorBidi"/>
          <w:sz w:val="18"/>
          <w:szCs w:val="18"/>
        </w:rPr>
        <w:t>3 years of</w:t>
      </w:r>
      <w:r w:rsidR="008C36DF">
        <w:rPr>
          <w:rFonts w:asciiTheme="minorBidi" w:hAnsiTheme="minorBidi" w:cstheme="minorBidi"/>
          <w:sz w:val="18"/>
          <w:szCs w:val="18"/>
        </w:rPr>
        <w:t xml:space="preserve"> </w:t>
      </w:r>
      <w:r w:rsidR="008C36DF" w:rsidRPr="008C36DF">
        <w:rPr>
          <w:rFonts w:asciiTheme="minorBidi" w:hAnsiTheme="minorBidi" w:cstheme="minorBidi"/>
          <w:b/>
          <w:bCs/>
          <w:sz w:val="18"/>
          <w:szCs w:val="18"/>
        </w:rPr>
        <w:t xml:space="preserve">GCC </w:t>
      </w:r>
      <w:r w:rsidR="004D789C">
        <w:rPr>
          <w:rFonts w:asciiTheme="minorBidi" w:hAnsiTheme="minorBidi" w:cstheme="minorBidi"/>
          <w:b/>
          <w:bCs/>
          <w:sz w:val="18"/>
          <w:szCs w:val="18"/>
        </w:rPr>
        <w:t xml:space="preserve">and Egyptian </w:t>
      </w:r>
      <w:r w:rsidR="000B504B" w:rsidRPr="008C36DF">
        <w:rPr>
          <w:rFonts w:asciiTheme="minorBidi" w:eastAsiaTheme="minorHAnsi" w:hAnsiTheme="minorBidi" w:cstheme="minorBidi"/>
          <w:b/>
          <w:bCs/>
          <w:sz w:val="18"/>
          <w:szCs w:val="18"/>
        </w:rPr>
        <w:t>experience</w:t>
      </w:r>
      <w:r w:rsidR="000B504B" w:rsidRPr="009654A8">
        <w:rPr>
          <w:rFonts w:asciiTheme="minorBidi" w:eastAsiaTheme="minorHAnsi" w:hAnsiTheme="minorBidi" w:cstheme="minorBidi"/>
          <w:sz w:val="18"/>
          <w:szCs w:val="18"/>
        </w:rPr>
        <w:t xml:space="preserve"> in design and </w:t>
      </w:r>
      <w:r w:rsidR="000B504B" w:rsidRPr="008C36DF">
        <w:rPr>
          <w:rFonts w:asciiTheme="minorBidi" w:eastAsiaTheme="minorHAnsi" w:hAnsiTheme="minorBidi" w:cstheme="minorBidi"/>
          <w:sz w:val="18"/>
          <w:szCs w:val="18"/>
        </w:rPr>
        <w:t>site supervision</w:t>
      </w:r>
      <w:r w:rsidR="000B504B" w:rsidRPr="009654A8">
        <w:rPr>
          <w:rFonts w:asciiTheme="minorBidi" w:eastAsiaTheme="minorHAnsi" w:hAnsiTheme="minorBidi" w:cstheme="minorBidi"/>
          <w:sz w:val="18"/>
          <w:szCs w:val="18"/>
        </w:rPr>
        <w:t>.</w:t>
      </w:r>
      <w:proofErr w:type="gramEnd"/>
      <w:r w:rsidR="000B504B" w:rsidRPr="009654A8">
        <w:rPr>
          <w:rFonts w:asciiTheme="minorBidi" w:eastAsiaTheme="minorHAnsi" w:hAnsiTheme="minorBidi" w:cstheme="minorBidi"/>
          <w:sz w:val="18"/>
          <w:szCs w:val="18"/>
        </w:rPr>
        <w:t xml:space="preserve"> </w:t>
      </w:r>
      <w:r w:rsidR="00517264">
        <w:rPr>
          <w:rFonts w:asciiTheme="minorBidi" w:eastAsiaTheme="minorHAnsi" w:hAnsiTheme="minorBidi" w:cstheme="minorBidi"/>
          <w:sz w:val="18"/>
          <w:szCs w:val="18"/>
        </w:rPr>
        <w:t>Ahmed</w:t>
      </w:r>
      <w:r w:rsidR="00FA567F" w:rsidRPr="009654A8">
        <w:rPr>
          <w:rFonts w:asciiTheme="minorBidi" w:eastAsiaTheme="minorHAnsi" w:hAnsiTheme="minorBidi" w:cstheme="minorBidi"/>
          <w:sz w:val="18"/>
          <w:szCs w:val="18"/>
        </w:rPr>
        <w:t xml:space="preserve"> is familiar with</w:t>
      </w:r>
      <w:r w:rsidR="005124AA" w:rsidRPr="009654A8">
        <w:rPr>
          <w:rFonts w:asciiTheme="minorBidi" w:eastAsiaTheme="minorHAnsi" w:hAnsiTheme="minorBidi" w:cstheme="minorBidi"/>
          <w:sz w:val="18"/>
          <w:szCs w:val="18"/>
        </w:rPr>
        <w:t xml:space="preserve"> </w:t>
      </w:r>
      <w:r w:rsidR="00517264">
        <w:rPr>
          <w:rFonts w:asciiTheme="minorBidi" w:eastAsiaTheme="minorHAnsi" w:hAnsiTheme="minorBidi" w:cstheme="minorBidi"/>
          <w:b/>
          <w:bCs/>
          <w:sz w:val="18"/>
          <w:szCs w:val="18"/>
        </w:rPr>
        <w:t xml:space="preserve">ASHRAE, </w:t>
      </w:r>
      <w:r w:rsidR="00EB63D7">
        <w:rPr>
          <w:rFonts w:asciiTheme="minorBidi" w:eastAsiaTheme="minorHAnsi" w:hAnsiTheme="minorBidi" w:cstheme="minorBidi"/>
          <w:b/>
          <w:bCs/>
          <w:sz w:val="18"/>
          <w:szCs w:val="18"/>
        </w:rPr>
        <w:t>SMA</w:t>
      </w:r>
      <w:r w:rsidR="00D51C78">
        <w:rPr>
          <w:rFonts w:asciiTheme="minorBidi" w:eastAsiaTheme="minorHAnsi" w:hAnsiTheme="minorBidi" w:cstheme="minorBidi"/>
          <w:b/>
          <w:bCs/>
          <w:sz w:val="18"/>
          <w:szCs w:val="18"/>
        </w:rPr>
        <w:t>C</w:t>
      </w:r>
      <w:r w:rsidR="00EB63D7">
        <w:rPr>
          <w:rFonts w:asciiTheme="minorBidi" w:eastAsiaTheme="minorHAnsi" w:hAnsiTheme="minorBidi" w:cstheme="minorBidi"/>
          <w:b/>
          <w:bCs/>
          <w:sz w:val="18"/>
          <w:szCs w:val="18"/>
        </w:rPr>
        <w:t xml:space="preserve">NA, </w:t>
      </w:r>
      <w:r w:rsidR="004301D9">
        <w:rPr>
          <w:rFonts w:asciiTheme="minorBidi" w:eastAsiaTheme="minorHAnsi" w:hAnsiTheme="minorBidi" w:cstheme="minorBidi"/>
          <w:b/>
          <w:bCs/>
          <w:sz w:val="18"/>
          <w:szCs w:val="18"/>
        </w:rPr>
        <w:t>NFPA &amp;</w:t>
      </w:r>
      <w:r w:rsidR="00A62548">
        <w:rPr>
          <w:rFonts w:asciiTheme="minorBidi" w:eastAsiaTheme="minorHAnsi" w:hAnsiTheme="minorBidi" w:cstheme="minorBidi"/>
          <w:b/>
          <w:bCs/>
          <w:sz w:val="18"/>
          <w:szCs w:val="18"/>
        </w:rPr>
        <w:t xml:space="preserve"> </w:t>
      </w:r>
      <w:r w:rsidR="00896A39">
        <w:rPr>
          <w:rFonts w:asciiTheme="minorBidi" w:eastAsiaTheme="minorHAnsi" w:hAnsiTheme="minorBidi" w:cstheme="minorBidi"/>
          <w:b/>
          <w:bCs/>
          <w:sz w:val="18"/>
          <w:szCs w:val="18"/>
        </w:rPr>
        <w:t>Plumbing codes</w:t>
      </w:r>
      <w:r w:rsidR="00D13648">
        <w:rPr>
          <w:rFonts w:asciiTheme="minorBidi" w:eastAsiaTheme="minorHAnsi" w:hAnsiTheme="minorBidi" w:cstheme="minorBidi"/>
          <w:b/>
          <w:bCs/>
          <w:sz w:val="18"/>
          <w:szCs w:val="18"/>
        </w:rPr>
        <w:t>.</w:t>
      </w:r>
      <w:r w:rsidR="00A7127E" w:rsidRPr="009654A8">
        <w:rPr>
          <w:rFonts w:asciiTheme="minorBidi" w:eastAsiaTheme="minorHAnsi" w:hAnsiTheme="minorBidi" w:cstheme="minorBidi"/>
          <w:b/>
          <w:bCs/>
          <w:sz w:val="18"/>
          <w:szCs w:val="18"/>
        </w:rPr>
        <w:t xml:space="preserve"> </w:t>
      </w:r>
      <w:r w:rsidR="00896A39">
        <w:rPr>
          <w:rFonts w:asciiTheme="minorBidi" w:eastAsiaTheme="minorHAnsi" w:hAnsiTheme="minorBidi" w:cstheme="minorBidi"/>
          <w:sz w:val="18"/>
          <w:szCs w:val="18"/>
        </w:rPr>
        <w:t>He</w:t>
      </w:r>
      <w:r w:rsidR="00A7127E" w:rsidRPr="00D13648">
        <w:rPr>
          <w:rFonts w:asciiTheme="minorBidi" w:eastAsiaTheme="minorHAnsi" w:hAnsiTheme="minorBidi" w:cstheme="minorBidi"/>
          <w:sz w:val="18"/>
          <w:szCs w:val="18"/>
        </w:rPr>
        <w:t xml:space="preserve"> has</w:t>
      </w:r>
      <w:r w:rsidR="00A7127E" w:rsidRPr="009654A8">
        <w:rPr>
          <w:rFonts w:asciiTheme="minorBidi" w:eastAsiaTheme="minorHAnsi" w:hAnsiTheme="minorBidi" w:cstheme="minorBidi"/>
          <w:b/>
          <w:bCs/>
          <w:sz w:val="18"/>
          <w:szCs w:val="18"/>
        </w:rPr>
        <w:t xml:space="preserve"> sufficient </w:t>
      </w:r>
      <w:r w:rsidR="00CC2E07">
        <w:rPr>
          <w:rFonts w:asciiTheme="minorBidi" w:eastAsiaTheme="minorHAnsi" w:hAnsiTheme="minorBidi" w:cstheme="minorBidi"/>
          <w:b/>
          <w:bCs/>
          <w:sz w:val="18"/>
          <w:szCs w:val="18"/>
        </w:rPr>
        <w:t xml:space="preserve">construction-related </w:t>
      </w:r>
      <w:r w:rsidR="00A7127E" w:rsidRPr="009654A8">
        <w:rPr>
          <w:rFonts w:asciiTheme="minorBidi" w:eastAsiaTheme="minorHAnsi" w:hAnsiTheme="minorBidi" w:cstheme="minorBidi"/>
          <w:b/>
          <w:bCs/>
          <w:sz w:val="18"/>
          <w:szCs w:val="18"/>
        </w:rPr>
        <w:t>know</w:t>
      </w:r>
      <w:r w:rsidR="000E3630">
        <w:rPr>
          <w:rFonts w:asciiTheme="minorBidi" w:eastAsiaTheme="minorHAnsi" w:hAnsiTheme="minorBidi" w:cstheme="minorBidi"/>
          <w:b/>
          <w:bCs/>
          <w:sz w:val="18"/>
          <w:szCs w:val="18"/>
        </w:rPr>
        <w:t xml:space="preserve">ledge of HVAC, Firefighting, </w:t>
      </w:r>
      <w:bookmarkStart w:id="0" w:name="_GoBack"/>
      <w:bookmarkEnd w:id="0"/>
      <w:proofErr w:type="gramStart"/>
      <w:r w:rsidR="00A7127E" w:rsidRPr="009654A8">
        <w:rPr>
          <w:rFonts w:asciiTheme="minorBidi" w:eastAsiaTheme="minorHAnsi" w:hAnsiTheme="minorBidi" w:cstheme="minorBidi"/>
          <w:b/>
          <w:bCs/>
          <w:sz w:val="18"/>
          <w:szCs w:val="18"/>
        </w:rPr>
        <w:t>Plum</w:t>
      </w:r>
      <w:r w:rsidR="00E426D8">
        <w:rPr>
          <w:rFonts w:asciiTheme="minorBidi" w:eastAsiaTheme="minorHAnsi" w:hAnsiTheme="minorBidi" w:cstheme="minorBidi"/>
          <w:b/>
          <w:bCs/>
          <w:sz w:val="18"/>
          <w:szCs w:val="18"/>
        </w:rPr>
        <w:t>b</w:t>
      </w:r>
      <w:r w:rsidR="00A7127E" w:rsidRPr="009654A8">
        <w:rPr>
          <w:rFonts w:asciiTheme="minorBidi" w:eastAsiaTheme="minorHAnsi" w:hAnsiTheme="minorBidi" w:cstheme="minorBidi"/>
          <w:b/>
          <w:bCs/>
          <w:sz w:val="18"/>
          <w:szCs w:val="18"/>
        </w:rPr>
        <w:t>ing</w:t>
      </w:r>
      <w:proofErr w:type="gramEnd"/>
      <w:r w:rsidR="004301D9">
        <w:rPr>
          <w:rFonts w:asciiTheme="minorBidi" w:eastAsiaTheme="minorHAnsi" w:hAnsiTheme="minorBidi" w:cstheme="minorBidi"/>
          <w:sz w:val="18"/>
          <w:szCs w:val="18"/>
        </w:rPr>
        <w:t xml:space="preserve"> </w:t>
      </w:r>
      <w:r w:rsidR="004301D9" w:rsidRPr="004301D9">
        <w:rPr>
          <w:rFonts w:asciiTheme="minorBidi" w:eastAsiaTheme="minorHAnsi" w:hAnsiTheme="minorBidi" w:cstheme="minorBidi"/>
          <w:b/>
          <w:bCs/>
          <w:sz w:val="18"/>
          <w:szCs w:val="18"/>
        </w:rPr>
        <w:t>&amp; BIM</w:t>
      </w:r>
      <w:r w:rsidR="004301D9">
        <w:rPr>
          <w:rFonts w:asciiTheme="minorBidi" w:eastAsiaTheme="minorHAnsi" w:hAnsiTheme="minorBidi" w:cstheme="minorBidi"/>
          <w:sz w:val="18"/>
          <w:szCs w:val="18"/>
        </w:rPr>
        <w:t xml:space="preserve">. </w:t>
      </w:r>
      <w:r w:rsidR="00AC5E47" w:rsidRPr="009654A8">
        <w:rPr>
          <w:rFonts w:asciiTheme="minorBidi" w:eastAsiaTheme="minorHAnsi" w:hAnsiTheme="minorBidi" w:cstheme="minorBidi"/>
          <w:sz w:val="18"/>
          <w:szCs w:val="18"/>
        </w:rPr>
        <w:t xml:space="preserve">He </w:t>
      </w:r>
      <w:r w:rsidR="000E5ECF" w:rsidRPr="009654A8">
        <w:rPr>
          <w:rFonts w:asciiTheme="minorBidi" w:eastAsiaTheme="minorHAnsi" w:hAnsiTheme="minorBidi" w:cstheme="minorBidi"/>
          <w:sz w:val="18"/>
          <w:szCs w:val="18"/>
        </w:rPr>
        <w:t xml:space="preserve">is </w:t>
      </w:r>
      <w:r w:rsidR="00AC5E47" w:rsidRPr="009654A8">
        <w:rPr>
          <w:rFonts w:asciiTheme="minorBidi" w:eastAsiaTheme="minorHAnsi" w:hAnsiTheme="minorBidi" w:cstheme="minorBidi"/>
          <w:sz w:val="18"/>
          <w:szCs w:val="18"/>
        </w:rPr>
        <w:t>looking</w:t>
      </w:r>
      <w:r w:rsidR="003C26F0" w:rsidRPr="009654A8">
        <w:rPr>
          <w:rFonts w:asciiTheme="minorBidi" w:eastAsiaTheme="minorHAnsi" w:hAnsiTheme="minorBidi" w:cstheme="minorBidi"/>
          <w:sz w:val="18"/>
          <w:szCs w:val="18"/>
        </w:rPr>
        <w:t xml:space="preserve"> </w:t>
      </w:r>
      <w:r w:rsidR="00AC5E47" w:rsidRPr="009654A8">
        <w:rPr>
          <w:rFonts w:asciiTheme="minorBidi" w:eastAsiaTheme="minorHAnsi" w:hAnsiTheme="minorBidi" w:cstheme="minorBidi"/>
          <w:sz w:val="18"/>
          <w:szCs w:val="18"/>
        </w:rPr>
        <w:t xml:space="preserve">forward to working with other professionals </w:t>
      </w:r>
      <w:r w:rsidR="004301D9">
        <w:rPr>
          <w:rFonts w:asciiTheme="minorBidi" w:eastAsiaTheme="minorHAnsi" w:hAnsiTheme="minorBidi" w:cstheme="minorBidi"/>
          <w:sz w:val="18"/>
          <w:szCs w:val="18"/>
        </w:rPr>
        <w:t>to gain further experience in the MEP field.</w:t>
      </w:r>
    </w:p>
    <w:p w:rsidR="003B15FE" w:rsidRPr="00F463DC" w:rsidRDefault="003B15FE" w:rsidP="003B15FE">
      <w:pPr>
        <w:pStyle w:val="Heading2"/>
        <w:bidi w:val="0"/>
        <w:spacing w:before="240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  <w:r w:rsidRPr="00F463DC"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  <w:t>Education</w:t>
      </w:r>
    </w:p>
    <w:p w:rsidR="003B15FE" w:rsidRDefault="003B15FE" w:rsidP="003B15FE">
      <w:pPr>
        <w:spacing w:after="0" w:line="240" w:lineRule="auto"/>
        <w:ind w:left="720"/>
        <w:jc w:val="right"/>
        <w:rPr>
          <w:rFonts w:asciiTheme="minorBidi" w:hAnsiTheme="minorBidi" w:cstheme="minorBidi"/>
          <w:sz w:val="18"/>
          <w:szCs w:val="18"/>
        </w:rPr>
      </w:pPr>
      <w:r w:rsidRPr="00A7127E">
        <w:rPr>
          <w:rFonts w:asciiTheme="minorBidi" w:hAnsiTheme="minorBidi" w:cstheme="minorBidi"/>
          <w:b/>
          <w:bCs/>
          <w:sz w:val="20"/>
          <w:szCs w:val="20"/>
          <w:lang w:bidi="ar-EG"/>
        </w:rPr>
        <w:t>Bachelor of Science (</w:t>
      </w:r>
      <w:proofErr w:type="spellStart"/>
      <w:r w:rsidRPr="00A7127E">
        <w:rPr>
          <w:rFonts w:asciiTheme="minorBidi" w:hAnsiTheme="minorBidi" w:cstheme="minorBidi"/>
          <w:b/>
          <w:bCs/>
          <w:sz w:val="20"/>
          <w:szCs w:val="20"/>
          <w:lang w:bidi="ar-EG"/>
        </w:rPr>
        <w:t>BSc</w:t>
      </w:r>
      <w:proofErr w:type="spellEnd"/>
      <w:r w:rsidRPr="00A7127E">
        <w:rPr>
          <w:rFonts w:asciiTheme="minorBidi" w:hAnsiTheme="minorBidi" w:cstheme="minorBidi"/>
          <w:b/>
          <w:bCs/>
          <w:sz w:val="20"/>
          <w:szCs w:val="20"/>
          <w:lang w:bidi="ar-EG"/>
        </w:rPr>
        <w:t>.), Mechanical Engineering</w:t>
      </w:r>
      <w:r w:rsidRPr="00A7127E">
        <w:rPr>
          <w:rFonts w:asciiTheme="minorBidi" w:hAnsiTheme="minorBidi" w:cstheme="minorBidi"/>
          <w:sz w:val="20"/>
          <w:szCs w:val="20"/>
          <w:lang w:bidi="ar-EG"/>
        </w:rPr>
        <w:t xml:space="preserve">, </w:t>
      </w:r>
      <w:r w:rsidRPr="00A7127E">
        <w:rPr>
          <w:rFonts w:asciiTheme="minorBidi" w:hAnsiTheme="minorBidi" w:cstheme="minorBidi"/>
          <w:b/>
          <w:bCs/>
          <w:sz w:val="20"/>
          <w:szCs w:val="20"/>
        </w:rPr>
        <w:t>2014</w:t>
      </w:r>
      <w:r w:rsidRPr="00A7127E">
        <w:rPr>
          <w:rFonts w:asciiTheme="minorBidi" w:hAnsiTheme="minorBidi" w:cstheme="minorBidi"/>
          <w:b/>
          <w:bCs/>
          <w:sz w:val="20"/>
          <w:szCs w:val="20"/>
          <w:lang w:bidi="ar-EG"/>
        </w:rPr>
        <w:br/>
      </w:r>
      <w:r w:rsidRPr="009654A8">
        <w:rPr>
          <w:rFonts w:asciiTheme="minorBidi" w:hAnsiTheme="minorBidi" w:cstheme="minorBidi"/>
          <w:sz w:val="18"/>
          <w:szCs w:val="18"/>
        </w:rPr>
        <w:t>Higher Technological Institute - 10th of Ramadan City [HTI], Egypt</w:t>
      </w:r>
      <w:r w:rsidR="004301D9">
        <w:rPr>
          <w:rFonts w:asciiTheme="minorBidi" w:hAnsiTheme="minorBidi" w:cstheme="minorBidi"/>
          <w:sz w:val="18"/>
          <w:szCs w:val="18"/>
        </w:rPr>
        <w:t xml:space="preserve"> (UAE-Accredited)</w:t>
      </w:r>
    </w:p>
    <w:p w:rsidR="003B15FE" w:rsidRPr="003B15FE" w:rsidRDefault="003B15FE" w:rsidP="003B15FE">
      <w:pPr>
        <w:spacing w:after="0" w:line="240" w:lineRule="auto"/>
        <w:ind w:left="720"/>
        <w:jc w:val="right"/>
        <w:rPr>
          <w:rFonts w:asciiTheme="minorBidi" w:hAnsiTheme="minorBidi" w:cstheme="minorBidi"/>
          <w:sz w:val="18"/>
          <w:szCs w:val="18"/>
        </w:rPr>
      </w:pPr>
    </w:p>
    <w:p w:rsidR="001E3C99" w:rsidRPr="0098613E" w:rsidRDefault="00CB78EB" w:rsidP="0098613E">
      <w:pPr>
        <w:pStyle w:val="Heading1"/>
        <w:spacing w:before="0"/>
        <w:jc w:val="right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  <w:r w:rsidRPr="0098613E"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  <w:t xml:space="preserve">Professional </w:t>
      </w:r>
      <w:r w:rsidR="00213F4A" w:rsidRPr="0098613E"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  <w:t xml:space="preserve">Experience </w:t>
      </w:r>
    </w:p>
    <w:tbl>
      <w:tblPr>
        <w:tblStyle w:val="TableGrid"/>
        <w:bidiVisual/>
        <w:tblW w:w="9737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"/>
        <w:gridCol w:w="7655"/>
        <w:gridCol w:w="1980"/>
      </w:tblGrid>
      <w:tr w:rsidR="001E3C99" w:rsidRPr="003B15FE" w:rsidTr="008C36DF">
        <w:trPr>
          <w:gridBefore w:val="1"/>
          <w:wBefore w:w="102" w:type="dxa"/>
          <w:trHeight w:val="630"/>
        </w:trPr>
        <w:tc>
          <w:tcPr>
            <w:tcW w:w="7655" w:type="dxa"/>
          </w:tcPr>
          <w:p w:rsidR="001E3C99" w:rsidRPr="00A7127E" w:rsidRDefault="00257A4B" w:rsidP="001E3C99">
            <w:pPr>
              <w:bidi w:val="0"/>
              <w:rPr>
                <w:rFonts w:asciiTheme="minorBidi" w:hAnsiTheme="minorBidi" w:cstheme="minorBidi"/>
                <w:b/>
                <w:bCs/>
                <w:color w:val="000000" w:themeColor="text1"/>
                <w:u w:val="single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</w:rPr>
              <w:t>Mechanical</w:t>
            </w:r>
            <w:r w:rsidR="00A5429C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 </w:t>
            </w:r>
            <w:r w:rsidR="001E3C99" w:rsidRPr="00A7127E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Engineer, </w:t>
            </w:r>
            <w:r w:rsidR="001E3C99" w:rsidRPr="001E3C99">
              <w:rPr>
                <w:rFonts w:asciiTheme="minorBidi" w:hAnsiTheme="minorBidi" w:cstheme="minorBidi"/>
                <w:b/>
                <w:bCs/>
                <w:color w:val="000000" w:themeColor="text1"/>
              </w:rPr>
              <w:t>ELECTRO MECHANICAL ENGINEERING TECHNICAL OFFICE “EMETO”</w:t>
            </w:r>
          </w:p>
        </w:tc>
        <w:tc>
          <w:tcPr>
            <w:tcW w:w="1980" w:type="dxa"/>
          </w:tcPr>
          <w:p w:rsidR="001E3C99" w:rsidRPr="003B15FE" w:rsidRDefault="001E3C99" w:rsidP="008D01B0">
            <w:pPr>
              <w:bidi w:val="0"/>
              <w:rPr>
                <w:rFonts w:asciiTheme="minorBidi" w:hAnsiTheme="minorBidi" w:cstheme="minorBidi"/>
              </w:rPr>
            </w:pPr>
            <w:r w:rsidRPr="003B15F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[0</w:t>
            </w:r>
            <w:r w:rsidR="00545A4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4</w:t>
            </w:r>
            <w:r w:rsidRPr="003B15F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7</w:t>
            </w:r>
            <w:r w:rsidRPr="003B15F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–</w:t>
            </w:r>
            <w:r w:rsidR="008D01B0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12.2017</w:t>
            </w:r>
            <w:r w:rsidRPr="003B15F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]</w:t>
            </w:r>
          </w:p>
        </w:tc>
      </w:tr>
      <w:tr w:rsidR="001E3C99" w:rsidRPr="003B15FE" w:rsidTr="008C36DF">
        <w:trPr>
          <w:gridBefore w:val="1"/>
          <w:wBefore w:w="102" w:type="dxa"/>
          <w:trHeight w:val="540"/>
        </w:trPr>
        <w:tc>
          <w:tcPr>
            <w:tcW w:w="7655" w:type="dxa"/>
          </w:tcPr>
          <w:p w:rsidR="001E3C99" w:rsidRPr="009654A8" w:rsidRDefault="001E3C99" w:rsidP="00327AA9">
            <w:pPr>
              <w:jc w:val="right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9654A8">
              <w:rPr>
                <w:rFonts w:asciiTheme="minorBidi" w:hAnsiTheme="minorBidi" w:cstheme="minorBidi"/>
                <w:sz w:val="18"/>
                <w:szCs w:val="18"/>
              </w:rPr>
              <w:t>Providing mechanical (HVAC, Firefighting and Plum</w:t>
            </w:r>
            <w:r w:rsidR="0048249D">
              <w:rPr>
                <w:rFonts w:asciiTheme="minorBidi" w:hAnsiTheme="minorBidi" w:cstheme="minorBidi"/>
                <w:sz w:val="18"/>
                <w:szCs w:val="18"/>
              </w:rPr>
              <w:t>b</w:t>
            </w:r>
            <w:r w:rsidRPr="009654A8">
              <w:rPr>
                <w:rFonts w:asciiTheme="minorBidi" w:hAnsiTheme="minorBidi" w:cstheme="minorBidi"/>
                <w:sz w:val="18"/>
                <w:szCs w:val="18"/>
              </w:rPr>
              <w:t xml:space="preserve">ing) </w:t>
            </w:r>
            <w:r w:rsidR="00327AA9">
              <w:rPr>
                <w:rFonts w:asciiTheme="minorBidi" w:hAnsiTheme="minorBidi" w:cstheme="minorBidi"/>
                <w:sz w:val="18"/>
                <w:szCs w:val="18"/>
              </w:rPr>
              <w:t>technical office</w:t>
            </w:r>
            <w:r w:rsidRPr="009654A8">
              <w:rPr>
                <w:rFonts w:asciiTheme="minorBidi" w:hAnsiTheme="minorBidi" w:cstheme="minorBidi"/>
                <w:sz w:val="18"/>
                <w:szCs w:val="18"/>
              </w:rPr>
              <w:t xml:space="preserve"> services on a variety of building projects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.</w:t>
            </w:r>
          </w:p>
        </w:tc>
        <w:tc>
          <w:tcPr>
            <w:tcW w:w="1980" w:type="dxa"/>
          </w:tcPr>
          <w:p w:rsidR="001E3C99" w:rsidRPr="003B15FE" w:rsidRDefault="001E3C99" w:rsidP="006D68AE">
            <w:pPr>
              <w:bidi w:val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3B15FE">
              <w:rPr>
                <w:rFonts w:asciiTheme="minorBidi" w:hAnsiTheme="minorBidi" w:cstheme="minorBidi"/>
                <w:sz w:val="20"/>
                <w:szCs w:val="20"/>
              </w:rPr>
              <w:t>Role</w:t>
            </w:r>
            <w:r w:rsidRPr="003B15FE">
              <w:rPr>
                <w:rFonts w:asciiTheme="minorBidi" w:hAnsiTheme="minorBidi" w:cstheme="minorBidi"/>
                <w:sz w:val="20"/>
                <w:szCs w:val="20"/>
              </w:rPr>
              <w:br/>
            </w:r>
          </w:p>
        </w:tc>
      </w:tr>
      <w:tr w:rsidR="001E3C99" w:rsidRPr="003B15FE" w:rsidTr="004301D9">
        <w:trPr>
          <w:gridBefore w:val="1"/>
          <w:wBefore w:w="102" w:type="dxa"/>
          <w:trHeight w:val="1440"/>
        </w:trPr>
        <w:tc>
          <w:tcPr>
            <w:tcW w:w="7655" w:type="dxa"/>
          </w:tcPr>
          <w:p w:rsidR="00F65AC3" w:rsidRPr="00F65AC3" w:rsidRDefault="00F65AC3" w:rsidP="00F65AC3">
            <w:pPr>
              <w:pStyle w:val="ListParagraph"/>
              <w:numPr>
                <w:ilvl w:val="0"/>
                <w:numId w:val="23"/>
              </w:numPr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 w:rsidRPr="00F65AC3">
              <w:rPr>
                <w:rFonts w:asciiTheme="minorBidi" w:hAnsiTheme="minorBidi" w:cstheme="minorBidi"/>
                <w:sz w:val="18"/>
                <w:szCs w:val="18"/>
              </w:rPr>
              <w:t xml:space="preserve">Preparing Design Drawings of HVAC, Plumbing, Fire-Protection systems. </w:t>
            </w:r>
          </w:p>
          <w:p w:rsidR="00F65AC3" w:rsidRPr="00F65AC3" w:rsidRDefault="00F65AC3" w:rsidP="00257A4B">
            <w:pPr>
              <w:pStyle w:val="ListParagraph"/>
              <w:numPr>
                <w:ilvl w:val="0"/>
                <w:numId w:val="23"/>
              </w:numPr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 w:rsidRPr="00F65AC3">
              <w:rPr>
                <w:rFonts w:asciiTheme="minorBidi" w:hAnsiTheme="minorBidi" w:cstheme="minorBidi"/>
                <w:sz w:val="18"/>
                <w:szCs w:val="18"/>
              </w:rPr>
              <w:t xml:space="preserve">Preparing </w:t>
            </w:r>
            <w:r w:rsidR="00327AA9">
              <w:rPr>
                <w:rFonts w:asciiTheme="minorBidi" w:hAnsiTheme="minorBidi" w:cstheme="minorBidi"/>
                <w:sz w:val="18"/>
                <w:szCs w:val="18"/>
              </w:rPr>
              <w:t>S</w:t>
            </w:r>
            <w:r w:rsidRPr="00F65AC3">
              <w:rPr>
                <w:rFonts w:asciiTheme="minorBidi" w:hAnsiTheme="minorBidi" w:cstheme="minorBidi"/>
                <w:sz w:val="18"/>
                <w:szCs w:val="18"/>
              </w:rPr>
              <w:t>hop drawings for all s</w:t>
            </w:r>
            <w:r w:rsidR="00257A4B">
              <w:rPr>
                <w:rFonts w:asciiTheme="minorBidi" w:hAnsiTheme="minorBidi" w:cstheme="minorBidi"/>
                <w:sz w:val="18"/>
                <w:szCs w:val="18"/>
              </w:rPr>
              <w:t>ystems including HVAC,</w:t>
            </w:r>
            <w:r w:rsidRPr="00F65AC3">
              <w:rPr>
                <w:rFonts w:asciiTheme="minorBidi" w:hAnsiTheme="minorBidi" w:cstheme="minorBidi"/>
                <w:sz w:val="18"/>
                <w:szCs w:val="18"/>
              </w:rPr>
              <w:t xml:space="preserve"> Firefighting,</w:t>
            </w:r>
            <w:r w:rsidR="00257A4B">
              <w:rPr>
                <w:rFonts w:asciiTheme="minorBidi" w:hAnsiTheme="minorBidi" w:cstheme="minorBidi"/>
                <w:sz w:val="18"/>
                <w:szCs w:val="18"/>
              </w:rPr>
              <w:t xml:space="preserve"> Plumbing and Drainage</w:t>
            </w:r>
          </w:p>
          <w:p w:rsidR="00F65AC3" w:rsidRPr="00F65AC3" w:rsidRDefault="00F65AC3" w:rsidP="00F65AC3">
            <w:pPr>
              <w:pStyle w:val="ListParagraph"/>
              <w:numPr>
                <w:ilvl w:val="0"/>
                <w:numId w:val="23"/>
              </w:numPr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 w:rsidRPr="00F65AC3">
              <w:rPr>
                <w:rFonts w:asciiTheme="minorBidi" w:hAnsiTheme="minorBidi" w:cstheme="minorBidi"/>
                <w:sz w:val="18"/>
                <w:szCs w:val="18"/>
              </w:rPr>
              <w:t xml:space="preserve"> Preparing Details Drawings for all above-mentioned trades.</w:t>
            </w:r>
          </w:p>
          <w:p w:rsidR="00F65AC3" w:rsidRPr="00F65AC3" w:rsidRDefault="00F65AC3" w:rsidP="00F65AC3">
            <w:pPr>
              <w:pStyle w:val="ListParagraph"/>
              <w:numPr>
                <w:ilvl w:val="0"/>
                <w:numId w:val="23"/>
              </w:numPr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 w:rsidRPr="00F65AC3">
              <w:rPr>
                <w:rFonts w:asciiTheme="minorBidi" w:hAnsiTheme="minorBidi" w:cstheme="minorBidi"/>
                <w:sz w:val="18"/>
                <w:szCs w:val="18"/>
              </w:rPr>
              <w:t xml:space="preserve"> Preparing Bill of Quantities for all previously mentioned systems. </w:t>
            </w:r>
          </w:p>
          <w:p w:rsidR="00F65AC3" w:rsidRPr="00F65AC3" w:rsidRDefault="00F65AC3" w:rsidP="00F65AC3">
            <w:pPr>
              <w:pStyle w:val="ListParagraph"/>
              <w:numPr>
                <w:ilvl w:val="0"/>
                <w:numId w:val="23"/>
              </w:numPr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 w:rsidRPr="00F65AC3">
              <w:rPr>
                <w:rFonts w:asciiTheme="minorBidi" w:hAnsiTheme="minorBidi" w:cstheme="minorBidi"/>
                <w:sz w:val="18"/>
                <w:szCs w:val="18"/>
              </w:rPr>
              <w:t xml:space="preserve">Attending Technical Meetings with Project Owners and Contractors. </w:t>
            </w:r>
          </w:p>
          <w:p w:rsidR="00F65AC3" w:rsidRPr="00A5429C" w:rsidRDefault="00F65AC3" w:rsidP="00D70F30">
            <w:pPr>
              <w:pStyle w:val="ListParagraph"/>
              <w:bidi w:val="0"/>
              <w:ind w:left="36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980" w:type="dxa"/>
          </w:tcPr>
          <w:p w:rsidR="001E3C99" w:rsidRPr="003B15FE" w:rsidRDefault="001E3C99" w:rsidP="006D68AE">
            <w:pPr>
              <w:bidi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3B15FE">
              <w:rPr>
                <w:rFonts w:asciiTheme="minorBidi" w:hAnsiTheme="minorBidi" w:cstheme="minorBidi"/>
                <w:sz w:val="20"/>
                <w:szCs w:val="20"/>
              </w:rPr>
              <w:t>Duties &amp; Responsibilities</w:t>
            </w:r>
          </w:p>
        </w:tc>
      </w:tr>
      <w:tr w:rsidR="008C36DF" w:rsidRPr="003B15FE" w:rsidTr="00896A39">
        <w:trPr>
          <w:gridBefore w:val="1"/>
          <w:wBefore w:w="102" w:type="dxa"/>
          <w:trHeight w:val="1287"/>
        </w:trPr>
        <w:tc>
          <w:tcPr>
            <w:tcW w:w="7655" w:type="dxa"/>
          </w:tcPr>
          <w:p w:rsidR="00257A4B" w:rsidRPr="00257A4B" w:rsidRDefault="00257A4B" w:rsidP="00257A4B">
            <w:pPr>
              <w:pStyle w:val="ListParagraph"/>
              <w:numPr>
                <w:ilvl w:val="0"/>
                <w:numId w:val="23"/>
              </w:numPr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KAP2B (Saudi Arabia), </w:t>
            </w:r>
            <w:r w:rsidR="002D14A4" w:rsidRPr="002D14A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multi-purpose buildings</w:t>
            </w:r>
            <w:r w:rsidR="002D14A4">
              <w:rPr>
                <w:rFonts w:asciiTheme="minorBidi" w:hAnsiTheme="minorBidi" w:cstheme="minorBidi"/>
                <w:sz w:val="18"/>
                <w:szCs w:val="18"/>
              </w:rPr>
              <w:t xml:space="preserve">, 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(HVAC, Firefighting, Shop drawing and BOQ)</w:t>
            </w:r>
          </w:p>
          <w:p w:rsidR="008C36DF" w:rsidRDefault="008C36DF" w:rsidP="004301D9">
            <w:pPr>
              <w:pStyle w:val="ListParagraph"/>
              <w:numPr>
                <w:ilvl w:val="0"/>
                <w:numId w:val="23"/>
              </w:numPr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Al </w:t>
            </w:r>
            <w:proofErr w:type="spellStart"/>
            <w:r>
              <w:rPr>
                <w:rFonts w:asciiTheme="minorBidi" w:hAnsiTheme="minorBidi" w:cstheme="minorBidi"/>
                <w:sz w:val="18"/>
                <w:szCs w:val="18"/>
              </w:rPr>
              <w:t>Mansoura</w:t>
            </w:r>
            <w:proofErr w:type="spellEnd"/>
            <w:r>
              <w:rPr>
                <w:rFonts w:asciiTheme="minorBidi" w:hAnsiTheme="minorBidi" w:cstheme="minorBidi"/>
                <w:sz w:val="18"/>
                <w:szCs w:val="18"/>
              </w:rPr>
              <w:t xml:space="preserve"> 2, New Egyptian Capital, </w:t>
            </w:r>
            <w:r w:rsidR="0048249D">
              <w:rPr>
                <w:rFonts w:asciiTheme="minorBidi" w:hAnsiTheme="minorBidi" w:cstheme="minorBidi"/>
                <w:sz w:val="18"/>
                <w:szCs w:val="18"/>
              </w:rPr>
              <w:t>(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HVAC and firefighting </w:t>
            </w:r>
            <w:r w:rsidR="0048249D">
              <w:rPr>
                <w:rFonts w:asciiTheme="minorBidi" w:hAnsiTheme="minorBidi" w:cstheme="minorBidi"/>
                <w:sz w:val="18"/>
                <w:szCs w:val="18"/>
              </w:rPr>
              <w:t>systems design and shop drawing)</w:t>
            </w:r>
            <w:r w:rsidR="004301D9">
              <w:rPr>
                <w:rFonts w:asciiTheme="minorBidi" w:hAnsiTheme="minorBidi" w:cstheme="minorBidi"/>
                <w:sz w:val="18"/>
                <w:szCs w:val="18"/>
              </w:rPr>
              <w:t xml:space="preserve"> (</w:t>
            </w:r>
            <w:r w:rsidR="004301D9" w:rsidRPr="004301D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2P+G+M+</w:t>
            </w:r>
            <w:r w:rsidR="004301D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4</w:t>
            </w:r>
            <w:r w:rsidR="004301D9">
              <w:rPr>
                <w:rFonts w:asciiTheme="minorBidi" w:hAnsiTheme="minorBidi" w:cstheme="minorBidi"/>
                <w:sz w:val="18"/>
                <w:szCs w:val="18"/>
              </w:rPr>
              <w:t>)</w:t>
            </w:r>
          </w:p>
          <w:p w:rsidR="008C36DF" w:rsidRDefault="008C36DF" w:rsidP="004301D9">
            <w:pPr>
              <w:pStyle w:val="ListParagraph"/>
              <w:numPr>
                <w:ilvl w:val="0"/>
                <w:numId w:val="23"/>
              </w:numPr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HPACK Group , </w:t>
            </w:r>
            <w:r w:rsidR="0048249D">
              <w:rPr>
                <w:rFonts w:asciiTheme="minorBidi" w:hAnsiTheme="minorBidi" w:cstheme="minorBidi"/>
                <w:sz w:val="18"/>
                <w:szCs w:val="18"/>
              </w:rPr>
              <w:t>(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Design and rehabilitation of Firefighting systems</w:t>
            </w:r>
            <w:r w:rsidR="004301D9">
              <w:rPr>
                <w:rFonts w:asciiTheme="minorBidi" w:hAnsiTheme="minorBidi" w:cstheme="minorBidi"/>
                <w:sz w:val="18"/>
                <w:szCs w:val="18"/>
              </w:rPr>
              <w:t xml:space="preserve"> of 2 Paper mills)</w:t>
            </w:r>
          </w:p>
          <w:p w:rsidR="0048249D" w:rsidRDefault="0048249D" w:rsidP="0048249D">
            <w:pPr>
              <w:pStyle w:val="ListParagraph"/>
              <w:numPr>
                <w:ilvl w:val="0"/>
                <w:numId w:val="23"/>
              </w:numPr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Alexandria Aircraft hangar, (Foam and sprinkler firefighting systems design, shop drawing and BOQ)</w:t>
            </w:r>
          </w:p>
          <w:p w:rsidR="008C36DF" w:rsidRPr="008C36DF" w:rsidRDefault="008C36DF" w:rsidP="008C36DF">
            <w:pPr>
              <w:jc w:val="right"/>
            </w:pPr>
          </w:p>
        </w:tc>
        <w:tc>
          <w:tcPr>
            <w:tcW w:w="1980" w:type="dxa"/>
          </w:tcPr>
          <w:p w:rsidR="008C36DF" w:rsidRPr="003B15FE" w:rsidRDefault="008C36DF" w:rsidP="006D68AE">
            <w:pPr>
              <w:bidi w:val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Projects</w:t>
            </w:r>
          </w:p>
        </w:tc>
      </w:tr>
      <w:tr w:rsidR="00CC20E1" w:rsidRPr="00A7127E" w:rsidTr="008C36DF">
        <w:trPr>
          <w:gridBefore w:val="1"/>
          <w:wBefore w:w="102" w:type="dxa"/>
          <w:trHeight w:val="332"/>
        </w:trPr>
        <w:tc>
          <w:tcPr>
            <w:tcW w:w="7655" w:type="dxa"/>
          </w:tcPr>
          <w:p w:rsidR="00CC20E1" w:rsidRPr="00A7127E" w:rsidRDefault="00CC20E1" w:rsidP="006A697C">
            <w:pPr>
              <w:jc w:val="right"/>
              <w:rPr>
                <w:rFonts w:asciiTheme="minorBidi" w:hAnsiTheme="minorBidi" w:cstheme="minorBidi"/>
              </w:rPr>
            </w:pPr>
            <w:r w:rsidRPr="00A7127E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Mechanical Site </w:t>
            </w:r>
            <w:r w:rsidR="00800298">
              <w:rPr>
                <w:rFonts w:asciiTheme="minorBidi" w:hAnsiTheme="minorBidi" w:cstheme="minorBidi"/>
                <w:b/>
                <w:bCs/>
                <w:color w:val="000000" w:themeColor="text1"/>
              </w:rPr>
              <w:t>Supervision Engineer</w:t>
            </w:r>
            <w:r w:rsidRPr="00A7127E">
              <w:rPr>
                <w:rFonts w:asciiTheme="minorBidi" w:hAnsiTheme="minorBidi" w:cstheme="minorBidi"/>
                <w:b/>
                <w:bCs/>
                <w:color w:val="000000" w:themeColor="text1"/>
              </w:rPr>
              <w:t>, Focus Design Partners</w:t>
            </w:r>
            <w:r w:rsidR="000A230F">
              <w:rPr>
                <w:rFonts w:asciiTheme="minorBidi" w:hAnsiTheme="minorBidi" w:cstheme="minorBidi"/>
                <w:b/>
                <w:bCs/>
                <w:color w:val="000000" w:themeColor="text1"/>
              </w:rPr>
              <w:t>,</w:t>
            </w:r>
            <w:r w:rsidR="001E3C99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 (Qatar)</w:t>
            </w:r>
          </w:p>
        </w:tc>
        <w:tc>
          <w:tcPr>
            <w:tcW w:w="1980" w:type="dxa"/>
          </w:tcPr>
          <w:p w:rsidR="00CC20E1" w:rsidRPr="003B15FE" w:rsidRDefault="00CC20E1" w:rsidP="00905876">
            <w:pPr>
              <w:bidi w:val="0"/>
              <w:rPr>
                <w:rFonts w:asciiTheme="minorBidi" w:hAnsiTheme="minorBidi" w:cstheme="minorBidi"/>
              </w:rPr>
            </w:pPr>
            <w:r w:rsidRPr="003B15F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[0</w:t>
            </w:r>
            <w:r w:rsidR="0090587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3</w:t>
            </w:r>
            <w:r w:rsidRPr="003B15F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.2016 –</w:t>
            </w:r>
            <w:r w:rsidR="00CC2E07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0</w:t>
            </w:r>
            <w:r w:rsidR="00545A4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3</w:t>
            </w:r>
            <w:r w:rsidR="00EB63D7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.2017</w:t>
            </w:r>
            <w:r w:rsidRPr="003B15F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]</w:t>
            </w:r>
          </w:p>
        </w:tc>
      </w:tr>
      <w:tr w:rsidR="00CC20E1" w:rsidRPr="00A7127E" w:rsidTr="008C36DF">
        <w:trPr>
          <w:gridBefore w:val="1"/>
          <w:wBefore w:w="102" w:type="dxa"/>
          <w:trHeight w:val="477"/>
        </w:trPr>
        <w:tc>
          <w:tcPr>
            <w:tcW w:w="7655" w:type="dxa"/>
          </w:tcPr>
          <w:p w:rsidR="00CC20E1" w:rsidRPr="009654A8" w:rsidRDefault="00CC20E1" w:rsidP="00EB63D7">
            <w:pPr>
              <w:jc w:val="right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9654A8">
              <w:rPr>
                <w:rFonts w:asciiTheme="minorBidi" w:hAnsiTheme="minorBidi" w:cstheme="minorBidi"/>
                <w:sz w:val="18"/>
                <w:szCs w:val="18"/>
              </w:rPr>
              <w:t>Responsible for verification and witness</w:t>
            </w:r>
            <w:r w:rsidR="00EB4575" w:rsidRPr="009654A8">
              <w:rPr>
                <w:rFonts w:asciiTheme="minorBidi" w:hAnsiTheme="minorBidi" w:cstheme="minorBidi"/>
                <w:sz w:val="18"/>
                <w:szCs w:val="18"/>
              </w:rPr>
              <w:t>ing</w:t>
            </w:r>
            <w:r w:rsidRPr="009654A8">
              <w:rPr>
                <w:rFonts w:asciiTheme="minorBidi" w:hAnsiTheme="minorBidi" w:cstheme="minorBidi"/>
                <w:sz w:val="18"/>
                <w:szCs w:val="18"/>
              </w:rPr>
              <w:t xml:space="preserve"> of all mechanical works in accordance with established procedures and</w:t>
            </w:r>
            <w:r w:rsidR="00EB63D7">
              <w:rPr>
                <w:rFonts w:asciiTheme="minorBidi" w:hAnsiTheme="minorBidi" w:cstheme="minorBidi"/>
                <w:sz w:val="18"/>
                <w:szCs w:val="18"/>
              </w:rPr>
              <w:t xml:space="preserve"> regulations</w:t>
            </w:r>
            <w:r w:rsidRPr="009654A8">
              <w:rPr>
                <w:rFonts w:asciiTheme="minorBidi" w:hAnsiTheme="minorBidi" w:cstheme="minorBidi"/>
                <w:sz w:val="18"/>
                <w:szCs w:val="18"/>
              </w:rPr>
              <w:t xml:space="preserve"> at different stages of the project execution.</w:t>
            </w:r>
          </w:p>
        </w:tc>
        <w:tc>
          <w:tcPr>
            <w:tcW w:w="1980" w:type="dxa"/>
          </w:tcPr>
          <w:p w:rsidR="00CC20E1" w:rsidRPr="003B15FE" w:rsidRDefault="00CC20E1" w:rsidP="0098613E">
            <w:pPr>
              <w:bidi w:val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3B15FE">
              <w:rPr>
                <w:rFonts w:asciiTheme="minorBidi" w:hAnsiTheme="minorBidi" w:cstheme="minorBidi"/>
                <w:sz w:val="20"/>
                <w:szCs w:val="20"/>
              </w:rPr>
              <w:t>Role</w:t>
            </w:r>
            <w:r w:rsidRPr="003B15FE">
              <w:rPr>
                <w:rFonts w:asciiTheme="minorBidi" w:hAnsiTheme="minorBidi" w:cstheme="minorBidi"/>
                <w:sz w:val="20"/>
                <w:szCs w:val="20"/>
              </w:rPr>
              <w:br/>
            </w:r>
          </w:p>
        </w:tc>
      </w:tr>
      <w:tr w:rsidR="00CC20E1" w:rsidRPr="00A7127E" w:rsidTr="00896A39">
        <w:trPr>
          <w:gridBefore w:val="1"/>
          <w:wBefore w:w="102" w:type="dxa"/>
          <w:trHeight w:val="1530"/>
        </w:trPr>
        <w:tc>
          <w:tcPr>
            <w:tcW w:w="7655" w:type="dxa"/>
          </w:tcPr>
          <w:p w:rsidR="00CC20E1" w:rsidRPr="009654A8" w:rsidRDefault="00CC20E1" w:rsidP="005952C7">
            <w:pPr>
              <w:pStyle w:val="ListParagraph"/>
              <w:numPr>
                <w:ilvl w:val="0"/>
                <w:numId w:val="23"/>
              </w:numPr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 w:rsidRPr="009654A8">
              <w:rPr>
                <w:rFonts w:asciiTheme="minorBidi" w:hAnsiTheme="minorBidi" w:cstheme="minorBidi"/>
                <w:sz w:val="18"/>
                <w:szCs w:val="18"/>
              </w:rPr>
              <w:t>Reviewing submittal docume</w:t>
            </w:r>
            <w:r w:rsidR="00D70F30">
              <w:rPr>
                <w:rFonts w:asciiTheme="minorBidi" w:hAnsiTheme="minorBidi" w:cstheme="minorBidi"/>
                <w:sz w:val="18"/>
                <w:szCs w:val="18"/>
              </w:rPr>
              <w:t>nts as directed by the</w:t>
            </w:r>
            <w:r w:rsidRPr="009654A8">
              <w:rPr>
                <w:rFonts w:asciiTheme="minorBidi" w:hAnsiTheme="minorBidi" w:cstheme="minorBidi"/>
                <w:sz w:val="18"/>
                <w:szCs w:val="18"/>
              </w:rPr>
              <w:t xml:space="preserve"> Sr.</w:t>
            </w:r>
            <w:r w:rsidR="005124AA" w:rsidRPr="009654A8">
              <w:rPr>
                <w:rFonts w:asciiTheme="minorBidi" w:hAnsiTheme="minorBidi" w:cstheme="minorBidi"/>
                <w:sz w:val="18"/>
                <w:szCs w:val="18"/>
              </w:rPr>
              <w:t xml:space="preserve"> Mechanical</w:t>
            </w:r>
            <w:r w:rsidRPr="009654A8">
              <w:rPr>
                <w:rFonts w:asciiTheme="minorBidi" w:hAnsiTheme="minorBidi" w:cstheme="minorBidi"/>
                <w:sz w:val="18"/>
                <w:szCs w:val="18"/>
              </w:rPr>
              <w:t xml:space="preserve"> Engineer. </w:t>
            </w:r>
          </w:p>
          <w:p w:rsidR="00CC20E1" w:rsidRPr="009654A8" w:rsidRDefault="00CC20E1" w:rsidP="00D70F30">
            <w:pPr>
              <w:pStyle w:val="ListParagraph"/>
              <w:numPr>
                <w:ilvl w:val="0"/>
                <w:numId w:val="23"/>
              </w:numPr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 w:rsidRPr="009654A8">
              <w:rPr>
                <w:rFonts w:asciiTheme="minorBidi" w:hAnsiTheme="minorBidi" w:cstheme="minorBidi"/>
                <w:sz w:val="18"/>
                <w:szCs w:val="18"/>
              </w:rPr>
              <w:t>Monitoring the mechanical works for conformance w</w:t>
            </w:r>
            <w:r w:rsidR="00D70F30">
              <w:rPr>
                <w:rFonts w:asciiTheme="minorBidi" w:hAnsiTheme="minorBidi" w:cstheme="minorBidi"/>
                <w:sz w:val="18"/>
                <w:szCs w:val="18"/>
              </w:rPr>
              <w:t>ith the contract and the progress.</w:t>
            </w:r>
          </w:p>
          <w:p w:rsidR="00CC20E1" w:rsidRPr="004301D9" w:rsidRDefault="00CC20E1" w:rsidP="00F65AC3">
            <w:pPr>
              <w:pStyle w:val="ListParagraph"/>
              <w:numPr>
                <w:ilvl w:val="0"/>
                <w:numId w:val="23"/>
              </w:numPr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9654A8">
              <w:rPr>
                <w:rFonts w:asciiTheme="minorBidi" w:hAnsiTheme="minorBidi" w:cstheme="minorBidi"/>
                <w:sz w:val="18"/>
                <w:szCs w:val="18"/>
              </w:rPr>
              <w:t>Assisting with the final inspection of mechanical work</w:t>
            </w:r>
            <w:r w:rsidR="005124AA" w:rsidRPr="009654A8">
              <w:rPr>
                <w:rFonts w:asciiTheme="minorBidi" w:hAnsiTheme="minorBidi" w:cstheme="minorBidi"/>
                <w:sz w:val="18"/>
                <w:szCs w:val="18"/>
              </w:rPr>
              <w:t xml:space="preserve"> according to mechanical national and international references and codes of practice such as </w:t>
            </w:r>
            <w:r w:rsidR="005124AA" w:rsidRPr="004301D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(</w:t>
            </w:r>
            <w:r w:rsidR="008B1724" w:rsidRPr="004301D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NFPA, ASHRAE</w:t>
            </w:r>
            <w:r w:rsidR="00F65AC3" w:rsidRPr="004301D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&amp;</w:t>
            </w:r>
            <w:r w:rsidR="005124AA" w:rsidRPr="004301D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</w:t>
            </w:r>
            <w:r w:rsidR="00EB63D7" w:rsidRPr="004301D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SMACNA)</w:t>
            </w:r>
          </w:p>
          <w:p w:rsidR="00CC20E1" w:rsidRPr="004301D9" w:rsidRDefault="00CC20E1" w:rsidP="005952C7">
            <w:pPr>
              <w:pStyle w:val="ListParagraph"/>
              <w:numPr>
                <w:ilvl w:val="0"/>
                <w:numId w:val="23"/>
              </w:numPr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 w:rsidRPr="009654A8">
              <w:rPr>
                <w:rFonts w:asciiTheme="minorBidi" w:hAnsiTheme="minorBidi" w:cstheme="minorBidi"/>
                <w:sz w:val="18"/>
                <w:szCs w:val="18"/>
              </w:rPr>
              <w:t>Performing other responsibilities associated with this position as may be appropriate.</w:t>
            </w:r>
          </w:p>
        </w:tc>
        <w:tc>
          <w:tcPr>
            <w:tcW w:w="1980" w:type="dxa"/>
          </w:tcPr>
          <w:p w:rsidR="00CC20E1" w:rsidRPr="003B15FE" w:rsidRDefault="00CC20E1" w:rsidP="005952C7">
            <w:pPr>
              <w:bidi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3B15FE">
              <w:rPr>
                <w:rFonts w:asciiTheme="minorBidi" w:hAnsiTheme="minorBidi" w:cstheme="minorBidi"/>
                <w:sz w:val="20"/>
                <w:szCs w:val="20"/>
              </w:rPr>
              <w:t>Duties &amp; Responsibilities</w:t>
            </w:r>
          </w:p>
        </w:tc>
      </w:tr>
      <w:tr w:rsidR="00CC20E1" w:rsidRPr="00A7127E" w:rsidTr="008C36DF">
        <w:trPr>
          <w:gridBefore w:val="1"/>
          <w:wBefore w:w="102" w:type="dxa"/>
          <w:trHeight w:val="477"/>
        </w:trPr>
        <w:tc>
          <w:tcPr>
            <w:tcW w:w="7655" w:type="dxa"/>
          </w:tcPr>
          <w:p w:rsidR="00CC20E1" w:rsidRPr="009654A8" w:rsidRDefault="00CC20E1" w:rsidP="00532E56">
            <w:pPr>
              <w:bidi w:val="0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9654A8">
              <w:rPr>
                <w:rFonts w:asciiTheme="minorBidi" w:hAnsiTheme="minorBidi" w:cstheme="minorBidi"/>
                <w:sz w:val="18"/>
                <w:szCs w:val="18"/>
              </w:rPr>
              <w:t xml:space="preserve">High-rise building with 27 floors including four parking levels, mezzanine and amenity levels. It is in Pearl </w:t>
            </w:r>
            <w:r w:rsidR="00532E56">
              <w:rPr>
                <w:rFonts w:asciiTheme="minorBidi" w:hAnsiTheme="minorBidi" w:cstheme="minorBidi"/>
                <w:sz w:val="18"/>
                <w:szCs w:val="18"/>
              </w:rPr>
              <w:t>city</w:t>
            </w:r>
            <w:r w:rsidR="00800298">
              <w:rPr>
                <w:rFonts w:asciiTheme="minorBidi" w:hAnsiTheme="minorBidi" w:cstheme="minorBidi"/>
                <w:sz w:val="18"/>
                <w:szCs w:val="18"/>
              </w:rPr>
              <w:t>, Qatar</w:t>
            </w:r>
            <w:r w:rsidRPr="009654A8">
              <w:rPr>
                <w:rFonts w:asciiTheme="minorBidi" w:hAnsiTheme="minorBidi" w:cstheme="minorBidi"/>
                <w:sz w:val="18"/>
                <w:szCs w:val="18"/>
              </w:rPr>
              <w:t xml:space="preserve"> under United development corporation (UDC).</w:t>
            </w:r>
          </w:p>
        </w:tc>
        <w:tc>
          <w:tcPr>
            <w:tcW w:w="1980" w:type="dxa"/>
          </w:tcPr>
          <w:p w:rsidR="00CC20E1" w:rsidRPr="003B15FE" w:rsidRDefault="00CC20E1" w:rsidP="005952C7">
            <w:pPr>
              <w:bidi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3B15FE">
              <w:rPr>
                <w:rFonts w:asciiTheme="minorBidi" w:hAnsiTheme="minorBidi" w:cstheme="minorBidi"/>
                <w:sz w:val="20"/>
                <w:szCs w:val="20"/>
              </w:rPr>
              <w:t>Project</w:t>
            </w:r>
          </w:p>
          <w:p w:rsidR="00CC20E1" w:rsidRPr="003B15FE" w:rsidRDefault="00CC20E1" w:rsidP="00F463DC">
            <w:pPr>
              <w:bidi w:val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CC20E1" w:rsidRPr="00A7127E" w:rsidTr="008C36DF">
        <w:trPr>
          <w:gridBefore w:val="1"/>
          <w:wBefore w:w="102" w:type="dxa"/>
          <w:trHeight w:val="350"/>
        </w:trPr>
        <w:tc>
          <w:tcPr>
            <w:tcW w:w="7655" w:type="dxa"/>
          </w:tcPr>
          <w:p w:rsidR="00CC20E1" w:rsidRPr="009654A8" w:rsidRDefault="00CC20E1" w:rsidP="005952C7">
            <w:pPr>
              <w:bidi w:val="0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9654A8">
              <w:rPr>
                <w:rFonts w:asciiTheme="minorBidi" w:hAnsiTheme="minorBidi" w:cstheme="minorBidi"/>
                <w:sz w:val="18"/>
                <w:szCs w:val="18"/>
              </w:rPr>
              <w:t>The Land Investment Group</w:t>
            </w:r>
          </w:p>
        </w:tc>
        <w:tc>
          <w:tcPr>
            <w:tcW w:w="1980" w:type="dxa"/>
          </w:tcPr>
          <w:p w:rsidR="00CC20E1" w:rsidRPr="003B15FE" w:rsidRDefault="00CC20E1" w:rsidP="00CC20E1">
            <w:pPr>
              <w:bidi w:val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3B15FE">
              <w:rPr>
                <w:rFonts w:asciiTheme="minorBidi" w:hAnsiTheme="minorBidi" w:cstheme="minorBidi"/>
                <w:sz w:val="20"/>
                <w:szCs w:val="20"/>
              </w:rPr>
              <w:t>Owner</w:t>
            </w:r>
          </w:p>
        </w:tc>
      </w:tr>
      <w:tr w:rsidR="00CC20E1" w:rsidRPr="00A7127E" w:rsidTr="008C36DF">
        <w:trPr>
          <w:gridBefore w:val="1"/>
          <w:wBefore w:w="102" w:type="dxa"/>
          <w:trHeight w:val="350"/>
        </w:trPr>
        <w:tc>
          <w:tcPr>
            <w:tcW w:w="7655" w:type="dxa"/>
          </w:tcPr>
          <w:p w:rsidR="00CC20E1" w:rsidRPr="009654A8" w:rsidRDefault="00CC20E1" w:rsidP="005952C7">
            <w:pPr>
              <w:bidi w:val="0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9654A8">
              <w:rPr>
                <w:rFonts w:asciiTheme="minorBidi" w:hAnsiTheme="minorBidi" w:cstheme="minorBidi"/>
                <w:sz w:val="18"/>
                <w:szCs w:val="18"/>
              </w:rPr>
              <w:t>HARINSA contracting company-</w:t>
            </w:r>
            <w:proofErr w:type="spellStart"/>
            <w:r w:rsidRPr="009654A8">
              <w:rPr>
                <w:rFonts w:asciiTheme="minorBidi" w:hAnsiTheme="minorBidi" w:cstheme="minorBidi"/>
                <w:sz w:val="18"/>
                <w:szCs w:val="18"/>
              </w:rPr>
              <w:t>ecisa</w:t>
            </w:r>
            <w:proofErr w:type="spellEnd"/>
            <w:r w:rsidRPr="009654A8">
              <w:rPr>
                <w:rFonts w:asciiTheme="minorBidi" w:hAnsiTheme="minorBidi" w:cstheme="minorBidi"/>
                <w:sz w:val="18"/>
                <w:szCs w:val="18"/>
              </w:rPr>
              <w:t xml:space="preserve"> international holding group</w:t>
            </w:r>
          </w:p>
        </w:tc>
        <w:tc>
          <w:tcPr>
            <w:tcW w:w="1980" w:type="dxa"/>
          </w:tcPr>
          <w:p w:rsidR="00CC20E1" w:rsidRPr="003B15FE" w:rsidRDefault="00CC20E1" w:rsidP="00CC20E1">
            <w:pPr>
              <w:bidi w:val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3B15FE">
              <w:rPr>
                <w:rFonts w:asciiTheme="minorBidi" w:hAnsiTheme="minorBidi" w:cstheme="minorBidi"/>
                <w:sz w:val="20"/>
                <w:szCs w:val="20"/>
              </w:rPr>
              <w:t>Prime Contractor</w:t>
            </w:r>
          </w:p>
        </w:tc>
      </w:tr>
      <w:tr w:rsidR="00CC20E1" w:rsidRPr="00A7127E" w:rsidTr="008C36DF">
        <w:trPr>
          <w:gridBefore w:val="1"/>
          <w:wBefore w:w="102" w:type="dxa"/>
          <w:trHeight w:val="315"/>
        </w:trPr>
        <w:tc>
          <w:tcPr>
            <w:tcW w:w="7655" w:type="dxa"/>
          </w:tcPr>
          <w:p w:rsidR="00F65AC3" w:rsidRPr="00EB63D7" w:rsidRDefault="00CC20E1" w:rsidP="004301D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proofErr w:type="spellStart"/>
            <w:r w:rsidRPr="00EB63D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Faithful+Gould</w:t>
            </w:r>
            <w:proofErr w:type="spellEnd"/>
            <w:r w:rsidR="00CC2E0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&amp; Focus Design Partners Venture</w:t>
            </w:r>
          </w:p>
        </w:tc>
        <w:tc>
          <w:tcPr>
            <w:tcW w:w="1980" w:type="dxa"/>
          </w:tcPr>
          <w:p w:rsidR="00CC20E1" w:rsidRPr="003B15FE" w:rsidRDefault="00CC20E1" w:rsidP="005952C7">
            <w:pPr>
              <w:bidi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3B15FE">
              <w:rPr>
                <w:rFonts w:asciiTheme="minorBidi" w:hAnsiTheme="minorBidi" w:cstheme="minorBidi"/>
                <w:sz w:val="20"/>
                <w:szCs w:val="20"/>
              </w:rPr>
              <w:t>Consultant</w:t>
            </w:r>
          </w:p>
        </w:tc>
      </w:tr>
      <w:tr w:rsidR="00EB4575" w:rsidRPr="00A7127E" w:rsidTr="008C36DF">
        <w:trPr>
          <w:trHeight w:val="332"/>
        </w:trPr>
        <w:tc>
          <w:tcPr>
            <w:tcW w:w="7757" w:type="dxa"/>
            <w:gridSpan w:val="2"/>
          </w:tcPr>
          <w:p w:rsidR="00EB4575" w:rsidRPr="00A7127E" w:rsidRDefault="00EB4575" w:rsidP="006A697C">
            <w:pPr>
              <w:bidi w:val="0"/>
              <w:rPr>
                <w:rFonts w:asciiTheme="minorBidi" w:hAnsiTheme="minorBidi" w:cstheme="minorBidi"/>
                <w:b/>
                <w:bCs/>
                <w:color w:val="000000" w:themeColor="text1"/>
                <w:u w:val="single"/>
              </w:rPr>
            </w:pPr>
            <w:r w:rsidRPr="00A7127E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Mechanical Design Engineer, </w:t>
            </w:r>
            <w:proofErr w:type="spellStart"/>
            <w:r w:rsidRPr="00A7127E">
              <w:rPr>
                <w:rFonts w:asciiTheme="minorBidi" w:hAnsiTheme="minorBidi" w:cstheme="minorBidi"/>
                <w:b/>
                <w:bCs/>
                <w:color w:val="000000" w:themeColor="text1"/>
              </w:rPr>
              <w:t>Lusail</w:t>
            </w:r>
            <w:proofErr w:type="spellEnd"/>
            <w:r w:rsidRPr="00A7127E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 Consultants</w:t>
            </w:r>
            <w:r w:rsidR="001E3C99">
              <w:rPr>
                <w:rFonts w:asciiTheme="minorBidi" w:hAnsiTheme="minorBidi" w:cstheme="minorBidi"/>
                <w:b/>
                <w:bCs/>
                <w:color w:val="000000" w:themeColor="text1"/>
              </w:rPr>
              <w:t>, (Qatar)</w:t>
            </w:r>
          </w:p>
        </w:tc>
        <w:tc>
          <w:tcPr>
            <w:tcW w:w="1980" w:type="dxa"/>
          </w:tcPr>
          <w:p w:rsidR="00EB4575" w:rsidRPr="003B15FE" w:rsidRDefault="00EB4575" w:rsidP="00905876">
            <w:pPr>
              <w:bidi w:val="0"/>
              <w:rPr>
                <w:rFonts w:asciiTheme="minorBidi" w:hAnsiTheme="minorBidi" w:cstheme="minorBidi"/>
              </w:rPr>
            </w:pPr>
            <w:r w:rsidRPr="003B15F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[0</w:t>
            </w:r>
            <w:r w:rsidR="00545A4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3</w:t>
            </w:r>
            <w:r w:rsidRPr="003B15F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.2015 –</w:t>
            </w:r>
            <w:r w:rsidR="004B511F" w:rsidRPr="003B15F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0</w:t>
            </w:r>
            <w:r w:rsidR="00545A4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2</w:t>
            </w:r>
            <w:r w:rsidRPr="003B15F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.2016]</w:t>
            </w:r>
          </w:p>
        </w:tc>
      </w:tr>
      <w:tr w:rsidR="00EB4575" w:rsidRPr="00F463DC" w:rsidTr="008C36DF">
        <w:trPr>
          <w:trHeight w:val="540"/>
        </w:trPr>
        <w:tc>
          <w:tcPr>
            <w:tcW w:w="7757" w:type="dxa"/>
            <w:gridSpan w:val="2"/>
          </w:tcPr>
          <w:p w:rsidR="00EB4575" w:rsidRPr="009654A8" w:rsidRDefault="00EC7D31" w:rsidP="00AA351F">
            <w:pPr>
              <w:jc w:val="right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9654A8">
              <w:rPr>
                <w:rFonts w:asciiTheme="minorBidi" w:hAnsiTheme="minorBidi" w:cstheme="minorBidi"/>
                <w:sz w:val="18"/>
                <w:szCs w:val="18"/>
              </w:rPr>
              <w:lastRenderedPageBreak/>
              <w:t>Provid</w:t>
            </w:r>
            <w:r w:rsidR="00AA351F" w:rsidRPr="009654A8">
              <w:rPr>
                <w:rFonts w:asciiTheme="minorBidi" w:hAnsiTheme="minorBidi" w:cstheme="minorBidi"/>
                <w:sz w:val="18"/>
                <w:szCs w:val="18"/>
              </w:rPr>
              <w:t>ing</w:t>
            </w:r>
            <w:r w:rsidRPr="009654A8">
              <w:rPr>
                <w:rFonts w:asciiTheme="minorBidi" w:hAnsiTheme="minorBidi" w:cstheme="minorBidi"/>
                <w:sz w:val="18"/>
                <w:szCs w:val="18"/>
              </w:rPr>
              <w:t xml:space="preserve"> mechanical (HVAC, Firefighting and </w:t>
            </w:r>
            <w:r w:rsidR="00AA351F" w:rsidRPr="009654A8">
              <w:rPr>
                <w:rFonts w:asciiTheme="minorBidi" w:hAnsiTheme="minorBidi" w:cstheme="minorBidi"/>
                <w:sz w:val="18"/>
                <w:szCs w:val="18"/>
              </w:rPr>
              <w:t>P</w:t>
            </w:r>
            <w:r w:rsidR="00A5429C">
              <w:rPr>
                <w:rFonts w:asciiTheme="minorBidi" w:hAnsiTheme="minorBidi" w:cstheme="minorBidi"/>
                <w:sz w:val="18"/>
                <w:szCs w:val="18"/>
              </w:rPr>
              <w:t>lumb</w:t>
            </w:r>
            <w:r w:rsidRPr="009654A8">
              <w:rPr>
                <w:rFonts w:asciiTheme="minorBidi" w:hAnsiTheme="minorBidi" w:cstheme="minorBidi"/>
                <w:sz w:val="18"/>
                <w:szCs w:val="18"/>
              </w:rPr>
              <w:t>ing) design services on a variety of building projects with an emphasis on multipurpose and high-rise buildings</w:t>
            </w:r>
          </w:p>
        </w:tc>
        <w:tc>
          <w:tcPr>
            <w:tcW w:w="1980" w:type="dxa"/>
          </w:tcPr>
          <w:p w:rsidR="00EB4575" w:rsidRPr="003B15FE" w:rsidRDefault="00EB4575" w:rsidP="0098613E">
            <w:pPr>
              <w:bidi w:val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3B15FE">
              <w:rPr>
                <w:rFonts w:asciiTheme="minorBidi" w:hAnsiTheme="minorBidi" w:cstheme="minorBidi"/>
                <w:sz w:val="20"/>
                <w:szCs w:val="20"/>
              </w:rPr>
              <w:t>Role</w:t>
            </w:r>
            <w:r w:rsidRPr="003B15FE">
              <w:rPr>
                <w:rFonts w:asciiTheme="minorBidi" w:hAnsiTheme="minorBidi" w:cstheme="minorBidi"/>
                <w:sz w:val="20"/>
                <w:szCs w:val="20"/>
              </w:rPr>
              <w:br/>
            </w:r>
          </w:p>
        </w:tc>
      </w:tr>
      <w:tr w:rsidR="00EB4575" w:rsidRPr="00F463DC" w:rsidTr="00896A39">
        <w:trPr>
          <w:trHeight w:val="882"/>
        </w:trPr>
        <w:tc>
          <w:tcPr>
            <w:tcW w:w="7757" w:type="dxa"/>
            <w:gridSpan w:val="2"/>
          </w:tcPr>
          <w:p w:rsidR="00EC7D31" w:rsidRPr="009654A8" w:rsidRDefault="00EC7D31" w:rsidP="00896A39">
            <w:pPr>
              <w:pStyle w:val="ListParagraph"/>
              <w:numPr>
                <w:ilvl w:val="0"/>
                <w:numId w:val="23"/>
              </w:numPr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 w:rsidRPr="009654A8">
              <w:rPr>
                <w:rFonts w:asciiTheme="minorBidi" w:hAnsiTheme="minorBidi" w:cstheme="minorBidi"/>
                <w:sz w:val="18"/>
                <w:szCs w:val="18"/>
              </w:rPr>
              <w:t xml:space="preserve">Technical design </w:t>
            </w:r>
            <w:r w:rsidR="00896A39">
              <w:rPr>
                <w:rFonts w:asciiTheme="minorBidi" w:hAnsiTheme="minorBidi" w:cstheme="minorBidi"/>
                <w:sz w:val="18"/>
                <w:szCs w:val="18"/>
              </w:rPr>
              <w:t>(HVAC, Firefighting &amp; Plumbing) of</w:t>
            </w:r>
            <w:r w:rsidRPr="009654A8">
              <w:rPr>
                <w:rFonts w:asciiTheme="minorBidi" w:hAnsiTheme="minorBidi" w:cstheme="minorBidi"/>
                <w:sz w:val="18"/>
                <w:szCs w:val="18"/>
              </w:rPr>
              <w:t xml:space="preserve"> assigned projects</w:t>
            </w:r>
          </w:p>
          <w:p w:rsidR="00EB4575" w:rsidRPr="00896A39" w:rsidRDefault="00EC7D31" w:rsidP="00896A39">
            <w:pPr>
              <w:pStyle w:val="ListParagraph"/>
              <w:numPr>
                <w:ilvl w:val="0"/>
                <w:numId w:val="23"/>
              </w:numPr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 w:rsidRPr="009654A8">
              <w:rPr>
                <w:rFonts w:asciiTheme="minorBidi" w:hAnsiTheme="minorBidi" w:cstheme="minorBidi"/>
                <w:sz w:val="18"/>
                <w:szCs w:val="18"/>
              </w:rPr>
              <w:t>Assisting in the production of construction documents (drawings and specifications) for new buildings, and for renovations and additions to existing facilities</w:t>
            </w:r>
          </w:p>
        </w:tc>
        <w:tc>
          <w:tcPr>
            <w:tcW w:w="1980" w:type="dxa"/>
          </w:tcPr>
          <w:p w:rsidR="00EB4575" w:rsidRPr="003B15FE" w:rsidRDefault="00EB4575" w:rsidP="006771C6">
            <w:pPr>
              <w:bidi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3B15FE">
              <w:rPr>
                <w:rFonts w:asciiTheme="minorBidi" w:hAnsiTheme="minorBidi" w:cstheme="minorBidi"/>
                <w:sz w:val="20"/>
                <w:szCs w:val="20"/>
              </w:rPr>
              <w:t>Duties &amp; Responsibilities</w:t>
            </w:r>
          </w:p>
        </w:tc>
      </w:tr>
      <w:tr w:rsidR="00EB4575" w:rsidRPr="00F463DC" w:rsidTr="00A723AA">
        <w:trPr>
          <w:trHeight w:val="495"/>
        </w:trPr>
        <w:tc>
          <w:tcPr>
            <w:tcW w:w="7757" w:type="dxa"/>
            <w:gridSpan w:val="2"/>
          </w:tcPr>
          <w:p w:rsidR="00BE1579" w:rsidRPr="009654A8" w:rsidRDefault="00BE1579" w:rsidP="00BE1579">
            <w:pPr>
              <w:pStyle w:val="ListParagraph"/>
              <w:numPr>
                <w:ilvl w:val="0"/>
                <w:numId w:val="25"/>
              </w:numPr>
              <w:bidi w:val="0"/>
              <w:rPr>
                <w:rFonts w:asciiTheme="minorBidi" w:hAnsiTheme="minorBidi" w:cstheme="minorBidi"/>
                <w:sz w:val="18"/>
                <w:szCs w:val="18"/>
                <w:lang w:bidi="ar-EG"/>
              </w:rPr>
            </w:pPr>
            <w:r w:rsidRPr="009654A8">
              <w:rPr>
                <w:rFonts w:asciiTheme="minorBidi" w:hAnsiTheme="minorBidi" w:cstheme="minorBidi"/>
                <w:sz w:val="18"/>
                <w:szCs w:val="18"/>
                <w:lang w:bidi="ar-EG"/>
              </w:rPr>
              <w:t xml:space="preserve">Al </w:t>
            </w:r>
            <w:proofErr w:type="spellStart"/>
            <w:r w:rsidRPr="009654A8">
              <w:rPr>
                <w:rFonts w:asciiTheme="minorBidi" w:hAnsiTheme="minorBidi" w:cstheme="minorBidi"/>
                <w:sz w:val="18"/>
                <w:szCs w:val="18"/>
                <w:lang w:bidi="ar-EG"/>
              </w:rPr>
              <w:t>Qamra</w:t>
            </w:r>
            <w:proofErr w:type="spellEnd"/>
            <w:r w:rsidRPr="009654A8">
              <w:rPr>
                <w:rFonts w:asciiTheme="minorBidi" w:hAnsiTheme="minorBidi" w:cstheme="minorBidi"/>
                <w:sz w:val="18"/>
                <w:szCs w:val="18"/>
                <w:lang w:bidi="ar-EG"/>
              </w:rPr>
              <w:t xml:space="preserve"> Office Complex, </w:t>
            </w:r>
            <w:proofErr w:type="spellStart"/>
            <w:r w:rsidRPr="009654A8">
              <w:rPr>
                <w:rFonts w:asciiTheme="minorBidi" w:hAnsiTheme="minorBidi" w:cstheme="minorBidi"/>
                <w:sz w:val="18"/>
                <w:szCs w:val="18"/>
                <w:lang w:bidi="ar-EG"/>
              </w:rPr>
              <w:t>Moguilinah</w:t>
            </w:r>
            <w:proofErr w:type="spellEnd"/>
            <w:r w:rsidR="005A321E" w:rsidRPr="009654A8">
              <w:rPr>
                <w:rFonts w:asciiTheme="minorBidi" w:hAnsiTheme="minorBidi" w:cstheme="minorBidi"/>
                <w:sz w:val="18"/>
                <w:szCs w:val="18"/>
                <w:lang w:bidi="ar-EG"/>
              </w:rPr>
              <w:t>, Qatar</w:t>
            </w:r>
          </w:p>
          <w:p w:rsidR="00BE1579" w:rsidRPr="009654A8" w:rsidRDefault="00BE1579" w:rsidP="00EB63D7">
            <w:pPr>
              <w:pStyle w:val="ListParagraph"/>
              <w:numPr>
                <w:ilvl w:val="0"/>
                <w:numId w:val="25"/>
              </w:numPr>
              <w:bidi w:val="0"/>
              <w:rPr>
                <w:rFonts w:asciiTheme="minorBidi" w:hAnsiTheme="minorBidi" w:cstheme="minorBidi"/>
                <w:sz w:val="18"/>
                <w:szCs w:val="18"/>
                <w:rtl/>
                <w:lang w:bidi="ar-EG"/>
              </w:rPr>
            </w:pPr>
            <w:r w:rsidRPr="009654A8">
              <w:rPr>
                <w:rFonts w:asciiTheme="minorBidi" w:hAnsiTheme="minorBidi" w:cstheme="minorBidi"/>
                <w:sz w:val="18"/>
                <w:szCs w:val="18"/>
                <w:lang w:bidi="ar-EG"/>
              </w:rPr>
              <w:t xml:space="preserve">HH Sheik Mohamed Bin </w:t>
            </w:r>
            <w:proofErr w:type="spellStart"/>
            <w:r w:rsidRPr="009654A8">
              <w:rPr>
                <w:rFonts w:asciiTheme="minorBidi" w:hAnsiTheme="minorBidi" w:cstheme="minorBidi"/>
                <w:sz w:val="18"/>
                <w:szCs w:val="18"/>
                <w:lang w:bidi="ar-EG"/>
              </w:rPr>
              <w:t>Khalifa</w:t>
            </w:r>
            <w:proofErr w:type="spellEnd"/>
            <w:r w:rsidRPr="009654A8">
              <w:rPr>
                <w:rFonts w:asciiTheme="minorBidi" w:hAnsiTheme="minorBidi" w:cstheme="minorBidi"/>
                <w:sz w:val="18"/>
                <w:szCs w:val="18"/>
                <w:lang w:bidi="ar-EG"/>
              </w:rPr>
              <w:t xml:space="preserve"> </w:t>
            </w:r>
            <w:r w:rsidR="00EB63D7">
              <w:rPr>
                <w:rFonts w:asciiTheme="minorBidi" w:hAnsiTheme="minorBidi" w:cstheme="minorBidi"/>
                <w:sz w:val="18"/>
                <w:szCs w:val="18"/>
                <w:lang w:bidi="ar-EG"/>
              </w:rPr>
              <w:t>A</w:t>
            </w:r>
            <w:r w:rsidRPr="009654A8">
              <w:rPr>
                <w:rFonts w:asciiTheme="minorBidi" w:hAnsiTheme="minorBidi" w:cstheme="minorBidi"/>
                <w:sz w:val="18"/>
                <w:szCs w:val="18"/>
                <w:lang w:bidi="ar-EG"/>
              </w:rPr>
              <w:t xml:space="preserve">l </w:t>
            </w:r>
            <w:proofErr w:type="spellStart"/>
            <w:r w:rsidRPr="009654A8">
              <w:rPr>
                <w:rFonts w:asciiTheme="minorBidi" w:hAnsiTheme="minorBidi" w:cstheme="minorBidi"/>
                <w:sz w:val="18"/>
                <w:szCs w:val="18"/>
                <w:lang w:bidi="ar-EG"/>
              </w:rPr>
              <w:t>Thani</w:t>
            </w:r>
            <w:proofErr w:type="spellEnd"/>
            <w:r w:rsidRPr="009654A8">
              <w:rPr>
                <w:rFonts w:asciiTheme="minorBidi" w:hAnsiTheme="minorBidi" w:cstheme="minorBidi"/>
                <w:sz w:val="18"/>
                <w:szCs w:val="18"/>
                <w:lang w:bidi="ar-EG"/>
              </w:rPr>
              <w:t xml:space="preserve"> Office, </w:t>
            </w:r>
            <w:r w:rsidR="005A321E" w:rsidRPr="009654A8">
              <w:rPr>
                <w:rFonts w:asciiTheme="minorBidi" w:hAnsiTheme="minorBidi" w:cstheme="minorBidi"/>
                <w:sz w:val="18"/>
                <w:szCs w:val="18"/>
                <w:lang w:bidi="ar-EG"/>
              </w:rPr>
              <w:t>Doha, Qatar</w:t>
            </w:r>
            <w:r w:rsidRPr="009654A8">
              <w:rPr>
                <w:rFonts w:asciiTheme="minorBidi" w:hAnsiTheme="minorBidi" w:cstheme="minorBidi"/>
                <w:sz w:val="18"/>
                <w:szCs w:val="18"/>
                <w:lang w:bidi="ar-EG"/>
              </w:rPr>
              <w:t xml:space="preserve"> </w:t>
            </w:r>
          </w:p>
        </w:tc>
        <w:tc>
          <w:tcPr>
            <w:tcW w:w="1980" w:type="dxa"/>
          </w:tcPr>
          <w:p w:rsidR="00EB4575" w:rsidRPr="003B15FE" w:rsidRDefault="00EB4575" w:rsidP="006771C6">
            <w:pPr>
              <w:bidi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3B15FE">
              <w:rPr>
                <w:rFonts w:asciiTheme="minorBidi" w:hAnsiTheme="minorBidi" w:cstheme="minorBidi"/>
                <w:sz w:val="20"/>
                <w:szCs w:val="20"/>
              </w:rPr>
              <w:t>Project</w:t>
            </w:r>
            <w:r w:rsidR="00BE1579" w:rsidRPr="003B15FE">
              <w:rPr>
                <w:rFonts w:asciiTheme="minorBidi" w:hAnsiTheme="minorBidi" w:cstheme="minorBidi"/>
                <w:sz w:val="20"/>
                <w:szCs w:val="20"/>
              </w:rPr>
              <w:t>s</w:t>
            </w:r>
          </w:p>
          <w:p w:rsidR="00EB4575" w:rsidRPr="003B15FE" w:rsidRDefault="00EB4575" w:rsidP="006771C6">
            <w:pPr>
              <w:bidi w:val="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</w:tbl>
    <w:p w:rsidR="000C3C37" w:rsidRDefault="008A4535" w:rsidP="00F463DC">
      <w:pPr>
        <w:pStyle w:val="Heading1"/>
        <w:bidi w:val="0"/>
        <w:spacing w:before="0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  <w:lang w:bidi="ar-EG"/>
        </w:rPr>
      </w:pPr>
      <w:r w:rsidRPr="0098613E"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  <w:lang w:bidi="ar-EG"/>
        </w:rPr>
        <w:t>Technical 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8"/>
        <w:gridCol w:w="4869"/>
      </w:tblGrid>
      <w:tr w:rsidR="0098613E" w:rsidTr="006E0F9C">
        <w:trPr>
          <w:trHeight w:val="738"/>
        </w:trPr>
        <w:tc>
          <w:tcPr>
            <w:tcW w:w="4868" w:type="dxa"/>
          </w:tcPr>
          <w:p w:rsidR="0098613E" w:rsidRPr="009654A8" w:rsidRDefault="0098613E" w:rsidP="00F463DC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 w:rsidRPr="009654A8">
              <w:rPr>
                <w:rFonts w:asciiTheme="minorBidi" w:hAnsiTheme="minorBidi" w:cstheme="minorBidi"/>
                <w:sz w:val="18"/>
                <w:szCs w:val="18"/>
              </w:rPr>
              <w:t>AutoCAD 2D</w:t>
            </w:r>
          </w:p>
          <w:p w:rsidR="0098613E" w:rsidRDefault="0098613E" w:rsidP="00F463DC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 w:rsidRPr="009654A8">
              <w:rPr>
                <w:rFonts w:asciiTheme="minorBidi" w:hAnsiTheme="minorBidi" w:cstheme="minorBidi"/>
                <w:sz w:val="18"/>
                <w:szCs w:val="18"/>
              </w:rPr>
              <w:t>Microsoft Office</w:t>
            </w:r>
          </w:p>
          <w:p w:rsidR="00E426D8" w:rsidRPr="0098613E" w:rsidRDefault="00E426D8" w:rsidP="00E426D8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>
              <w:rPr>
                <w:rFonts w:asciiTheme="minorBidi" w:hAnsiTheme="minorBidi" w:cstheme="minorBidi"/>
                <w:sz w:val="18"/>
                <w:szCs w:val="18"/>
              </w:rPr>
              <w:t>Ductulator</w:t>
            </w:r>
            <w:proofErr w:type="spellEnd"/>
          </w:p>
        </w:tc>
        <w:tc>
          <w:tcPr>
            <w:tcW w:w="4869" w:type="dxa"/>
          </w:tcPr>
          <w:p w:rsidR="0098613E" w:rsidRPr="009654A8" w:rsidRDefault="0098613E" w:rsidP="000D63BA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9654A8">
              <w:rPr>
                <w:rFonts w:asciiTheme="minorBidi" w:hAnsiTheme="minorBidi" w:cstheme="minorBidi"/>
                <w:sz w:val="18"/>
                <w:szCs w:val="18"/>
              </w:rPr>
              <w:t>Revit</w:t>
            </w:r>
            <w:proofErr w:type="spellEnd"/>
            <w:r w:rsidRPr="009654A8">
              <w:rPr>
                <w:rFonts w:asciiTheme="minorBidi" w:hAnsiTheme="minorBidi" w:cstheme="minorBidi"/>
                <w:sz w:val="18"/>
                <w:szCs w:val="18"/>
              </w:rPr>
              <w:t xml:space="preserve"> MEP </w:t>
            </w:r>
          </w:p>
          <w:p w:rsidR="0098613E" w:rsidRPr="00E426D8" w:rsidRDefault="00E426D8" w:rsidP="00F463DC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napToGrid w:val="0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Carrier’s HAP</w:t>
            </w:r>
          </w:p>
          <w:p w:rsidR="00E426D8" w:rsidRPr="006E0F9C" w:rsidRDefault="00E426D8" w:rsidP="006E0F9C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napToGrid w:val="0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Elite Fire</w:t>
            </w:r>
          </w:p>
        </w:tc>
      </w:tr>
    </w:tbl>
    <w:p w:rsidR="000C3C37" w:rsidRDefault="008A4535" w:rsidP="00F463DC">
      <w:pPr>
        <w:pStyle w:val="Heading1"/>
        <w:bidi w:val="0"/>
        <w:spacing w:before="0" w:line="240" w:lineRule="auto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  <w:lang w:bidi="ar-EG"/>
        </w:rPr>
      </w:pPr>
      <w:r w:rsidRPr="0098613E"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  <w:lang w:bidi="ar-EG"/>
        </w:rPr>
        <w:t>Language 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8"/>
        <w:gridCol w:w="4869"/>
      </w:tblGrid>
      <w:tr w:rsidR="0098613E" w:rsidTr="00896A39">
        <w:trPr>
          <w:trHeight w:val="117"/>
        </w:trPr>
        <w:tc>
          <w:tcPr>
            <w:tcW w:w="4868" w:type="dxa"/>
          </w:tcPr>
          <w:p w:rsidR="0098613E" w:rsidRPr="00E426D8" w:rsidRDefault="0098613E" w:rsidP="00E426D8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bidi w:val="0"/>
              <w:adjustRightInd w:val="0"/>
              <w:snapToGrid w:val="0"/>
              <w:rPr>
                <w:rFonts w:asciiTheme="minorBidi" w:hAnsiTheme="minorBidi" w:cstheme="minorBidi"/>
                <w:sz w:val="18"/>
                <w:szCs w:val="18"/>
              </w:rPr>
            </w:pPr>
            <w:r w:rsidRPr="009654A8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 xml:space="preserve">Arabic: Native language </w:t>
            </w:r>
          </w:p>
        </w:tc>
        <w:tc>
          <w:tcPr>
            <w:tcW w:w="4869" w:type="dxa"/>
          </w:tcPr>
          <w:p w:rsidR="0098613E" w:rsidRPr="0098613E" w:rsidRDefault="00E426D8" w:rsidP="00F463DC">
            <w:pPr>
              <w:pStyle w:val="ListParagraph"/>
              <w:numPr>
                <w:ilvl w:val="0"/>
                <w:numId w:val="16"/>
              </w:numPr>
              <w:bidi w:val="0"/>
              <w:rPr>
                <w:rFonts w:asciiTheme="minorBidi" w:hAnsiTheme="minorBidi" w:cstheme="minorBidi"/>
                <w:sz w:val="18"/>
                <w:szCs w:val="18"/>
                <w:lang w:bidi="ar-EG"/>
              </w:rPr>
            </w:pPr>
            <w:r w:rsidRPr="009654A8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English: Full Professional Proficiency</w:t>
            </w:r>
          </w:p>
        </w:tc>
      </w:tr>
    </w:tbl>
    <w:p w:rsidR="0076381E" w:rsidRPr="0098613E" w:rsidRDefault="0076381E" w:rsidP="008A4535">
      <w:pPr>
        <w:pStyle w:val="Heading1"/>
        <w:bidi w:val="0"/>
        <w:spacing w:line="240" w:lineRule="auto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  <w:lang w:bidi="ar-EG"/>
        </w:rPr>
      </w:pPr>
      <w:r w:rsidRPr="0098613E"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  <w:lang w:bidi="ar-EG"/>
        </w:rPr>
        <w:t>C</w:t>
      </w:r>
      <w:r w:rsidR="008A4535" w:rsidRPr="0098613E"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  <w:lang w:bidi="ar-EG"/>
        </w:rPr>
        <w:t>ourses and Certifications</w:t>
      </w:r>
    </w:p>
    <w:p w:rsidR="00825BD9" w:rsidRDefault="00825BD9" w:rsidP="00E426D8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 w:cstheme="minorBidi"/>
          <w:color w:val="000000"/>
          <w:sz w:val="18"/>
          <w:szCs w:val="18"/>
        </w:rPr>
      </w:pPr>
      <w:r w:rsidRPr="009654A8">
        <w:rPr>
          <w:rFonts w:asciiTheme="minorBidi" w:hAnsiTheme="minorBidi" w:cstheme="minorBidi"/>
          <w:color w:val="000000"/>
          <w:sz w:val="18"/>
          <w:szCs w:val="18"/>
        </w:rPr>
        <w:t>MEP Diploma (HVAC, Firefighting, Plum</w:t>
      </w:r>
      <w:r w:rsidR="00E426D8">
        <w:rPr>
          <w:rFonts w:asciiTheme="minorBidi" w:hAnsiTheme="minorBidi" w:cstheme="minorBidi"/>
          <w:color w:val="000000"/>
          <w:sz w:val="18"/>
          <w:szCs w:val="18"/>
        </w:rPr>
        <w:t>b</w:t>
      </w:r>
      <w:r w:rsidRPr="009654A8">
        <w:rPr>
          <w:rFonts w:asciiTheme="minorBidi" w:hAnsiTheme="minorBidi" w:cstheme="minorBidi"/>
          <w:color w:val="000000"/>
          <w:sz w:val="18"/>
          <w:szCs w:val="18"/>
        </w:rPr>
        <w:t>ing), International Engineering Group</w:t>
      </w:r>
      <w:r w:rsidR="009D6CFE" w:rsidRPr="009654A8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</w:p>
    <w:p w:rsidR="00CC2E07" w:rsidRPr="009654A8" w:rsidRDefault="00CC2E07" w:rsidP="00CC2E07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 w:cstheme="minorBidi"/>
          <w:color w:val="000000"/>
          <w:sz w:val="18"/>
          <w:szCs w:val="18"/>
        </w:rPr>
      </w:pPr>
      <w:proofErr w:type="spellStart"/>
      <w:r>
        <w:rPr>
          <w:rFonts w:asciiTheme="minorBidi" w:hAnsiTheme="minorBidi" w:cstheme="minorBidi"/>
          <w:color w:val="000000"/>
          <w:sz w:val="18"/>
          <w:szCs w:val="18"/>
        </w:rPr>
        <w:t>Revit</w:t>
      </w:r>
      <w:proofErr w:type="spellEnd"/>
      <w:r>
        <w:rPr>
          <w:rFonts w:asciiTheme="minorBidi" w:hAnsiTheme="minorBidi" w:cstheme="minorBidi"/>
          <w:color w:val="000000"/>
          <w:sz w:val="18"/>
          <w:szCs w:val="18"/>
        </w:rPr>
        <w:t xml:space="preserve"> MEP, </w:t>
      </w:r>
      <w:proofErr w:type="spellStart"/>
      <w:r>
        <w:rPr>
          <w:rFonts w:asciiTheme="minorBidi" w:hAnsiTheme="minorBidi" w:cstheme="minorBidi"/>
          <w:color w:val="000000"/>
          <w:sz w:val="18"/>
          <w:szCs w:val="18"/>
        </w:rPr>
        <w:t>Muttaheda</w:t>
      </w:r>
      <w:proofErr w:type="spellEnd"/>
      <w:r>
        <w:rPr>
          <w:rFonts w:asciiTheme="minorBidi" w:hAnsiTheme="minorBidi" w:cstheme="minorBidi"/>
          <w:color w:val="000000"/>
          <w:sz w:val="18"/>
          <w:szCs w:val="18"/>
        </w:rPr>
        <w:t xml:space="preserve"> Training Center (MTC), AUTODESK authorized training center</w:t>
      </w:r>
    </w:p>
    <w:p w:rsidR="00E426D8" w:rsidRPr="00E426D8" w:rsidRDefault="00E426D8" w:rsidP="00E426D8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 w:cstheme="minorBidi"/>
          <w:color w:val="000000"/>
          <w:sz w:val="18"/>
          <w:szCs w:val="18"/>
        </w:rPr>
      </w:pPr>
      <w:r>
        <w:rPr>
          <w:rFonts w:asciiTheme="minorBidi" w:hAnsiTheme="minorBidi" w:cstheme="minorBidi"/>
          <w:color w:val="000000"/>
          <w:sz w:val="18"/>
          <w:szCs w:val="18"/>
        </w:rPr>
        <w:t>AutoCAD 2D, American</w:t>
      </w:r>
      <w:r w:rsidRPr="009654A8">
        <w:rPr>
          <w:rFonts w:asciiTheme="minorBidi" w:hAnsiTheme="minorBidi" w:cstheme="minorBidi"/>
          <w:sz w:val="18"/>
          <w:szCs w:val="18"/>
          <w:lang w:bidi="ar-EG"/>
        </w:rPr>
        <w:t xml:space="preserve"> Society of Mechanical Engineers</w:t>
      </w:r>
      <w:r>
        <w:rPr>
          <w:rFonts w:asciiTheme="minorBidi" w:hAnsiTheme="minorBidi" w:cstheme="minorBidi"/>
          <w:sz w:val="18"/>
          <w:szCs w:val="18"/>
          <w:lang w:bidi="ar-EG"/>
        </w:rPr>
        <w:t>- HTI Student Section</w:t>
      </w:r>
    </w:p>
    <w:p w:rsidR="00EB63D7" w:rsidRPr="000A230F" w:rsidRDefault="00EB63D7" w:rsidP="000A230F">
      <w:pPr>
        <w:pStyle w:val="ListParagraph"/>
        <w:numPr>
          <w:ilvl w:val="0"/>
          <w:numId w:val="9"/>
        </w:numPr>
        <w:bidi w:val="0"/>
        <w:spacing w:before="240" w:after="0" w:line="240" w:lineRule="auto"/>
        <w:rPr>
          <w:rFonts w:asciiTheme="minorBidi" w:hAnsiTheme="minorBidi" w:cstheme="minorBidi"/>
          <w:sz w:val="18"/>
          <w:szCs w:val="18"/>
          <w:lang w:bidi="ar-EG"/>
        </w:rPr>
      </w:pPr>
      <w:r w:rsidRPr="009654A8">
        <w:rPr>
          <w:rFonts w:asciiTheme="minorBidi" w:hAnsiTheme="minorBidi" w:cstheme="minorBidi"/>
          <w:color w:val="000000"/>
          <w:sz w:val="18"/>
          <w:szCs w:val="18"/>
        </w:rPr>
        <w:t>HVAC and characteristics of air, Schneider online university</w:t>
      </w:r>
    </w:p>
    <w:p w:rsidR="000A230F" w:rsidRPr="000A230F" w:rsidRDefault="000A230F" w:rsidP="000A230F">
      <w:pPr>
        <w:pStyle w:val="Heading1"/>
        <w:jc w:val="right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  <w:r w:rsidRPr="0098613E"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  <w:t>Internship Experience</w:t>
      </w:r>
    </w:p>
    <w:p w:rsidR="000A230F" w:rsidRPr="00A7127E" w:rsidRDefault="000A230F" w:rsidP="00D70F30">
      <w:pPr>
        <w:pStyle w:val="Heading2"/>
        <w:bidi w:val="0"/>
        <w:spacing w:before="0" w:line="240" w:lineRule="auto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 w:rsidRPr="00A7127E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 xml:space="preserve">[06.2014 – 07.2014] EMA Hydraulic Co. (Kawasaki Egypt) </w:t>
      </w:r>
    </w:p>
    <w:p w:rsidR="000A230F" w:rsidRPr="009654A8" w:rsidRDefault="000A230F" w:rsidP="00D70F30">
      <w:pPr>
        <w:pStyle w:val="ListParagraph"/>
        <w:numPr>
          <w:ilvl w:val="0"/>
          <w:numId w:val="20"/>
        </w:numPr>
        <w:bidi w:val="0"/>
        <w:spacing w:line="240" w:lineRule="auto"/>
        <w:rPr>
          <w:rFonts w:asciiTheme="minorBidi" w:hAnsiTheme="minorBidi" w:cstheme="minorBidi"/>
          <w:sz w:val="18"/>
          <w:szCs w:val="18"/>
          <w:lang w:bidi="ar-EG"/>
        </w:rPr>
      </w:pPr>
      <w:r w:rsidRPr="009654A8">
        <w:rPr>
          <w:rFonts w:asciiTheme="minorBidi" w:hAnsiTheme="minorBidi" w:cstheme="minorBidi"/>
          <w:sz w:val="18"/>
          <w:szCs w:val="18"/>
        </w:rPr>
        <w:t>Hydraulic pumps maintenance and testing of hydraulic motors, valves and cylinders</w:t>
      </w:r>
    </w:p>
    <w:p w:rsidR="000A230F" w:rsidRPr="00A7127E" w:rsidRDefault="000A230F" w:rsidP="00D70F30">
      <w:pPr>
        <w:pStyle w:val="Heading2"/>
        <w:bidi w:val="0"/>
        <w:spacing w:before="0" w:line="240" w:lineRule="auto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 w:rsidRPr="00A7127E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[08.2013 – 09.2013</w:t>
      </w:r>
      <w:r w:rsidR="00D70F30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 xml:space="preserve"> &amp; </w:t>
      </w:r>
      <w:r w:rsidR="00D70F30" w:rsidRPr="00A7127E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07.2011 – 08.2011</w:t>
      </w:r>
      <w:r w:rsidRPr="00A7127E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 xml:space="preserve">]  Schlumberger Oilfield Service Co. </w:t>
      </w:r>
    </w:p>
    <w:p w:rsidR="000A230F" w:rsidRPr="00D70F30" w:rsidRDefault="000A230F" w:rsidP="00D70F30">
      <w:pPr>
        <w:pStyle w:val="ListParagraph"/>
        <w:numPr>
          <w:ilvl w:val="0"/>
          <w:numId w:val="20"/>
        </w:numPr>
        <w:bidi w:val="0"/>
        <w:spacing w:line="240" w:lineRule="auto"/>
        <w:rPr>
          <w:rFonts w:asciiTheme="minorBidi" w:hAnsiTheme="minorBidi" w:cstheme="minorBidi"/>
          <w:b/>
          <w:bCs/>
          <w:i/>
          <w:iCs/>
          <w:sz w:val="18"/>
          <w:szCs w:val="18"/>
        </w:rPr>
      </w:pPr>
      <w:proofErr w:type="spellStart"/>
      <w:r w:rsidRPr="009654A8">
        <w:rPr>
          <w:rFonts w:asciiTheme="minorBidi" w:hAnsiTheme="minorBidi" w:cstheme="minorBidi"/>
          <w:sz w:val="18"/>
          <w:szCs w:val="18"/>
          <w:lang w:bidi="ar-EG"/>
        </w:rPr>
        <w:t>Wireline</w:t>
      </w:r>
      <w:proofErr w:type="spellEnd"/>
      <w:r w:rsidRPr="009654A8">
        <w:rPr>
          <w:rFonts w:asciiTheme="minorBidi" w:hAnsiTheme="minorBidi" w:cstheme="minorBidi"/>
          <w:sz w:val="18"/>
          <w:szCs w:val="18"/>
          <w:lang w:bidi="ar-EG"/>
        </w:rPr>
        <w:t xml:space="preserve"> Segment</w:t>
      </w:r>
      <w:r w:rsidR="00D70F30">
        <w:rPr>
          <w:rFonts w:asciiTheme="minorBidi" w:hAnsiTheme="minorBidi" w:cstheme="minorBidi"/>
          <w:sz w:val="18"/>
          <w:szCs w:val="18"/>
          <w:lang w:bidi="ar-EG"/>
        </w:rPr>
        <w:t xml:space="preserve"> &amp; </w:t>
      </w:r>
      <w:r w:rsidR="00D70F30" w:rsidRPr="009654A8">
        <w:rPr>
          <w:rFonts w:asciiTheme="minorBidi" w:hAnsiTheme="minorBidi" w:cstheme="minorBidi"/>
          <w:sz w:val="18"/>
          <w:szCs w:val="18"/>
        </w:rPr>
        <w:t>Well testing and  Artificial lift</w:t>
      </w:r>
    </w:p>
    <w:p w:rsidR="000A230F" w:rsidRPr="00A7127E" w:rsidRDefault="000A230F" w:rsidP="00D70F30">
      <w:pPr>
        <w:pStyle w:val="Heading2"/>
        <w:bidi w:val="0"/>
        <w:spacing w:before="0" w:line="240" w:lineRule="auto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A7127E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[06.2013 – 08.2013</w:t>
      </w:r>
      <w:r w:rsidR="00D70F30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 xml:space="preserve"> &amp; </w:t>
      </w:r>
      <w:r w:rsidR="00D70F30" w:rsidRPr="00A7127E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05.2011 – 08.2011</w:t>
      </w:r>
      <w:r w:rsidR="00D70F30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 xml:space="preserve">] </w:t>
      </w:r>
      <w:r w:rsidRPr="00A7127E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 xml:space="preserve">Egyptian International Pharmaceutical Industries Co. (EIPICO).            </w:t>
      </w:r>
      <w:r w:rsidRPr="00A7127E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</w:p>
    <w:p w:rsidR="000A230F" w:rsidRDefault="000A230F" w:rsidP="00D70F30">
      <w:pPr>
        <w:pStyle w:val="ListParagraph"/>
        <w:numPr>
          <w:ilvl w:val="0"/>
          <w:numId w:val="20"/>
        </w:numPr>
        <w:bidi w:val="0"/>
        <w:spacing w:line="240" w:lineRule="auto"/>
        <w:rPr>
          <w:rFonts w:asciiTheme="minorBidi" w:hAnsiTheme="minorBidi" w:cstheme="minorBidi"/>
          <w:sz w:val="18"/>
          <w:szCs w:val="18"/>
          <w:lang w:bidi="ar-EG"/>
        </w:rPr>
      </w:pPr>
      <w:r w:rsidRPr="009654A8">
        <w:rPr>
          <w:rFonts w:asciiTheme="minorBidi" w:hAnsiTheme="minorBidi" w:cstheme="minorBidi"/>
          <w:sz w:val="18"/>
          <w:szCs w:val="18"/>
          <w:lang w:bidi="ar-EG"/>
        </w:rPr>
        <w:t>Focus on Heating, Ventilation &amp; Air conditioning (HVAC)</w:t>
      </w:r>
      <w:r w:rsidR="00D70F30">
        <w:rPr>
          <w:rFonts w:asciiTheme="minorBidi" w:hAnsiTheme="minorBidi" w:cstheme="minorBidi"/>
          <w:sz w:val="18"/>
          <w:szCs w:val="18"/>
          <w:lang w:bidi="ar-EG"/>
        </w:rPr>
        <w:t xml:space="preserve"> </w:t>
      </w:r>
    </w:p>
    <w:p w:rsidR="00D70F30" w:rsidRPr="00D70F30" w:rsidRDefault="00D70F30" w:rsidP="00D70F30">
      <w:pPr>
        <w:pStyle w:val="ListParagraph"/>
        <w:numPr>
          <w:ilvl w:val="0"/>
          <w:numId w:val="20"/>
        </w:numPr>
        <w:bidi w:val="0"/>
        <w:spacing w:after="0" w:line="240" w:lineRule="auto"/>
        <w:rPr>
          <w:rFonts w:asciiTheme="minorBidi" w:hAnsiTheme="minorBidi" w:cstheme="minorBidi"/>
          <w:b/>
          <w:bCs/>
          <w:color w:val="000000" w:themeColor="text1"/>
          <w:sz w:val="18"/>
          <w:szCs w:val="18"/>
          <w:u w:val="single"/>
          <w:lang w:bidi="ar-EG"/>
        </w:rPr>
      </w:pPr>
      <w:r w:rsidRPr="009654A8">
        <w:rPr>
          <w:rFonts w:asciiTheme="minorBidi" w:hAnsiTheme="minorBidi" w:cstheme="minorBidi"/>
          <w:sz w:val="18"/>
          <w:szCs w:val="18"/>
        </w:rPr>
        <w:t>Maintenance of various PLC-programmed machines</w:t>
      </w:r>
    </w:p>
    <w:p w:rsidR="00D70F30" w:rsidRPr="00D70F30" w:rsidRDefault="00D70F30" w:rsidP="00D70F30">
      <w:pPr>
        <w:pStyle w:val="ListParagraph"/>
        <w:bidi w:val="0"/>
        <w:spacing w:after="0" w:line="240" w:lineRule="auto"/>
        <w:rPr>
          <w:rFonts w:asciiTheme="minorBidi" w:hAnsiTheme="minorBidi" w:cstheme="minorBidi"/>
          <w:b/>
          <w:bCs/>
          <w:color w:val="000000" w:themeColor="text1"/>
          <w:sz w:val="18"/>
          <w:szCs w:val="18"/>
          <w:u w:val="single"/>
          <w:lang w:bidi="ar-EG"/>
        </w:rPr>
      </w:pPr>
    </w:p>
    <w:p w:rsidR="000A230F" w:rsidRPr="00A7127E" w:rsidRDefault="000A230F" w:rsidP="00D70F30">
      <w:pPr>
        <w:pStyle w:val="Heading2"/>
        <w:bidi w:val="0"/>
        <w:spacing w:before="0" w:line="240" w:lineRule="auto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bidi="ar-EG"/>
        </w:rPr>
      </w:pPr>
      <w:r w:rsidRPr="00A7127E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 xml:space="preserve">[06.2012 – 08.2012]  East Delta Transportation &amp; Tourism co.       </w:t>
      </w:r>
    </w:p>
    <w:p w:rsidR="000A230F" w:rsidRPr="009654A8" w:rsidRDefault="000A230F" w:rsidP="00D70F30">
      <w:pPr>
        <w:pStyle w:val="ListParagraph"/>
        <w:numPr>
          <w:ilvl w:val="0"/>
          <w:numId w:val="20"/>
        </w:numPr>
        <w:bidi w:val="0"/>
        <w:spacing w:line="240" w:lineRule="auto"/>
        <w:rPr>
          <w:rFonts w:asciiTheme="minorBidi" w:hAnsiTheme="minorBidi" w:cstheme="minorBidi"/>
          <w:sz w:val="18"/>
          <w:szCs w:val="18"/>
        </w:rPr>
      </w:pPr>
      <w:r w:rsidRPr="009654A8">
        <w:rPr>
          <w:rFonts w:asciiTheme="minorBidi" w:hAnsiTheme="minorBidi" w:cstheme="minorBidi"/>
          <w:sz w:val="18"/>
          <w:szCs w:val="18"/>
        </w:rPr>
        <w:t xml:space="preserve">Maintenance of Buses and Overhaul of Diesel engines </w:t>
      </w:r>
    </w:p>
    <w:p w:rsidR="0076381E" w:rsidRPr="0098613E" w:rsidRDefault="00E72AFD" w:rsidP="003B15FE">
      <w:pPr>
        <w:pStyle w:val="Heading1"/>
        <w:bidi w:val="0"/>
        <w:spacing w:line="240" w:lineRule="auto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  <w:r w:rsidRPr="0098613E"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  <w:t>Workshops &amp; Training</w:t>
      </w:r>
    </w:p>
    <w:p w:rsidR="00800298" w:rsidRDefault="00800298" w:rsidP="00800298">
      <w:pPr>
        <w:pStyle w:val="ListParagraph"/>
        <w:numPr>
          <w:ilvl w:val="0"/>
          <w:numId w:val="10"/>
        </w:numPr>
        <w:bidi w:val="0"/>
        <w:spacing w:after="0" w:line="240" w:lineRule="auto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 xml:space="preserve">Participated in the </w:t>
      </w:r>
      <w:r w:rsidRPr="00800298">
        <w:rPr>
          <w:rFonts w:asciiTheme="minorBidi" w:hAnsiTheme="minorBidi" w:cstheme="minorBidi"/>
          <w:b/>
          <w:bCs/>
          <w:sz w:val="18"/>
          <w:szCs w:val="18"/>
        </w:rPr>
        <w:t>Effective Communication Techniques</w:t>
      </w:r>
      <w:r>
        <w:rPr>
          <w:rFonts w:asciiTheme="minorBidi" w:hAnsiTheme="minorBidi" w:cstheme="minorBidi"/>
          <w:sz w:val="18"/>
          <w:szCs w:val="18"/>
        </w:rPr>
        <w:t xml:space="preserve"> Workshop by </w:t>
      </w:r>
      <w:proofErr w:type="spellStart"/>
      <w:r>
        <w:rPr>
          <w:rFonts w:asciiTheme="minorBidi" w:hAnsiTheme="minorBidi" w:cstheme="minorBidi"/>
          <w:sz w:val="18"/>
          <w:szCs w:val="18"/>
        </w:rPr>
        <w:t>Tahrir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Lounge, </w:t>
      </w:r>
      <w:proofErr w:type="spellStart"/>
      <w:r w:rsidRPr="00800298">
        <w:rPr>
          <w:rFonts w:asciiTheme="minorBidi" w:hAnsiTheme="minorBidi" w:cstheme="minorBidi"/>
          <w:b/>
          <w:bCs/>
          <w:sz w:val="18"/>
          <w:szCs w:val="18"/>
        </w:rPr>
        <w:t>Gothe</w:t>
      </w:r>
      <w:proofErr w:type="spellEnd"/>
      <w:r w:rsidRPr="00800298">
        <w:rPr>
          <w:rFonts w:asciiTheme="minorBidi" w:hAnsiTheme="minorBidi" w:cstheme="minorBidi"/>
          <w:b/>
          <w:bCs/>
          <w:sz w:val="18"/>
          <w:szCs w:val="18"/>
        </w:rPr>
        <w:t xml:space="preserve"> Institute</w:t>
      </w:r>
    </w:p>
    <w:p w:rsidR="00E426D8" w:rsidRPr="009654A8" w:rsidRDefault="00E426D8" w:rsidP="00800298">
      <w:pPr>
        <w:pStyle w:val="ListParagraph"/>
        <w:numPr>
          <w:ilvl w:val="0"/>
          <w:numId w:val="10"/>
        </w:numPr>
        <w:bidi w:val="0"/>
        <w:spacing w:after="0" w:line="240" w:lineRule="auto"/>
        <w:rPr>
          <w:rFonts w:asciiTheme="minorBidi" w:hAnsiTheme="minorBidi" w:cstheme="minorBidi"/>
          <w:sz w:val="18"/>
          <w:szCs w:val="18"/>
        </w:rPr>
      </w:pPr>
      <w:r w:rsidRPr="009654A8">
        <w:rPr>
          <w:rFonts w:asciiTheme="minorBidi" w:hAnsiTheme="minorBidi" w:cstheme="minorBidi"/>
          <w:sz w:val="18"/>
          <w:szCs w:val="18"/>
        </w:rPr>
        <w:t xml:space="preserve">Participated in the </w:t>
      </w:r>
      <w:r w:rsidR="00800298">
        <w:rPr>
          <w:rFonts w:asciiTheme="minorBidi" w:hAnsiTheme="minorBidi" w:cstheme="minorBidi"/>
          <w:b/>
          <w:bCs/>
          <w:sz w:val="18"/>
          <w:szCs w:val="18"/>
        </w:rPr>
        <w:t>T</w:t>
      </w:r>
      <w:r>
        <w:rPr>
          <w:rFonts w:asciiTheme="minorBidi" w:hAnsiTheme="minorBidi" w:cstheme="minorBidi"/>
          <w:b/>
          <w:bCs/>
          <w:sz w:val="18"/>
          <w:szCs w:val="18"/>
        </w:rPr>
        <w:t>eam building</w:t>
      </w:r>
      <w:r w:rsidRPr="009654A8">
        <w:rPr>
          <w:rFonts w:asciiTheme="minorBidi" w:hAnsiTheme="minorBidi" w:cstheme="minorBidi"/>
          <w:sz w:val="18"/>
          <w:szCs w:val="18"/>
        </w:rPr>
        <w:t xml:space="preserve"> </w:t>
      </w:r>
      <w:r>
        <w:rPr>
          <w:rFonts w:asciiTheme="minorBidi" w:hAnsiTheme="minorBidi" w:cstheme="minorBidi"/>
          <w:sz w:val="18"/>
          <w:szCs w:val="18"/>
        </w:rPr>
        <w:t>workshop</w:t>
      </w:r>
      <w:r w:rsidRPr="009654A8">
        <w:rPr>
          <w:rFonts w:asciiTheme="minorBidi" w:hAnsiTheme="minorBidi" w:cstheme="minorBidi"/>
          <w:sz w:val="18"/>
          <w:szCs w:val="18"/>
        </w:rPr>
        <w:t xml:space="preserve"> at the </w:t>
      </w:r>
      <w:r w:rsidRPr="009654A8">
        <w:rPr>
          <w:rFonts w:asciiTheme="minorBidi" w:hAnsiTheme="minorBidi" w:cstheme="minorBidi"/>
          <w:b/>
          <w:bCs/>
          <w:sz w:val="18"/>
          <w:szCs w:val="18"/>
        </w:rPr>
        <w:t>U.S. embassy in Cairo</w:t>
      </w:r>
    </w:p>
    <w:p w:rsidR="000D63BA" w:rsidRPr="000D63BA" w:rsidRDefault="000D63BA" w:rsidP="000D63BA">
      <w:pPr>
        <w:pStyle w:val="ListParagraph"/>
        <w:numPr>
          <w:ilvl w:val="0"/>
          <w:numId w:val="10"/>
        </w:numPr>
        <w:bidi w:val="0"/>
        <w:spacing w:after="0" w:line="240" w:lineRule="auto"/>
        <w:rPr>
          <w:rFonts w:asciiTheme="minorBidi" w:hAnsiTheme="minorBidi" w:cstheme="minorBidi"/>
          <w:sz w:val="18"/>
          <w:szCs w:val="18"/>
        </w:rPr>
      </w:pPr>
      <w:r w:rsidRPr="009654A8">
        <w:rPr>
          <w:rFonts w:asciiTheme="minorBidi" w:hAnsiTheme="minorBidi" w:cstheme="minorBidi"/>
          <w:sz w:val="18"/>
          <w:szCs w:val="18"/>
        </w:rPr>
        <w:t xml:space="preserve">Participated in the </w:t>
      </w:r>
      <w:hyperlink r:id="rId10" w:history="1">
        <w:r w:rsidRPr="009654A8">
          <w:rPr>
            <w:rFonts w:asciiTheme="minorBidi" w:hAnsiTheme="minorBidi" w:cstheme="minorBidi"/>
            <w:b/>
            <w:bCs/>
            <w:color w:val="000000"/>
            <w:sz w:val="18"/>
            <w:szCs w:val="18"/>
          </w:rPr>
          <w:t>German Academic Exchange Service</w:t>
        </w:r>
      </w:hyperlink>
      <w:r w:rsidRPr="009654A8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  <w:r w:rsidRPr="009654A8">
        <w:rPr>
          <w:rFonts w:asciiTheme="minorBidi" w:hAnsiTheme="minorBidi" w:cstheme="minorBidi"/>
          <w:sz w:val="18"/>
          <w:szCs w:val="18"/>
        </w:rPr>
        <w:t>(DAAD), "</w:t>
      </w:r>
      <w:r w:rsidR="00E426D8">
        <w:rPr>
          <w:rFonts w:asciiTheme="minorBidi" w:hAnsiTheme="minorBidi" w:cstheme="minorBidi"/>
          <w:sz w:val="18"/>
          <w:szCs w:val="18"/>
        </w:rPr>
        <w:t>Self-Management</w:t>
      </w:r>
      <w:r w:rsidRPr="009654A8">
        <w:rPr>
          <w:rFonts w:asciiTheme="minorBidi" w:hAnsiTheme="minorBidi" w:cstheme="minorBidi"/>
          <w:sz w:val="18"/>
          <w:szCs w:val="18"/>
        </w:rPr>
        <w:t>" Module</w:t>
      </w:r>
    </w:p>
    <w:p w:rsidR="000A2BA6" w:rsidRPr="009654A8" w:rsidRDefault="000A2BA6" w:rsidP="000D63BA">
      <w:pPr>
        <w:pStyle w:val="ListParagraph"/>
        <w:numPr>
          <w:ilvl w:val="0"/>
          <w:numId w:val="10"/>
        </w:numPr>
        <w:bidi w:val="0"/>
        <w:spacing w:after="0" w:line="240" w:lineRule="auto"/>
        <w:rPr>
          <w:rFonts w:asciiTheme="minorBidi" w:hAnsiTheme="minorBidi" w:cstheme="minorBidi"/>
          <w:sz w:val="18"/>
          <w:szCs w:val="18"/>
        </w:rPr>
      </w:pPr>
      <w:r w:rsidRPr="009654A8">
        <w:rPr>
          <w:rFonts w:asciiTheme="minorBidi" w:hAnsiTheme="minorBidi" w:cstheme="minorBidi"/>
          <w:sz w:val="18"/>
          <w:szCs w:val="18"/>
        </w:rPr>
        <w:t xml:space="preserve">Participated in the </w:t>
      </w:r>
      <w:hyperlink r:id="rId11" w:history="1">
        <w:r w:rsidRPr="009654A8">
          <w:rPr>
            <w:rFonts w:asciiTheme="minorBidi" w:hAnsiTheme="minorBidi" w:cstheme="minorBidi"/>
            <w:b/>
            <w:bCs/>
            <w:color w:val="000000"/>
            <w:sz w:val="18"/>
            <w:szCs w:val="18"/>
          </w:rPr>
          <w:t>German Academic Exchange Service</w:t>
        </w:r>
      </w:hyperlink>
      <w:r w:rsidRPr="009654A8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  <w:r w:rsidRPr="009654A8">
        <w:rPr>
          <w:rFonts w:asciiTheme="minorBidi" w:hAnsiTheme="minorBidi" w:cstheme="minorBidi"/>
          <w:sz w:val="18"/>
          <w:szCs w:val="18"/>
        </w:rPr>
        <w:t xml:space="preserve">(DAAD), "Communication </w:t>
      </w:r>
      <w:r w:rsidR="000D63BA">
        <w:rPr>
          <w:rFonts w:asciiTheme="minorBidi" w:hAnsiTheme="minorBidi" w:cstheme="minorBidi"/>
          <w:sz w:val="18"/>
          <w:szCs w:val="18"/>
        </w:rPr>
        <w:t>&amp;</w:t>
      </w:r>
      <w:r w:rsidRPr="009654A8">
        <w:rPr>
          <w:rFonts w:asciiTheme="minorBidi" w:hAnsiTheme="minorBidi" w:cstheme="minorBidi"/>
          <w:sz w:val="18"/>
          <w:szCs w:val="18"/>
        </w:rPr>
        <w:t xml:space="preserve"> rhetorical techniques" Module</w:t>
      </w:r>
    </w:p>
    <w:p w:rsidR="0076381E" w:rsidRPr="009654A8" w:rsidRDefault="0076381E" w:rsidP="00E426D8">
      <w:pPr>
        <w:pStyle w:val="ListParagraph"/>
        <w:numPr>
          <w:ilvl w:val="0"/>
          <w:numId w:val="10"/>
        </w:numPr>
        <w:bidi w:val="0"/>
        <w:spacing w:after="0" w:line="240" w:lineRule="auto"/>
        <w:rPr>
          <w:rFonts w:asciiTheme="minorBidi" w:hAnsiTheme="minorBidi" w:cstheme="minorBidi"/>
          <w:sz w:val="18"/>
          <w:szCs w:val="18"/>
        </w:rPr>
      </w:pPr>
      <w:r w:rsidRPr="009654A8">
        <w:rPr>
          <w:rFonts w:asciiTheme="minorBidi" w:hAnsiTheme="minorBidi" w:cstheme="minorBidi"/>
          <w:sz w:val="18"/>
          <w:szCs w:val="18"/>
        </w:rPr>
        <w:t xml:space="preserve">Participated in the </w:t>
      </w:r>
      <w:r w:rsidRPr="009654A8">
        <w:rPr>
          <w:rFonts w:asciiTheme="minorBidi" w:hAnsiTheme="minorBidi" w:cstheme="minorBidi"/>
          <w:b/>
          <w:bCs/>
          <w:sz w:val="18"/>
          <w:szCs w:val="18"/>
        </w:rPr>
        <w:t>career development program</w:t>
      </w:r>
      <w:r w:rsidRPr="009654A8">
        <w:rPr>
          <w:rFonts w:asciiTheme="minorBidi" w:hAnsiTheme="minorBidi" w:cstheme="minorBidi"/>
          <w:sz w:val="18"/>
          <w:szCs w:val="18"/>
        </w:rPr>
        <w:t xml:space="preserve"> by at the </w:t>
      </w:r>
      <w:r w:rsidRPr="009654A8">
        <w:rPr>
          <w:rFonts w:asciiTheme="minorBidi" w:hAnsiTheme="minorBidi" w:cstheme="minorBidi"/>
          <w:b/>
          <w:bCs/>
          <w:sz w:val="18"/>
          <w:szCs w:val="18"/>
        </w:rPr>
        <w:t>U.S. embassy in Cairo</w:t>
      </w:r>
    </w:p>
    <w:p w:rsidR="0076381E" w:rsidRPr="009654A8" w:rsidRDefault="0076381E" w:rsidP="00D70F30">
      <w:pPr>
        <w:pStyle w:val="ListParagraph"/>
        <w:numPr>
          <w:ilvl w:val="0"/>
          <w:numId w:val="10"/>
        </w:numPr>
        <w:bidi w:val="0"/>
        <w:spacing w:after="0" w:line="240" w:lineRule="auto"/>
        <w:rPr>
          <w:rFonts w:asciiTheme="minorBidi" w:hAnsiTheme="minorBidi" w:cstheme="minorBidi"/>
          <w:sz w:val="18"/>
          <w:szCs w:val="18"/>
        </w:rPr>
      </w:pPr>
      <w:r w:rsidRPr="009654A8">
        <w:rPr>
          <w:rFonts w:asciiTheme="minorBidi" w:hAnsiTheme="minorBidi" w:cstheme="minorBidi"/>
          <w:sz w:val="18"/>
          <w:szCs w:val="18"/>
        </w:rPr>
        <w:t>Participated in the "Small-Scale thermal solar district units for Mediterranean communities" (STS-Med) project</w:t>
      </w:r>
    </w:p>
    <w:p w:rsidR="0076381E" w:rsidRPr="009654A8" w:rsidRDefault="0076381E" w:rsidP="00E426D8">
      <w:pPr>
        <w:pStyle w:val="ListParagraph"/>
        <w:numPr>
          <w:ilvl w:val="0"/>
          <w:numId w:val="10"/>
        </w:numPr>
        <w:bidi w:val="0"/>
        <w:spacing w:after="0" w:line="240" w:lineRule="auto"/>
        <w:rPr>
          <w:rFonts w:asciiTheme="minorBidi" w:hAnsiTheme="minorBidi" w:cstheme="minorBidi"/>
          <w:sz w:val="18"/>
          <w:szCs w:val="18"/>
        </w:rPr>
      </w:pPr>
      <w:r w:rsidRPr="009654A8">
        <w:rPr>
          <w:rFonts w:asciiTheme="minorBidi" w:hAnsiTheme="minorBidi" w:cstheme="minorBidi"/>
          <w:sz w:val="18"/>
          <w:szCs w:val="18"/>
        </w:rPr>
        <w:t xml:space="preserve">Participated in the </w:t>
      </w:r>
      <w:r w:rsidR="005C08D1" w:rsidRPr="009654A8">
        <w:rPr>
          <w:rFonts w:asciiTheme="minorBidi" w:hAnsiTheme="minorBidi" w:cstheme="minorBidi"/>
          <w:b/>
          <w:bCs/>
          <w:sz w:val="18"/>
          <w:szCs w:val="18"/>
        </w:rPr>
        <w:t>business</w:t>
      </w:r>
      <w:r w:rsidRPr="009654A8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  <w:r w:rsidR="005C08D1" w:rsidRPr="009654A8">
        <w:rPr>
          <w:rFonts w:asciiTheme="minorBidi" w:hAnsiTheme="minorBidi" w:cstheme="minorBidi"/>
          <w:b/>
          <w:bCs/>
          <w:sz w:val="18"/>
          <w:szCs w:val="18"/>
        </w:rPr>
        <w:t>p</w:t>
      </w:r>
      <w:r w:rsidRPr="009654A8">
        <w:rPr>
          <w:rFonts w:asciiTheme="minorBidi" w:hAnsiTheme="minorBidi" w:cstheme="minorBidi"/>
          <w:b/>
          <w:bCs/>
          <w:sz w:val="18"/>
          <w:szCs w:val="18"/>
        </w:rPr>
        <w:t>lanning for entrepreneurs</w:t>
      </w:r>
      <w:r w:rsidRPr="009654A8">
        <w:rPr>
          <w:rFonts w:asciiTheme="minorBidi" w:hAnsiTheme="minorBidi" w:cstheme="minorBidi"/>
          <w:sz w:val="18"/>
          <w:szCs w:val="18"/>
        </w:rPr>
        <w:t xml:space="preserve"> </w:t>
      </w:r>
      <w:r w:rsidR="00E426D8">
        <w:rPr>
          <w:rFonts w:asciiTheme="minorBidi" w:hAnsiTheme="minorBidi" w:cstheme="minorBidi"/>
          <w:sz w:val="18"/>
          <w:szCs w:val="18"/>
        </w:rPr>
        <w:t>workshop</w:t>
      </w:r>
      <w:r w:rsidRPr="009654A8">
        <w:rPr>
          <w:rFonts w:asciiTheme="minorBidi" w:hAnsiTheme="minorBidi" w:cstheme="minorBidi"/>
          <w:sz w:val="18"/>
          <w:szCs w:val="18"/>
        </w:rPr>
        <w:t xml:space="preserve"> at the </w:t>
      </w:r>
      <w:r w:rsidRPr="009654A8">
        <w:rPr>
          <w:rFonts w:asciiTheme="minorBidi" w:hAnsiTheme="minorBidi" w:cstheme="minorBidi"/>
          <w:b/>
          <w:bCs/>
          <w:sz w:val="18"/>
          <w:szCs w:val="18"/>
        </w:rPr>
        <w:t>U.S. embassy in Cairo</w:t>
      </w:r>
    </w:p>
    <w:p w:rsidR="0076381E" w:rsidRPr="009654A8" w:rsidRDefault="0076381E" w:rsidP="00F463DC">
      <w:pPr>
        <w:pStyle w:val="ListParagraph"/>
        <w:numPr>
          <w:ilvl w:val="0"/>
          <w:numId w:val="10"/>
        </w:numPr>
        <w:bidi w:val="0"/>
        <w:spacing w:after="0" w:line="240" w:lineRule="auto"/>
        <w:rPr>
          <w:rFonts w:asciiTheme="minorBidi" w:hAnsiTheme="minorBidi" w:cstheme="minorBidi"/>
          <w:sz w:val="18"/>
          <w:szCs w:val="18"/>
        </w:rPr>
      </w:pPr>
      <w:r w:rsidRPr="009654A8">
        <w:rPr>
          <w:rFonts w:asciiTheme="minorBidi" w:hAnsiTheme="minorBidi" w:cstheme="minorBidi"/>
          <w:sz w:val="18"/>
          <w:szCs w:val="18"/>
        </w:rPr>
        <w:t xml:space="preserve">Participated in the </w:t>
      </w:r>
      <w:hyperlink r:id="rId12" w:history="1">
        <w:r w:rsidRPr="009654A8">
          <w:rPr>
            <w:rFonts w:asciiTheme="minorBidi" w:hAnsiTheme="minorBidi" w:cstheme="minorBidi"/>
            <w:b/>
            <w:bCs/>
            <w:color w:val="000000"/>
            <w:sz w:val="18"/>
            <w:szCs w:val="18"/>
          </w:rPr>
          <w:t>German Academic Exchange Service</w:t>
        </w:r>
      </w:hyperlink>
      <w:r w:rsidRPr="009654A8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  <w:r w:rsidRPr="009654A8">
        <w:rPr>
          <w:rFonts w:asciiTheme="minorBidi" w:hAnsiTheme="minorBidi" w:cstheme="minorBidi"/>
          <w:sz w:val="18"/>
          <w:szCs w:val="18"/>
        </w:rPr>
        <w:t>(DAAD), "</w:t>
      </w:r>
      <w:r w:rsidR="008B2264" w:rsidRPr="009654A8">
        <w:rPr>
          <w:rFonts w:asciiTheme="minorBidi" w:hAnsiTheme="minorBidi" w:cstheme="minorBidi"/>
          <w:sz w:val="18"/>
          <w:szCs w:val="18"/>
        </w:rPr>
        <w:t>Self-Marketing</w:t>
      </w:r>
      <w:r w:rsidR="00DD28E8" w:rsidRPr="009654A8">
        <w:rPr>
          <w:rFonts w:asciiTheme="minorBidi" w:hAnsiTheme="minorBidi" w:cstheme="minorBidi"/>
          <w:sz w:val="18"/>
          <w:szCs w:val="18"/>
        </w:rPr>
        <w:t>" Module</w:t>
      </w:r>
    </w:p>
    <w:p w:rsidR="0076381E" w:rsidRPr="009654A8" w:rsidRDefault="0076381E" w:rsidP="00F463DC">
      <w:pPr>
        <w:pStyle w:val="ListParagraph"/>
        <w:numPr>
          <w:ilvl w:val="0"/>
          <w:numId w:val="10"/>
        </w:numPr>
        <w:bidi w:val="0"/>
        <w:spacing w:after="0" w:line="240" w:lineRule="auto"/>
        <w:rPr>
          <w:rFonts w:asciiTheme="minorBidi" w:hAnsiTheme="minorBidi" w:cstheme="minorBidi"/>
          <w:sz w:val="18"/>
          <w:szCs w:val="18"/>
        </w:rPr>
      </w:pPr>
      <w:r w:rsidRPr="009654A8">
        <w:rPr>
          <w:rFonts w:asciiTheme="minorBidi" w:hAnsiTheme="minorBidi" w:cstheme="minorBidi"/>
          <w:sz w:val="18"/>
          <w:szCs w:val="18"/>
        </w:rPr>
        <w:t xml:space="preserve">Participated in </w:t>
      </w:r>
      <w:r w:rsidRPr="009654A8">
        <w:rPr>
          <w:rFonts w:asciiTheme="minorBidi" w:hAnsiTheme="minorBidi" w:cstheme="minorBidi"/>
          <w:b/>
          <w:bCs/>
          <w:sz w:val="18"/>
          <w:szCs w:val="18"/>
        </w:rPr>
        <w:t>S</w:t>
      </w:r>
      <w:r w:rsidR="005C08D1" w:rsidRPr="009654A8">
        <w:rPr>
          <w:rFonts w:asciiTheme="minorBidi" w:hAnsiTheme="minorBidi" w:cstheme="minorBidi"/>
          <w:b/>
          <w:bCs/>
          <w:sz w:val="18"/>
          <w:szCs w:val="18"/>
        </w:rPr>
        <w:t>HELL</w:t>
      </w:r>
      <w:r w:rsidRPr="009654A8">
        <w:rPr>
          <w:rFonts w:asciiTheme="minorBidi" w:hAnsiTheme="minorBidi" w:cstheme="minorBidi"/>
          <w:sz w:val="18"/>
          <w:szCs w:val="18"/>
        </w:rPr>
        <w:t xml:space="preserve"> "</w:t>
      </w:r>
      <w:proofErr w:type="spellStart"/>
      <w:r w:rsidRPr="009654A8">
        <w:rPr>
          <w:rFonts w:asciiTheme="minorBidi" w:hAnsiTheme="minorBidi" w:cstheme="minorBidi"/>
          <w:sz w:val="18"/>
          <w:szCs w:val="18"/>
        </w:rPr>
        <w:t>Intilaaqah</w:t>
      </w:r>
      <w:proofErr w:type="spellEnd"/>
      <w:r w:rsidRPr="009654A8">
        <w:rPr>
          <w:rFonts w:asciiTheme="minorBidi" w:hAnsiTheme="minorBidi" w:cstheme="minorBidi"/>
          <w:sz w:val="18"/>
          <w:szCs w:val="18"/>
        </w:rPr>
        <w:t>". A part of Shell "</w:t>
      </w:r>
      <w:proofErr w:type="spellStart"/>
      <w:r w:rsidRPr="009654A8">
        <w:rPr>
          <w:rFonts w:asciiTheme="minorBidi" w:hAnsiTheme="minorBidi" w:cstheme="minorBidi"/>
          <w:sz w:val="18"/>
          <w:szCs w:val="18"/>
        </w:rPr>
        <w:t>LiveWire</w:t>
      </w:r>
      <w:proofErr w:type="spellEnd"/>
      <w:r w:rsidRPr="009654A8">
        <w:rPr>
          <w:rFonts w:asciiTheme="minorBidi" w:hAnsiTheme="minorBidi" w:cstheme="minorBidi"/>
          <w:sz w:val="18"/>
          <w:szCs w:val="18"/>
        </w:rPr>
        <w:t>" Internat</w:t>
      </w:r>
      <w:r w:rsidR="00DD28E8" w:rsidRPr="009654A8">
        <w:rPr>
          <w:rFonts w:asciiTheme="minorBidi" w:hAnsiTheme="minorBidi" w:cstheme="minorBidi"/>
          <w:sz w:val="18"/>
          <w:szCs w:val="18"/>
        </w:rPr>
        <w:t>ional Social Investment Program</w:t>
      </w:r>
    </w:p>
    <w:p w:rsidR="0076381E" w:rsidRPr="0098613E" w:rsidRDefault="00E72AFD" w:rsidP="00F463DC">
      <w:pPr>
        <w:pStyle w:val="Heading1"/>
        <w:bidi w:val="0"/>
        <w:spacing w:line="240" w:lineRule="auto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  <w:r w:rsidRPr="0098613E"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  <w:t>Extracurricular Activities</w:t>
      </w:r>
    </w:p>
    <w:p w:rsidR="00354041" w:rsidRPr="009654A8" w:rsidRDefault="00354041" w:rsidP="00F463DC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 w:cstheme="minorBidi"/>
          <w:sz w:val="18"/>
          <w:szCs w:val="18"/>
        </w:rPr>
      </w:pPr>
      <w:r w:rsidRPr="009654A8">
        <w:rPr>
          <w:rFonts w:asciiTheme="minorBidi" w:hAnsiTheme="minorBidi" w:cstheme="minorBidi"/>
          <w:b/>
          <w:bCs/>
          <w:sz w:val="18"/>
          <w:szCs w:val="18"/>
        </w:rPr>
        <w:t>Co-founder</w:t>
      </w:r>
      <w:r w:rsidRPr="009654A8">
        <w:rPr>
          <w:rFonts w:asciiTheme="minorBidi" w:hAnsiTheme="minorBidi" w:cstheme="minorBidi"/>
          <w:sz w:val="18"/>
          <w:szCs w:val="18"/>
        </w:rPr>
        <w:t xml:space="preserve"> and previous treasurer of ASME-HTI student section</w:t>
      </w:r>
    </w:p>
    <w:p w:rsidR="00037C78" w:rsidRPr="009654A8" w:rsidRDefault="00037C78" w:rsidP="00F463DC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 w:cstheme="minorBidi"/>
          <w:sz w:val="18"/>
          <w:szCs w:val="18"/>
        </w:rPr>
      </w:pPr>
      <w:r w:rsidRPr="009654A8">
        <w:rPr>
          <w:rFonts w:asciiTheme="minorBidi" w:hAnsiTheme="minorBidi" w:cstheme="minorBidi"/>
          <w:sz w:val="18"/>
          <w:szCs w:val="18"/>
        </w:rPr>
        <w:t xml:space="preserve">Participated in the 2014 &amp; 2013, </w:t>
      </w:r>
      <w:r w:rsidRPr="009654A8">
        <w:rPr>
          <w:rFonts w:asciiTheme="minorBidi" w:hAnsiTheme="minorBidi" w:cstheme="minorBidi"/>
          <w:b/>
          <w:bCs/>
          <w:sz w:val="18"/>
          <w:szCs w:val="18"/>
        </w:rPr>
        <w:t>ASME-Egypt</w:t>
      </w:r>
      <w:r w:rsidRPr="009654A8">
        <w:rPr>
          <w:rFonts w:asciiTheme="minorBidi" w:hAnsiTheme="minorBidi" w:cstheme="minorBidi"/>
          <w:sz w:val="18"/>
          <w:szCs w:val="18"/>
        </w:rPr>
        <w:t xml:space="preserve"> Student professional Development Conference (SPDC)</w:t>
      </w:r>
    </w:p>
    <w:p w:rsidR="00037C78" w:rsidRPr="009654A8" w:rsidRDefault="00037C78" w:rsidP="00F463DC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 w:cstheme="minorBidi"/>
          <w:sz w:val="18"/>
          <w:szCs w:val="18"/>
        </w:rPr>
      </w:pPr>
      <w:r w:rsidRPr="009654A8">
        <w:rPr>
          <w:rFonts w:asciiTheme="minorBidi" w:hAnsiTheme="minorBidi" w:cstheme="minorBidi"/>
          <w:sz w:val="18"/>
          <w:szCs w:val="18"/>
        </w:rPr>
        <w:t xml:space="preserve">Leader of team "Zeus" that participated in the Obstacle avoidance competition at the (BUE) held by </w:t>
      </w:r>
      <w:r w:rsidRPr="009654A8">
        <w:rPr>
          <w:rFonts w:asciiTheme="minorBidi" w:hAnsiTheme="minorBidi" w:cstheme="minorBidi"/>
          <w:b/>
          <w:bCs/>
          <w:sz w:val="18"/>
          <w:szCs w:val="18"/>
        </w:rPr>
        <w:t>IEEE-RAS</w:t>
      </w:r>
    </w:p>
    <w:p w:rsidR="00037C78" w:rsidRPr="009654A8" w:rsidRDefault="00037C78" w:rsidP="00F463DC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 w:cstheme="minorBidi"/>
          <w:sz w:val="18"/>
          <w:szCs w:val="18"/>
        </w:rPr>
      </w:pPr>
      <w:r w:rsidRPr="009654A8">
        <w:rPr>
          <w:rFonts w:asciiTheme="minorBidi" w:hAnsiTheme="minorBidi" w:cstheme="minorBidi"/>
          <w:sz w:val="18"/>
          <w:szCs w:val="18"/>
        </w:rPr>
        <w:t>Won 3</w:t>
      </w:r>
      <w:r w:rsidRPr="009654A8">
        <w:rPr>
          <w:rFonts w:asciiTheme="minorBidi" w:hAnsiTheme="minorBidi" w:cstheme="minorBidi"/>
          <w:sz w:val="18"/>
          <w:szCs w:val="18"/>
          <w:vertAlign w:val="superscript"/>
        </w:rPr>
        <w:t>rd</w:t>
      </w:r>
      <w:r w:rsidRPr="009654A8">
        <w:rPr>
          <w:rFonts w:asciiTheme="minorBidi" w:hAnsiTheme="minorBidi" w:cstheme="minorBidi"/>
          <w:sz w:val="18"/>
          <w:szCs w:val="18"/>
        </w:rPr>
        <w:t xml:space="preserve"> Place, best pilot and best poster as a member of team "Sailfish" in the 2014, Remotely Operated Vehicles (ROV) Egyptian national competition held by Marine Ad</w:t>
      </w:r>
      <w:r w:rsidR="00DD28E8" w:rsidRPr="009654A8">
        <w:rPr>
          <w:rFonts w:asciiTheme="minorBidi" w:hAnsiTheme="minorBidi" w:cstheme="minorBidi"/>
          <w:sz w:val="18"/>
          <w:szCs w:val="18"/>
        </w:rPr>
        <w:t>vanced Technology Center (MATE)</w:t>
      </w:r>
    </w:p>
    <w:p w:rsidR="008A4535" w:rsidRPr="0098613E" w:rsidRDefault="008A4535" w:rsidP="00F463DC">
      <w:pPr>
        <w:pStyle w:val="Heading1"/>
        <w:bidi w:val="0"/>
        <w:spacing w:line="240" w:lineRule="auto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  <w:r w:rsidRPr="0098613E"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  <w:t>Memberships</w:t>
      </w:r>
    </w:p>
    <w:p w:rsidR="008A4535" w:rsidRPr="009654A8" w:rsidRDefault="008A4535" w:rsidP="00F463DC">
      <w:pPr>
        <w:pStyle w:val="ListParagraph"/>
        <w:numPr>
          <w:ilvl w:val="0"/>
          <w:numId w:val="17"/>
        </w:numPr>
        <w:bidi w:val="0"/>
        <w:spacing w:after="0" w:line="240" w:lineRule="auto"/>
        <w:rPr>
          <w:rFonts w:asciiTheme="minorBidi" w:hAnsiTheme="minorBidi" w:cstheme="minorBidi"/>
          <w:sz w:val="18"/>
          <w:szCs w:val="18"/>
          <w:lang w:bidi="ar-EG"/>
        </w:rPr>
      </w:pPr>
      <w:r w:rsidRPr="009654A8">
        <w:rPr>
          <w:rFonts w:asciiTheme="minorBidi" w:hAnsiTheme="minorBidi" w:cstheme="minorBidi"/>
          <w:sz w:val="18"/>
          <w:szCs w:val="18"/>
          <w:lang w:bidi="ar-EG"/>
        </w:rPr>
        <w:t>The American Society of Mechanical Engineers</w:t>
      </w:r>
      <w:r w:rsidR="00E426D8">
        <w:rPr>
          <w:rFonts w:asciiTheme="minorBidi" w:hAnsiTheme="minorBidi" w:cstheme="minorBidi"/>
          <w:sz w:val="18"/>
          <w:szCs w:val="18"/>
          <w:lang w:bidi="ar-EG"/>
        </w:rPr>
        <w:t xml:space="preserve"> “ASME” </w:t>
      </w:r>
      <w:r w:rsidRPr="009654A8">
        <w:rPr>
          <w:rFonts w:asciiTheme="minorBidi" w:hAnsiTheme="minorBidi" w:cstheme="minorBidi"/>
          <w:sz w:val="18"/>
          <w:szCs w:val="18"/>
          <w:lang w:bidi="ar-EG"/>
        </w:rPr>
        <w:t>, (2012-Present)</w:t>
      </w:r>
    </w:p>
    <w:p w:rsidR="008A4535" w:rsidRPr="009654A8" w:rsidRDefault="008A4535" w:rsidP="00F463DC">
      <w:pPr>
        <w:pStyle w:val="ListParagraph"/>
        <w:numPr>
          <w:ilvl w:val="0"/>
          <w:numId w:val="17"/>
        </w:numPr>
        <w:bidi w:val="0"/>
        <w:spacing w:after="0" w:line="240" w:lineRule="auto"/>
        <w:rPr>
          <w:rFonts w:asciiTheme="minorBidi" w:hAnsiTheme="minorBidi" w:cstheme="minorBidi"/>
          <w:sz w:val="18"/>
          <w:szCs w:val="18"/>
          <w:lang w:bidi="ar-EG"/>
        </w:rPr>
      </w:pPr>
      <w:r w:rsidRPr="009654A8">
        <w:rPr>
          <w:rFonts w:asciiTheme="minorBidi" w:hAnsiTheme="minorBidi" w:cstheme="minorBidi"/>
          <w:sz w:val="18"/>
          <w:szCs w:val="18"/>
          <w:lang w:bidi="ar-EG"/>
        </w:rPr>
        <w:t>The Egyptian Syndicate of Engineers, (2014-Present)</w:t>
      </w:r>
    </w:p>
    <w:p w:rsidR="00B347FA" w:rsidRPr="0098613E" w:rsidRDefault="00EB1F20" w:rsidP="00B347FA">
      <w:pPr>
        <w:pStyle w:val="Heading1"/>
        <w:bidi w:val="0"/>
        <w:spacing w:line="240" w:lineRule="auto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  <w:r w:rsidRPr="0098613E"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  <w:t>References</w:t>
      </w:r>
    </w:p>
    <w:p w:rsidR="00E426D8" w:rsidRPr="00703D1E" w:rsidRDefault="00532E56" w:rsidP="00E426D8">
      <w:pPr>
        <w:pStyle w:val="ListParagraph"/>
        <w:numPr>
          <w:ilvl w:val="0"/>
          <w:numId w:val="17"/>
        </w:numPr>
        <w:bidi w:val="0"/>
        <w:spacing w:after="0" w:line="240" w:lineRule="auto"/>
        <w:rPr>
          <w:rFonts w:asciiTheme="minorBidi" w:hAnsiTheme="minorBidi" w:cstheme="minorBidi"/>
          <w:sz w:val="18"/>
          <w:szCs w:val="18"/>
          <w:lang w:bidi="ar-EG"/>
        </w:rPr>
      </w:pPr>
      <w:r>
        <w:rPr>
          <w:rFonts w:asciiTheme="minorBidi" w:hAnsiTheme="minorBidi" w:cstheme="minorBidi"/>
          <w:sz w:val="18"/>
          <w:szCs w:val="18"/>
          <w:lang w:bidi="ar-EG"/>
        </w:rPr>
        <w:t>Available upon request</w:t>
      </w:r>
    </w:p>
    <w:sectPr w:rsidR="00E426D8" w:rsidRPr="00703D1E" w:rsidSect="009E3EDC">
      <w:footerReference w:type="default" r:id="rId13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C7A" w:rsidRDefault="00522C7A" w:rsidP="00BE0601">
      <w:pPr>
        <w:spacing w:after="0" w:line="240" w:lineRule="auto"/>
      </w:pPr>
      <w:r>
        <w:separator/>
      </w:r>
    </w:p>
  </w:endnote>
  <w:endnote w:type="continuationSeparator" w:id="0">
    <w:p w:rsidR="00522C7A" w:rsidRDefault="00522C7A" w:rsidP="00BE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22702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25BD9" w:rsidRDefault="00825BD9" w:rsidP="00825BD9">
            <w:pPr>
              <w:pStyle w:val="Footer"/>
              <w:bidi w:val="0"/>
              <w:jc w:val="center"/>
            </w:pPr>
            <w:r>
              <w:t xml:space="preserve">Page </w:t>
            </w:r>
            <w:r w:rsidR="00072F2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72F20">
              <w:rPr>
                <w:b/>
                <w:bCs/>
                <w:sz w:val="24"/>
                <w:szCs w:val="24"/>
              </w:rPr>
              <w:fldChar w:fldCharType="separate"/>
            </w:r>
            <w:r w:rsidR="00020CE7">
              <w:rPr>
                <w:b/>
                <w:bCs/>
                <w:noProof/>
              </w:rPr>
              <w:t>1</w:t>
            </w:r>
            <w:r w:rsidR="00072F2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72F2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72F20">
              <w:rPr>
                <w:b/>
                <w:bCs/>
                <w:sz w:val="24"/>
                <w:szCs w:val="24"/>
              </w:rPr>
              <w:fldChar w:fldCharType="separate"/>
            </w:r>
            <w:r w:rsidR="00020CE7">
              <w:rPr>
                <w:b/>
                <w:bCs/>
                <w:noProof/>
              </w:rPr>
              <w:t>2</w:t>
            </w:r>
            <w:r w:rsidR="00072F2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25BD9" w:rsidRDefault="00825B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C7A" w:rsidRDefault="00522C7A" w:rsidP="00BE0601">
      <w:pPr>
        <w:spacing w:after="0" w:line="240" w:lineRule="auto"/>
      </w:pPr>
      <w:r>
        <w:separator/>
      </w:r>
    </w:p>
  </w:footnote>
  <w:footnote w:type="continuationSeparator" w:id="0">
    <w:p w:rsidR="00522C7A" w:rsidRDefault="00522C7A" w:rsidP="00BE0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2AC"/>
    <w:multiLevelType w:val="hybridMultilevel"/>
    <w:tmpl w:val="6BC83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60D0D"/>
    <w:multiLevelType w:val="hybridMultilevel"/>
    <w:tmpl w:val="C0807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830357"/>
    <w:multiLevelType w:val="hybridMultilevel"/>
    <w:tmpl w:val="D6BEB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E63055"/>
    <w:multiLevelType w:val="hybridMultilevel"/>
    <w:tmpl w:val="D0421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6237B3"/>
    <w:multiLevelType w:val="hybridMultilevel"/>
    <w:tmpl w:val="3B70B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5C71DB"/>
    <w:multiLevelType w:val="hybridMultilevel"/>
    <w:tmpl w:val="5B8C9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4B046A"/>
    <w:multiLevelType w:val="hybridMultilevel"/>
    <w:tmpl w:val="FAF89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AD3269"/>
    <w:multiLevelType w:val="hybridMultilevel"/>
    <w:tmpl w:val="132E3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9612BD"/>
    <w:multiLevelType w:val="hybridMultilevel"/>
    <w:tmpl w:val="00B20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152A79"/>
    <w:multiLevelType w:val="hybridMultilevel"/>
    <w:tmpl w:val="B75C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01BFF"/>
    <w:multiLevelType w:val="hybridMultilevel"/>
    <w:tmpl w:val="63DEB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267B6F"/>
    <w:multiLevelType w:val="hybridMultilevel"/>
    <w:tmpl w:val="3CD8B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924639"/>
    <w:multiLevelType w:val="hybridMultilevel"/>
    <w:tmpl w:val="73D64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E055D"/>
    <w:multiLevelType w:val="hybridMultilevel"/>
    <w:tmpl w:val="EC26F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72076F"/>
    <w:multiLevelType w:val="hybridMultilevel"/>
    <w:tmpl w:val="38EE54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7937A8"/>
    <w:multiLevelType w:val="hybridMultilevel"/>
    <w:tmpl w:val="EDA43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F5217B"/>
    <w:multiLevelType w:val="hybridMultilevel"/>
    <w:tmpl w:val="503A2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F1054D"/>
    <w:multiLevelType w:val="hybridMultilevel"/>
    <w:tmpl w:val="A704E5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98355D"/>
    <w:multiLevelType w:val="hybridMultilevel"/>
    <w:tmpl w:val="E3BC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A3C2B"/>
    <w:multiLevelType w:val="hybridMultilevel"/>
    <w:tmpl w:val="DC0EC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653A06"/>
    <w:multiLevelType w:val="hybridMultilevel"/>
    <w:tmpl w:val="60A8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E2E05"/>
    <w:multiLevelType w:val="hybridMultilevel"/>
    <w:tmpl w:val="4406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93399"/>
    <w:multiLevelType w:val="hybridMultilevel"/>
    <w:tmpl w:val="715E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1A74B6"/>
    <w:multiLevelType w:val="hybridMultilevel"/>
    <w:tmpl w:val="6B725808"/>
    <w:lvl w:ilvl="0" w:tplc="C2E66D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2F312B"/>
    <w:multiLevelType w:val="hybridMultilevel"/>
    <w:tmpl w:val="2EBC5E9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183696"/>
    <w:multiLevelType w:val="multilevel"/>
    <w:tmpl w:val="BCF2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5"/>
  </w:num>
  <w:num w:numId="3">
    <w:abstractNumId w:val="15"/>
  </w:num>
  <w:num w:numId="4">
    <w:abstractNumId w:val="22"/>
  </w:num>
  <w:num w:numId="5">
    <w:abstractNumId w:val="12"/>
  </w:num>
  <w:num w:numId="6">
    <w:abstractNumId w:val="14"/>
  </w:num>
  <w:num w:numId="7">
    <w:abstractNumId w:val="23"/>
  </w:num>
  <w:num w:numId="8">
    <w:abstractNumId w:val="17"/>
  </w:num>
  <w:num w:numId="9">
    <w:abstractNumId w:val="7"/>
  </w:num>
  <w:num w:numId="10">
    <w:abstractNumId w:val="2"/>
  </w:num>
  <w:num w:numId="11">
    <w:abstractNumId w:val="19"/>
  </w:num>
  <w:num w:numId="12">
    <w:abstractNumId w:val="3"/>
  </w:num>
  <w:num w:numId="13">
    <w:abstractNumId w:val="11"/>
  </w:num>
  <w:num w:numId="14">
    <w:abstractNumId w:val="16"/>
  </w:num>
  <w:num w:numId="15">
    <w:abstractNumId w:val="10"/>
  </w:num>
  <w:num w:numId="16">
    <w:abstractNumId w:val="0"/>
  </w:num>
  <w:num w:numId="17">
    <w:abstractNumId w:val="1"/>
  </w:num>
  <w:num w:numId="18">
    <w:abstractNumId w:val="6"/>
  </w:num>
  <w:num w:numId="19">
    <w:abstractNumId w:val="20"/>
  </w:num>
  <w:num w:numId="20">
    <w:abstractNumId w:val="18"/>
  </w:num>
  <w:num w:numId="21">
    <w:abstractNumId w:val="4"/>
  </w:num>
  <w:num w:numId="22">
    <w:abstractNumId w:val="21"/>
  </w:num>
  <w:num w:numId="23">
    <w:abstractNumId w:val="13"/>
  </w:num>
  <w:num w:numId="24">
    <w:abstractNumId w:val="25"/>
  </w:num>
  <w:num w:numId="25">
    <w:abstractNumId w:val="8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D54"/>
    <w:rsid w:val="00015E0D"/>
    <w:rsid w:val="00020CE7"/>
    <w:rsid w:val="00037C78"/>
    <w:rsid w:val="00060FB4"/>
    <w:rsid w:val="00062EB0"/>
    <w:rsid w:val="00072F20"/>
    <w:rsid w:val="000936C8"/>
    <w:rsid w:val="000A230F"/>
    <w:rsid w:val="000A2BA6"/>
    <w:rsid w:val="000B504B"/>
    <w:rsid w:val="000C3C37"/>
    <w:rsid w:val="000D346C"/>
    <w:rsid w:val="000D63BA"/>
    <w:rsid w:val="000D7EA0"/>
    <w:rsid w:val="000E3630"/>
    <w:rsid w:val="000E5ECF"/>
    <w:rsid w:val="000F7880"/>
    <w:rsid w:val="00115DE6"/>
    <w:rsid w:val="0013202B"/>
    <w:rsid w:val="0013784F"/>
    <w:rsid w:val="001414A7"/>
    <w:rsid w:val="00143E10"/>
    <w:rsid w:val="00152568"/>
    <w:rsid w:val="00182FC4"/>
    <w:rsid w:val="00184236"/>
    <w:rsid w:val="001E3C99"/>
    <w:rsid w:val="001F3C0E"/>
    <w:rsid w:val="00205F93"/>
    <w:rsid w:val="002118F1"/>
    <w:rsid w:val="00213F4A"/>
    <w:rsid w:val="0021790C"/>
    <w:rsid w:val="00227909"/>
    <w:rsid w:val="00232853"/>
    <w:rsid w:val="00257A4B"/>
    <w:rsid w:val="002624F6"/>
    <w:rsid w:val="00285BC6"/>
    <w:rsid w:val="002C170D"/>
    <w:rsid w:val="002D14A4"/>
    <w:rsid w:val="00306D54"/>
    <w:rsid w:val="003169CB"/>
    <w:rsid w:val="00326E1A"/>
    <w:rsid w:val="00327AA9"/>
    <w:rsid w:val="00354041"/>
    <w:rsid w:val="00367D87"/>
    <w:rsid w:val="003A35C2"/>
    <w:rsid w:val="003A527B"/>
    <w:rsid w:val="003B15FE"/>
    <w:rsid w:val="003C26F0"/>
    <w:rsid w:val="003D6760"/>
    <w:rsid w:val="003F0911"/>
    <w:rsid w:val="00427904"/>
    <w:rsid w:val="004301D9"/>
    <w:rsid w:val="0045120F"/>
    <w:rsid w:val="0048249D"/>
    <w:rsid w:val="004B1A21"/>
    <w:rsid w:val="004B511F"/>
    <w:rsid w:val="004D789C"/>
    <w:rsid w:val="004E06D6"/>
    <w:rsid w:val="004E7EE6"/>
    <w:rsid w:val="004F0BDD"/>
    <w:rsid w:val="005124AA"/>
    <w:rsid w:val="00517264"/>
    <w:rsid w:val="005178E8"/>
    <w:rsid w:val="00522C7A"/>
    <w:rsid w:val="00532E56"/>
    <w:rsid w:val="00545A4B"/>
    <w:rsid w:val="00551B69"/>
    <w:rsid w:val="005533C8"/>
    <w:rsid w:val="00556218"/>
    <w:rsid w:val="00567A9D"/>
    <w:rsid w:val="005952C7"/>
    <w:rsid w:val="005A321E"/>
    <w:rsid w:val="005B4811"/>
    <w:rsid w:val="005C08D1"/>
    <w:rsid w:val="005F3EA2"/>
    <w:rsid w:val="00616855"/>
    <w:rsid w:val="0066413F"/>
    <w:rsid w:val="006841FC"/>
    <w:rsid w:val="00690D64"/>
    <w:rsid w:val="006A697C"/>
    <w:rsid w:val="006C380F"/>
    <w:rsid w:val="006E0F9C"/>
    <w:rsid w:val="006E23AF"/>
    <w:rsid w:val="006F2A80"/>
    <w:rsid w:val="00703D1E"/>
    <w:rsid w:val="00726600"/>
    <w:rsid w:val="00761D54"/>
    <w:rsid w:val="00762490"/>
    <w:rsid w:val="0076269D"/>
    <w:rsid w:val="0076381E"/>
    <w:rsid w:val="007B6275"/>
    <w:rsid w:val="007D012E"/>
    <w:rsid w:val="00800298"/>
    <w:rsid w:val="008241C1"/>
    <w:rsid w:val="00825BD9"/>
    <w:rsid w:val="008329C2"/>
    <w:rsid w:val="008367A9"/>
    <w:rsid w:val="00861EE9"/>
    <w:rsid w:val="00881717"/>
    <w:rsid w:val="00886DE5"/>
    <w:rsid w:val="00896A39"/>
    <w:rsid w:val="008A4535"/>
    <w:rsid w:val="008B1724"/>
    <w:rsid w:val="008B2264"/>
    <w:rsid w:val="008C36DF"/>
    <w:rsid w:val="008D01B0"/>
    <w:rsid w:val="00905876"/>
    <w:rsid w:val="009207CB"/>
    <w:rsid w:val="00923EE0"/>
    <w:rsid w:val="00944547"/>
    <w:rsid w:val="0095614F"/>
    <w:rsid w:val="009654A8"/>
    <w:rsid w:val="0098613E"/>
    <w:rsid w:val="00994B6C"/>
    <w:rsid w:val="009A5F0E"/>
    <w:rsid w:val="009D6C50"/>
    <w:rsid w:val="009D6CFE"/>
    <w:rsid w:val="009E3EDC"/>
    <w:rsid w:val="009F70E3"/>
    <w:rsid w:val="00A5429C"/>
    <w:rsid w:val="00A62548"/>
    <w:rsid w:val="00A66EBA"/>
    <w:rsid w:val="00A7127E"/>
    <w:rsid w:val="00A723AA"/>
    <w:rsid w:val="00A77D88"/>
    <w:rsid w:val="00A8008A"/>
    <w:rsid w:val="00AA351F"/>
    <w:rsid w:val="00AB30A3"/>
    <w:rsid w:val="00AC5E47"/>
    <w:rsid w:val="00B034BC"/>
    <w:rsid w:val="00B07330"/>
    <w:rsid w:val="00B347FA"/>
    <w:rsid w:val="00B352B5"/>
    <w:rsid w:val="00B52D8A"/>
    <w:rsid w:val="00B56BC1"/>
    <w:rsid w:val="00B63714"/>
    <w:rsid w:val="00B74570"/>
    <w:rsid w:val="00B83EB7"/>
    <w:rsid w:val="00BA6919"/>
    <w:rsid w:val="00BC15DA"/>
    <w:rsid w:val="00BE0601"/>
    <w:rsid w:val="00BE1579"/>
    <w:rsid w:val="00BE2A02"/>
    <w:rsid w:val="00BF0E47"/>
    <w:rsid w:val="00C1269B"/>
    <w:rsid w:val="00C46B91"/>
    <w:rsid w:val="00C56CD0"/>
    <w:rsid w:val="00CB78EB"/>
    <w:rsid w:val="00CC20E1"/>
    <w:rsid w:val="00CC2E07"/>
    <w:rsid w:val="00CF333A"/>
    <w:rsid w:val="00D13648"/>
    <w:rsid w:val="00D325C4"/>
    <w:rsid w:val="00D51C78"/>
    <w:rsid w:val="00D70E4F"/>
    <w:rsid w:val="00D70F30"/>
    <w:rsid w:val="00D96A99"/>
    <w:rsid w:val="00DA449F"/>
    <w:rsid w:val="00DC0309"/>
    <w:rsid w:val="00DC46F6"/>
    <w:rsid w:val="00DD28E8"/>
    <w:rsid w:val="00E14FA1"/>
    <w:rsid w:val="00E426D8"/>
    <w:rsid w:val="00E72AFD"/>
    <w:rsid w:val="00E87D94"/>
    <w:rsid w:val="00EA0FA5"/>
    <w:rsid w:val="00EB1F20"/>
    <w:rsid w:val="00EB4575"/>
    <w:rsid w:val="00EB4857"/>
    <w:rsid w:val="00EB63D7"/>
    <w:rsid w:val="00EC7D31"/>
    <w:rsid w:val="00EF0215"/>
    <w:rsid w:val="00EF462E"/>
    <w:rsid w:val="00F050A0"/>
    <w:rsid w:val="00F11EEF"/>
    <w:rsid w:val="00F120D4"/>
    <w:rsid w:val="00F463DC"/>
    <w:rsid w:val="00F65AC3"/>
    <w:rsid w:val="00F86F1C"/>
    <w:rsid w:val="00F93E8C"/>
    <w:rsid w:val="00FA567F"/>
    <w:rsid w:val="00FC4D1E"/>
    <w:rsid w:val="00FC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6C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34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D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3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46C"/>
    <w:pPr>
      <w:bidi/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0D346C"/>
    <w:rPr>
      <w:color w:val="0563C1"/>
      <w:u w:val="single"/>
    </w:rPr>
  </w:style>
  <w:style w:type="character" w:customStyle="1" w:styleId="domain">
    <w:name w:val="domain"/>
    <w:rsid w:val="000D346C"/>
  </w:style>
  <w:style w:type="character" w:customStyle="1" w:styleId="Heading1Char">
    <w:name w:val="Heading 1 Char"/>
    <w:basedOn w:val="DefaultParagraphFont"/>
    <w:link w:val="Heading1"/>
    <w:uiPriority w:val="9"/>
    <w:rsid w:val="000D34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7D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67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601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E0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601"/>
    <w:rPr>
      <w:rFonts w:ascii="Calibri" w:eastAsia="Calibri" w:hAnsi="Calibri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CF33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EB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9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.eg/url?sa=t&amp;rct=j&amp;q=&amp;esrc=s&amp;source=web&amp;cd=2&amp;cad=rja&amp;uact=8&amp;ved=0CCgQFjAB&amp;url=https%3A%2F%2Fwww.daad.de%2Fen%2F&amp;ei=fjEcVJfRFcjhywPHy4E4&amp;usg=AFQjCNH9jNRXW06_KOxMsJt_71VME3n0qA&amp;sig2=gNmtYObWomCgFMggKim2q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.eg/url?sa=t&amp;rct=j&amp;q=&amp;esrc=s&amp;source=web&amp;cd=2&amp;cad=rja&amp;uact=8&amp;ved=0CCgQFjAB&amp;url=https%3A%2F%2Fwww.daad.de%2Fen%2F&amp;ei=fjEcVJfRFcjhywPHy4E4&amp;usg=AFQjCNH9jNRXW06_KOxMsJt_71VME3n0qA&amp;sig2=gNmtYObWomCgFMggKim2q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.eg/url?sa=t&amp;rct=j&amp;q=&amp;esrc=s&amp;source=web&amp;cd=2&amp;cad=rja&amp;uact=8&amp;ved=0CCgQFjAB&amp;url=https%3A%2F%2Fwww.daad.de%2Fen%2F&amp;ei=fjEcVJfRFcjhywPHy4E4&amp;usg=AFQjCNH9jNRXW06_KOxMsJt_71VME3n0qA&amp;sig2=gNmtYObWomCgFMggKim2q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hmed.377982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31689-C908-463D-974B-0024DAAE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Kotb</dc:creator>
  <cp:lastModifiedBy>348370422</cp:lastModifiedBy>
  <cp:revision>2</cp:revision>
  <cp:lastPrinted>2016-11-13T08:53:00Z</cp:lastPrinted>
  <dcterms:created xsi:type="dcterms:W3CDTF">2018-02-27T11:34:00Z</dcterms:created>
  <dcterms:modified xsi:type="dcterms:W3CDTF">2018-02-27T11:34:00Z</dcterms:modified>
</cp:coreProperties>
</file>