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919" w:rsidRPr="00C72E53" w:rsidRDefault="006F610D" w:rsidP="0099718F">
      <w:pPr>
        <w:jc w:val="center"/>
        <w:rPr>
          <w:rFonts w:ascii="Copperplate Gothic Light" w:hAnsi="Copperplate Gothic Light"/>
          <w:sz w:val="32"/>
          <w:u w:val="single"/>
        </w:rPr>
      </w:pPr>
      <w:r>
        <w:rPr>
          <w:rFonts w:ascii="Copperplate Gothic Light" w:hAnsi="Copperplate Gothic Light"/>
          <w:noProof/>
          <w:sz w:val="32"/>
          <w:u w:val="single"/>
        </w:rPr>
        <w:drawing>
          <wp:anchor distT="0" distB="0" distL="114300" distR="114300" simplePos="0" relativeHeight="251659264" behindDoc="1" locked="0" layoutInCell="1" allowOverlap="1">
            <wp:simplePos x="0" y="0"/>
            <wp:positionH relativeFrom="column">
              <wp:posOffset>5153025</wp:posOffset>
            </wp:positionH>
            <wp:positionV relativeFrom="paragraph">
              <wp:posOffset>-561975</wp:posOffset>
            </wp:positionV>
            <wp:extent cx="1066800" cy="1333500"/>
            <wp:effectExtent l="38100" t="19050" r="19050" b="19050"/>
            <wp:wrapNone/>
            <wp:docPr id="2" name="Picture 0" descr="Certificate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e 011.jpg"/>
                    <pic:cNvPicPr/>
                  </pic:nvPicPr>
                  <pic:blipFill>
                    <a:blip r:embed="rId5"/>
                    <a:srcRect l="10145" t="7692" r="8696" b="9467"/>
                    <a:stretch>
                      <a:fillRect/>
                    </a:stretch>
                  </pic:blipFill>
                  <pic:spPr>
                    <a:xfrm>
                      <a:off x="0" y="0"/>
                      <a:ext cx="1066800" cy="1333500"/>
                    </a:xfrm>
                    <a:prstGeom prst="rect">
                      <a:avLst/>
                    </a:prstGeom>
                    <a:ln>
                      <a:solidFill>
                        <a:schemeClr val="tx1">
                          <a:lumMod val="85000"/>
                          <a:lumOff val="15000"/>
                        </a:schemeClr>
                      </a:solidFill>
                    </a:ln>
                  </pic:spPr>
                </pic:pic>
              </a:graphicData>
            </a:graphic>
          </wp:anchor>
        </w:drawing>
      </w:r>
      <w:r w:rsidR="0057057A" w:rsidRPr="00C72E53">
        <w:rPr>
          <w:rFonts w:ascii="Copperplate Gothic Light" w:hAnsi="Copperplate Gothic Light"/>
          <w:sz w:val="32"/>
          <w:u w:val="single"/>
        </w:rPr>
        <w:t>Resum</w:t>
      </w:r>
      <w:r w:rsidR="008551AF" w:rsidRPr="00C72E53">
        <w:rPr>
          <w:rFonts w:ascii="Copperplate Gothic Light" w:hAnsi="Copperplate Gothic Light"/>
          <w:sz w:val="32"/>
          <w:u w:val="single"/>
        </w:rPr>
        <w:t>e</w:t>
      </w:r>
    </w:p>
    <w:p w:rsidR="0057057A" w:rsidRPr="00C72E53" w:rsidRDefault="0057057A" w:rsidP="0099718F">
      <w:pPr>
        <w:jc w:val="both"/>
        <w:rPr>
          <w:rFonts w:ascii="Arial Narrow" w:hAnsi="Arial Narrow"/>
        </w:rPr>
      </w:pPr>
      <w:proofErr w:type="spellStart"/>
      <w:r w:rsidRPr="00C72E53">
        <w:rPr>
          <w:rFonts w:ascii="Arial Narrow" w:hAnsi="Arial Narrow"/>
        </w:rPr>
        <w:t>Ghulam</w:t>
      </w:r>
      <w:proofErr w:type="spellEnd"/>
      <w:r w:rsidR="0099718F" w:rsidRPr="00C72E53">
        <w:rPr>
          <w:rFonts w:ascii="Arial Narrow" w:hAnsi="Arial Narrow"/>
        </w:rPr>
        <w:tab/>
      </w:r>
      <w:r w:rsidR="0099718F" w:rsidRPr="00C72E53">
        <w:rPr>
          <w:rFonts w:ascii="Arial Narrow" w:hAnsi="Arial Narrow"/>
        </w:rPr>
        <w:tab/>
      </w:r>
      <w:r w:rsidR="0099718F" w:rsidRPr="00C72E53">
        <w:rPr>
          <w:rFonts w:ascii="Arial Narrow" w:hAnsi="Arial Narrow"/>
        </w:rPr>
        <w:tab/>
      </w:r>
      <w:r w:rsidR="0099718F" w:rsidRPr="00C72E53">
        <w:rPr>
          <w:rFonts w:ascii="Arial Narrow" w:hAnsi="Arial Narrow"/>
        </w:rPr>
        <w:tab/>
      </w:r>
      <w:r w:rsidR="0099718F" w:rsidRPr="00C72E53">
        <w:rPr>
          <w:rFonts w:ascii="Arial Narrow" w:hAnsi="Arial Narrow"/>
        </w:rPr>
        <w:tab/>
      </w:r>
      <w:r w:rsidR="0099718F" w:rsidRPr="00C72E53">
        <w:rPr>
          <w:rFonts w:ascii="Arial Narrow" w:hAnsi="Arial Narrow"/>
        </w:rPr>
        <w:tab/>
      </w:r>
      <w:r w:rsidR="0099718F" w:rsidRPr="00C72E53">
        <w:rPr>
          <w:rFonts w:ascii="Arial Narrow" w:hAnsi="Arial Narrow"/>
        </w:rPr>
        <w:tab/>
      </w:r>
      <w:r w:rsidR="0099718F" w:rsidRPr="00C72E53">
        <w:rPr>
          <w:rFonts w:ascii="Arial Narrow" w:hAnsi="Arial Narrow"/>
        </w:rPr>
        <w:tab/>
      </w:r>
      <w:r w:rsidR="0099718F" w:rsidRPr="00C72E53">
        <w:rPr>
          <w:rFonts w:ascii="Arial Narrow" w:hAnsi="Arial Narrow"/>
        </w:rPr>
        <w:tab/>
      </w:r>
      <w:r w:rsidR="0099718F" w:rsidRPr="00C72E53">
        <w:rPr>
          <w:rFonts w:ascii="Arial Narrow" w:hAnsi="Arial Narrow"/>
        </w:rPr>
        <w:tab/>
      </w:r>
    </w:p>
    <w:p w:rsidR="0057057A" w:rsidRDefault="007C2135" w:rsidP="0073613B">
      <w:pPr>
        <w:rPr>
          <w:rFonts w:ascii="Arial Narrow" w:hAnsi="Arial Narrow"/>
        </w:rPr>
      </w:pPr>
      <w:proofErr w:type="gramStart"/>
      <w:r>
        <w:rPr>
          <w:rFonts w:ascii="Arial Narrow" w:hAnsi="Arial Narrow"/>
        </w:rPr>
        <w:t>C/o-</w:t>
      </w:r>
      <w:r w:rsidR="0057057A" w:rsidRPr="00C72E53">
        <w:rPr>
          <w:rFonts w:ascii="Arial Narrow" w:hAnsi="Arial Narrow"/>
        </w:rPr>
        <w:t>Mobile No.</w:t>
      </w:r>
      <w:proofErr w:type="gramEnd"/>
      <w:r>
        <w:rPr>
          <w:rFonts w:ascii="Arial Narrow" w:hAnsi="Arial Narrow"/>
        </w:rPr>
        <w:t xml:space="preserve"> +971504973598</w:t>
      </w:r>
    </w:p>
    <w:p w:rsidR="007C2135" w:rsidRPr="00C72E53" w:rsidRDefault="007C2135" w:rsidP="0073613B">
      <w:pPr>
        <w:rPr>
          <w:rFonts w:ascii="Arial Narrow" w:hAnsi="Arial Narrow"/>
        </w:rPr>
      </w:pPr>
      <w:r>
        <w:rPr>
          <w:rFonts w:ascii="Arial Narrow" w:hAnsi="Arial Narrow"/>
        </w:rPr>
        <w:t xml:space="preserve">Email: </w:t>
      </w:r>
      <w:hyperlink r:id="rId6" w:history="1">
        <w:r w:rsidRPr="00AA00F1">
          <w:rPr>
            <w:rStyle w:val="Hyperlink"/>
            <w:rFonts w:ascii="Arial Narrow" w:hAnsi="Arial Narrow"/>
          </w:rPr>
          <w:t>ghulam.378006@2freemail.com</w:t>
        </w:r>
      </w:hyperlink>
      <w:r>
        <w:rPr>
          <w:rFonts w:ascii="Arial Narrow" w:hAnsi="Arial Narrow"/>
        </w:rPr>
        <w:t xml:space="preserve"> </w:t>
      </w:r>
    </w:p>
    <w:tbl>
      <w:tblPr>
        <w:tblStyle w:val="TableGrid"/>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pct25" w:color="auto" w:fill="DAEEF3" w:themeFill="accent5" w:themeFillTint="33"/>
        <w:tblLook w:val="04A0"/>
      </w:tblPr>
      <w:tblGrid>
        <w:gridCol w:w="9468"/>
      </w:tblGrid>
      <w:tr w:rsidR="0057057A" w:rsidRPr="0073613B" w:rsidTr="00CA3488">
        <w:tc>
          <w:tcPr>
            <w:tcW w:w="9468" w:type="dxa"/>
            <w:shd w:val="pct25" w:color="auto" w:fill="DAEEF3" w:themeFill="accent5" w:themeFillTint="33"/>
          </w:tcPr>
          <w:p w:rsidR="0057057A" w:rsidRPr="00D96F05" w:rsidRDefault="0057057A" w:rsidP="0073613B">
            <w:pPr>
              <w:pStyle w:val="ListParagraph"/>
              <w:ind w:left="0"/>
              <w:jc w:val="center"/>
              <w:rPr>
                <w:b/>
                <w:sz w:val="28"/>
                <w:szCs w:val="28"/>
              </w:rPr>
            </w:pPr>
            <w:r w:rsidRPr="00D96F05">
              <w:rPr>
                <w:b/>
                <w:sz w:val="28"/>
                <w:szCs w:val="28"/>
              </w:rPr>
              <w:t>VISION, MISSION &amp; OBJECTIVES</w:t>
            </w:r>
          </w:p>
        </w:tc>
      </w:tr>
    </w:tbl>
    <w:p w:rsidR="0057057A" w:rsidRPr="00AC55DE" w:rsidRDefault="0057057A" w:rsidP="00F92D4D">
      <w:pPr>
        <w:rPr>
          <w:rFonts w:ascii="Arial Narrow" w:hAnsi="Arial Narrow" w:cs="Arial"/>
        </w:rPr>
      </w:pPr>
      <w:r w:rsidRPr="00AC55DE">
        <w:rPr>
          <w:rFonts w:ascii="Arial Narrow" w:hAnsi="Arial Narrow" w:cs="Arial"/>
        </w:rPr>
        <w:t>To achieve excellence in my work through striving for quality, efficiency and effectiveness by being part of an organization that provides an ample scope for learning and provides opportunity for organizational and personal growth.</w:t>
      </w:r>
    </w:p>
    <w:tbl>
      <w:tblPr>
        <w:tblStyle w:val="TableGrid"/>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pct25" w:color="auto" w:fill="DAEEF3" w:themeFill="accent5" w:themeFillTint="33"/>
        <w:tblLook w:val="04A0"/>
      </w:tblPr>
      <w:tblGrid>
        <w:gridCol w:w="9468"/>
      </w:tblGrid>
      <w:tr w:rsidR="0057057A" w:rsidTr="00852512">
        <w:tc>
          <w:tcPr>
            <w:tcW w:w="9468" w:type="dxa"/>
            <w:shd w:val="pct25" w:color="auto" w:fill="DAEEF3" w:themeFill="accent5" w:themeFillTint="33"/>
          </w:tcPr>
          <w:p w:rsidR="0057057A" w:rsidRPr="00D96F05" w:rsidRDefault="0057057A" w:rsidP="0073613B">
            <w:pPr>
              <w:jc w:val="center"/>
              <w:rPr>
                <w:b/>
                <w:sz w:val="28"/>
                <w:szCs w:val="28"/>
              </w:rPr>
            </w:pPr>
            <w:r w:rsidRPr="00D96F05">
              <w:rPr>
                <w:b/>
                <w:sz w:val="28"/>
                <w:szCs w:val="28"/>
              </w:rPr>
              <w:t>CAREER SUMMARY</w:t>
            </w:r>
          </w:p>
        </w:tc>
      </w:tr>
    </w:tbl>
    <w:p w:rsidR="0057057A" w:rsidRPr="00F92D4D" w:rsidRDefault="00F92D4D" w:rsidP="0057057A">
      <w:pPr>
        <w:pStyle w:val="ListParagraph"/>
        <w:numPr>
          <w:ilvl w:val="0"/>
          <w:numId w:val="4"/>
        </w:numPr>
        <w:rPr>
          <w:rFonts w:ascii="Arial Narrow" w:hAnsi="Arial Narrow"/>
          <w:b/>
        </w:rPr>
      </w:pPr>
      <w:r w:rsidRPr="00F92D4D">
        <w:rPr>
          <w:rFonts w:ascii="Arial Narrow" w:hAnsi="Arial Narrow"/>
        </w:rPr>
        <w:t xml:space="preserve">B.Com </w:t>
      </w:r>
      <w:proofErr w:type="spellStart"/>
      <w:r w:rsidRPr="00F92D4D">
        <w:rPr>
          <w:rFonts w:ascii="Arial Narrow" w:hAnsi="Arial Narrow"/>
        </w:rPr>
        <w:t>through</w:t>
      </w:r>
      <w:r w:rsidR="0057057A" w:rsidRPr="00F92D4D">
        <w:rPr>
          <w:rFonts w:ascii="Arial Narrow" w:hAnsi="Arial Narrow"/>
          <w:b/>
        </w:rPr>
        <w:t>Kashmir</w:t>
      </w:r>
      <w:proofErr w:type="spellEnd"/>
      <w:r w:rsidR="0057057A" w:rsidRPr="00F92D4D">
        <w:rPr>
          <w:rFonts w:ascii="Arial Narrow" w:hAnsi="Arial Narrow"/>
          <w:b/>
        </w:rPr>
        <w:t xml:space="preserve"> University Grade A.</w:t>
      </w:r>
    </w:p>
    <w:p w:rsidR="0057057A" w:rsidRPr="00200253" w:rsidRDefault="0057057A" w:rsidP="00200253">
      <w:pPr>
        <w:pStyle w:val="ListParagraph"/>
        <w:numPr>
          <w:ilvl w:val="0"/>
          <w:numId w:val="4"/>
        </w:numPr>
        <w:rPr>
          <w:rFonts w:ascii="Arial Narrow" w:hAnsi="Arial Narrow"/>
        </w:rPr>
      </w:pPr>
      <w:r w:rsidRPr="00F92D4D">
        <w:rPr>
          <w:rFonts w:ascii="Arial Narrow" w:hAnsi="Arial Narrow"/>
        </w:rPr>
        <w:t xml:space="preserve">Industrial Accountant through </w:t>
      </w:r>
      <w:r w:rsidR="00F92D4D" w:rsidRPr="00823321">
        <w:rPr>
          <w:rFonts w:ascii="Arial Narrow" w:hAnsi="Arial Narrow"/>
          <w:b/>
        </w:rPr>
        <w:t>“</w:t>
      </w:r>
      <w:r w:rsidRPr="00823321">
        <w:rPr>
          <w:rFonts w:ascii="Arial Narrow" w:hAnsi="Arial Narrow"/>
          <w:b/>
        </w:rPr>
        <w:t>The Institute of Computer Accountants</w:t>
      </w:r>
      <w:r w:rsidR="00F92D4D" w:rsidRPr="00465013">
        <w:rPr>
          <w:rFonts w:ascii="Arial Narrow" w:hAnsi="Arial Narrow"/>
          <w:b/>
        </w:rPr>
        <w:t>”,</w:t>
      </w:r>
      <w:r w:rsidRPr="00F92D4D">
        <w:rPr>
          <w:rFonts w:ascii="Arial Narrow" w:hAnsi="Arial Narrow"/>
        </w:rPr>
        <w:t xml:space="preserve"> </w:t>
      </w:r>
      <w:proofErr w:type="spellStart"/>
      <w:r w:rsidRPr="00F92D4D">
        <w:rPr>
          <w:rFonts w:ascii="Arial Narrow" w:hAnsi="Arial Narrow"/>
        </w:rPr>
        <w:t>Huzuri</w:t>
      </w:r>
      <w:proofErr w:type="spellEnd"/>
      <w:r w:rsidRPr="00F92D4D">
        <w:rPr>
          <w:rFonts w:ascii="Arial Narrow" w:hAnsi="Arial Narrow"/>
        </w:rPr>
        <w:t xml:space="preserve"> </w:t>
      </w:r>
      <w:proofErr w:type="spellStart"/>
      <w:r w:rsidRPr="00F92D4D">
        <w:rPr>
          <w:rFonts w:ascii="Arial Narrow" w:hAnsi="Arial Narrow"/>
        </w:rPr>
        <w:t>Bagh</w:t>
      </w:r>
      <w:proofErr w:type="spellEnd"/>
      <w:r w:rsidRPr="00F92D4D">
        <w:rPr>
          <w:rFonts w:ascii="Arial Narrow" w:hAnsi="Arial Narrow"/>
        </w:rPr>
        <w:t xml:space="preserve"> Srinagar.</w:t>
      </w:r>
    </w:p>
    <w:tbl>
      <w:tblPr>
        <w:tblStyle w:val="TableGrid"/>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pct25" w:color="auto" w:fill="B6DDE8" w:themeFill="accent5" w:themeFillTint="66"/>
        <w:tblLook w:val="04A0"/>
      </w:tblPr>
      <w:tblGrid>
        <w:gridCol w:w="9468"/>
      </w:tblGrid>
      <w:tr w:rsidR="0022017C" w:rsidTr="00852512">
        <w:tc>
          <w:tcPr>
            <w:tcW w:w="9468" w:type="dxa"/>
            <w:shd w:val="pct25" w:color="auto" w:fill="B6DDE8" w:themeFill="accent5" w:themeFillTint="66"/>
          </w:tcPr>
          <w:p w:rsidR="0022017C" w:rsidRPr="00D96F05" w:rsidRDefault="0022017C" w:rsidP="006130F9">
            <w:pPr>
              <w:pStyle w:val="ListParagraph"/>
              <w:ind w:left="0"/>
              <w:jc w:val="center"/>
              <w:rPr>
                <w:sz w:val="28"/>
                <w:szCs w:val="28"/>
              </w:rPr>
            </w:pPr>
            <w:r w:rsidRPr="00D96F05">
              <w:rPr>
                <w:b/>
                <w:sz w:val="28"/>
                <w:szCs w:val="28"/>
              </w:rPr>
              <w:t>CORE COMPETENCIES</w:t>
            </w:r>
            <w:r w:rsidRPr="00D96F05">
              <w:rPr>
                <w:sz w:val="28"/>
                <w:szCs w:val="28"/>
              </w:rPr>
              <w:t>.</w:t>
            </w:r>
          </w:p>
        </w:tc>
      </w:tr>
    </w:tbl>
    <w:p w:rsidR="0057057A" w:rsidRPr="00A1531B" w:rsidRDefault="0022017C" w:rsidP="0022017C">
      <w:pPr>
        <w:pStyle w:val="ListParagraph"/>
        <w:numPr>
          <w:ilvl w:val="0"/>
          <w:numId w:val="6"/>
        </w:numPr>
        <w:rPr>
          <w:rFonts w:ascii="Arial Narrow" w:hAnsi="Arial Narrow"/>
        </w:rPr>
      </w:pPr>
      <w:r w:rsidRPr="00A1531B">
        <w:rPr>
          <w:rFonts w:ascii="Arial Narrow" w:hAnsi="Arial Narrow"/>
        </w:rPr>
        <w:t xml:space="preserve">Strong </w:t>
      </w:r>
      <w:r w:rsidR="00A1531B" w:rsidRPr="00A1531B">
        <w:rPr>
          <w:rFonts w:ascii="Arial Narrow" w:hAnsi="Arial Narrow"/>
        </w:rPr>
        <w:t>communication, reasoning</w:t>
      </w:r>
      <w:r w:rsidR="00A1531B">
        <w:rPr>
          <w:rFonts w:ascii="Arial Narrow" w:hAnsi="Arial Narrow"/>
        </w:rPr>
        <w:t xml:space="preserve">, </w:t>
      </w:r>
      <w:r w:rsidRPr="00A1531B">
        <w:rPr>
          <w:rFonts w:ascii="Arial Narrow" w:hAnsi="Arial Narrow"/>
        </w:rPr>
        <w:t xml:space="preserve">analytical and </w:t>
      </w:r>
      <w:r w:rsidR="00A1531B" w:rsidRPr="00A1531B">
        <w:rPr>
          <w:rFonts w:ascii="Arial Narrow" w:hAnsi="Arial Narrow"/>
        </w:rPr>
        <w:t>problem</w:t>
      </w:r>
      <w:r w:rsidRPr="00A1531B">
        <w:rPr>
          <w:rFonts w:ascii="Arial Narrow" w:hAnsi="Arial Narrow"/>
        </w:rPr>
        <w:t>-solving skills.</w:t>
      </w:r>
    </w:p>
    <w:p w:rsidR="0022017C" w:rsidRPr="00A1531B" w:rsidRDefault="0022017C" w:rsidP="0022017C">
      <w:pPr>
        <w:pStyle w:val="ListParagraph"/>
        <w:numPr>
          <w:ilvl w:val="0"/>
          <w:numId w:val="6"/>
        </w:numPr>
        <w:rPr>
          <w:rFonts w:ascii="Arial Narrow" w:hAnsi="Arial Narrow"/>
        </w:rPr>
      </w:pPr>
      <w:r w:rsidRPr="00A1531B">
        <w:rPr>
          <w:rFonts w:ascii="Arial Narrow" w:hAnsi="Arial Narrow"/>
        </w:rPr>
        <w:t>Love and dedication to hard work strong time management, organization and decision.</w:t>
      </w:r>
    </w:p>
    <w:p w:rsidR="0022017C" w:rsidRPr="00A1531B" w:rsidRDefault="0022017C" w:rsidP="0022017C">
      <w:pPr>
        <w:pStyle w:val="ListParagraph"/>
        <w:numPr>
          <w:ilvl w:val="0"/>
          <w:numId w:val="6"/>
        </w:numPr>
        <w:rPr>
          <w:rFonts w:ascii="Arial Narrow" w:hAnsi="Arial Narrow"/>
        </w:rPr>
      </w:pPr>
      <w:r w:rsidRPr="00A1531B">
        <w:rPr>
          <w:rFonts w:ascii="Arial Narrow" w:hAnsi="Arial Narrow"/>
        </w:rPr>
        <w:t xml:space="preserve">Dynamic and </w:t>
      </w:r>
      <w:proofErr w:type="spellStart"/>
      <w:r w:rsidR="003350E5" w:rsidRPr="00A1531B">
        <w:rPr>
          <w:rFonts w:ascii="Arial Narrow" w:hAnsi="Arial Narrow"/>
        </w:rPr>
        <w:t>resultoriented</w:t>
      </w:r>
      <w:proofErr w:type="spellEnd"/>
      <w:r w:rsidRPr="00A1531B">
        <w:rPr>
          <w:rFonts w:ascii="Arial Narrow" w:hAnsi="Arial Narrow"/>
        </w:rPr>
        <w:t>, liking for challenges.</w:t>
      </w:r>
    </w:p>
    <w:p w:rsidR="0022017C" w:rsidRPr="00A1531B" w:rsidRDefault="003350E5" w:rsidP="0022017C">
      <w:pPr>
        <w:pStyle w:val="ListParagraph"/>
        <w:numPr>
          <w:ilvl w:val="0"/>
          <w:numId w:val="6"/>
        </w:numPr>
        <w:rPr>
          <w:rFonts w:ascii="Arial Narrow" w:hAnsi="Arial Narrow"/>
        </w:rPr>
      </w:pPr>
      <w:r w:rsidRPr="00A1531B">
        <w:rPr>
          <w:rFonts w:ascii="Arial Narrow" w:hAnsi="Arial Narrow"/>
        </w:rPr>
        <w:t xml:space="preserve">Excellent </w:t>
      </w:r>
      <w:r>
        <w:rPr>
          <w:rFonts w:ascii="Arial Narrow" w:hAnsi="Arial Narrow"/>
        </w:rPr>
        <w:t>leadership</w:t>
      </w:r>
      <w:r w:rsidR="0022017C" w:rsidRPr="00A1531B">
        <w:rPr>
          <w:rFonts w:ascii="Arial Narrow" w:hAnsi="Arial Narrow"/>
        </w:rPr>
        <w:t xml:space="preserve"> skills. Ability to work in a diverse cultural environment.</w:t>
      </w:r>
    </w:p>
    <w:tbl>
      <w:tblPr>
        <w:tblStyle w:val="TableGrid"/>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pct25" w:color="auto" w:fill="B6DDE8" w:themeFill="accent5" w:themeFillTint="66"/>
        <w:tblLook w:val="04A0"/>
      </w:tblPr>
      <w:tblGrid>
        <w:gridCol w:w="9468"/>
      </w:tblGrid>
      <w:tr w:rsidR="0022017C" w:rsidTr="00852512">
        <w:tc>
          <w:tcPr>
            <w:tcW w:w="9468" w:type="dxa"/>
            <w:shd w:val="pct25" w:color="auto" w:fill="B6DDE8" w:themeFill="accent5" w:themeFillTint="66"/>
          </w:tcPr>
          <w:p w:rsidR="0022017C" w:rsidRPr="00D96F05" w:rsidRDefault="0022017C" w:rsidP="006130F9">
            <w:pPr>
              <w:jc w:val="center"/>
              <w:rPr>
                <w:b/>
                <w:sz w:val="28"/>
                <w:szCs w:val="28"/>
              </w:rPr>
            </w:pPr>
            <w:r w:rsidRPr="00D96F05">
              <w:rPr>
                <w:b/>
                <w:sz w:val="28"/>
                <w:szCs w:val="28"/>
              </w:rPr>
              <w:t>COMPUTER EDUCATION AND SKILLS.</w:t>
            </w:r>
          </w:p>
        </w:tc>
      </w:tr>
    </w:tbl>
    <w:p w:rsidR="0022017C" w:rsidRPr="00D65AE3" w:rsidRDefault="0022017C" w:rsidP="0022017C">
      <w:pPr>
        <w:pStyle w:val="ListParagraph"/>
        <w:numPr>
          <w:ilvl w:val="0"/>
          <w:numId w:val="7"/>
        </w:numPr>
        <w:rPr>
          <w:rFonts w:ascii="Arial Narrow" w:hAnsi="Arial Narrow"/>
          <w:b/>
        </w:rPr>
      </w:pPr>
      <w:r w:rsidRPr="00D65AE3">
        <w:rPr>
          <w:rFonts w:ascii="Arial Narrow" w:hAnsi="Arial Narrow"/>
          <w:b/>
        </w:rPr>
        <w:t>Diploma in computer Applications.</w:t>
      </w:r>
    </w:p>
    <w:p w:rsidR="0022017C" w:rsidRPr="00D65AE3" w:rsidRDefault="0022017C" w:rsidP="0022017C">
      <w:pPr>
        <w:pStyle w:val="ListParagraph"/>
        <w:numPr>
          <w:ilvl w:val="0"/>
          <w:numId w:val="7"/>
        </w:numPr>
        <w:rPr>
          <w:rFonts w:ascii="Arial Narrow" w:hAnsi="Arial Narrow"/>
          <w:b/>
        </w:rPr>
      </w:pPr>
      <w:r w:rsidRPr="00D65AE3">
        <w:rPr>
          <w:rFonts w:ascii="Arial Narrow" w:hAnsi="Arial Narrow"/>
          <w:b/>
        </w:rPr>
        <w:t>Tally-7.2 / ERP-9.0</w:t>
      </w:r>
    </w:p>
    <w:p w:rsidR="0022017C" w:rsidRPr="00D65AE3" w:rsidRDefault="0022017C" w:rsidP="0022017C">
      <w:pPr>
        <w:pStyle w:val="ListParagraph"/>
        <w:numPr>
          <w:ilvl w:val="0"/>
          <w:numId w:val="7"/>
        </w:numPr>
        <w:rPr>
          <w:rFonts w:ascii="Copperplate Gothic Light" w:hAnsi="Copperplate Gothic Light"/>
          <w:b/>
        </w:rPr>
      </w:pPr>
      <w:r w:rsidRPr="00D65AE3">
        <w:rPr>
          <w:rFonts w:ascii="Arial Narrow" w:hAnsi="Arial Narrow"/>
          <w:b/>
        </w:rPr>
        <w:t>Busy</w:t>
      </w:r>
    </w:p>
    <w:tbl>
      <w:tblPr>
        <w:tblStyle w:val="TableGrid"/>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pct25" w:color="auto" w:fill="B6DDE8" w:themeFill="accent5" w:themeFillTint="66"/>
        <w:tblLook w:val="04A0"/>
      </w:tblPr>
      <w:tblGrid>
        <w:gridCol w:w="9468"/>
      </w:tblGrid>
      <w:tr w:rsidR="0022017C" w:rsidTr="00852512">
        <w:tc>
          <w:tcPr>
            <w:tcW w:w="9468" w:type="dxa"/>
            <w:shd w:val="pct25" w:color="auto" w:fill="B6DDE8" w:themeFill="accent5" w:themeFillTint="66"/>
          </w:tcPr>
          <w:p w:rsidR="0022017C" w:rsidRPr="00D96F05" w:rsidRDefault="0022017C" w:rsidP="00267325">
            <w:pPr>
              <w:jc w:val="center"/>
              <w:rPr>
                <w:b/>
                <w:sz w:val="28"/>
                <w:szCs w:val="28"/>
              </w:rPr>
            </w:pPr>
            <w:r w:rsidRPr="00D96F05">
              <w:rPr>
                <w:b/>
                <w:sz w:val="28"/>
                <w:szCs w:val="28"/>
              </w:rPr>
              <w:t>WORKING EXPERIENCE.</w:t>
            </w:r>
          </w:p>
        </w:tc>
      </w:tr>
    </w:tbl>
    <w:p w:rsidR="00953CAE" w:rsidRPr="00953CAE" w:rsidRDefault="00953CAE" w:rsidP="0022017C">
      <w:pPr>
        <w:pStyle w:val="ListParagraph"/>
        <w:numPr>
          <w:ilvl w:val="0"/>
          <w:numId w:val="8"/>
        </w:numPr>
        <w:rPr>
          <w:rFonts w:ascii="Arial Narrow" w:hAnsi="Arial Narrow"/>
          <w:b/>
        </w:rPr>
      </w:pPr>
      <w:r>
        <w:rPr>
          <w:rFonts w:ascii="Arial Narrow" w:hAnsi="Arial Narrow"/>
          <w:b/>
        </w:rPr>
        <w:t xml:space="preserve">Presently working in </w:t>
      </w:r>
      <w:proofErr w:type="spellStart"/>
      <w:r>
        <w:rPr>
          <w:rFonts w:ascii="Arial Narrow" w:hAnsi="Arial Narrow"/>
          <w:b/>
        </w:rPr>
        <w:t>Saifco</w:t>
      </w:r>
      <w:proofErr w:type="spellEnd"/>
      <w:r>
        <w:rPr>
          <w:rFonts w:ascii="Arial Narrow" w:hAnsi="Arial Narrow"/>
          <w:b/>
        </w:rPr>
        <w:t xml:space="preserve"> Cements </w:t>
      </w:r>
      <w:proofErr w:type="spellStart"/>
      <w:r w:rsidR="00C5642D">
        <w:rPr>
          <w:rFonts w:ascii="Arial Narrow" w:hAnsi="Arial Narrow"/>
          <w:b/>
        </w:rPr>
        <w:t>Pvt.Ltd</w:t>
      </w:r>
      <w:proofErr w:type="spellEnd"/>
      <w:r w:rsidR="00C5642D">
        <w:rPr>
          <w:rFonts w:ascii="Arial Narrow" w:hAnsi="Arial Narrow"/>
          <w:b/>
        </w:rPr>
        <w:t>. as an Accountant.</w:t>
      </w:r>
    </w:p>
    <w:p w:rsidR="0022017C" w:rsidRPr="00C25699" w:rsidRDefault="00A46560" w:rsidP="0022017C">
      <w:pPr>
        <w:pStyle w:val="ListParagraph"/>
        <w:numPr>
          <w:ilvl w:val="0"/>
          <w:numId w:val="8"/>
        </w:numPr>
        <w:rPr>
          <w:rFonts w:ascii="Arial Narrow" w:hAnsi="Arial Narrow"/>
          <w:b/>
        </w:rPr>
      </w:pPr>
      <w:r>
        <w:rPr>
          <w:rFonts w:ascii="Arial Narrow" w:hAnsi="Arial Narrow"/>
        </w:rPr>
        <w:t>Work</w:t>
      </w:r>
      <w:r w:rsidR="00812336">
        <w:rPr>
          <w:rFonts w:ascii="Arial Narrow" w:hAnsi="Arial Narrow"/>
        </w:rPr>
        <w:t xml:space="preserve">ed as an Accountant in </w:t>
      </w:r>
      <w:proofErr w:type="spellStart"/>
      <w:r w:rsidR="0022017C" w:rsidRPr="00C25699">
        <w:rPr>
          <w:rFonts w:ascii="Arial Narrow" w:hAnsi="Arial Narrow"/>
          <w:b/>
        </w:rPr>
        <w:t>Trumboo</w:t>
      </w:r>
      <w:proofErr w:type="spellEnd"/>
      <w:r w:rsidR="0022017C" w:rsidRPr="00C25699">
        <w:rPr>
          <w:rFonts w:ascii="Arial Narrow" w:hAnsi="Arial Narrow"/>
          <w:b/>
        </w:rPr>
        <w:t xml:space="preserve"> Cement Industries </w:t>
      </w:r>
      <w:proofErr w:type="spellStart"/>
      <w:r w:rsidR="0022017C" w:rsidRPr="00C25699">
        <w:rPr>
          <w:rFonts w:ascii="Arial Narrow" w:hAnsi="Arial Narrow"/>
          <w:b/>
        </w:rPr>
        <w:t>Pvt.Ltd</w:t>
      </w:r>
      <w:proofErr w:type="spellEnd"/>
      <w:r w:rsidR="0022017C" w:rsidRPr="00C25699">
        <w:rPr>
          <w:rFonts w:ascii="Arial Narrow" w:hAnsi="Arial Narrow"/>
          <w:b/>
        </w:rPr>
        <w:t>.</w:t>
      </w:r>
      <w:r w:rsidR="00812336">
        <w:rPr>
          <w:rFonts w:ascii="Arial Narrow" w:hAnsi="Arial Narrow"/>
        </w:rPr>
        <w:t xml:space="preserve"> Raj </w:t>
      </w:r>
      <w:proofErr w:type="spellStart"/>
      <w:r w:rsidR="00812336">
        <w:rPr>
          <w:rFonts w:ascii="Arial Narrow" w:hAnsi="Arial Narrow"/>
        </w:rPr>
        <w:t>Bagh</w:t>
      </w:r>
      <w:proofErr w:type="spellEnd"/>
      <w:r w:rsidR="00812336">
        <w:rPr>
          <w:rFonts w:ascii="Arial Narrow" w:hAnsi="Arial Narrow"/>
        </w:rPr>
        <w:t xml:space="preserve"> Srinagar from </w:t>
      </w:r>
      <w:r w:rsidR="00367518">
        <w:rPr>
          <w:rFonts w:ascii="Arial Narrow" w:hAnsi="Arial Narrow"/>
        </w:rPr>
        <w:t>September 2007 to July 2015</w:t>
      </w:r>
    </w:p>
    <w:p w:rsidR="0022017C" w:rsidRPr="00C25699" w:rsidRDefault="0022017C" w:rsidP="0022017C">
      <w:pPr>
        <w:pStyle w:val="ListParagraph"/>
        <w:numPr>
          <w:ilvl w:val="0"/>
          <w:numId w:val="8"/>
        </w:numPr>
        <w:rPr>
          <w:rFonts w:ascii="Arial Narrow" w:hAnsi="Arial Narrow"/>
        </w:rPr>
      </w:pPr>
      <w:r w:rsidRPr="00C25699">
        <w:rPr>
          <w:rFonts w:ascii="Arial Narrow" w:hAnsi="Arial Narrow"/>
        </w:rPr>
        <w:t xml:space="preserve">Worked as an </w:t>
      </w:r>
      <w:proofErr w:type="spellStart"/>
      <w:r w:rsidR="00BB4789" w:rsidRPr="00C25699">
        <w:rPr>
          <w:rFonts w:ascii="Arial Narrow" w:hAnsi="Arial Narrow"/>
          <w:b/>
        </w:rPr>
        <w:t>ACCOUNTSASSISTANT</w:t>
      </w:r>
      <w:r w:rsidR="00BB4789" w:rsidRPr="00C25699">
        <w:rPr>
          <w:rFonts w:ascii="Arial Narrow" w:hAnsi="Arial Narrow"/>
        </w:rPr>
        <w:t>in</w:t>
      </w:r>
      <w:r w:rsidRPr="00C25699">
        <w:rPr>
          <w:rFonts w:ascii="Arial Narrow" w:hAnsi="Arial Narrow"/>
          <w:b/>
        </w:rPr>
        <w:t>Kashmir</w:t>
      </w:r>
      <w:proofErr w:type="spellEnd"/>
      <w:r w:rsidRPr="00C25699">
        <w:rPr>
          <w:rFonts w:ascii="Arial Narrow" w:hAnsi="Arial Narrow"/>
          <w:b/>
        </w:rPr>
        <w:t xml:space="preserve"> Motors</w:t>
      </w:r>
      <w:r w:rsidR="00200253">
        <w:rPr>
          <w:rFonts w:ascii="Arial Narrow" w:hAnsi="Arial Narrow"/>
        </w:rPr>
        <w:t xml:space="preserve">, </w:t>
      </w:r>
      <w:proofErr w:type="spellStart"/>
      <w:r w:rsidR="00200253">
        <w:rPr>
          <w:rFonts w:ascii="Arial Narrow" w:hAnsi="Arial Narrow"/>
        </w:rPr>
        <w:t>Moulana</w:t>
      </w:r>
      <w:proofErr w:type="spellEnd"/>
      <w:r w:rsidR="00200253">
        <w:rPr>
          <w:rFonts w:ascii="Arial Narrow" w:hAnsi="Arial Narrow"/>
        </w:rPr>
        <w:t xml:space="preserve"> Azad Road Srinagar, From June </w:t>
      </w:r>
      <w:r w:rsidR="00A46560">
        <w:rPr>
          <w:rFonts w:ascii="Arial Narrow" w:hAnsi="Arial Narrow"/>
        </w:rPr>
        <w:t>2006</w:t>
      </w:r>
      <w:r w:rsidR="00200253">
        <w:rPr>
          <w:rFonts w:ascii="Arial Narrow" w:hAnsi="Arial Narrow"/>
        </w:rPr>
        <w:t xml:space="preserve"> to </w:t>
      </w:r>
      <w:r w:rsidR="00A46560">
        <w:rPr>
          <w:rFonts w:ascii="Arial Narrow" w:hAnsi="Arial Narrow"/>
        </w:rPr>
        <w:t>August 2007</w:t>
      </w:r>
    </w:p>
    <w:tbl>
      <w:tblPr>
        <w:tblStyle w:val="TableGrid"/>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pct25" w:color="auto" w:fill="B6DDE8" w:themeFill="accent5" w:themeFillTint="66"/>
        <w:tblLook w:val="04A0"/>
      </w:tblPr>
      <w:tblGrid>
        <w:gridCol w:w="9468"/>
      </w:tblGrid>
      <w:tr w:rsidR="0022017C" w:rsidTr="00852512">
        <w:tc>
          <w:tcPr>
            <w:tcW w:w="9468" w:type="dxa"/>
            <w:shd w:val="pct25" w:color="auto" w:fill="B6DDE8" w:themeFill="accent5" w:themeFillTint="66"/>
          </w:tcPr>
          <w:p w:rsidR="0022017C" w:rsidRPr="00D96F05" w:rsidRDefault="00D05277" w:rsidP="00267325">
            <w:pPr>
              <w:jc w:val="center"/>
              <w:rPr>
                <w:b/>
                <w:sz w:val="28"/>
                <w:szCs w:val="28"/>
              </w:rPr>
            </w:pPr>
            <w:r w:rsidRPr="00D96F05">
              <w:rPr>
                <w:b/>
                <w:sz w:val="28"/>
                <w:szCs w:val="28"/>
              </w:rPr>
              <w:t>SPECIALITY.</w:t>
            </w:r>
          </w:p>
        </w:tc>
      </w:tr>
    </w:tbl>
    <w:p w:rsidR="00D05277" w:rsidRPr="00AE7CD1" w:rsidRDefault="00D05277" w:rsidP="00D05277">
      <w:pPr>
        <w:spacing w:before="100" w:beforeAutospacing="1" w:after="100" w:afterAutospacing="1" w:line="240" w:lineRule="auto"/>
        <w:jc w:val="both"/>
        <w:rPr>
          <w:rFonts w:ascii="Arial Narrow" w:eastAsia="Times New Roman" w:hAnsi="Arial Narrow" w:cs="Times New Roman"/>
          <w:b/>
          <w:sz w:val="28"/>
          <w:szCs w:val="28"/>
        </w:rPr>
      </w:pPr>
      <w:r w:rsidRPr="00AE7CD1">
        <w:rPr>
          <w:rFonts w:ascii="Arial Narrow" w:eastAsia="Times New Roman" w:hAnsi="Arial Narrow" w:cs="Times New Roman"/>
          <w:sz w:val="28"/>
          <w:szCs w:val="28"/>
        </w:rPr>
        <w:t xml:space="preserve">Specialization in maintaining of accounting both </w:t>
      </w:r>
      <w:r w:rsidRPr="00AE7CD1">
        <w:rPr>
          <w:rFonts w:ascii="Arial Narrow" w:eastAsia="Times New Roman" w:hAnsi="Arial Narrow" w:cs="Times New Roman"/>
          <w:b/>
          <w:sz w:val="28"/>
          <w:szCs w:val="28"/>
        </w:rPr>
        <w:t xml:space="preserve">Computerized </w:t>
      </w:r>
      <w:r w:rsidRPr="00AE7CD1">
        <w:rPr>
          <w:rFonts w:ascii="Arial Narrow" w:eastAsia="Times New Roman" w:hAnsi="Arial Narrow" w:cs="Times New Roman"/>
          <w:sz w:val="28"/>
          <w:szCs w:val="28"/>
        </w:rPr>
        <w:t xml:space="preserve">as well as </w:t>
      </w:r>
      <w:r w:rsidRPr="00AE7CD1">
        <w:rPr>
          <w:rFonts w:ascii="Arial Narrow" w:eastAsia="Times New Roman" w:hAnsi="Arial Narrow" w:cs="Times New Roman"/>
          <w:b/>
          <w:sz w:val="28"/>
          <w:szCs w:val="28"/>
        </w:rPr>
        <w:t>manually.</w:t>
      </w:r>
    </w:p>
    <w:tbl>
      <w:tblPr>
        <w:tblStyle w:val="TableGrid"/>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pct25" w:color="auto" w:fill="B6DDE8" w:themeFill="accent5" w:themeFillTint="66"/>
        <w:tblLook w:val="04A0"/>
      </w:tblPr>
      <w:tblGrid>
        <w:gridCol w:w="9468"/>
      </w:tblGrid>
      <w:tr w:rsidR="00D05277" w:rsidTr="00852512">
        <w:tc>
          <w:tcPr>
            <w:tcW w:w="9468" w:type="dxa"/>
            <w:shd w:val="pct25" w:color="auto" w:fill="B6DDE8" w:themeFill="accent5" w:themeFillTint="66"/>
          </w:tcPr>
          <w:p w:rsidR="00D05277" w:rsidRPr="003053E2" w:rsidRDefault="00D05277" w:rsidP="003053E2">
            <w:pPr>
              <w:spacing w:before="100" w:beforeAutospacing="1" w:after="100" w:afterAutospacing="1"/>
              <w:jc w:val="center"/>
              <w:rPr>
                <w:rFonts w:ascii="Times New Roman" w:eastAsia="Times New Roman" w:hAnsi="Times New Roman" w:cs="Times New Roman"/>
                <w:b/>
                <w:sz w:val="24"/>
                <w:szCs w:val="24"/>
              </w:rPr>
            </w:pPr>
            <w:r w:rsidRPr="003053E2">
              <w:rPr>
                <w:rFonts w:ascii="Times New Roman" w:eastAsia="Times New Roman" w:hAnsi="Times New Roman" w:cs="Times New Roman"/>
                <w:b/>
                <w:sz w:val="34"/>
                <w:szCs w:val="24"/>
              </w:rPr>
              <w:t>JOB RESPONSIBILITY.</w:t>
            </w:r>
          </w:p>
        </w:tc>
      </w:tr>
    </w:tbl>
    <w:p w:rsidR="00D05277" w:rsidRPr="00C46B7C" w:rsidRDefault="00D05277" w:rsidP="00C46B7C">
      <w:pPr>
        <w:spacing w:before="100" w:beforeAutospacing="1" w:after="100" w:afterAutospacing="1" w:line="240" w:lineRule="auto"/>
        <w:jc w:val="both"/>
        <w:rPr>
          <w:rFonts w:ascii="Arial Narrow" w:eastAsia="Times New Roman" w:hAnsi="Arial Narrow" w:cs="Times New Roman"/>
          <w:sz w:val="24"/>
          <w:szCs w:val="24"/>
        </w:rPr>
      </w:pPr>
      <w:proofErr w:type="gramStart"/>
      <w:r w:rsidRPr="00C46B7C">
        <w:rPr>
          <w:rFonts w:ascii="Arial Narrow" w:eastAsia="Times New Roman" w:hAnsi="Arial Narrow" w:cs="Times New Roman"/>
          <w:sz w:val="24"/>
          <w:szCs w:val="24"/>
        </w:rPr>
        <w:t xml:space="preserve">Maintaining of vouchers, Day Book, Cash Book, Ledgers, TDS, Vat, Excise, Sales </w:t>
      </w:r>
      <w:r w:rsidR="00C46B7C" w:rsidRPr="00C46B7C">
        <w:rPr>
          <w:rFonts w:ascii="Arial Narrow" w:eastAsia="Times New Roman" w:hAnsi="Arial Narrow" w:cs="Times New Roman"/>
          <w:sz w:val="24"/>
          <w:szCs w:val="24"/>
        </w:rPr>
        <w:t xml:space="preserve">Tax, </w:t>
      </w:r>
      <w:proofErr w:type="spellStart"/>
      <w:r w:rsidR="00C46B7C" w:rsidRPr="00C46B7C">
        <w:rPr>
          <w:rFonts w:ascii="Arial Narrow" w:eastAsia="Times New Roman" w:hAnsi="Arial Narrow" w:cs="Times New Roman"/>
          <w:sz w:val="24"/>
          <w:szCs w:val="24"/>
        </w:rPr>
        <w:t>Bank</w:t>
      </w:r>
      <w:r w:rsidR="000F381A" w:rsidRPr="00C46B7C">
        <w:rPr>
          <w:rFonts w:ascii="Arial Narrow" w:eastAsia="Times New Roman" w:hAnsi="Arial Narrow" w:cs="Times New Roman"/>
          <w:sz w:val="24"/>
          <w:szCs w:val="24"/>
        </w:rPr>
        <w:t>Reconciliation</w:t>
      </w:r>
      <w:proofErr w:type="spellEnd"/>
      <w:r w:rsidRPr="00C46B7C">
        <w:rPr>
          <w:rFonts w:ascii="Arial Narrow" w:eastAsia="Times New Roman" w:hAnsi="Arial Narrow" w:cs="Times New Roman"/>
          <w:sz w:val="24"/>
          <w:szCs w:val="24"/>
        </w:rPr>
        <w:t xml:space="preserve"> Etc. maintaining of the same above record in computerized (Tally, Busy).</w:t>
      </w:r>
      <w:proofErr w:type="gramEnd"/>
    </w:p>
    <w:p w:rsidR="00D05277" w:rsidRPr="00C46B7C" w:rsidRDefault="00D05277" w:rsidP="00C25117">
      <w:pPr>
        <w:spacing w:before="100" w:beforeAutospacing="1" w:after="100" w:afterAutospacing="1" w:line="240" w:lineRule="auto"/>
        <w:jc w:val="both"/>
        <w:rPr>
          <w:rFonts w:ascii="Arial Narrow" w:eastAsia="Times New Roman" w:hAnsi="Arial Narrow" w:cs="Times New Roman"/>
          <w:sz w:val="24"/>
          <w:szCs w:val="24"/>
        </w:rPr>
      </w:pPr>
      <w:r w:rsidRPr="00C46B7C">
        <w:rPr>
          <w:rFonts w:ascii="Arial Narrow" w:eastAsia="Times New Roman" w:hAnsi="Arial Narrow" w:cs="Times New Roman"/>
          <w:sz w:val="24"/>
          <w:szCs w:val="24"/>
        </w:rPr>
        <w:t>Preparing of the financial statement</w:t>
      </w:r>
      <w:r w:rsidR="0095793F">
        <w:rPr>
          <w:rFonts w:ascii="Arial Narrow" w:eastAsia="Times New Roman" w:hAnsi="Arial Narrow" w:cs="Times New Roman"/>
          <w:sz w:val="24"/>
          <w:szCs w:val="24"/>
        </w:rPr>
        <w:t>s</w:t>
      </w:r>
      <w:r w:rsidRPr="00C46B7C">
        <w:rPr>
          <w:rFonts w:ascii="Arial Narrow" w:eastAsia="Times New Roman" w:hAnsi="Arial Narrow" w:cs="Times New Roman"/>
          <w:sz w:val="24"/>
          <w:szCs w:val="24"/>
        </w:rPr>
        <w:t xml:space="preserve"> like Trial Balance, Profit &amp; Loss Account &amp; Balance Sheet.</w:t>
      </w:r>
    </w:p>
    <w:p w:rsidR="000204F7" w:rsidRPr="00C46B7C" w:rsidRDefault="000204F7" w:rsidP="00D05277">
      <w:pPr>
        <w:spacing w:before="100" w:beforeAutospacing="1" w:after="100" w:afterAutospacing="1" w:line="240" w:lineRule="auto"/>
        <w:ind w:left="360"/>
        <w:jc w:val="both"/>
        <w:rPr>
          <w:rFonts w:ascii="Arial Narrow" w:eastAsia="Times New Roman" w:hAnsi="Arial Narrow" w:cs="Times New Roman"/>
          <w:sz w:val="24"/>
          <w:szCs w:val="24"/>
        </w:rPr>
      </w:pPr>
    </w:p>
    <w:p w:rsidR="000204F7" w:rsidRPr="009759EB" w:rsidRDefault="000204F7" w:rsidP="009759EB">
      <w:pPr>
        <w:spacing w:before="100" w:beforeAutospacing="1" w:after="100" w:afterAutospacing="1" w:line="240" w:lineRule="auto"/>
        <w:ind w:left="360"/>
        <w:jc w:val="center"/>
        <w:rPr>
          <w:rFonts w:ascii="Agency FB" w:eastAsia="Times New Roman" w:hAnsi="Agency FB" w:cs="Times New Roman"/>
          <w:b/>
          <w:sz w:val="34"/>
          <w:szCs w:val="24"/>
          <w:u w:val="single"/>
        </w:rPr>
      </w:pPr>
      <w:r w:rsidRPr="009759EB">
        <w:rPr>
          <w:rFonts w:ascii="Agency FB" w:eastAsia="Times New Roman" w:hAnsi="Agency FB" w:cs="Times New Roman"/>
          <w:b/>
          <w:sz w:val="34"/>
          <w:szCs w:val="24"/>
          <w:u w:val="single"/>
        </w:rPr>
        <w:t>Personal Bio-Data</w:t>
      </w:r>
    </w:p>
    <w:p w:rsidR="000204F7" w:rsidRPr="00136340" w:rsidRDefault="000204F7" w:rsidP="00136340">
      <w:pPr>
        <w:spacing w:before="100" w:beforeAutospacing="1" w:after="100" w:afterAutospacing="1" w:line="240" w:lineRule="auto"/>
        <w:ind w:left="360"/>
        <w:jc w:val="both"/>
        <w:rPr>
          <w:rFonts w:ascii="Shruti" w:eastAsia="Times New Roman" w:hAnsi="Shruti" w:cs="Shruti"/>
          <w:b/>
          <w:sz w:val="24"/>
          <w:szCs w:val="24"/>
        </w:rPr>
      </w:pPr>
      <w:r w:rsidRPr="00136340">
        <w:rPr>
          <w:rFonts w:ascii="Shruti" w:eastAsia="Times New Roman" w:hAnsi="Shruti" w:cs="Shruti"/>
          <w:b/>
          <w:sz w:val="24"/>
          <w:szCs w:val="24"/>
        </w:rPr>
        <w:t>Date of Birth</w:t>
      </w:r>
      <w:r w:rsidR="005E0579">
        <w:rPr>
          <w:rFonts w:ascii="Shruti" w:eastAsia="Times New Roman" w:hAnsi="Shruti" w:cs="Shruti"/>
          <w:b/>
          <w:sz w:val="24"/>
          <w:szCs w:val="24"/>
        </w:rPr>
        <w:t>: -</w:t>
      </w:r>
      <w:r w:rsidR="00136340" w:rsidRPr="00136340">
        <w:rPr>
          <w:rFonts w:ascii="Shruti" w:eastAsia="Times New Roman" w:hAnsi="Shruti" w:cs="Shruti"/>
          <w:b/>
          <w:sz w:val="24"/>
          <w:szCs w:val="24"/>
        </w:rPr>
        <w:tab/>
      </w:r>
      <w:r w:rsidR="00136340" w:rsidRPr="00136340">
        <w:rPr>
          <w:rFonts w:ascii="Shruti" w:eastAsia="Times New Roman" w:hAnsi="Shruti" w:cs="Shruti"/>
          <w:b/>
          <w:sz w:val="24"/>
          <w:szCs w:val="24"/>
        </w:rPr>
        <w:tab/>
      </w:r>
      <w:r w:rsidR="00136340" w:rsidRPr="00136340">
        <w:rPr>
          <w:rFonts w:ascii="Shruti" w:eastAsia="Times New Roman" w:hAnsi="Shruti" w:cs="Shruti"/>
          <w:b/>
          <w:sz w:val="24"/>
          <w:szCs w:val="24"/>
        </w:rPr>
        <w:tab/>
      </w:r>
      <w:r w:rsidRPr="00136340">
        <w:rPr>
          <w:rFonts w:ascii="Shruti" w:eastAsia="Times New Roman" w:hAnsi="Shruti" w:cs="Shruti"/>
          <w:b/>
          <w:sz w:val="24"/>
          <w:szCs w:val="24"/>
        </w:rPr>
        <w:t>21</w:t>
      </w:r>
      <w:r w:rsidRPr="00136340">
        <w:rPr>
          <w:rFonts w:ascii="Shruti" w:eastAsia="Times New Roman" w:hAnsi="Shruti" w:cs="Shruti"/>
          <w:b/>
          <w:sz w:val="24"/>
          <w:szCs w:val="24"/>
          <w:vertAlign w:val="superscript"/>
        </w:rPr>
        <w:t>st</w:t>
      </w:r>
      <w:r w:rsidRPr="00136340">
        <w:rPr>
          <w:rFonts w:ascii="Shruti" w:eastAsia="Times New Roman" w:hAnsi="Shruti" w:cs="Shruti"/>
          <w:b/>
          <w:sz w:val="24"/>
          <w:szCs w:val="24"/>
        </w:rPr>
        <w:t xml:space="preserve"> March- 1986</w:t>
      </w:r>
    </w:p>
    <w:p w:rsidR="000204F7" w:rsidRPr="00136340" w:rsidRDefault="000204F7" w:rsidP="00136340">
      <w:pPr>
        <w:spacing w:before="100" w:beforeAutospacing="1" w:after="100" w:afterAutospacing="1" w:line="240" w:lineRule="auto"/>
        <w:ind w:left="360"/>
        <w:jc w:val="both"/>
        <w:rPr>
          <w:rFonts w:ascii="Shruti" w:eastAsia="Times New Roman" w:hAnsi="Shruti" w:cs="Shruti"/>
          <w:b/>
          <w:sz w:val="24"/>
          <w:szCs w:val="24"/>
        </w:rPr>
      </w:pPr>
      <w:r w:rsidRPr="00136340">
        <w:rPr>
          <w:rFonts w:ascii="Shruti" w:eastAsia="Times New Roman" w:hAnsi="Shruti" w:cs="Shruti"/>
          <w:b/>
          <w:sz w:val="24"/>
          <w:szCs w:val="24"/>
        </w:rPr>
        <w:t>Languages Known</w:t>
      </w:r>
      <w:r w:rsidR="005E0579">
        <w:rPr>
          <w:rFonts w:ascii="Shruti" w:eastAsia="Times New Roman" w:hAnsi="Shruti" w:cs="Shruti"/>
          <w:b/>
          <w:sz w:val="24"/>
          <w:szCs w:val="24"/>
        </w:rPr>
        <w:t>: -</w:t>
      </w:r>
      <w:r w:rsidR="00C858B7">
        <w:rPr>
          <w:rFonts w:ascii="Shruti" w:eastAsia="Times New Roman" w:hAnsi="Shruti" w:cs="Shruti"/>
          <w:b/>
          <w:sz w:val="24"/>
          <w:szCs w:val="24"/>
        </w:rPr>
        <w:t>English,</w:t>
      </w:r>
      <w:r w:rsidR="007C2135">
        <w:rPr>
          <w:rFonts w:ascii="Shruti" w:eastAsia="Times New Roman" w:hAnsi="Shruti" w:cs="Shruti"/>
          <w:b/>
          <w:sz w:val="24"/>
          <w:szCs w:val="24"/>
        </w:rPr>
        <w:t xml:space="preserve"> </w:t>
      </w:r>
      <w:r w:rsidR="005E3239">
        <w:rPr>
          <w:rFonts w:ascii="Shruti" w:eastAsia="Times New Roman" w:hAnsi="Shruti" w:cs="Shruti"/>
          <w:b/>
          <w:sz w:val="24"/>
          <w:szCs w:val="24"/>
        </w:rPr>
        <w:t>Urdu,</w:t>
      </w:r>
      <w:r w:rsidR="007C2135">
        <w:rPr>
          <w:rFonts w:ascii="Shruti" w:eastAsia="Times New Roman" w:hAnsi="Shruti" w:cs="Shruti"/>
          <w:b/>
          <w:sz w:val="24"/>
          <w:szCs w:val="24"/>
        </w:rPr>
        <w:t xml:space="preserve"> </w:t>
      </w:r>
      <w:r w:rsidRPr="00136340">
        <w:rPr>
          <w:rFonts w:ascii="Shruti" w:eastAsia="Times New Roman" w:hAnsi="Shruti" w:cs="Shruti"/>
          <w:b/>
          <w:sz w:val="24"/>
          <w:szCs w:val="24"/>
        </w:rPr>
        <w:t>Kashmiri</w:t>
      </w:r>
    </w:p>
    <w:p w:rsidR="000204F7" w:rsidRPr="00136340" w:rsidRDefault="000204F7" w:rsidP="00136340">
      <w:pPr>
        <w:spacing w:before="100" w:beforeAutospacing="1" w:after="100" w:afterAutospacing="1" w:line="240" w:lineRule="auto"/>
        <w:ind w:left="360"/>
        <w:jc w:val="both"/>
        <w:rPr>
          <w:rFonts w:ascii="Shruti" w:eastAsia="Times New Roman" w:hAnsi="Shruti" w:cs="Shruti"/>
          <w:b/>
          <w:sz w:val="24"/>
          <w:szCs w:val="24"/>
        </w:rPr>
      </w:pPr>
      <w:r w:rsidRPr="00136340">
        <w:rPr>
          <w:rFonts w:ascii="Shruti" w:eastAsia="Times New Roman" w:hAnsi="Shruti" w:cs="Shruti"/>
          <w:b/>
          <w:sz w:val="24"/>
          <w:szCs w:val="24"/>
        </w:rPr>
        <w:t>Gender</w:t>
      </w:r>
      <w:r w:rsidRPr="00136340">
        <w:rPr>
          <w:rFonts w:ascii="Shruti" w:eastAsia="Times New Roman" w:hAnsi="Shruti" w:cs="Shruti"/>
          <w:b/>
          <w:sz w:val="24"/>
          <w:szCs w:val="24"/>
        </w:rPr>
        <w:tab/>
      </w:r>
      <w:r w:rsidR="005E0579">
        <w:rPr>
          <w:rFonts w:ascii="Shruti" w:eastAsia="Times New Roman" w:hAnsi="Shruti" w:cs="Shruti"/>
          <w:b/>
          <w:sz w:val="24"/>
          <w:szCs w:val="24"/>
        </w:rPr>
        <w:t>: -</w:t>
      </w:r>
      <w:r w:rsidRPr="00136340">
        <w:rPr>
          <w:rFonts w:ascii="Shruti" w:eastAsia="Times New Roman" w:hAnsi="Shruti" w:cs="Shruti"/>
          <w:b/>
          <w:sz w:val="24"/>
          <w:szCs w:val="24"/>
        </w:rPr>
        <w:tab/>
      </w:r>
      <w:r w:rsidRPr="00136340">
        <w:rPr>
          <w:rFonts w:ascii="Shruti" w:eastAsia="Times New Roman" w:hAnsi="Shruti" w:cs="Shruti"/>
          <w:b/>
          <w:sz w:val="24"/>
          <w:szCs w:val="24"/>
        </w:rPr>
        <w:tab/>
      </w:r>
      <w:r w:rsidR="00136340" w:rsidRPr="00136340">
        <w:rPr>
          <w:rFonts w:ascii="Shruti" w:eastAsia="Times New Roman" w:hAnsi="Shruti" w:cs="Shruti"/>
          <w:b/>
          <w:sz w:val="24"/>
          <w:szCs w:val="24"/>
        </w:rPr>
        <w:tab/>
      </w:r>
      <w:r w:rsidR="00136340" w:rsidRPr="00136340">
        <w:rPr>
          <w:rFonts w:ascii="Shruti" w:eastAsia="Times New Roman" w:hAnsi="Shruti" w:cs="Shruti"/>
          <w:b/>
          <w:sz w:val="24"/>
          <w:szCs w:val="24"/>
        </w:rPr>
        <w:tab/>
      </w:r>
      <w:r w:rsidR="00136340" w:rsidRPr="00136340">
        <w:rPr>
          <w:rFonts w:ascii="Shruti" w:eastAsia="Times New Roman" w:hAnsi="Shruti" w:cs="Shruti"/>
          <w:b/>
          <w:sz w:val="24"/>
          <w:szCs w:val="24"/>
        </w:rPr>
        <w:tab/>
      </w:r>
      <w:r w:rsidRPr="00136340">
        <w:rPr>
          <w:rFonts w:ascii="Shruti" w:eastAsia="Times New Roman" w:hAnsi="Shruti" w:cs="Shruti"/>
          <w:b/>
          <w:sz w:val="24"/>
          <w:szCs w:val="24"/>
        </w:rPr>
        <w:t>Male</w:t>
      </w:r>
    </w:p>
    <w:p w:rsidR="003578EA" w:rsidRPr="00136340" w:rsidRDefault="003578EA" w:rsidP="00D05277">
      <w:pPr>
        <w:spacing w:before="100" w:beforeAutospacing="1" w:after="100" w:afterAutospacing="1" w:line="240" w:lineRule="auto"/>
        <w:ind w:left="360"/>
        <w:jc w:val="both"/>
        <w:rPr>
          <w:rFonts w:ascii="Shruti" w:eastAsia="Times New Roman" w:hAnsi="Shruti" w:cs="Shruti"/>
          <w:sz w:val="24"/>
          <w:szCs w:val="24"/>
        </w:rPr>
      </w:pPr>
    </w:p>
    <w:p w:rsidR="003578EA" w:rsidRPr="00DE50A2" w:rsidRDefault="003578EA" w:rsidP="00D05277">
      <w:pPr>
        <w:spacing w:before="100" w:beforeAutospacing="1" w:after="100" w:afterAutospacing="1" w:line="240" w:lineRule="auto"/>
        <w:ind w:left="360"/>
        <w:jc w:val="both"/>
        <w:rPr>
          <w:rFonts w:ascii="Copperplate Gothic Light" w:eastAsia="Times New Roman" w:hAnsi="Copperplate Gothic Light" w:cs="Times New Roman"/>
          <w:b/>
          <w:sz w:val="30"/>
          <w:szCs w:val="24"/>
        </w:rPr>
      </w:pPr>
      <w:proofErr w:type="gramStart"/>
      <w:r w:rsidRPr="00DE50A2">
        <w:rPr>
          <w:rFonts w:ascii="Copperplate Gothic Light" w:eastAsia="Times New Roman" w:hAnsi="Copperplate Gothic Light" w:cs="Times New Roman"/>
          <w:b/>
          <w:sz w:val="30"/>
          <w:szCs w:val="24"/>
        </w:rPr>
        <w:t>Declaration.</w:t>
      </w:r>
      <w:proofErr w:type="gramEnd"/>
    </w:p>
    <w:p w:rsidR="003578EA" w:rsidRPr="00423937" w:rsidRDefault="003578EA" w:rsidP="00D05277">
      <w:pPr>
        <w:spacing w:before="100" w:beforeAutospacing="1" w:after="100" w:afterAutospacing="1" w:line="240" w:lineRule="auto"/>
        <w:ind w:left="360"/>
        <w:jc w:val="both"/>
        <w:rPr>
          <w:rFonts w:ascii="Script MT Bold" w:eastAsia="Times New Roman" w:hAnsi="Script MT Bold" w:cs="Times New Roman"/>
          <w:sz w:val="24"/>
          <w:szCs w:val="24"/>
        </w:rPr>
      </w:pPr>
      <w:r w:rsidRPr="00423937">
        <w:rPr>
          <w:rFonts w:ascii="Script MT Bold" w:eastAsia="Times New Roman" w:hAnsi="Script MT Bold" w:cs="Times New Roman"/>
          <w:sz w:val="24"/>
          <w:szCs w:val="24"/>
        </w:rPr>
        <w:t>I hereby declare that all the above stated facts are true and correct to the best of my knowledge and belief.</w:t>
      </w:r>
    </w:p>
    <w:p w:rsidR="003578EA" w:rsidRDefault="003578EA" w:rsidP="00D05277">
      <w:pPr>
        <w:spacing w:before="100" w:beforeAutospacing="1" w:after="100" w:afterAutospacing="1" w:line="240" w:lineRule="auto"/>
        <w:ind w:left="360"/>
        <w:jc w:val="both"/>
        <w:rPr>
          <w:rFonts w:ascii="Times New Roman" w:eastAsia="Times New Roman" w:hAnsi="Times New Roman" w:cs="Times New Roman"/>
          <w:sz w:val="24"/>
          <w:szCs w:val="24"/>
        </w:rPr>
      </w:pPr>
    </w:p>
    <w:p w:rsidR="003578EA" w:rsidRPr="00423937" w:rsidRDefault="003578EA" w:rsidP="00D05277">
      <w:pPr>
        <w:spacing w:before="100" w:beforeAutospacing="1" w:after="100" w:afterAutospacing="1" w:line="240" w:lineRule="auto"/>
        <w:ind w:left="360"/>
        <w:jc w:val="both"/>
        <w:rPr>
          <w:rFonts w:ascii="Century Schoolbook" w:eastAsia="Times New Roman" w:hAnsi="Century Schoolbook" w:cs="Times New Roman"/>
          <w:sz w:val="24"/>
          <w:szCs w:val="24"/>
        </w:rPr>
      </w:pPr>
      <w:r>
        <w:rPr>
          <w:rFonts w:ascii="Times New Roman" w:eastAsia="Times New Roman" w:hAnsi="Times New Roman" w:cs="Times New Roman"/>
          <w:sz w:val="24"/>
          <w:szCs w:val="24"/>
        </w:rPr>
        <w:t>Date</w:t>
      </w:r>
      <w:r w:rsidR="000D5155">
        <w:rPr>
          <w:rFonts w:ascii="Times New Roman" w:eastAsia="Times New Roman" w:hAnsi="Times New Roman" w:cs="Times New Roman"/>
          <w:sz w:val="24"/>
          <w:szCs w:val="24"/>
        </w:rPr>
        <w:t>:</w:t>
      </w:r>
      <w:r w:rsidR="00DE50A2">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E50A2">
        <w:rPr>
          <w:rFonts w:ascii="Times New Roman" w:eastAsia="Times New Roman" w:hAnsi="Times New Roman" w:cs="Times New Roman"/>
          <w:sz w:val="24"/>
          <w:szCs w:val="24"/>
        </w:rPr>
        <w:tab/>
      </w:r>
      <w:r w:rsidR="00DE50A2">
        <w:rPr>
          <w:rFonts w:ascii="Times New Roman" w:eastAsia="Times New Roman" w:hAnsi="Times New Roman" w:cs="Times New Roman"/>
          <w:sz w:val="24"/>
          <w:szCs w:val="24"/>
        </w:rPr>
        <w:tab/>
      </w:r>
      <w:proofErr w:type="spellStart"/>
      <w:r w:rsidRPr="00423937">
        <w:rPr>
          <w:rFonts w:ascii="Century Schoolbook" w:eastAsia="Times New Roman" w:hAnsi="Century Schoolbook" w:cs="Times New Roman"/>
          <w:sz w:val="24"/>
          <w:szCs w:val="24"/>
        </w:rPr>
        <w:t>Ghulam</w:t>
      </w:r>
      <w:proofErr w:type="spellEnd"/>
      <w:r w:rsidRPr="00423937">
        <w:rPr>
          <w:rFonts w:ascii="Century Schoolbook" w:eastAsia="Times New Roman" w:hAnsi="Century Schoolbook" w:cs="Times New Roman"/>
          <w:sz w:val="24"/>
          <w:szCs w:val="24"/>
        </w:rPr>
        <w:t xml:space="preserve"> </w:t>
      </w:r>
    </w:p>
    <w:p w:rsidR="00D05277" w:rsidRDefault="00D05277" w:rsidP="00D05277">
      <w:pPr>
        <w:spacing w:before="100" w:beforeAutospacing="1" w:after="100" w:afterAutospacing="1" w:line="240" w:lineRule="auto"/>
        <w:jc w:val="both"/>
        <w:rPr>
          <w:rFonts w:ascii="Times New Roman" w:eastAsia="Times New Roman" w:hAnsi="Times New Roman" w:cs="Times New Roman"/>
          <w:sz w:val="24"/>
          <w:szCs w:val="24"/>
        </w:rPr>
      </w:pPr>
    </w:p>
    <w:p w:rsidR="00D05277" w:rsidRPr="00F97448" w:rsidRDefault="00D05277" w:rsidP="00D05277">
      <w:pPr>
        <w:spacing w:before="100" w:beforeAutospacing="1" w:after="100" w:afterAutospacing="1" w:line="240" w:lineRule="auto"/>
        <w:jc w:val="both"/>
        <w:rPr>
          <w:rFonts w:ascii="Times New Roman" w:eastAsia="Times New Roman" w:hAnsi="Times New Roman" w:cs="Times New Roman"/>
          <w:sz w:val="24"/>
          <w:szCs w:val="24"/>
        </w:rPr>
      </w:pPr>
    </w:p>
    <w:p w:rsidR="0022017C" w:rsidRDefault="0022017C" w:rsidP="0022017C">
      <w:bookmarkStart w:id="0" w:name="_GoBack"/>
      <w:bookmarkEnd w:id="0"/>
    </w:p>
    <w:p w:rsidR="0057057A" w:rsidRDefault="0057057A" w:rsidP="0057057A">
      <w:pPr>
        <w:pStyle w:val="ListParagraph"/>
      </w:pPr>
    </w:p>
    <w:p w:rsidR="0057057A" w:rsidRDefault="0057057A" w:rsidP="0057057A">
      <w:pPr>
        <w:pStyle w:val="ListParagraph"/>
      </w:pPr>
    </w:p>
    <w:p w:rsidR="0057057A" w:rsidRDefault="0057057A"/>
    <w:sectPr w:rsidR="0057057A" w:rsidSect="00CA34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gency FB">
    <w:altName w:val="Malgun Gothic"/>
    <w:panose1 w:val="020B0503020202020204"/>
    <w:charset w:val="00"/>
    <w:family w:val="swiss"/>
    <w:pitch w:val="variable"/>
    <w:sig w:usb0="00000003" w:usb1="00000000" w:usb2="00000000" w:usb3="00000000" w:csb0="00000001" w:csb1="00000000"/>
  </w:font>
  <w:font w:name="Shruti">
    <w:altName w:val="Cambria Math"/>
    <w:panose1 w:val="02000500000000000000"/>
    <w:charset w:val="01"/>
    <w:family w:val="roman"/>
    <w:notTrueType/>
    <w:pitch w:val="variable"/>
    <w:sig w:usb0="00000000" w:usb1="00000000" w:usb2="00000000" w:usb3="00000000" w:csb0="00000000" w:csb1="00000000"/>
  </w:font>
  <w:font w:name="Script MT Bold">
    <w:altName w:val="Courier New"/>
    <w:panose1 w:val="03040602040607080904"/>
    <w:charset w:val="00"/>
    <w:family w:val="script"/>
    <w:pitch w:val="variable"/>
    <w:sig w:usb0="00000003" w:usb1="00000000" w:usb2="00000000" w:usb3="00000000" w:csb0="00000001" w:csb1="00000000"/>
  </w:font>
  <w:font w:name="Century Schoolbook">
    <w:altName w:val="Times New Roman"/>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A7"/>
    <w:multiLevelType w:val="hybridMultilevel"/>
    <w:tmpl w:val="B6CA14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0D74"/>
    <w:multiLevelType w:val="hybridMultilevel"/>
    <w:tmpl w:val="A568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15CB4"/>
    <w:multiLevelType w:val="hybridMultilevel"/>
    <w:tmpl w:val="5D6461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F17BAE"/>
    <w:multiLevelType w:val="hybridMultilevel"/>
    <w:tmpl w:val="29AAC8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2957A9"/>
    <w:multiLevelType w:val="hybridMultilevel"/>
    <w:tmpl w:val="66F094B0"/>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5">
    <w:nsid w:val="4D4936C1"/>
    <w:multiLevelType w:val="hybridMultilevel"/>
    <w:tmpl w:val="9644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5409DF"/>
    <w:multiLevelType w:val="hybridMultilevel"/>
    <w:tmpl w:val="DCC28D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6A173F"/>
    <w:multiLevelType w:val="hybridMultilevel"/>
    <w:tmpl w:val="F2704E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57057A"/>
    <w:rsid w:val="000204F7"/>
    <w:rsid w:val="000D0523"/>
    <w:rsid w:val="000D5155"/>
    <w:rsid w:val="000E0CB8"/>
    <w:rsid w:val="000F381A"/>
    <w:rsid w:val="00136340"/>
    <w:rsid w:val="001A4931"/>
    <w:rsid w:val="001E3FEB"/>
    <w:rsid w:val="001E42C3"/>
    <w:rsid w:val="001E5764"/>
    <w:rsid w:val="001F1593"/>
    <w:rsid w:val="00200253"/>
    <w:rsid w:val="00204286"/>
    <w:rsid w:val="0022017C"/>
    <w:rsid w:val="00226F91"/>
    <w:rsid w:val="00267325"/>
    <w:rsid w:val="0029371B"/>
    <w:rsid w:val="003053E2"/>
    <w:rsid w:val="003350E5"/>
    <w:rsid w:val="003578EA"/>
    <w:rsid w:val="00367518"/>
    <w:rsid w:val="003C0C2A"/>
    <w:rsid w:val="00423937"/>
    <w:rsid w:val="00465013"/>
    <w:rsid w:val="004966F1"/>
    <w:rsid w:val="004B2835"/>
    <w:rsid w:val="004E679E"/>
    <w:rsid w:val="00545729"/>
    <w:rsid w:val="00566EFF"/>
    <w:rsid w:val="0057057A"/>
    <w:rsid w:val="005E0579"/>
    <w:rsid w:val="005E3239"/>
    <w:rsid w:val="006130F9"/>
    <w:rsid w:val="0061561D"/>
    <w:rsid w:val="00635C7F"/>
    <w:rsid w:val="00671F12"/>
    <w:rsid w:val="00690FF1"/>
    <w:rsid w:val="006F610D"/>
    <w:rsid w:val="00720146"/>
    <w:rsid w:val="0073613B"/>
    <w:rsid w:val="007C2135"/>
    <w:rsid w:val="007C2185"/>
    <w:rsid w:val="00812336"/>
    <w:rsid w:val="00823321"/>
    <w:rsid w:val="00852512"/>
    <w:rsid w:val="008551AF"/>
    <w:rsid w:val="008C17BC"/>
    <w:rsid w:val="008C7458"/>
    <w:rsid w:val="0095132F"/>
    <w:rsid w:val="00953CAE"/>
    <w:rsid w:val="0095793F"/>
    <w:rsid w:val="009759EB"/>
    <w:rsid w:val="0099718F"/>
    <w:rsid w:val="009A6224"/>
    <w:rsid w:val="00A1531B"/>
    <w:rsid w:val="00A46560"/>
    <w:rsid w:val="00AC55DE"/>
    <w:rsid w:val="00AC7849"/>
    <w:rsid w:val="00AE7CD1"/>
    <w:rsid w:val="00B00BCD"/>
    <w:rsid w:val="00B651E7"/>
    <w:rsid w:val="00BA0DFB"/>
    <w:rsid w:val="00BB4789"/>
    <w:rsid w:val="00C150F0"/>
    <w:rsid w:val="00C25117"/>
    <w:rsid w:val="00C25699"/>
    <w:rsid w:val="00C46B7C"/>
    <w:rsid w:val="00C5642D"/>
    <w:rsid w:val="00C624FB"/>
    <w:rsid w:val="00C72E53"/>
    <w:rsid w:val="00C858B7"/>
    <w:rsid w:val="00CA3488"/>
    <w:rsid w:val="00CB2CFE"/>
    <w:rsid w:val="00D05277"/>
    <w:rsid w:val="00D65AE3"/>
    <w:rsid w:val="00D96F05"/>
    <w:rsid w:val="00DE50A2"/>
    <w:rsid w:val="00E74919"/>
    <w:rsid w:val="00F127A5"/>
    <w:rsid w:val="00F92D4D"/>
    <w:rsid w:val="00FB2BD5"/>
    <w:rsid w:val="00FB69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57A"/>
    <w:pPr>
      <w:ind w:left="720"/>
      <w:contextualSpacing/>
    </w:pPr>
  </w:style>
  <w:style w:type="table" w:styleId="TableGrid">
    <w:name w:val="Table Grid"/>
    <w:basedOn w:val="TableNormal"/>
    <w:uiPriority w:val="59"/>
    <w:rsid w:val="005705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5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1AF"/>
    <w:rPr>
      <w:rFonts w:ascii="Tahoma" w:hAnsi="Tahoma" w:cs="Tahoma"/>
      <w:sz w:val="16"/>
      <w:szCs w:val="16"/>
    </w:rPr>
  </w:style>
  <w:style w:type="character" w:styleId="Hyperlink">
    <w:name w:val="Hyperlink"/>
    <w:basedOn w:val="DefaultParagraphFont"/>
    <w:uiPriority w:val="99"/>
    <w:unhideWhenUsed/>
    <w:rsid w:val="003578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hulam.378006@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junaid</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kaiser</dc:creator>
  <cp:keywords/>
  <dc:description/>
  <cp:lastModifiedBy>HRDESK4</cp:lastModifiedBy>
  <cp:revision>12</cp:revision>
  <dcterms:created xsi:type="dcterms:W3CDTF">2015-09-21T20:08:00Z</dcterms:created>
  <dcterms:modified xsi:type="dcterms:W3CDTF">2018-02-28T06:31:00Z</dcterms:modified>
</cp:coreProperties>
</file>