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4795" w:rsidRDefault="00CB7972" w:rsidP="00CB7972">
      <w:pPr>
        <w:pStyle w:val="Heading2"/>
        <w:pBdr>
          <w:top w:val="nil"/>
        </w:pBdr>
        <w:ind w:left="0" w:right="-46"/>
      </w:pPr>
      <w:r>
        <w:tab/>
      </w:r>
      <w:r>
        <w:tab/>
      </w:r>
      <w:r>
        <w:tab/>
        <w:t xml:space="preserve">                                </w:t>
      </w:r>
      <w:r w:rsidR="00F54795" w:rsidRPr="000B1869">
        <w:t>Pranav Yadav</w:t>
      </w:r>
      <w:bookmarkStart w:id="0" w:name="_ecim3pdyk5jn" w:colFirst="0" w:colLast="0"/>
      <w:bookmarkStart w:id="1" w:name="_z2hhtqnum54b" w:colFirst="0" w:colLast="0"/>
      <w:bookmarkEnd w:id="0"/>
      <w:bookmarkEnd w:id="1"/>
      <w:r>
        <w:t xml:space="preserve">                                      </w:t>
      </w:r>
      <w:bookmarkStart w:id="2" w:name="_u5s0slc81id5" w:colFirst="0" w:colLast="0"/>
      <w:bookmarkEnd w:id="2"/>
      <w:r>
        <w:rPr>
          <w:noProof/>
        </w:rPr>
        <w:drawing>
          <wp:inline distT="0" distB="0" distL="0" distR="0" wp14:anchorId="58A83007" wp14:editId="474769B7">
            <wp:extent cx="942975" cy="1225398"/>
            <wp:effectExtent l="0" t="0" r="0" b="0"/>
            <wp:docPr id="10" name="Picture 10" descr="C:\Users\asus\Downloads\DSC_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DSC_0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60" cy="122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88" w:rsidRPr="000B1869" w:rsidRDefault="00F54795" w:rsidP="00CB7972">
      <w:pPr>
        <w:pStyle w:val="Heading2"/>
        <w:pBdr>
          <w:top w:val="nil"/>
        </w:pBdr>
        <w:ind w:left="-630" w:right="-46"/>
        <w:jc w:val="center"/>
      </w:pPr>
      <w:r w:rsidRPr="000B1869">
        <w:t>Business Development Executive | Sales Executive</w:t>
      </w:r>
    </w:p>
    <w:p w:rsidR="00886088" w:rsidRPr="000B1869" w:rsidRDefault="00886088" w:rsidP="000B1869">
      <w:pPr>
        <w:pStyle w:val="Heading2"/>
        <w:ind w:left="0"/>
      </w:pPr>
    </w:p>
    <w:p w:rsidR="00886088" w:rsidRPr="000B1869" w:rsidRDefault="000B1869" w:rsidP="000B1869">
      <w:pPr>
        <w:pStyle w:val="Heading2"/>
        <w:ind w:left="0"/>
        <w:rPr>
          <w:b w:val="0"/>
        </w:rPr>
      </w:pPr>
      <w:r w:rsidRPr="000B1869">
        <w:t>Email Id:</w:t>
      </w:r>
      <w:r w:rsidRPr="000B1869">
        <w:rPr>
          <w:b w:val="0"/>
        </w:rPr>
        <w:t xml:space="preserve"> </w:t>
      </w:r>
      <w:hyperlink r:id="rId9" w:history="1">
        <w:r w:rsidRPr="000B1869">
          <w:rPr>
            <w:rStyle w:val="Hyperlink"/>
            <w:b w:val="0"/>
          </w:rPr>
          <w:t>pranavy009@gmail.com</w:t>
        </w:r>
      </w:hyperlink>
    </w:p>
    <w:p w:rsidR="00886088" w:rsidRPr="000B1869" w:rsidRDefault="000B1869" w:rsidP="000B1869">
      <w:pPr>
        <w:pStyle w:val="Heading2"/>
        <w:ind w:left="0"/>
      </w:pPr>
      <w:r w:rsidRPr="000B1869">
        <w:t>Contact Number:</w:t>
      </w:r>
      <w:r w:rsidR="00F54795" w:rsidRPr="000B1869">
        <w:rPr>
          <w:noProof/>
        </w:rPr>
        <mc:AlternateContent>
          <mc:Choice Requires="wpg">
            <w:drawing>
              <wp:inline distT="0" distB="0" distL="0" distR="0" wp14:anchorId="7FB4E59C" wp14:editId="59D99CF6">
                <wp:extent cx="6451600" cy="127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600" cy="12700"/>
                          <a:chOff x="2120200" y="3773650"/>
                          <a:chExt cx="6451599" cy="127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120200" y="3773650"/>
                            <a:ext cx="6451599" cy="12700"/>
                            <a:chOff x="2120199" y="3773650"/>
                            <a:chExt cx="6451598" cy="127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2120199" y="3773650"/>
                              <a:ext cx="6451575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86088" w:rsidRDefault="0088608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120199" y="3773650"/>
                              <a:ext cx="6451598" cy="12700"/>
                              <a:chOff x="2120199" y="3773650"/>
                              <a:chExt cx="6451598" cy="1270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2120199" y="3773650"/>
                                <a:ext cx="6451575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6088" w:rsidRDefault="008860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2120199" y="3773650"/>
                                <a:ext cx="6451598" cy="12700"/>
                                <a:chOff x="7" y="7"/>
                                <a:chExt cx="8575916" cy="377523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7" y="7"/>
                                  <a:ext cx="8575899" cy="3775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088" w:rsidRDefault="0088608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114800" y="3775237"/>
                                  <a:ext cx="6461123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088" w:rsidRDefault="0088608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7" y="7"/>
                                  <a:ext cx="1016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00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1199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08pt;height:1pt;mso-position-horizontal-relative:char;mso-position-vertical-relative:line" coordorigin="21202,37736" coordsize="6451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">
                <v:group id="Group 2" o:spid="_x0000_s1027" style="position:absolute;left:21202;top:37736;width:64515;height:127" coordorigin="21201,37736" coordsize="6451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left:21201;top:37736;width:64516;height: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886088" w:rsidRDefault="0088608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21201;top:37736;width:64516;height:127" coordorigin="21201,37736" coordsize="6451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5" o:spid="_x0000_s1030" style="position:absolute;left:21201;top:37736;width:64516;height: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886088" w:rsidRDefault="0088608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6" o:spid="_x0000_s1031" style="position:absolute;left:21201;top:37736;width:64516;height:127" coordorigin="" coordsize="85759,37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7" o:spid="_x0000_s1032" style="position:absolute;width:85759;height:37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886088" w:rsidRDefault="0088608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8" o:spid="_x0000_s1033" style="position:absolute;left:21148;top:37752;width:64611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  <v:textbox inset="2.53958mm,2.53958mm,2.53958mm,2.53958mm">
                          <w:txbxContent>
                            <w:p w:rsidR="00886088" w:rsidRDefault="0088608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9" o:spid="_x0000_s1034" style="position:absolute;width:101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P8cIA&#10;AADaAAAADwAAAGRycy9kb3ducmV2LnhtbESPQWvCQBSE70L/w/IKXkQ3VSk1dROKIGhv2lx6e2Rf&#10;k9Ds25B9NfHfu0LB4zAz3zDbfHStulAfGs8GXhYJKOLS24YrA8XXfv4GKgiyxdYzGbhSgDx7mmwx&#10;tX7gE13OUqkI4ZCigVqkS7UOZU0Ow8J3xNH78b1DibKvtO1xiHDX6mWSvGqHDceFGjva1VT+nv+c&#10;gaGcFfy9Pu4Pn2iL9SpI0moxZvo8fryDEhrlEf5vH6yBDdyvxBu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8/xwgAAANoAAAAPAAAAAAAAAAAAAAAAAJgCAABkcnMvZG93&#10;bnJldi54bWxQSwUGAAAAAAQABAD1AAAAhwMAAAAA&#10;" path="m,l119999,e" filled="f">
                        <v:stroke startarrowwidth="narrow" startarrowlength="short" endarrowwidth="narrow" endarrowlength="short"/>
                        <v:path arrowok="t" o:extrusionok="f" textboxrect="0,0,120000,120000"/>
                      </v:shape>
                    </v:group>
                  </v:group>
                </v:group>
                <w10:anchorlock/>
              </v:group>
            </w:pict>
          </mc:Fallback>
        </mc:AlternateContent>
      </w:r>
    </w:p>
    <w:p w:rsidR="000B1869" w:rsidRPr="000B1869" w:rsidRDefault="000B1869" w:rsidP="00D90711">
      <w:pPr>
        <w:pStyle w:val="Heading2"/>
        <w:ind w:left="0"/>
      </w:pPr>
    </w:p>
    <w:p w:rsidR="000B1869" w:rsidRDefault="000B1869" w:rsidP="00D90711">
      <w:pPr>
        <w:pStyle w:val="Heading2"/>
        <w:ind w:left="0"/>
      </w:pPr>
      <w:r>
        <w:t>Summary:</w:t>
      </w:r>
    </w:p>
    <w:p w:rsidR="000B1869" w:rsidRPr="000B1869" w:rsidRDefault="000B1869" w:rsidP="00D90711">
      <w:pPr>
        <w:pStyle w:val="Heading2"/>
        <w:ind w:left="0"/>
        <w:rPr>
          <w:b w:val="0"/>
        </w:rPr>
      </w:pPr>
    </w:p>
    <w:p w:rsidR="000B1869" w:rsidRPr="000B1869" w:rsidRDefault="000B1869" w:rsidP="00D90711">
      <w:pPr>
        <w:pStyle w:val="Heading2"/>
        <w:ind w:left="0"/>
        <w:rPr>
          <w:b w:val="0"/>
        </w:rPr>
      </w:pPr>
      <w:proofErr w:type="gramStart"/>
      <w:r>
        <w:rPr>
          <w:b w:val="0"/>
        </w:rPr>
        <w:t>I</w:t>
      </w:r>
      <w:r w:rsidRPr="000B1869">
        <w:rPr>
          <w:b w:val="0"/>
        </w:rPr>
        <w:t>n charge of implementing marketing plans in order to maximize business performance and increase sales.</w:t>
      </w:r>
      <w:proofErr w:type="gramEnd"/>
      <w:r w:rsidRPr="000B1869">
        <w:rPr>
          <w:b w:val="0"/>
        </w:rPr>
        <w:t xml:space="preserve"> </w:t>
      </w:r>
      <w:r>
        <w:rPr>
          <w:b w:val="0"/>
        </w:rPr>
        <w:t>R</w:t>
      </w:r>
      <w:r w:rsidRPr="000B1869">
        <w:rPr>
          <w:b w:val="0"/>
        </w:rPr>
        <w:t xml:space="preserve">esponsibilities include organizing business events, implementing marketing strategies, interacting with potential clients and business partners, and cold calling prospects. </w:t>
      </w:r>
      <w:r w:rsidR="008F5917">
        <w:rPr>
          <w:b w:val="0"/>
        </w:rPr>
        <w:t>Consistently, m</w:t>
      </w:r>
      <w:r w:rsidR="008F5917" w:rsidRPr="008F5917">
        <w:rPr>
          <w:b w:val="0"/>
        </w:rPr>
        <w:t>et and exceeded sales goals for 3 consecutive years by maintaining and creating a consistent pipeline</w:t>
      </w:r>
    </w:p>
    <w:p w:rsidR="000B1869" w:rsidRDefault="000B1869" w:rsidP="00D90711">
      <w:pPr>
        <w:pStyle w:val="Heading2"/>
        <w:ind w:left="0"/>
      </w:pPr>
    </w:p>
    <w:p w:rsidR="00F54795" w:rsidRPr="000B1869" w:rsidRDefault="00F54795" w:rsidP="00F54795">
      <w:pPr>
        <w:pStyle w:val="Heading2"/>
        <w:tabs>
          <w:tab w:val="left" w:pos="1201"/>
        </w:tabs>
        <w:ind w:left="0"/>
      </w:pPr>
      <w:r w:rsidRPr="000B1869">
        <w:t>Business Skill Set:</w:t>
      </w:r>
      <w:r w:rsidRPr="000B1869">
        <w:br/>
      </w:r>
    </w:p>
    <w:p w:rsidR="00F54795" w:rsidRPr="000B1869" w:rsidRDefault="00F54795" w:rsidP="00F54795">
      <w:pPr>
        <w:pStyle w:val="Heading2"/>
        <w:numPr>
          <w:ilvl w:val="0"/>
          <w:numId w:val="3"/>
        </w:numPr>
        <w:rPr>
          <w:b w:val="0"/>
        </w:rPr>
      </w:pPr>
      <w:r w:rsidRPr="000B1869">
        <w:rPr>
          <w:b w:val="0"/>
        </w:rPr>
        <w:t xml:space="preserve">Strategic Prospecting </w:t>
      </w:r>
    </w:p>
    <w:p w:rsidR="00F54795" w:rsidRPr="000B1869" w:rsidRDefault="00F54795" w:rsidP="00F54795">
      <w:pPr>
        <w:pStyle w:val="Heading2"/>
        <w:numPr>
          <w:ilvl w:val="0"/>
          <w:numId w:val="3"/>
        </w:numPr>
        <w:rPr>
          <w:b w:val="0"/>
        </w:rPr>
      </w:pPr>
      <w:r w:rsidRPr="000B1869">
        <w:rPr>
          <w:b w:val="0"/>
        </w:rPr>
        <w:t xml:space="preserve">Rapport Building </w:t>
      </w:r>
    </w:p>
    <w:p w:rsidR="00F54795" w:rsidRDefault="00F54795" w:rsidP="00F54795">
      <w:pPr>
        <w:pStyle w:val="Heading2"/>
        <w:numPr>
          <w:ilvl w:val="0"/>
          <w:numId w:val="3"/>
        </w:numPr>
        <w:rPr>
          <w:b w:val="0"/>
        </w:rPr>
      </w:pPr>
      <w:r w:rsidRPr="000B1869">
        <w:rPr>
          <w:b w:val="0"/>
        </w:rPr>
        <w:t>Field Sales and B2B revenue generation</w:t>
      </w:r>
    </w:p>
    <w:p w:rsidR="00F54795" w:rsidRPr="000B1869" w:rsidRDefault="00F54795" w:rsidP="00F54795">
      <w:pPr>
        <w:pStyle w:val="Heading2"/>
        <w:numPr>
          <w:ilvl w:val="0"/>
          <w:numId w:val="3"/>
        </w:numPr>
        <w:rPr>
          <w:b w:val="0"/>
        </w:rPr>
      </w:pPr>
      <w:r w:rsidRPr="000B1869">
        <w:rPr>
          <w:b w:val="0"/>
        </w:rPr>
        <w:t>Client Communication and coordination</w:t>
      </w:r>
    </w:p>
    <w:p w:rsidR="00F54795" w:rsidRPr="000B1869" w:rsidRDefault="00F54795" w:rsidP="00F54795">
      <w:pPr>
        <w:pStyle w:val="Heading2"/>
        <w:numPr>
          <w:ilvl w:val="0"/>
          <w:numId w:val="3"/>
        </w:numPr>
        <w:rPr>
          <w:b w:val="0"/>
        </w:rPr>
      </w:pPr>
      <w:r>
        <w:rPr>
          <w:b w:val="0"/>
        </w:rPr>
        <w:t>Excellent c</w:t>
      </w:r>
      <w:r w:rsidRPr="000B1869">
        <w:rPr>
          <w:b w:val="0"/>
        </w:rPr>
        <w:t>ommunication</w:t>
      </w:r>
      <w:r>
        <w:rPr>
          <w:b w:val="0"/>
        </w:rPr>
        <w:t xml:space="preserve"> Skills</w:t>
      </w:r>
    </w:p>
    <w:p w:rsidR="00F54795" w:rsidRPr="000B1869" w:rsidRDefault="00F54795" w:rsidP="00F54795">
      <w:pPr>
        <w:pStyle w:val="Heading2"/>
        <w:numPr>
          <w:ilvl w:val="0"/>
          <w:numId w:val="3"/>
        </w:numPr>
        <w:rPr>
          <w:b w:val="0"/>
        </w:rPr>
      </w:pPr>
      <w:r>
        <w:rPr>
          <w:b w:val="0"/>
        </w:rPr>
        <w:t>Excellent presentation skills</w:t>
      </w:r>
    </w:p>
    <w:p w:rsidR="00F54795" w:rsidRDefault="00F54795" w:rsidP="00D90711">
      <w:pPr>
        <w:pStyle w:val="Heading2"/>
        <w:ind w:left="0"/>
      </w:pPr>
    </w:p>
    <w:p w:rsidR="00F54795" w:rsidRDefault="00F54795" w:rsidP="00D90711">
      <w:pPr>
        <w:pStyle w:val="Heading2"/>
        <w:ind w:left="0"/>
      </w:pPr>
    </w:p>
    <w:p w:rsidR="00886088" w:rsidRPr="000B1869" w:rsidRDefault="00F54795" w:rsidP="00D90711">
      <w:pPr>
        <w:pStyle w:val="Heading2"/>
        <w:ind w:left="0"/>
      </w:pPr>
      <w:r w:rsidRPr="000B1869">
        <w:t>Professional Experience:</w:t>
      </w:r>
      <w:r w:rsidR="00D90711" w:rsidRPr="000B1869">
        <w:t xml:space="preserve">  </w:t>
      </w:r>
    </w:p>
    <w:p w:rsidR="00CC706C" w:rsidRPr="000B1869" w:rsidRDefault="00CC706C" w:rsidP="00D90711">
      <w:pPr>
        <w:pStyle w:val="Heading2"/>
        <w:ind w:left="0"/>
      </w:pPr>
    </w:p>
    <w:p w:rsidR="00886088" w:rsidRPr="000B1869" w:rsidRDefault="00F54795" w:rsidP="00D90711">
      <w:pPr>
        <w:pStyle w:val="Heading2"/>
        <w:ind w:left="0"/>
      </w:pPr>
      <w:r w:rsidRPr="000B1869">
        <w:t xml:space="preserve">Company: Pelf Infotech </w:t>
      </w:r>
      <w:proofErr w:type="spellStart"/>
      <w:r w:rsidRPr="000B1869">
        <w:t>pvt</w:t>
      </w:r>
      <w:proofErr w:type="spellEnd"/>
      <w:r w:rsidRPr="000B1869">
        <w:t xml:space="preserve"> ltd</w:t>
      </w:r>
    </w:p>
    <w:p w:rsidR="00886088" w:rsidRPr="000B1869" w:rsidRDefault="00F54795" w:rsidP="00D90711">
      <w:pPr>
        <w:pStyle w:val="Heading2"/>
        <w:ind w:left="0"/>
      </w:pPr>
      <w:r w:rsidRPr="000B1869">
        <w:t>Designation: Business Development Executive</w:t>
      </w:r>
    </w:p>
    <w:p w:rsidR="00886088" w:rsidRPr="000B1869" w:rsidRDefault="00F54795" w:rsidP="00D90711">
      <w:pPr>
        <w:pStyle w:val="Heading2"/>
        <w:ind w:left="0"/>
      </w:pPr>
      <w:r w:rsidRPr="000B1869">
        <w:t>Duration: 12</w:t>
      </w:r>
      <w:r w:rsidRPr="000B1869">
        <w:rPr>
          <w:vertAlign w:val="superscript"/>
        </w:rPr>
        <w:t>st</w:t>
      </w:r>
      <w:r w:rsidRPr="000B1869">
        <w:t xml:space="preserve"> October 2015 - 19th February 2018 (2.5 years)</w:t>
      </w:r>
    </w:p>
    <w:p w:rsidR="00886088" w:rsidRPr="000B1869" w:rsidRDefault="00F54795" w:rsidP="00D90711">
      <w:pPr>
        <w:pStyle w:val="Heading2"/>
        <w:ind w:left="0"/>
        <w:rPr>
          <w:b w:val="0"/>
        </w:rPr>
      </w:pPr>
      <w:bookmarkStart w:id="3" w:name="_d9btj25ti9pk" w:colFirst="0" w:colLast="0"/>
      <w:bookmarkEnd w:id="3"/>
      <w:r w:rsidRPr="000B1869">
        <w:rPr>
          <w:b w:val="0"/>
        </w:rPr>
        <w:t>Responsibilitie</w:t>
      </w:r>
      <w:r w:rsidR="00D90711" w:rsidRPr="000B1869">
        <w:rPr>
          <w:b w:val="0"/>
        </w:rPr>
        <w:t>s</w:t>
      </w:r>
      <w:r w:rsidRPr="000B1869">
        <w:rPr>
          <w:b w:val="0"/>
        </w:rPr>
        <w:t>:</w:t>
      </w:r>
    </w:p>
    <w:p w:rsidR="00D90711" w:rsidRPr="000B1869" w:rsidRDefault="00D90711" w:rsidP="00D90711">
      <w:pPr>
        <w:pStyle w:val="Heading2"/>
        <w:numPr>
          <w:ilvl w:val="1"/>
          <w:numId w:val="8"/>
        </w:numPr>
        <w:rPr>
          <w:b w:val="0"/>
        </w:rPr>
      </w:pPr>
      <w:proofErr w:type="gramStart"/>
      <w:r w:rsidRPr="000B1869">
        <w:rPr>
          <w:b w:val="0"/>
        </w:rPr>
        <w:t>R</w:t>
      </w:r>
      <w:r w:rsidR="00F54795" w:rsidRPr="000B1869">
        <w:rPr>
          <w:b w:val="0"/>
        </w:rPr>
        <w:t xml:space="preserve">esponsible for </w:t>
      </w:r>
      <w:r w:rsidRPr="000B1869">
        <w:rPr>
          <w:b w:val="0"/>
        </w:rPr>
        <w:t xml:space="preserve">business development for </w:t>
      </w:r>
      <w:r w:rsidR="00F54795">
        <w:rPr>
          <w:b w:val="0"/>
        </w:rPr>
        <w:t>SolidW</w:t>
      </w:r>
      <w:r w:rsidR="00F54795" w:rsidRPr="000B1869">
        <w:rPr>
          <w:b w:val="0"/>
        </w:rPr>
        <w:t xml:space="preserve">orks </w:t>
      </w:r>
      <w:r w:rsidRPr="000B1869">
        <w:rPr>
          <w:b w:val="0"/>
        </w:rPr>
        <w:t xml:space="preserve">software </w:t>
      </w:r>
      <w:r w:rsidR="00F54795" w:rsidRPr="000B1869">
        <w:rPr>
          <w:b w:val="0"/>
        </w:rPr>
        <w:t xml:space="preserve">for </w:t>
      </w:r>
      <w:r w:rsidRPr="000B1869">
        <w:rPr>
          <w:b w:val="0"/>
        </w:rPr>
        <w:t xml:space="preserve">the state of </w:t>
      </w:r>
      <w:r w:rsidR="00F54795" w:rsidRPr="000B1869">
        <w:rPr>
          <w:b w:val="0"/>
        </w:rPr>
        <w:t>Maharashtra.</w:t>
      </w:r>
      <w:proofErr w:type="gramEnd"/>
      <w:r w:rsidR="00F54795" w:rsidRPr="000B1869">
        <w:rPr>
          <w:b w:val="0"/>
        </w:rPr>
        <w:t xml:space="preserve"> </w:t>
      </w:r>
    </w:p>
    <w:p w:rsidR="00886088" w:rsidRPr="000B1869" w:rsidRDefault="00D90711" w:rsidP="00D90711">
      <w:pPr>
        <w:pStyle w:val="Heading2"/>
        <w:numPr>
          <w:ilvl w:val="1"/>
          <w:numId w:val="8"/>
        </w:numPr>
      </w:pPr>
      <w:r w:rsidRPr="000B1869">
        <w:rPr>
          <w:b w:val="0"/>
        </w:rPr>
        <w:t>P</w:t>
      </w:r>
      <w:r w:rsidR="00F54795" w:rsidRPr="000B1869">
        <w:rPr>
          <w:b w:val="0"/>
        </w:rPr>
        <w:t xml:space="preserve">rospective customers included </w:t>
      </w:r>
      <w:r w:rsidRPr="000B1869">
        <w:rPr>
          <w:b w:val="0"/>
        </w:rPr>
        <w:t>e</w:t>
      </w:r>
      <w:r w:rsidR="00F54795" w:rsidRPr="000B1869">
        <w:rPr>
          <w:b w:val="0"/>
        </w:rPr>
        <w:t>ducation</w:t>
      </w:r>
      <w:r w:rsidRPr="000B1869">
        <w:rPr>
          <w:b w:val="0"/>
        </w:rPr>
        <w:t>al Institutions, e</w:t>
      </w:r>
      <w:r w:rsidR="00F54795" w:rsidRPr="000B1869">
        <w:rPr>
          <w:b w:val="0"/>
        </w:rPr>
        <w:t xml:space="preserve">ngineering colleges and CAD CAM </w:t>
      </w:r>
      <w:r w:rsidRPr="000B1869">
        <w:rPr>
          <w:b w:val="0"/>
        </w:rPr>
        <w:t>t</w:t>
      </w:r>
      <w:r w:rsidR="00F54795" w:rsidRPr="000B1869">
        <w:rPr>
          <w:b w:val="0"/>
        </w:rPr>
        <w:t>raini</w:t>
      </w:r>
      <w:r w:rsidRPr="000B1869">
        <w:rPr>
          <w:b w:val="0"/>
        </w:rPr>
        <w:t xml:space="preserve">ng </w:t>
      </w:r>
      <w:proofErr w:type="spellStart"/>
      <w:r w:rsidRPr="000B1869">
        <w:rPr>
          <w:b w:val="0"/>
        </w:rPr>
        <w:t>centers</w:t>
      </w:r>
      <w:proofErr w:type="spellEnd"/>
      <w:r w:rsidRPr="000B1869">
        <w:rPr>
          <w:b w:val="0"/>
        </w:rPr>
        <w:t>.</w:t>
      </w:r>
    </w:p>
    <w:p w:rsidR="00886088" w:rsidRPr="000B1869" w:rsidRDefault="00D90711" w:rsidP="00D90711">
      <w:pPr>
        <w:pStyle w:val="Heading2"/>
        <w:numPr>
          <w:ilvl w:val="1"/>
          <w:numId w:val="8"/>
        </w:numPr>
        <w:contextualSpacing/>
        <w:rPr>
          <w:b w:val="0"/>
        </w:rPr>
      </w:pPr>
      <w:r w:rsidRPr="000B1869">
        <w:rPr>
          <w:b w:val="0"/>
        </w:rPr>
        <w:t>Acquired</w:t>
      </w:r>
      <w:r w:rsidR="00F54795" w:rsidRPr="000B1869">
        <w:rPr>
          <w:b w:val="0"/>
        </w:rPr>
        <w:t xml:space="preserve"> B2B leads for new business opportunities via extensive field work and cold calling.</w:t>
      </w:r>
    </w:p>
    <w:p w:rsidR="008F5917" w:rsidRDefault="008F5917" w:rsidP="008F5917">
      <w:pPr>
        <w:pStyle w:val="Heading2"/>
        <w:numPr>
          <w:ilvl w:val="1"/>
          <w:numId w:val="8"/>
        </w:numPr>
        <w:contextualSpacing/>
        <w:rPr>
          <w:b w:val="0"/>
        </w:rPr>
      </w:pPr>
      <w:r w:rsidRPr="008F5917">
        <w:rPr>
          <w:b w:val="0"/>
        </w:rPr>
        <w:t>Closed new business and developed negotiating strategies by coordinating prospects goals and requirements with company objectives and procedures.</w:t>
      </w:r>
    </w:p>
    <w:p w:rsidR="00886088" w:rsidRPr="000B1869" w:rsidRDefault="00D90711" w:rsidP="00D90711">
      <w:pPr>
        <w:pStyle w:val="Heading2"/>
        <w:numPr>
          <w:ilvl w:val="1"/>
          <w:numId w:val="8"/>
        </w:numPr>
        <w:contextualSpacing/>
        <w:rPr>
          <w:b w:val="0"/>
        </w:rPr>
      </w:pPr>
      <w:r w:rsidRPr="000B1869">
        <w:rPr>
          <w:b w:val="0"/>
        </w:rPr>
        <w:t xml:space="preserve">Set </w:t>
      </w:r>
      <w:r w:rsidR="00F54795" w:rsidRPr="000B1869">
        <w:rPr>
          <w:b w:val="0"/>
        </w:rPr>
        <w:t>up technical demonstrations for prospective clients.</w:t>
      </w:r>
    </w:p>
    <w:p w:rsidR="00886088" w:rsidRPr="000B1869" w:rsidRDefault="00D90711" w:rsidP="00D90711">
      <w:pPr>
        <w:pStyle w:val="Heading2"/>
        <w:numPr>
          <w:ilvl w:val="1"/>
          <w:numId w:val="8"/>
        </w:numPr>
        <w:contextualSpacing/>
        <w:rPr>
          <w:b w:val="0"/>
        </w:rPr>
      </w:pPr>
      <w:r w:rsidRPr="000B1869">
        <w:rPr>
          <w:b w:val="0"/>
        </w:rPr>
        <w:t>Handled</w:t>
      </w:r>
      <w:r w:rsidR="00F54795" w:rsidRPr="000B1869">
        <w:rPr>
          <w:b w:val="0"/>
        </w:rPr>
        <w:t xml:space="preserve"> end</w:t>
      </w:r>
      <w:r w:rsidRPr="000B1869">
        <w:rPr>
          <w:b w:val="0"/>
        </w:rPr>
        <w:t>-</w:t>
      </w:r>
      <w:r w:rsidR="00F54795" w:rsidRPr="000B1869">
        <w:rPr>
          <w:b w:val="0"/>
        </w:rPr>
        <w:t>t</w:t>
      </w:r>
      <w:r w:rsidRPr="000B1869">
        <w:rPr>
          <w:b w:val="0"/>
        </w:rPr>
        <w:t>o-end sales and after-</w:t>
      </w:r>
      <w:r w:rsidR="00F54795" w:rsidRPr="000B1869">
        <w:rPr>
          <w:b w:val="0"/>
        </w:rPr>
        <w:t>sales services</w:t>
      </w:r>
    </w:p>
    <w:p w:rsidR="00F54795" w:rsidRDefault="00CC706C" w:rsidP="00CB7972">
      <w:pPr>
        <w:pStyle w:val="Heading2"/>
        <w:numPr>
          <w:ilvl w:val="1"/>
          <w:numId w:val="8"/>
        </w:numPr>
        <w:contextualSpacing/>
      </w:pPr>
      <w:proofErr w:type="gramStart"/>
      <w:r w:rsidRPr="000B1869">
        <w:rPr>
          <w:b w:val="0"/>
        </w:rPr>
        <w:t xml:space="preserve">Undertook </w:t>
      </w:r>
      <w:r w:rsidR="00D90711" w:rsidRPr="000B1869">
        <w:rPr>
          <w:b w:val="0"/>
        </w:rPr>
        <w:t xml:space="preserve">all below-the-line </w:t>
      </w:r>
      <w:r w:rsidR="00F54795" w:rsidRPr="000B1869">
        <w:rPr>
          <w:b w:val="0"/>
        </w:rPr>
        <w:t>activities</w:t>
      </w:r>
      <w:r w:rsidR="00D90711" w:rsidRPr="000B1869">
        <w:t xml:space="preserve"> </w:t>
      </w:r>
      <w:r w:rsidR="00D90711" w:rsidRPr="000B1869">
        <w:rPr>
          <w:b w:val="0"/>
        </w:rPr>
        <w:t>(conducting as well as participation in events)</w:t>
      </w:r>
      <w:r w:rsidR="00F54795" w:rsidRPr="000B1869">
        <w:rPr>
          <w:b w:val="0"/>
        </w:rPr>
        <w:t>.</w:t>
      </w:r>
      <w:proofErr w:type="gramEnd"/>
      <w:r w:rsidR="00F54795" w:rsidRPr="000B1869">
        <w:rPr>
          <w:b w:val="0"/>
        </w:rPr>
        <w:br/>
      </w:r>
      <w:r w:rsidR="00F54795" w:rsidRPr="000B1869">
        <w:br/>
      </w:r>
    </w:p>
    <w:p w:rsidR="00CC706C" w:rsidRPr="000B1869" w:rsidRDefault="00F54795">
      <w:pPr>
        <w:pStyle w:val="Heading2"/>
        <w:ind w:left="0"/>
      </w:pPr>
      <w:r w:rsidRPr="000B1869">
        <w:t>Company: Edgeworks Catalyst Design</w:t>
      </w:r>
      <w:r w:rsidRPr="000B1869">
        <w:br/>
      </w:r>
      <w:proofErr w:type="spellStart"/>
      <w:r w:rsidRPr="000B1869">
        <w:t>Designation</w:t>
      </w:r>
      <w:proofErr w:type="gramStart"/>
      <w:r w:rsidRPr="000B1869">
        <w:t>:Sales</w:t>
      </w:r>
      <w:proofErr w:type="spellEnd"/>
      <w:proofErr w:type="gramEnd"/>
      <w:r w:rsidRPr="000B1869">
        <w:t xml:space="preserve"> Executive</w:t>
      </w:r>
    </w:p>
    <w:p w:rsidR="00886088" w:rsidRPr="000B1869" w:rsidRDefault="00F54795">
      <w:pPr>
        <w:pStyle w:val="Heading2"/>
        <w:ind w:left="0"/>
      </w:pPr>
      <w:r w:rsidRPr="000B1869">
        <w:t>Duration: August 11 2014 till October 10 2015 (1.3 years)</w:t>
      </w:r>
    </w:p>
    <w:p w:rsidR="00CC706C" w:rsidRPr="000B1869" w:rsidRDefault="00CC706C" w:rsidP="00CC706C">
      <w:pPr>
        <w:pStyle w:val="Heading2"/>
        <w:ind w:left="0"/>
        <w:rPr>
          <w:b w:val="0"/>
        </w:rPr>
      </w:pPr>
      <w:r w:rsidRPr="000B1869">
        <w:rPr>
          <w:b w:val="0"/>
        </w:rPr>
        <w:t>Responsibilities:</w:t>
      </w:r>
    </w:p>
    <w:p w:rsidR="00886088" w:rsidRPr="000B1869" w:rsidRDefault="00CC706C" w:rsidP="00CC706C">
      <w:pPr>
        <w:pStyle w:val="Heading2"/>
        <w:numPr>
          <w:ilvl w:val="0"/>
          <w:numId w:val="3"/>
        </w:numPr>
        <w:rPr>
          <w:b w:val="0"/>
        </w:rPr>
      </w:pPr>
      <w:proofErr w:type="gramStart"/>
      <w:r w:rsidRPr="000B1869">
        <w:rPr>
          <w:b w:val="0"/>
        </w:rPr>
        <w:t>Primarily responsible for s</w:t>
      </w:r>
      <w:r w:rsidR="00F54795" w:rsidRPr="000B1869">
        <w:rPr>
          <w:b w:val="0"/>
        </w:rPr>
        <w:t xml:space="preserve">ales of </w:t>
      </w:r>
      <w:proofErr w:type="spellStart"/>
      <w:r w:rsidR="00F54795" w:rsidRPr="000B1869">
        <w:rPr>
          <w:b w:val="0"/>
        </w:rPr>
        <w:t>BricsCAD</w:t>
      </w:r>
      <w:proofErr w:type="spellEnd"/>
      <w:r w:rsidR="00F54795" w:rsidRPr="000B1869">
        <w:rPr>
          <w:b w:val="0"/>
        </w:rPr>
        <w:t xml:space="preserve"> in Maharashtra region.</w:t>
      </w:r>
      <w:proofErr w:type="gramEnd"/>
      <w:r w:rsidR="00F54795" w:rsidRPr="000B1869">
        <w:rPr>
          <w:b w:val="0"/>
        </w:rPr>
        <w:t xml:space="preserve"> Prospective customers included architects, </w:t>
      </w:r>
      <w:r w:rsidRPr="000B1869">
        <w:rPr>
          <w:b w:val="0"/>
        </w:rPr>
        <w:t>c</w:t>
      </w:r>
      <w:r w:rsidR="00F54795" w:rsidRPr="000B1869">
        <w:rPr>
          <w:b w:val="0"/>
        </w:rPr>
        <w:t xml:space="preserve">ivil and </w:t>
      </w:r>
      <w:r w:rsidRPr="000B1869">
        <w:rPr>
          <w:b w:val="0"/>
        </w:rPr>
        <w:t>c</w:t>
      </w:r>
      <w:r w:rsidR="00F54795" w:rsidRPr="000B1869">
        <w:rPr>
          <w:b w:val="0"/>
        </w:rPr>
        <w:t xml:space="preserve">onstruction clients. </w:t>
      </w:r>
    </w:p>
    <w:p w:rsidR="008F5917" w:rsidRDefault="008F5917" w:rsidP="008F5917">
      <w:pPr>
        <w:pStyle w:val="Heading2"/>
        <w:numPr>
          <w:ilvl w:val="0"/>
          <w:numId w:val="3"/>
        </w:numPr>
        <w:rPr>
          <w:b w:val="0"/>
        </w:rPr>
      </w:pPr>
      <w:r>
        <w:rPr>
          <w:b w:val="0"/>
        </w:rPr>
        <w:t>Built</w:t>
      </w:r>
      <w:r w:rsidRPr="008F5917">
        <w:rPr>
          <w:b w:val="0"/>
        </w:rPr>
        <w:t xml:space="preserve"> credibility, establish</w:t>
      </w:r>
      <w:r>
        <w:rPr>
          <w:b w:val="0"/>
        </w:rPr>
        <w:t>ed</w:t>
      </w:r>
      <w:r w:rsidRPr="008F5917">
        <w:rPr>
          <w:b w:val="0"/>
        </w:rPr>
        <w:t xml:space="preserve"> rapport, and maintain</w:t>
      </w:r>
      <w:r>
        <w:rPr>
          <w:b w:val="0"/>
        </w:rPr>
        <w:t>ed</w:t>
      </w:r>
      <w:r w:rsidRPr="008F5917">
        <w:rPr>
          <w:b w:val="0"/>
        </w:rPr>
        <w:t xml:space="preserve"> communication with corporate and governmental clients at multiple levels</w:t>
      </w:r>
    </w:p>
    <w:p w:rsidR="00886088" w:rsidRPr="000B1869" w:rsidRDefault="000B1869">
      <w:pPr>
        <w:pStyle w:val="Heading2"/>
        <w:numPr>
          <w:ilvl w:val="0"/>
          <w:numId w:val="3"/>
        </w:numPr>
        <w:rPr>
          <w:b w:val="0"/>
        </w:rPr>
      </w:pPr>
      <w:r w:rsidRPr="000B1869">
        <w:rPr>
          <w:b w:val="0"/>
        </w:rPr>
        <w:t xml:space="preserve">Acquired </w:t>
      </w:r>
      <w:r w:rsidR="00F54795" w:rsidRPr="000B1869">
        <w:rPr>
          <w:b w:val="0"/>
        </w:rPr>
        <w:t>B2B leads for new business opportunities via extensive field work and cold calling.</w:t>
      </w:r>
    </w:p>
    <w:p w:rsidR="00886088" w:rsidRPr="000B1869" w:rsidRDefault="000B1869">
      <w:pPr>
        <w:pStyle w:val="Heading2"/>
        <w:numPr>
          <w:ilvl w:val="0"/>
          <w:numId w:val="3"/>
        </w:numPr>
        <w:rPr>
          <w:b w:val="0"/>
        </w:rPr>
      </w:pPr>
      <w:r w:rsidRPr="000B1869">
        <w:rPr>
          <w:b w:val="0"/>
        </w:rPr>
        <w:t>Set</w:t>
      </w:r>
      <w:r w:rsidR="00F54795" w:rsidRPr="000B1869">
        <w:rPr>
          <w:b w:val="0"/>
        </w:rPr>
        <w:t xml:space="preserve"> up technical demonstrations for prospective clients.</w:t>
      </w:r>
    </w:p>
    <w:p w:rsidR="00F54795" w:rsidRPr="00CB7972" w:rsidRDefault="000B1869" w:rsidP="00CB7972">
      <w:pPr>
        <w:pStyle w:val="Heading2"/>
        <w:numPr>
          <w:ilvl w:val="0"/>
          <w:numId w:val="3"/>
        </w:numPr>
        <w:rPr>
          <w:b w:val="0"/>
        </w:rPr>
      </w:pPr>
      <w:r w:rsidRPr="000B1869">
        <w:rPr>
          <w:b w:val="0"/>
        </w:rPr>
        <w:t>Handled</w:t>
      </w:r>
      <w:r w:rsidR="008F5917">
        <w:rPr>
          <w:b w:val="0"/>
        </w:rPr>
        <w:t xml:space="preserve"> end–t</w:t>
      </w:r>
      <w:r w:rsidR="00F54795" w:rsidRPr="000B1869">
        <w:rPr>
          <w:b w:val="0"/>
        </w:rPr>
        <w:t>o</w:t>
      </w:r>
      <w:r w:rsidR="008F5917">
        <w:rPr>
          <w:b w:val="0"/>
        </w:rPr>
        <w:t>-</w:t>
      </w:r>
      <w:r w:rsidR="00F54795" w:rsidRPr="000B1869">
        <w:rPr>
          <w:b w:val="0"/>
        </w:rPr>
        <w:t>end Sales and after sales services</w:t>
      </w:r>
    </w:p>
    <w:p w:rsidR="00F54795" w:rsidRDefault="00F54795" w:rsidP="00CC706C">
      <w:pPr>
        <w:pStyle w:val="Heading2"/>
        <w:ind w:left="0"/>
      </w:pPr>
    </w:p>
    <w:p w:rsidR="00CC706C" w:rsidRPr="000B1869" w:rsidRDefault="00F54795" w:rsidP="00CC706C">
      <w:pPr>
        <w:pStyle w:val="Heading2"/>
        <w:ind w:left="0"/>
      </w:pPr>
      <w:r w:rsidRPr="000B1869">
        <w:t>Company: Seed Infotech Ltd</w:t>
      </w:r>
    </w:p>
    <w:p w:rsidR="00CC706C" w:rsidRPr="000B1869" w:rsidRDefault="00F54795" w:rsidP="00CC706C">
      <w:pPr>
        <w:pStyle w:val="Heading2"/>
        <w:ind w:left="0"/>
        <w:rPr>
          <w:u w:val="single"/>
        </w:rPr>
      </w:pPr>
      <w:r w:rsidRPr="000B1869">
        <w:t>Designation: Sr. Officer - Marketing</w:t>
      </w:r>
      <w:r w:rsidRPr="000B1869">
        <w:br/>
        <w:t>Duration: July 2012 till August 2013 (1.2 years</w:t>
      </w:r>
      <w:proofErr w:type="gramStart"/>
      <w:r w:rsidRPr="000B1869">
        <w:t>)</w:t>
      </w:r>
      <w:proofErr w:type="gramEnd"/>
      <w:r w:rsidRPr="000B1869">
        <w:br/>
      </w:r>
      <w:r w:rsidR="00CC706C" w:rsidRPr="000B1869">
        <w:rPr>
          <w:b w:val="0"/>
        </w:rPr>
        <w:t xml:space="preserve">Responsibilities: </w:t>
      </w:r>
    </w:p>
    <w:p w:rsidR="00225C62" w:rsidRPr="000B1869" w:rsidRDefault="00225C62" w:rsidP="00CC706C">
      <w:pPr>
        <w:pStyle w:val="Heading2"/>
        <w:ind w:left="0"/>
      </w:pPr>
    </w:p>
    <w:p w:rsidR="00886088" w:rsidRPr="000B1869" w:rsidRDefault="00225C62" w:rsidP="00225C62">
      <w:pPr>
        <w:pStyle w:val="Heading2"/>
        <w:numPr>
          <w:ilvl w:val="0"/>
          <w:numId w:val="3"/>
        </w:numPr>
        <w:rPr>
          <w:b w:val="0"/>
        </w:rPr>
      </w:pPr>
      <w:proofErr w:type="gramStart"/>
      <w:r w:rsidRPr="000B1869">
        <w:rPr>
          <w:b w:val="0"/>
        </w:rPr>
        <w:t xml:space="preserve">Involved in </w:t>
      </w:r>
      <w:r w:rsidR="00F54795" w:rsidRPr="000B1869">
        <w:rPr>
          <w:b w:val="0"/>
        </w:rPr>
        <w:t>promoting and advertising IMS (Infrastructure management services) / Hardware and Networking courses for pros</w:t>
      </w:r>
      <w:r w:rsidRPr="000B1869">
        <w:rPr>
          <w:b w:val="0"/>
        </w:rPr>
        <w:t>pective clients which included e</w:t>
      </w:r>
      <w:r w:rsidR="00F54795" w:rsidRPr="000B1869">
        <w:rPr>
          <w:b w:val="0"/>
        </w:rPr>
        <w:t>ducational institutions for two centres.</w:t>
      </w:r>
      <w:proofErr w:type="gramEnd"/>
      <w:r w:rsidR="00F54795" w:rsidRPr="000B1869">
        <w:rPr>
          <w:b w:val="0"/>
        </w:rPr>
        <w:t xml:space="preserve"> </w:t>
      </w:r>
    </w:p>
    <w:p w:rsidR="008F5917" w:rsidRDefault="008F5917" w:rsidP="008F5917">
      <w:pPr>
        <w:pStyle w:val="Heading2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Facilitated </w:t>
      </w:r>
      <w:r w:rsidRPr="008F5917">
        <w:rPr>
          <w:b w:val="0"/>
        </w:rPr>
        <w:t>the entire sales process; cold calling, lead generation, closing sales</w:t>
      </w:r>
    </w:p>
    <w:p w:rsidR="00886088" w:rsidRPr="000B1869" w:rsidRDefault="008F5917" w:rsidP="008F5917">
      <w:pPr>
        <w:pStyle w:val="Heading2"/>
        <w:numPr>
          <w:ilvl w:val="0"/>
          <w:numId w:val="3"/>
        </w:numPr>
        <w:rPr>
          <w:b w:val="0"/>
        </w:rPr>
      </w:pPr>
      <w:proofErr w:type="gramStart"/>
      <w:r>
        <w:rPr>
          <w:b w:val="0"/>
        </w:rPr>
        <w:t>Travelled</w:t>
      </w:r>
      <w:r w:rsidR="00F54795" w:rsidRPr="000B1869">
        <w:rPr>
          <w:b w:val="0"/>
        </w:rPr>
        <w:t xml:space="preserve"> to engineering institutions / colleges for the region of Pune.</w:t>
      </w:r>
      <w:proofErr w:type="gramEnd"/>
    </w:p>
    <w:p w:rsidR="00886088" w:rsidRPr="000B1869" w:rsidRDefault="008F5917" w:rsidP="00225C62">
      <w:pPr>
        <w:pStyle w:val="Heading2"/>
        <w:numPr>
          <w:ilvl w:val="0"/>
          <w:numId w:val="3"/>
        </w:numPr>
        <w:rPr>
          <w:b w:val="0"/>
        </w:rPr>
      </w:pPr>
      <w:proofErr w:type="gramStart"/>
      <w:r>
        <w:rPr>
          <w:b w:val="0"/>
        </w:rPr>
        <w:t xml:space="preserve">Arranged </w:t>
      </w:r>
      <w:r w:rsidR="00F54795" w:rsidRPr="000B1869">
        <w:rPr>
          <w:b w:val="0"/>
        </w:rPr>
        <w:t>technical demonstration for prospective customers.</w:t>
      </w:r>
      <w:proofErr w:type="gramEnd"/>
    </w:p>
    <w:p w:rsidR="00886088" w:rsidRPr="000B1869" w:rsidRDefault="008F5917" w:rsidP="00225C62">
      <w:pPr>
        <w:pStyle w:val="Heading2"/>
        <w:numPr>
          <w:ilvl w:val="0"/>
          <w:numId w:val="3"/>
        </w:numPr>
        <w:rPr>
          <w:b w:val="0"/>
        </w:rPr>
      </w:pPr>
      <w:proofErr w:type="gramStart"/>
      <w:r>
        <w:rPr>
          <w:b w:val="0"/>
        </w:rPr>
        <w:t>Conducted</w:t>
      </w:r>
      <w:r w:rsidR="00F54795" w:rsidRPr="000B1869">
        <w:rPr>
          <w:b w:val="0"/>
        </w:rPr>
        <w:t xml:space="preserve"> in-premises and client premises training for clients on various technologies.</w:t>
      </w:r>
      <w:proofErr w:type="gramEnd"/>
    </w:p>
    <w:p w:rsidR="00886088" w:rsidRPr="000B1869" w:rsidRDefault="008F5917" w:rsidP="00225C62">
      <w:pPr>
        <w:pStyle w:val="Heading2"/>
        <w:numPr>
          <w:ilvl w:val="0"/>
          <w:numId w:val="3"/>
        </w:numPr>
        <w:rPr>
          <w:b w:val="0"/>
        </w:rPr>
      </w:pPr>
      <w:proofErr w:type="gramStart"/>
      <w:r>
        <w:rPr>
          <w:b w:val="0"/>
        </w:rPr>
        <w:t>Generated</w:t>
      </w:r>
      <w:r w:rsidR="00F54795" w:rsidRPr="000B1869">
        <w:rPr>
          <w:b w:val="0"/>
        </w:rPr>
        <w:t xml:space="preserve"> Walk-ins for the respective centres.</w:t>
      </w:r>
      <w:proofErr w:type="gramEnd"/>
    </w:p>
    <w:p w:rsidR="00886088" w:rsidRPr="000B1869" w:rsidRDefault="00886088" w:rsidP="00225C62">
      <w:pPr>
        <w:pStyle w:val="Heading2"/>
        <w:ind w:left="360"/>
        <w:rPr>
          <w:b w:val="0"/>
        </w:rPr>
      </w:pPr>
    </w:p>
    <w:p w:rsidR="00F54795" w:rsidRDefault="00F54795" w:rsidP="00225C62">
      <w:pPr>
        <w:pStyle w:val="Heading2"/>
        <w:ind w:left="0"/>
      </w:pPr>
    </w:p>
    <w:p w:rsidR="00F54795" w:rsidRDefault="00F54795" w:rsidP="00225C62">
      <w:pPr>
        <w:pStyle w:val="Heading2"/>
        <w:ind w:left="0"/>
      </w:pPr>
    </w:p>
    <w:p w:rsidR="00886088" w:rsidRPr="000B1869" w:rsidRDefault="00F54795" w:rsidP="00225C62">
      <w:pPr>
        <w:pStyle w:val="Heading2"/>
        <w:ind w:left="0"/>
      </w:pPr>
      <w:r w:rsidRPr="000B1869">
        <w:t xml:space="preserve">Company: </w:t>
      </w:r>
      <w:proofErr w:type="spellStart"/>
      <w:r w:rsidRPr="000B1869">
        <w:t>Saakal</w:t>
      </w:r>
      <w:proofErr w:type="spellEnd"/>
      <w:r w:rsidRPr="000B1869">
        <w:t xml:space="preserve"> Media Group</w:t>
      </w:r>
      <w:r w:rsidRPr="000B1869">
        <w:br/>
        <w:t>Designation: Marketing Intern</w:t>
      </w:r>
    </w:p>
    <w:p w:rsidR="00886088" w:rsidRPr="000B1869" w:rsidRDefault="00225C62" w:rsidP="00225C62">
      <w:pPr>
        <w:pStyle w:val="Heading2"/>
        <w:ind w:left="0"/>
        <w:rPr>
          <w:u w:val="single"/>
        </w:rPr>
      </w:pPr>
      <w:r w:rsidRPr="000B1869">
        <w:t xml:space="preserve">Responsibilities: </w:t>
      </w:r>
    </w:p>
    <w:p w:rsidR="00225C62" w:rsidRPr="000B1869" w:rsidRDefault="00225C62" w:rsidP="00225C62">
      <w:pPr>
        <w:pStyle w:val="Heading2"/>
        <w:ind w:left="0"/>
        <w:rPr>
          <w:b w:val="0"/>
        </w:rPr>
      </w:pPr>
    </w:p>
    <w:p w:rsidR="00886088" w:rsidRPr="000B1869" w:rsidRDefault="00F54795" w:rsidP="00225C62">
      <w:pPr>
        <w:pStyle w:val="Heading2"/>
        <w:numPr>
          <w:ilvl w:val="0"/>
          <w:numId w:val="3"/>
        </w:numPr>
        <w:rPr>
          <w:b w:val="0"/>
        </w:rPr>
      </w:pPr>
      <w:r>
        <w:rPr>
          <w:b w:val="0"/>
        </w:rPr>
        <w:t>Acquired</w:t>
      </w:r>
      <w:r w:rsidRPr="000B1869">
        <w:rPr>
          <w:b w:val="0"/>
        </w:rPr>
        <w:t xml:space="preserve"> details of the methods of advertising and marketing for jewellery and fashion brands</w:t>
      </w:r>
    </w:p>
    <w:p w:rsidR="00886088" w:rsidRPr="000B1869" w:rsidRDefault="00F54795" w:rsidP="00225C62">
      <w:pPr>
        <w:pStyle w:val="Heading2"/>
        <w:numPr>
          <w:ilvl w:val="0"/>
          <w:numId w:val="3"/>
        </w:numPr>
        <w:rPr>
          <w:b w:val="0"/>
        </w:rPr>
      </w:pPr>
      <w:r>
        <w:rPr>
          <w:b w:val="0"/>
        </w:rPr>
        <w:t>Participated</w:t>
      </w:r>
      <w:r w:rsidRPr="000B1869">
        <w:rPr>
          <w:b w:val="0"/>
        </w:rPr>
        <w:t xml:space="preserve"> in </w:t>
      </w:r>
      <w:r>
        <w:rPr>
          <w:b w:val="0"/>
        </w:rPr>
        <w:t>e</w:t>
      </w:r>
      <w:r w:rsidRPr="000B1869">
        <w:rPr>
          <w:b w:val="0"/>
        </w:rPr>
        <w:t xml:space="preserve">vents </w:t>
      </w:r>
      <w:proofErr w:type="gramStart"/>
      <w:r w:rsidRPr="000B1869">
        <w:rPr>
          <w:b w:val="0"/>
        </w:rPr>
        <w:t>namely :-</w:t>
      </w:r>
      <w:proofErr w:type="gramEnd"/>
      <w:r w:rsidRPr="000B1869">
        <w:rPr>
          <w:b w:val="0"/>
        </w:rPr>
        <w:t xml:space="preserve"> </w:t>
      </w:r>
      <w:proofErr w:type="spellStart"/>
      <w:r w:rsidRPr="000B1869">
        <w:rPr>
          <w:b w:val="0"/>
        </w:rPr>
        <w:t>Saakal</w:t>
      </w:r>
      <w:proofErr w:type="spellEnd"/>
      <w:r w:rsidRPr="000B1869">
        <w:rPr>
          <w:b w:val="0"/>
        </w:rPr>
        <w:t xml:space="preserve"> </w:t>
      </w:r>
      <w:proofErr w:type="spellStart"/>
      <w:r w:rsidRPr="000B1869">
        <w:rPr>
          <w:b w:val="0"/>
        </w:rPr>
        <w:t>Gruhotsav</w:t>
      </w:r>
      <w:proofErr w:type="spellEnd"/>
      <w:r w:rsidRPr="000B1869">
        <w:rPr>
          <w:b w:val="0"/>
        </w:rPr>
        <w:t xml:space="preserve"> (Property Exhibition)   &amp; </w:t>
      </w:r>
      <w:proofErr w:type="spellStart"/>
      <w:r w:rsidRPr="000B1869">
        <w:rPr>
          <w:b w:val="0"/>
        </w:rPr>
        <w:t>Saakal</w:t>
      </w:r>
      <w:proofErr w:type="spellEnd"/>
      <w:r w:rsidRPr="000B1869">
        <w:rPr>
          <w:b w:val="0"/>
        </w:rPr>
        <w:t xml:space="preserve"> Auto Expo (Automobile Exhibition)</w:t>
      </w:r>
    </w:p>
    <w:p w:rsidR="00886088" w:rsidRPr="000B1869" w:rsidRDefault="00F54795" w:rsidP="00F54795">
      <w:pPr>
        <w:pStyle w:val="Heading2"/>
        <w:tabs>
          <w:tab w:val="left" w:pos="1201"/>
        </w:tabs>
        <w:ind w:left="0"/>
      </w:pPr>
      <w:r w:rsidRPr="000B1869">
        <w:tab/>
      </w:r>
    </w:p>
    <w:p w:rsidR="00886088" w:rsidRPr="000B1869" w:rsidRDefault="00886088">
      <w:pPr>
        <w:pStyle w:val="Heading2"/>
      </w:pPr>
    </w:p>
    <w:p w:rsidR="00886088" w:rsidRPr="000B1869" w:rsidRDefault="00F54795">
      <w:pPr>
        <w:pStyle w:val="Heading2"/>
        <w:ind w:left="-567" w:right="-46"/>
      </w:pPr>
      <w:bookmarkStart w:id="4" w:name="_40xyf2c9s95" w:colFirst="0" w:colLast="0"/>
      <w:bookmarkEnd w:id="4"/>
      <w:r w:rsidRPr="000B1869">
        <w:t>Education:</w:t>
      </w:r>
    </w:p>
    <w:p w:rsidR="00886088" w:rsidRPr="000B1869" w:rsidRDefault="00886088" w:rsidP="000B1869">
      <w:pPr>
        <w:pStyle w:val="Heading2"/>
        <w:ind w:left="0"/>
      </w:pPr>
      <w:bookmarkStart w:id="5" w:name="_3p1nmfq5kzc8" w:colFirst="0" w:colLast="0"/>
      <w:bookmarkEnd w:id="5"/>
    </w:p>
    <w:tbl>
      <w:tblPr>
        <w:tblStyle w:val="a"/>
        <w:tblW w:w="10590" w:type="dxa"/>
        <w:tblInd w:w="-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539"/>
        <w:gridCol w:w="2551"/>
        <w:gridCol w:w="1490"/>
      </w:tblGrid>
      <w:tr w:rsidR="00886088" w:rsidRPr="000B1869" w:rsidTr="000B1869">
        <w:trPr>
          <w:trHeight w:val="5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 w:rsidP="000B1869">
            <w:pPr>
              <w:pStyle w:val="Heading2"/>
              <w:ind w:left="0"/>
              <w:jc w:val="center"/>
            </w:pPr>
            <w:bookmarkStart w:id="6" w:name="_tqhubvu96v67" w:colFirst="0" w:colLast="0"/>
            <w:bookmarkEnd w:id="6"/>
            <w:r w:rsidRPr="000B1869">
              <w:t>Course</w:t>
            </w:r>
          </w:p>
        </w:tc>
        <w:tc>
          <w:tcPr>
            <w:tcW w:w="4539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 w:rsidP="000B1869">
            <w:pPr>
              <w:pStyle w:val="Heading2"/>
              <w:ind w:left="0"/>
              <w:jc w:val="center"/>
            </w:pPr>
            <w:bookmarkStart w:id="7" w:name="_pz9de59l033" w:colFirst="0" w:colLast="0"/>
            <w:bookmarkEnd w:id="7"/>
            <w:r w:rsidRPr="000B1869">
              <w:t>Institute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 w:rsidP="000B1869">
            <w:pPr>
              <w:pStyle w:val="Heading2"/>
              <w:ind w:left="0"/>
              <w:jc w:val="center"/>
            </w:pPr>
            <w:bookmarkStart w:id="8" w:name="_fz6w298bqkkt" w:colFirst="0" w:colLast="0"/>
            <w:bookmarkEnd w:id="8"/>
            <w:r w:rsidRPr="000B1869">
              <w:t>University / Board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 w:rsidP="000B1869">
            <w:pPr>
              <w:pStyle w:val="Heading2"/>
              <w:ind w:left="0"/>
              <w:jc w:val="center"/>
            </w:pPr>
            <w:bookmarkStart w:id="9" w:name="_2rw63358og2w" w:colFirst="0" w:colLast="0"/>
            <w:bookmarkEnd w:id="9"/>
            <w:r w:rsidRPr="000B1869">
              <w:t>Year of Passing</w:t>
            </w:r>
          </w:p>
        </w:tc>
      </w:tr>
      <w:tr w:rsidR="00886088" w:rsidRPr="000B1869" w:rsidTr="00225C62">
        <w:tc>
          <w:tcPr>
            <w:tcW w:w="201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10" w:name="_7lty1by9yh4j" w:colFirst="0" w:colLast="0"/>
            <w:bookmarkEnd w:id="10"/>
            <w:r w:rsidRPr="000B1869">
              <w:rPr>
                <w:b w:val="0"/>
              </w:rPr>
              <w:t>MBA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99999"/>
            </w:tcBorders>
            <w:vAlign w:val="center"/>
          </w:tcPr>
          <w:p w:rsidR="00886088" w:rsidRPr="000B1869" w:rsidRDefault="00F54795" w:rsidP="000B1869">
            <w:pPr>
              <w:pStyle w:val="Heading2"/>
              <w:rPr>
                <w:b w:val="0"/>
              </w:rPr>
            </w:pPr>
            <w:bookmarkStart w:id="11" w:name="_ssa519pex08z" w:colFirst="0" w:colLast="0"/>
            <w:bookmarkEnd w:id="11"/>
            <w:proofErr w:type="spellStart"/>
            <w:r w:rsidRPr="000B1869">
              <w:rPr>
                <w:b w:val="0"/>
              </w:rPr>
              <w:t>Welingkar</w:t>
            </w:r>
            <w:proofErr w:type="spellEnd"/>
            <w:r w:rsidRPr="000B1869">
              <w:rPr>
                <w:b w:val="0"/>
              </w:rPr>
              <w:t xml:space="preserve"> Institute of </w:t>
            </w:r>
            <w:proofErr w:type="gramStart"/>
            <w:r w:rsidRPr="000B1869">
              <w:rPr>
                <w:b w:val="0"/>
              </w:rPr>
              <w:t>Management</w:t>
            </w:r>
            <w:proofErr w:type="gramEnd"/>
            <w:r w:rsidRPr="000B1869">
              <w:rPr>
                <w:b w:val="0"/>
              </w:rPr>
              <w:br/>
              <w:t>(Marketing)</w:t>
            </w:r>
            <w:r w:rsidR="000B1869" w:rsidRPr="000B1869">
              <w:rPr>
                <w:b w:val="0"/>
              </w:rPr>
              <w:t xml:space="preserve">, </w:t>
            </w:r>
            <w:bookmarkStart w:id="12" w:name="_hk00ys5uc2w2" w:colFirst="0" w:colLast="0"/>
            <w:bookmarkEnd w:id="12"/>
            <w:r w:rsidRPr="000B1869">
              <w:rPr>
                <w:b w:val="0"/>
              </w:rPr>
              <w:t>(Currently Pursuing)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13" w:name="_prri3mpem9vb" w:colFirst="0" w:colLast="0"/>
            <w:bookmarkEnd w:id="13"/>
            <w:r w:rsidRPr="000B1869">
              <w:rPr>
                <w:b w:val="0"/>
              </w:rPr>
              <w:t>Mumbai University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14" w:name="_mq6dy1m34793" w:colFirst="0" w:colLast="0"/>
            <w:bookmarkEnd w:id="14"/>
            <w:r w:rsidRPr="000B1869">
              <w:rPr>
                <w:b w:val="0"/>
              </w:rPr>
              <w:t>-</w:t>
            </w:r>
          </w:p>
        </w:tc>
      </w:tr>
      <w:tr w:rsidR="00886088" w:rsidRPr="000B1869" w:rsidTr="000B1869">
        <w:trPr>
          <w:trHeight w:val="468"/>
        </w:trPr>
        <w:tc>
          <w:tcPr>
            <w:tcW w:w="201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15" w:name="_nc91prnxvt4a" w:colFirst="0" w:colLast="0"/>
            <w:bookmarkEnd w:id="15"/>
            <w:r w:rsidRPr="000B1869">
              <w:rPr>
                <w:b w:val="0"/>
              </w:rPr>
              <w:t>BBA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99999"/>
            </w:tcBorders>
            <w:vAlign w:val="center"/>
          </w:tcPr>
          <w:p w:rsidR="00886088" w:rsidRPr="000B1869" w:rsidRDefault="00F54795" w:rsidP="000B1869">
            <w:pPr>
              <w:pStyle w:val="Heading2"/>
              <w:rPr>
                <w:b w:val="0"/>
              </w:rPr>
            </w:pPr>
            <w:bookmarkStart w:id="16" w:name="_vdl1yxm7oduj" w:colFirst="0" w:colLast="0"/>
            <w:bookmarkEnd w:id="16"/>
            <w:proofErr w:type="spellStart"/>
            <w:r w:rsidRPr="000B1869">
              <w:rPr>
                <w:b w:val="0"/>
              </w:rPr>
              <w:t>Sinhgad</w:t>
            </w:r>
            <w:proofErr w:type="spellEnd"/>
            <w:r w:rsidRPr="000B1869">
              <w:rPr>
                <w:b w:val="0"/>
              </w:rPr>
              <w:t xml:space="preserve"> Business School</w:t>
            </w:r>
            <w:r w:rsidR="000B1869" w:rsidRPr="000B1869">
              <w:rPr>
                <w:b w:val="0"/>
              </w:rPr>
              <w:t xml:space="preserve"> </w:t>
            </w:r>
            <w:bookmarkStart w:id="17" w:name="_ece4m03dfi1n" w:colFirst="0" w:colLast="0"/>
            <w:bookmarkEnd w:id="17"/>
            <w:r w:rsidRPr="000B1869">
              <w:rPr>
                <w:b w:val="0"/>
              </w:rPr>
              <w:t>(Marketing)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18" w:name="_x7x18zueqkmr" w:colFirst="0" w:colLast="0"/>
            <w:bookmarkEnd w:id="18"/>
            <w:proofErr w:type="spellStart"/>
            <w:r w:rsidRPr="000B1869">
              <w:rPr>
                <w:b w:val="0"/>
              </w:rPr>
              <w:t>Savitribai</w:t>
            </w:r>
            <w:proofErr w:type="spellEnd"/>
            <w:r w:rsidRPr="000B1869">
              <w:rPr>
                <w:b w:val="0"/>
              </w:rPr>
              <w:t xml:space="preserve"> </w:t>
            </w:r>
            <w:proofErr w:type="spellStart"/>
            <w:r w:rsidRPr="000B1869">
              <w:rPr>
                <w:b w:val="0"/>
              </w:rPr>
              <w:t>Phule</w:t>
            </w:r>
            <w:proofErr w:type="spellEnd"/>
            <w:r w:rsidRPr="000B1869">
              <w:rPr>
                <w:b w:val="0"/>
              </w:rPr>
              <w:t xml:space="preserve"> Pune University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19" w:name="_hgaiiluog1td" w:colFirst="0" w:colLast="0"/>
            <w:bookmarkEnd w:id="19"/>
            <w:r w:rsidRPr="000B1869">
              <w:rPr>
                <w:b w:val="0"/>
              </w:rPr>
              <w:t>2012</w:t>
            </w:r>
          </w:p>
        </w:tc>
      </w:tr>
      <w:tr w:rsidR="00886088" w:rsidRPr="000B1869" w:rsidTr="000B1869">
        <w:trPr>
          <w:trHeight w:val="351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20" w:name="_iw2k82i86zfu" w:colFirst="0" w:colLast="0"/>
            <w:bookmarkEnd w:id="20"/>
            <w:r w:rsidRPr="000B1869">
              <w:rPr>
                <w:b w:val="0"/>
              </w:rPr>
              <w:t>HSC</w:t>
            </w:r>
          </w:p>
        </w:tc>
        <w:tc>
          <w:tcPr>
            <w:tcW w:w="4539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21" w:name="_uygnx2nn775f" w:colFirst="0" w:colLast="0"/>
            <w:bookmarkEnd w:id="21"/>
            <w:proofErr w:type="spellStart"/>
            <w:r w:rsidRPr="000B1869">
              <w:rPr>
                <w:b w:val="0"/>
              </w:rPr>
              <w:t>P.Jog</w:t>
            </w:r>
            <w:proofErr w:type="spellEnd"/>
            <w:r w:rsidRPr="000B1869">
              <w:rPr>
                <w:b w:val="0"/>
              </w:rPr>
              <w:t xml:space="preserve"> College of Commerce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22" w:name="_iubw1vqumexl" w:colFirst="0" w:colLast="0"/>
            <w:bookmarkEnd w:id="22"/>
            <w:r w:rsidRPr="000B1869">
              <w:rPr>
                <w:b w:val="0"/>
              </w:rPr>
              <w:t>Maharashtra State Board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23" w:name="_gjfxs14wogb8" w:colFirst="0" w:colLast="0"/>
            <w:bookmarkEnd w:id="23"/>
            <w:r w:rsidRPr="000B1869">
              <w:rPr>
                <w:b w:val="0"/>
              </w:rPr>
              <w:t>2010</w:t>
            </w:r>
          </w:p>
        </w:tc>
      </w:tr>
      <w:tr w:rsidR="00886088" w:rsidRPr="000B1869" w:rsidTr="000B1869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24" w:name="_a3wz8fp9swdc" w:colFirst="0" w:colLast="0"/>
            <w:bookmarkEnd w:id="24"/>
            <w:r w:rsidRPr="000B1869">
              <w:rPr>
                <w:b w:val="0"/>
              </w:rPr>
              <w:t>SSC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25" w:name="_iff5af2wmmk2" w:colFirst="0" w:colLast="0"/>
            <w:bookmarkEnd w:id="25"/>
            <w:r w:rsidRPr="000B1869">
              <w:rPr>
                <w:b w:val="0"/>
              </w:rPr>
              <w:t>N.I.O.S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26" w:name="_2wtpynoqh523" w:colFirst="0" w:colLast="0"/>
            <w:bookmarkEnd w:id="26"/>
            <w:r w:rsidRPr="000B1869">
              <w:rPr>
                <w:b w:val="0"/>
              </w:rPr>
              <w:t>Delhi Board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088" w:rsidRPr="000B1869" w:rsidRDefault="00F54795">
            <w:pPr>
              <w:pStyle w:val="Heading2"/>
              <w:rPr>
                <w:b w:val="0"/>
              </w:rPr>
            </w:pPr>
            <w:bookmarkStart w:id="27" w:name="_d76f5hq7ekkt" w:colFirst="0" w:colLast="0"/>
            <w:bookmarkEnd w:id="27"/>
            <w:r w:rsidRPr="000B1869">
              <w:rPr>
                <w:b w:val="0"/>
              </w:rPr>
              <w:t>2008</w:t>
            </w:r>
          </w:p>
        </w:tc>
      </w:tr>
    </w:tbl>
    <w:p w:rsidR="000B1869" w:rsidRPr="000B1869" w:rsidRDefault="000B1869" w:rsidP="000B1869">
      <w:pPr>
        <w:pStyle w:val="Heading2"/>
        <w:ind w:left="0"/>
      </w:pPr>
      <w:bookmarkStart w:id="28" w:name="_5r0rnrfskdra" w:colFirst="0" w:colLast="0"/>
      <w:bookmarkEnd w:id="28"/>
    </w:p>
    <w:p w:rsidR="00F54795" w:rsidRDefault="00F54795" w:rsidP="000B1869">
      <w:pPr>
        <w:pStyle w:val="Heading2"/>
        <w:ind w:left="-567" w:right="-46"/>
      </w:pPr>
    </w:p>
    <w:p w:rsidR="00886088" w:rsidRPr="000B1869" w:rsidRDefault="00F54795" w:rsidP="000B1869">
      <w:pPr>
        <w:pStyle w:val="Heading2"/>
        <w:ind w:left="-567" w:right="-46"/>
      </w:pPr>
      <w:r w:rsidRPr="000B1869">
        <w:t>Personal Details:</w:t>
      </w:r>
      <w:r w:rsidRPr="000B1869">
        <w:br/>
      </w:r>
    </w:p>
    <w:p w:rsidR="00886088" w:rsidRPr="000B1869" w:rsidRDefault="00F54795" w:rsidP="000B1869">
      <w:pPr>
        <w:pStyle w:val="Heading2"/>
        <w:numPr>
          <w:ilvl w:val="0"/>
          <w:numId w:val="10"/>
        </w:numPr>
        <w:rPr>
          <w:b w:val="0"/>
        </w:rPr>
      </w:pPr>
      <w:r w:rsidRPr="000B1869">
        <w:rPr>
          <w:b w:val="0"/>
        </w:rPr>
        <w:t>Date of Birth: 19/12/1991</w:t>
      </w:r>
    </w:p>
    <w:p w:rsidR="00F54795" w:rsidRDefault="00F54795" w:rsidP="00F54795">
      <w:pPr>
        <w:pStyle w:val="Heading2"/>
        <w:numPr>
          <w:ilvl w:val="0"/>
          <w:numId w:val="10"/>
        </w:numPr>
        <w:rPr>
          <w:b w:val="0"/>
        </w:rPr>
      </w:pPr>
      <w:r w:rsidRPr="000B1869">
        <w:rPr>
          <w:b w:val="0"/>
        </w:rPr>
        <w:t>Marital Status</w:t>
      </w:r>
      <w:r>
        <w:rPr>
          <w:b w:val="0"/>
        </w:rPr>
        <w:t>: Single</w:t>
      </w:r>
    </w:p>
    <w:p w:rsidR="00F54795" w:rsidRDefault="00F54795" w:rsidP="00F54795">
      <w:pPr>
        <w:pStyle w:val="Heading2"/>
        <w:numPr>
          <w:ilvl w:val="0"/>
          <w:numId w:val="10"/>
        </w:numPr>
        <w:rPr>
          <w:b w:val="0"/>
        </w:rPr>
      </w:pPr>
      <w:r w:rsidRPr="000B1869">
        <w:rPr>
          <w:b w:val="0"/>
        </w:rPr>
        <w:t xml:space="preserve">Languages: English, Hindi, Marathi. </w:t>
      </w:r>
    </w:p>
    <w:p w:rsidR="00F54795" w:rsidRDefault="00F54795" w:rsidP="00F54795">
      <w:pPr>
        <w:pStyle w:val="Heading2"/>
        <w:ind w:left="-567" w:right="-46"/>
      </w:pPr>
    </w:p>
    <w:p w:rsidR="00F54795" w:rsidRDefault="00F54795" w:rsidP="00F54795">
      <w:pPr>
        <w:pStyle w:val="Heading2"/>
        <w:ind w:left="-567" w:right="-46"/>
      </w:pPr>
    </w:p>
    <w:p w:rsidR="00886088" w:rsidRPr="00F54795" w:rsidRDefault="00F54795" w:rsidP="00F54795">
      <w:pPr>
        <w:pStyle w:val="Heading2"/>
        <w:ind w:left="-567" w:right="-46"/>
      </w:pPr>
      <w:r w:rsidRPr="000B1869">
        <w:t>Declaration:</w:t>
      </w:r>
    </w:p>
    <w:p w:rsidR="00886088" w:rsidRPr="000B1869" w:rsidRDefault="00886088">
      <w:pPr>
        <w:pStyle w:val="Heading2"/>
      </w:pPr>
    </w:p>
    <w:p w:rsidR="00886088" w:rsidRPr="000B1869" w:rsidRDefault="00F54795">
      <w:pPr>
        <w:pStyle w:val="Heading2"/>
      </w:pPr>
      <w:r w:rsidRPr="000B1869">
        <w:t xml:space="preserve">I hereby declare that the above mentioned information is correct </w:t>
      </w:r>
      <w:proofErr w:type="spellStart"/>
      <w:r w:rsidRPr="000B1869">
        <w:t>upto</w:t>
      </w:r>
      <w:proofErr w:type="spellEnd"/>
      <w:r w:rsidRPr="000B1869">
        <w:t xml:space="preserve"> my knowledge and I bear the responsibility for the correctness of the above mentioned particulars.</w:t>
      </w:r>
      <w:r w:rsidRPr="000B1869">
        <w:tab/>
      </w:r>
      <w:r w:rsidRPr="000B1869">
        <w:tab/>
      </w:r>
    </w:p>
    <w:p w:rsidR="00886088" w:rsidRPr="000B1869" w:rsidRDefault="00886088">
      <w:pPr>
        <w:pStyle w:val="Heading2"/>
      </w:pPr>
    </w:p>
    <w:p w:rsidR="00886088" w:rsidRPr="000B1869" w:rsidRDefault="00886088">
      <w:pPr>
        <w:pStyle w:val="Heading2"/>
      </w:pPr>
    </w:p>
    <w:p w:rsidR="00886088" w:rsidRPr="000B1869" w:rsidRDefault="00886088">
      <w:pPr>
        <w:pStyle w:val="Heading2"/>
      </w:pPr>
    </w:p>
    <w:p w:rsidR="00886088" w:rsidRPr="000B1869" w:rsidRDefault="00F54795" w:rsidP="00CB7972">
      <w:pPr>
        <w:pStyle w:val="Heading2"/>
      </w:pPr>
      <w:r w:rsidRPr="000B1869">
        <w:t>Pranav Yadav</w:t>
      </w:r>
      <w:bookmarkStart w:id="29" w:name="_30j0zll" w:colFirst="0" w:colLast="0"/>
      <w:bookmarkStart w:id="30" w:name="_GoBack"/>
      <w:bookmarkEnd w:id="29"/>
      <w:bookmarkEnd w:id="30"/>
    </w:p>
    <w:sectPr w:rsidR="00886088" w:rsidRPr="000B1869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BC" w:rsidRDefault="002A23BC" w:rsidP="00CB7972">
      <w:r>
        <w:separator/>
      </w:r>
    </w:p>
  </w:endnote>
  <w:endnote w:type="continuationSeparator" w:id="0">
    <w:p w:rsidR="002A23BC" w:rsidRDefault="002A23BC" w:rsidP="00C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BC" w:rsidRDefault="002A23BC" w:rsidP="00CB7972">
      <w:r>
        <w:separator/>
      </w:r>
    </w:p>
  </w:footnote>
  <w:footnote w:type="continuationSeparator" w:id="0">
    <w:p w:rsidR="002A23BC" w:rsidRDefault="002A23BC" w:rsidP="00CB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4DA"/>
    <w:multiLevelType w:val="multilevel"/>
    <w:tmpl w:val="BBEE0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7C5F75"/>
    <w:multiLevelType w:val="multilevel"/>
    <w:tmpl w:val="B4A2380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2">
    <w:nsid w:val="32DC50C3"/>
    <w:multiLevelType w:val="hybridMultilevel"/>
    <w:tmpl w:val="337C98EE"/>
    <w:lvl w:ilvl="0" w:tplc="40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385A22F9"/>
    <w:multiLevelType w:val="multilevel"/>
    <w:tmpl w:val="A1C0C7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>
    <w:nsid w:val="3ABC112A"/>
    <w:multiLevelType w:val="hybridMultilevel"/>
    <w:tmpl w:val="5D0AAB02"/>
    <w:lvl w:ilvl="0" w:tplc="40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50023476"/>
    <w:multiLevelType w:val="multilevel"/>
    <w:tmpl w:val="BBEE0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241A58"/>
    <w:multiLevelType w:val="multilevel"/>
    <w:tmpl w:val="A9C43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3981143"/>
    <w:multiLevelType w:val="multilevel"/>
    <w:tmpl w:val="BBEE0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7EA5349"/>
    <w:multiLevelType w:val="multilevel"/>
    <w:tmpl w:val="B23C593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9">
    <w:nsid w:val="69856920"/>
    <w:multiLevelType w:val="multilevel"/>
    <w:tmpl w:val="7910C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6088"/>
    <w:rsid w:val="000B1869"/>
    <w:rsid w:val="00225C62"/>
    <w:rsid w:val="002A23BC"/>
    <w:rsid w:val="00886088"/>
    <w:rsid w:val="008F5917"/>
    <w:rsid w:val="00CB7972"/>
    <w:rsid w:val="00CC706C"/>
    <w:rsid w:val="00D90711"/>
    <w:rsid w:val="00F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7"/>
      <w:ind w:left="2890"/>
      <w:outlineLvl w:val="0"/>
    </w:pPr>
    <w:rPr>
      <w:rFonts w:ascii="Verdana" w:eastAsia="Verdana" w:hAnsi="Verdana" w:cs="Verdan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ind w:left="480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Hyperlink">
    <w:name w:val="Hyperlink"/>
    <w:basedOn w:val="DefaultParagraphFont"/>
    <w:uiPriority w:val="99"/>
    <w:unhideWhenUsed/>
    <w:rsid w:val="000B18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9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972"/>
  </w:style>
  <w:style w:type="paragraph" w:styleId="Footer">
    <w:name w:val="footer"/>
    <w:basedOn w:val="Normal"/>
    <w:link w:val="FooterChar"/>
    <w:uiPriority w:val="99"/>
    <w:unhideWhenUsed/>
    <w:rsid w:val="00CB7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972"/>
  </w:style>
  <w:style w:type="paragraph" w:styleId="BalloonText">
    <w:name w:val="Balloon Text"/>
    <w:basedOn w:val="Normal"/>
    <w:link w:val="BalloonTextChar"/>
    <w:uiPriority w:val="99"/>
    <w:semiHidden/>
    <w:unhideWhenUsed/>
    <w:rsid w:val="00CB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7"/>
      <w:ind w:left="2890"/>
      <w:outlineLvl w:val="0"/>
    </w:pPr>
    <w:rPr>
      <w:rFonts w:ascii="Verdana" w:eastAsia="Verdana" w:hAnsi="Verdana" w:cs="Verdan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ind w:left="480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Hyperlink">
    <w:name w:val="Hyperlink"/>
    <w:basedOn w:val="DefaultParagraphFont"/>
    <w:uiPriority w:val="99"/>
    <w:unhideWhenUsed/>
    <w:rsid w:val="000B18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9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972"/>
  </w:style>
  <w:style w:type="paragraph" w:styleId="Footer">
    <w:name w:val="footer"/>
    <w:basedOn w:val="Normal"/>
    <w:link w:val="FooterChar"/>
    <w:uiPriority w:val="99"/>
    <w:unhideWhenUsed/>
    <w:rsid w:val="00CB7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972"/>
  </w:style>
  <w:style w:type="paragraph" w:styleId="BalloonText">
    <w:name w:val="Balloon Text"/>
    <w:basedOn w:val="Normal"/>
    <w:link w:val="BalloonTextChar"/>
    <w:uiPriority w:val="99"/>
    <w:semiHidden/>
    <w:unhideWhenUsed/>
    <w:rsid w:val="00CB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navy0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2018-02-24T13:22:00Z</dcterms:created>
  <dcterms:modified xsi:type="dcterms:W3CDTF">2018-02-27T05:04:00Z</dcterms:modified>
</cp:coreProperties>
</file>