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4" w:rsidRDefault="00A3471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90.15pt;margin-top:95.5pt;width:445.3pt;height:15.75pt;z-index:-251637248;visibility:visible;mso-wrap-distance-left:0;mso-wrap-distance-right:0;mso-position-horizontal-relative:page;mso-position-vertical-relative:page" o:allowincell="f" fillcolor="#f3f3f3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30080;visibility:visible;mso-wrap-distance-left:0;mso-wrap-distance-right:0;mso-position-horizontal-relative:page;mso-position-vertical-relative:page" from="88.6pt,94.75pt" to="538.5pt,94.75pt" o:allowincell="f" strokeweight="1.6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31104;visibility:visible;mso-wrap-distance-left:0;mso-wrap-distance-right:0;mso-position-horizontal-relative:page;mso-position-vertical-relative:page" from="89.4pt,93.95pt" to="89.4pt,111.25pt" o:allowincell="f" strokeweight="1.6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32128;visibility:visible;mso-wrap-distance-left:0;mso-wrap-distance-right:0;mso-position-horizontal-relative:page;mso-position-vertical-relative:page" from="536.95pt,93.95pt" to="536.95pt,111.25pt" o:allowincell="f" strokeweight="1.0936mm">
            <w10:wrap anchorx="page" anchory="page"/>
          </v:line>
        </w:pict>
      </w:r>
    </w:p>
    <w:p w:rsidR="00A34714" w:rsidRDefault="00A34714">
      <w:pPr>
        <w:spacing w:line="323" w:lineRule="exact"/>
        <w:rPr>
          <w:sz w:val="24"/>
          <w:szCs w:val="24"/>
        </w:rPr>
      </w:pPr>
    </w:p>
    <w:p w:rsidR="00A34714" w:rsidRDefault="000A3986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CURRICULUM VITAE</w:t>
      </w:r>
    </w:p>
    <w:p w:rsidR="00A34714" w:rsidRDefault="00A34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3152;visibility:visible;mso-wrap-distance-left:0;mso-wrap-distance-right:0" from="17.4pt,-.65pt" to="17.4pt,2.5pt" o:allowincell="f" strokeweight=".54678mm"/>
        </w:pict>
      </w:r>
      <w:r>
        <w:rPr>
          <w:sz w:val="24"/>
          <w:szCs w:val="24"/>
        </w:rPr>
        <w:pict>
          <v:line id="Shape 6" o:spid="_x0000_s1031" style="position:absolute;z-index:251634176;visibility:visible;mso-wrap-distance-left:0;mso-wrap-distance-right:0" from="16.65pt,.95pt" to="466.5pt,.95pt" o:allowincell="f" strokeweight="1.0936mm"/>
        </w:pict>
      </w:r>
      <w:r>
        <w:rPr>
          <w:sz w:val="24"/>
          <w:szCs w:val="24"/>
        </w:rPr>
        <w:pict>
          <v:line id="Shape 7" o:spid="_x0000_s1032" style="position:absolute;z-index:251635200;visibility:visible;mso-wrap-distance-left:0;mso-wrap-distance-right:0" from="463.45pt,.55pt" to="466.5pt,.55pt" o:allowincell="f" strokeweight="1.6pt"/>
        </w:pict>
      </w:r>
      <w:r w:rsidR="000A3986"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5001260</wp:posOffset>
            </wp:positionH>
            <wp:positionV relativeFrom="paragraph">
              <wp:posOffset>157480</wp:posOffset>
            </wp:positionV>
            <wp:extent cx="893445" cy="963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714" w:rsidRDefault="00A34714">
      <w:pPr>
        <w:spacing w:line="316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ASIF </w:t>
      </w:r>
    </w:p>
    <w:p w:rsidR="00A34714" w:rsidRDefault="00A34714">
      <w:pPr>
        <w:spacing w:line="382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Tel: C/o 971501685421</w:t>
      </w:r>
    </w:p>
    <w:p w:rsidR="00A34714" w:rsidRDefault="00A34714">
      <w:pPr>
        <w:spacing w:line="43" w:lineRule="exact"/>
        <w:rPr>
          <w:sz w:val="24"/>
          <w:szCs w:val="24"/>
        </w:rPr>
      </w:pPr>
    </w:p>
    <w:p w:rsidR="00A34714" w:rsidRPr="000A3986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B13CBF">
          <w:rPr>
            <w:rStyle w:val="Hyperlink"/>
            <w:rFonts w:eastAsia="Times New Roman"/>
            <w:sz w:val="24"/>
            <w:szCs w:val="24"/>
          </w:rPr>
          <w:t>asif.378209@2freemail.com</w:t>
        </w:r>
      </w:hyperlink>
      <w:r>
        <w:rPr>
          <w:rFonts w:eastAsia="Times New Roman"/>
          <w:color w:val="0070C0"/>
          <w:sz w:val="24"/>
          <w:szCs w:val="24"/>
        </w:rPr>
        <w:t xml:space="preserve"> </w:t>
      </w:r>
    </w:p>
    <w:p w:rsidR="00A34714" w:rsidRDefault="00A34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21.9pt;margin-top:44.05pt;width:442.3pt;height:14.6pt;z-index:-251636224;visibility:visible;mso-wrap-distance-left:0;mso-wrap-distance-right:0" o:allowincell="f" fillcolor="#f3f3f3" stroked="f"/>
        </w:pict>
      </w:r>
      <w:r>
        <w:rPr>
          <w:sz w:val="24"/>
          <w:szCs w:val="24"/>
        </w:rPr>
        <w:pict>
          <v:line id="Shape 10" o:spid="_x0000_s1035" style="position:absolute;z-index:251636224;visibility:visible;mso-wrap-distance-left:0;mso-wrap-distance-right:0" from="20.35pt,43.3pt" to="467.25pt,43.3pt" o:allowincell="f" strokeweight="1.6pt"/>
        </w:pict>
      </w:r>
      <w:r>
        <w:rPr>
          <w:sz w:val="24"/>
          <w:szCs w:val="24"/>
        </w:rPr>
        <w:pict>
          <v:line id="Shape 11" o:spid="_x0000_s1036" style="position:absolute;z-index:251637248;visibility:visible;mso-wrap-distance-left:0;mso-wrap-distance-right:0" from="21.15pt,58.6pt" to="21.15pt,61.7pt" o:allowincell="f" strokeweight=".54678mm"/>
        </w:pict>
      </w:r>
      <w:r>
        <w:rPr>
          <w:sz w:val="24"/>
          <w:szCs w:val="24"/>
        </w:rPr>
        <w:pict>
          <v:line id="Shape 12" o:spid="_x0000_s1037" style="position:absolute;z-index:251638272;visibility:visible;mso-wrap-distance-left:0;mso-wrap-distance-right:0" from="20.35pt,60.15pt" to="467.25pt,60.15pt" o:allowincell="f" strokeweight="1.0936mm"/>
        </w:pict>
      </w:r>
      <w:r>
        <w:rPr>
          <w:sz w:val="24"/>
          <w:szCs w:val="24"/>
        </w:rPr>
        <w:pict>
          <v:line id="Shape 13" o:spid="_x0000_s1038" style="position:absolute;z-index:251639296;visibility:visible;mso-wrap-distance-left:0;mso-wrap-distance-right:0" from="464.2pt,59.8pt" to="467.25pt,59.8pt" o:allowincell="f" strokeweight="1.6pt"/>
        </w:pict>
      </w:r>
      <w:r>
        <w:rPr>
          <w:sz w:val="24"/>
          <w:szCs w:val="24"/>
        </w:rPr>
        <w:pict>
          <v:line id="Shape 14" o:spid="_x0000_s1039" style="position:absolute;z-index:251640320;visibility:visible;mso-wrap-distance-left:0;mso-wrap-distance-right:0" from="21.15pt,42.5pt" to="21.15pt,61.7pt" o:allowincell="f" strokeweight="1.6pt"/>
        </w:pict>
      </w:r>
      <w:r>
        <w:rPr>
          <w:sz w:val="24"/>
          <w:szCs w:val="24"/>
        </w:rPr>
        <w:pict>
          <v:line id="Shape 15" o:spid="_x0000_s1040" style="position:absolute;z-index:251641344;visibility:visible;mso-wrap-distance-left:0;mso-wrap-distance-right:0" from="465.75pt,42.5pt" to="465.75pt,61.7pt" o:allowincell="f" strokeweight="1.0936mm"/>
        </w:pic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49" w:lineRule="exact"/>
        <w:rPr>
          <w:sz w:val="24"/>
          <w:szCs w:val="24"/>
        </w:rPr>
      </w:pPr>
    </w:p>
    <w:p w:rsidR="00A34714" w:rsidRDefault="000A398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331" w:lineRule="exact"/>
        <w:rPr>
          <w:sz w:val="24"/>
          <w:szCs w:val="24"/>
        </w:rPr>
      </w:pPr>
    </w:p>
    <w:p w:rsidR="00A34714" w:rsidRDefault="000A3986">
      <w:pPr>
        <w:spacing w:line="273" w:lineRule="auto"/>
        <w:ind w:left="6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Bachelor of Civil Engineering with having 15 years experience on hand of working with gulf best geotechnical contracting companies, </w:t>
      </w:r>
      <w:r>
        <w:rPr>
          <w:rFonts w:eastAsia="Times New Roman"/>
          <w:sz w:val="24"/>
          <w:szCs w:val="24"/>
        </w:rPr>
        <w:t xml:space="preserve">i.e. Middle East Foundations Group L.L.C, United Arabian Foundation L.L.C, Al Mumtaz Co (piling div:). Having depth knowledge about the market conditions, Major Players etc. to work large diameter bored piles, CFA piles in large Multinational Geotechnical </w:t>
      </w:r>
      <w:r>
        <w:rPr>
          <w:rFonts w:eastAsia="Times New Roman"/>
          <w:sz w:val="24"/>
          <w:szCs w:val="24"/>
        </w:rPr>
        <w:t>Organization</w:t>
      </w:r>
    </w:p>
    <w:p w:rsidR="00A34714" w:rsidRDefault="00A34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21.9pt;margin-top:29.9pt;width:439.15pt;height:14.6pt;z-index:-251635200;visibility:visible;mso-wrap-distance-left:0;mso-wrap-distance-right:0" o:allowincell="f" fillcolor="#f3f3f3" stroked="f"/>
        </w:pict>
      </w:r>
      <w:r>
        <w:rPr>
          <w:sz w:val="24"/>
          <w:szCs w:val="24"/>
        </w:rPr>
        <w:pict>
          <v:line id="Shape 17" o:spid="_x0000_s1042" style="position:absolute;z-index:251642368;visibility:visible;mso-wrap-distance-left:0;mso-wrap-distance-right:0" from="20.3pt,29.2pt" to="464.1pt,29.2pt" o:allowincell="f" strokeweight="1.6pt"/>
        </w:pict>
      </w:r>
      <w:r>
        <w:rPr>
          <w:sz w:val="24"/>
          <w:szCs w:val="24"/>
        </w:rPr>
        <w:pict>
          <v:line id="Shape 18" o:spid="_x0000_s1043" style="position:absolute;z-index:251643392;visibility:visible;mso-wrap-distance-left:0;mso-wrap-distance-right:0" from="21.15pt,44.5pt" to="21.15pt,47.6pt" o:allowincell="f" strokeweight=".54678mm"/>
        </w:pict>
      </w:r>
      <w:r>
        <w:rPr>
          <w:sz w:val="24"/>
          <w:szCs w:val="24"/>
        </w:rPr>
        <w:pict>
          <v:line id="Shape 19" o:spid="_x0000_s1044" style="position:absolute;z-index:251644416;visibility:visible;mso-wrap-distance-left:0;mso-wrap-distance-right:0" from="20.3pt,46.05pt" to="464.1pt,46.05pt" o:allowincell="f" strokeweight="1.0936mm"/>
        </w:pict>
      </w:r>
      <w:r>
        <w:rPr>
          <w:sz w:val="24"/>
          <w:szCs w:val="24"/>
        </w:rPr>
        <w:pict>
          <v:line id="Shape 20" o:spid="_x0000_s1045" style="position:absolute;z-index:251645440;visibility:visible;mso-wrap-distance-left:0;mso-wrap-distance-right:0" from="461pt,45.7pt" to="464.1pt,45.7pt" o:allowincell="f" strokeweight="1.6pt"/>
        </w:pict>
      </w:r>
      <w:r>
        <w:rPr>
          <w:sz w:val="24"/>
          <w:szCs w:val="24"/>
        </w:rPr>
        <w:pict>
          <v:line id="Shape 21" o:spid="_x0000_s1046" style="position:absolute;z-index:251646464;visibility:visible;mso-wrap-distance-left:0;mso-wrap-distance-right:0" from="21.15pt,28.4pt" to="21.15pt,47.6pt" o:allowincell="f" strokeweight="1.6pt"/>
        </w:pict>
      </w:r>
      <w:r>
        <w:rPr>
          <w:sz w:val="24"/>
          <w:szCs w:val="24"/>
        </w:rPr>
        <w:pict>
          <v:line id="Shape 22" o:spid="_x0000_s1047" style="position:absolute;z-index:251647488;visibility:visible;mso-wrap-distance-left:0;mso-wrap-distance-right:0" from="462.55pt,28.4pt" to="462.55pt,47.6pt" o:allowincell="f" strokeweight="1.0936mm"/>
        </w:pic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01" w:lineRule="exact"/>
        <w:rPr>
          <w:sz w:val="24"/>
          <w:szCs w:val="24"/>
        </w:rPr>
      </w:pPr>
    </w:p>
    <w:p w:rsidR="00A34714" w:rsidRDefault="000A398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TECHNICAL EDUCATION</w: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311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Civil Engineering (BE) (1999)</w:t>
      </w:r>
    </w:p>
    <w:p w:rsidR="00A34714" w:rsidRDefault="00A34714">
      <w:pPr>
        <w:spacing w:line="72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 University,</w:t>
      </w:r>
    </w:p>
    <w:p w:rsidR="00A34714" w:rsidRDefault="00A34714">
      <w:pPr>
        <w:spacing w:line="70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Karachi, Pakistan</w:t>
      </w:r>
    </w:p>
    <w:p w:rsidR="00A34714" w:rsidRDefault="00A34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22.65pt;margin-top:22.7pt;width:437.65pt;height:14.6pt;z-index:-251634176;visibility:visible;mso-wrap-distance-left:0;mso-wrap-distance-right:0" o:allowincell="f" fillcolor="#f3f3f3" stroked="f"/>
        </w:pict>
      </w:r>
      <w:r>
        <w:rPr>
          <w:sz w:val="24"/>
          <w:szCs w:val="24"/>
        </w:rPr>
        <w:pict>
          <v:line id="Shape 24" o:spid="_x0000_s1049" style="position:absolute;z-index:251648512;visibility:visible;mso-wrap-distance-left:0;mso-wrap-distance-right:0" from="21.05pt,22pt" to="463.35pt,22pt" o:allowincell="f" strokeweight="1.6pt"/>
        </w:pict>
      </w:r>
      <w:r>
        <w:rPr>
          <w:sz w:val="24"/>
          <w:szCs w:val="24"/>
        </w:rPr>
        <w:pict>
          <v:line id="Shape 25" o:spid="_x0000_s1050" style="position:absolute;z-index:251649536;visibility:visible;mso-wrap-distance-left:0;mso-wrap-distance-right:0" from="21.9pt,37.3pt" to="21.9pt,40.4pt" o:allowincell="f" strokeweight="1.5pt"/>
        </w:pict>
      </w:r>
      <w:r>
        <w:rPr>
          <w:sz w:val="24"/>
          <w:szCs w:val="24"/>
        </w:rPr>
        <w:pict>
          <v:line id="Shape 26" o:spid="_x0000_s1051" style="position:absolute;z-index:251650560;visibility:visible;mso-wrap-distance-left:0;mso-wrap-distance-right:0" from="21.15pt,38.85pt" to="463.4pt,38.85pt" o:allowincell="f" strokeweight="1.0936mm"/>
        </w:pict>
      </w:r>
      <w:r>
        <w:rPr>
          <w:sz w:val="24"/>
          <w:szCs w:val="24"/>
        </w:rPr>
        <w:pict>
          <v:line id="Shape 27" o:spid="_x0000_s1052" style="position:absolute;z-index:251651584;visibility:visible;mso-wrap-distance-left:0;mso-wrap-distance-right:0" from="460.25pt,38.5pt" to="463.35pt,38.5pt" o:allowincell="f" strokeweight="1.6pt"/>
        </w:pict>
      </w:r>
      <w:r>
        <w:rPr>
          <w:sz w:val="24"/>
          <w:szCs w:val="24"/>
        </w:rPr>
        <w:pict>
          <v:line id="Shape 28" o:spid="_x0000_s1053" style="position:absolute;z-index:251652608;visibility:visible;mso-wrap-distance-left:0;mso-wrap-distance-right:0" from="21.9pt,21.2pt" to="21.9pt,40.4pt" o:allowincell="f" strokeweight="1.6pt"/>
        </w:pict>
      </w:r>
      <w:r>
        <w:rPr>
          <w:sz w:val="24"/>
          <w:szCs w:val="24"/>
        </w:rPr>
        <w:pict>
          <v:line id="Shape 29" o:spid="_x0000_s1054" style="position:absolute;z-index:251653632;visibility:visible;mso-wrap-distance-left:0;mso-wrap-distance-right:0" from="461.8pt,21.2pt" to="461.8pt,40.4pt" o:allowincell="f" strokeweight="1.0936mm"/>
        </w:pic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41" w:lineRule="exact"/>
        <w:rPr>
          <w:sz w:val="24"/>
          <w:szCs w:val="24"/>
        </w:rPr>
      </w:pPr>
    </w:p>
    <w:p w:rsidR="00A34714" w:rsidRDefault="000A3986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 &amp; TRAINING COURSES</w:t>
      </w:r>
    </w:p>
    <w:p w:rsidR="00A34714" w:rsidRDefault="00A34714">
      <w:pPr>
        <w:sectPr w:rsidR="00A34714">
          <w:pgSz w:w="12240" w:h="15840"/>
          <w:pgMar w:top="1440" w:right="1440" w:bottom="236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345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 Applications :</w:t>
      </w:r>
    </w:p>
    <w:p w:rsidR="00A34714" w:rsidRDefault="000A39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325" w:lineRule="exact"/>
        <w:rPr>
          <w:sz w:val="24"/>
          <w:szCs w:val="24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Word, Excel</w:t>
      </w:r>
    </w:p>
    <w:p w:rsidR="00A34714" w:rsidRDefault="00A34714">
      <w:pPr>
        <w:spacing w:line="72" w:lineRule="exact"/>
        <w:rPr>
          <w:sz w:val="24"/>
          <w:szCs w:val="24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Primavera (V-3.0)</w:t>
      </w:r>
    </w:p>
    <w:p w:rsidR="00A34714" w:rsidRDefault="00A34714">
      <w:pPr>
        <w:spacing w:line="70" w:lineRule="exact"/>
        <w:rPr>
          <w:sz w:val="24"/>
          <w:szCs w:val="24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Auto Cad </w:t>
      </w:r>
      <w:r>
        <w:rPr>
          <w:rFonts w:eastAsia="Times New Roman"/>
          <w:sz w:val="24"/>
          <w:szCs w:val="24"/>
        </w:rPr>
        <w:t>2000.</w: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ectPr w:rsidR="00A34714">
          <w:type w:val="continuous"/>
          <w:pgSz w:w="12240" w:h="15840"/>
          <w:pgMar w:top="1440" w:right="1440" w:bottom="236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A34714" w:rsidRDefault="00A34714">
      <w:pPr>
        <w:spacing w:line="218" w:lineRule="exact"/>
        <w:rPr>
          <w:sz w:val="24"/>
          <w:szCs w:val="24"/>
        </w:rPr>
      </w:pPr>
    </w:p>
    <w:p w:rsidR="00A34714" w:rsidRDefault="000A398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System</w:t>
      </w:r>
    </w:p>
    <w:p w:rsidR="00A34714" w:rsidRDefault="000A39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4714" w:rsidRDefault="00A34714">
      <w:pPr>
        <w:spacing w:line="210" w:lineRule="exact"/>
        <w:rPr>
          <w:sz w:val="24"/>
          <w:szCs w:val="24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A34714" w:rsidRDefault="000A39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4714" w:rsidRDefault="00A34714">
      <w:pPr>
        <w:spacing w:line="198" w:lineRule="exact"/>
        <w:rPr>
          <w:sz w:val="24"/>
          <w:szCs w:val="24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Windows</w:t>
      </w:r>
    </w:p>
    <w:p w:rsidR="00A34714" w:rsidRDefault="00A347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0" o:spid="_x0000_s1055" style="position:absolute;margin-left:-194.05pt;margin-top:32.2pt;width:437.6pt;height:14.6pt;z-index:-251633152;visibility:visible;mso-wrap-distance-left:0;mso-wrap-distance-right:0" o:allowincell="f" fillcolor="#f3f3f3" stroked="f"/>
        </w:pict>
      </w:r>
      <w:r>
        <w:rPr>
          <w:sz w:val="24"/>
          <w:szCs w:val="24"/>
        </w:rPr>
        <w:pict>
          <v:line id="Shape 31" o:spid="_x0000_s1056" style="position:absolute;z-index:251654656;visibility:visible;mso-wrap-distance-left:0;mso-wrap-distance-right:0" from="-195.65pt,31.5pt" to="246.6pt,31.5pt" o:allowincell="f" strokeweight="1.6pt"/>
        </w:pict>
      </w:r>
      <w:r>
        <w:rPr>
          <w:sz w:val="24"/>
          <w:szCs w:val="24"/>
        </w:rPr>
        <w:pict>
          <v:line id="Shape 32" o:spid="_x0000_s1057" style="position:absolute;z-index:251655680;visibility:visible;mso-wrap-distance-left:0;mso-wrap-distance-right:0" from="-194.8pt,46.8pt" to="-194.8pt,49.9pt" o:allowincell="f" strokeweight="1.5pt"/>
        </w:pict>
      </w:r>
      <w:r>
        <w:rPr>
          <w:sz w:val="24"/>
          <w:szCs w:val="24"/>
        </w:rPr>
        <w:pict>
          <v:line id="Shape 33" o:spid="_x0000_s1058" style="position:absolute;z-index:251656704;visibility:visible;mso-wrap-distance-left:0;mso-wrap-distance-right:0" from="-195.65pt,48.35pt" to="246.6pt,48.35pt" o:allowincell="f" strokeweight="1.0936mm"/>
        </w:pict>
      </w:r>
      <w:r>
        <w:rPr>
          <w:sz w:val="24"/>
          <w:szCs w:val="24"/>
        </w:rPr>
        <w:pict>
          <v:line id="Shape 34" o:spid="_x0000_s1059" style="position:absolute;z-index:251657728;visibility:visible;mso-wrap-distance-left:0;mso-wrap-distance-right:0" from="243.5pt,48pt" to="246.6pt,48pt" o:allowincell="f" strokeweight="1.6pt"/>
        </w:pict>
      </w:r>
      <w:r>
        <w:rPr>
          <w:sz w:val="24"/>
          <w:szCs w:val="24"/>
        </w:rPr>
        <w:pict>
          <v:line id="Shape 35" o:spid="_x0000_s1060" style="position:absolute;z-index:251658752;visibility:visible;mso-wrap-distance-left:0;mso-wrap-distance-right:0" from="-194.8pt,30.7pt" to="-194.8pt,49.9pt" o:allowincell="f" strokeweight="1.6pt"/>
        </w:pict>
      </w:r>
      <w:r>
        <w:rPr>
          <w:sz w:val="24"/>
          <w:szCs w:val="24"/>
        </w:rPr>
        <w:pict>
          <v:line id="Shape 36" o:spid="_x0000_s1061" style="position:absolute;z-index:251659776;visibility:visible;mso-wrap-distance-left:0;mso-wrap-distance-right:0" from="245.05pt,30.7pt" to="245.05pt,49.9pt" o:allowincell="f" strokeweight="1.0936mm"/>
        </w:pic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ectPr w:rsidR="00A34714">
          <w:type w:val="continuous"/>
          <w:pgSz w:w="12240" w:h="15840"/>
          <w:pgMar w:top="1440" w:right="1440" w:bottom="236" w:left="1440" w:header="0" w:footer="0" w:gutter="0"/>
          <w:cols w:num="3" w:space="720" w:equalWidth="0">
            <w:col w:w="2360" w:space="520"/>
            <w:col w:w="720" w:space="720"/>
            <w:col w:w="5040"/>
          </w:cols>
        </w:sectPr>
      </w:pP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262" w:lineRule="exact"/>
        <w:rPr>
          <w:sz w:val="24"/>
          <w:szCs w:val="24"/>
        </w:rPr>
      </w:pPr>
    </w:p>
    <w:p w:rsidR="00A34714" w:rsidRDefault="000A3986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SPECIAL COURSES / CERTIFICATES</w:t>
      </w:r>
    </w:p>
    <w:p w:rsidR="00A34714" w:rsidRDefault="00A34714">
      <w:pPr>
        <w:spacing w:line="200" w:lineRule="exact"/>
        <w:rPr>
          <w:sz w:val="24"/>
          <w:szCs w:val="24"/>
        </w:rPr>
      </w:pPr>
    </w:p>
    <w:p w:rsidR="00A34714" w:rsidRDefault="00A34714">
      <w:pPr>
        <w:spacing w:line="379" w:lineRule="exact"/>
        <w:rPr>
          <w:sz w:val="24"/>
          <w:szCs w:val="24"/>
        </w:rPr>
      </w:pPr>
    </w:p>
    <w:p w:rsidR="00A34714" w:rsidRDefault="000A3986">
      <w:pPr>
        <w:numPr>
          <w:ilvl w:val="0"/>
          <w:numId w:val="1"/>
        </w:numPr>
        <w:tabs>
          <w:tab w:val="left" w:pos="1171"/>
        </w:tabs>
        <w:spacing w:line="249" w:lineRule="auto"/>
        <w:ind w:left="108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Managing Hazards in Confined Space form Maxtrain International Pakistan</w:t>
      </w:r>
    </w:p>
    <w:p w:rsidR="00A34714" w:rsidRDefault="00A34714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"/>
        </w:numPr>
        <w:tabs>
          <w:tab w:val="left" w:pos="1180"/>
        </w:tabs>
        <w:ind w:left="1180" w:hanging="4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Certificate in Permit to Work </w:t>
      </w:r>
      <w:r>
        <w:rPr>
          <w:rFonts w:eastAsia="Times New Roman"/>
          <w:sz w:val="24"/>
          <w:szCs w:val="24"/>
        </w:rPr>
        <w:t>System. from Maxtrain International Pakistan.</w:t>
      </w:r>
    </w:p>
    <w:p w:rsidR="00A34714" w:rsidRDefault="00A34714">
      <w:pPr>
        <w:sectPr w:rsidR="00A34714">
          <w:type w:val="continuous"/>
          <w:pgSz w:w="12240" w:h="15840"/>
          <w:pgMar w:top="1440" w:right="1440" w:bottom="236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1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2"/>
        </w:numPr>
        <w:tabs>
          <w:tab w:val="left" w:pos="1180"/>
        </w:tabs>
        <w:ind w:left="1180" w:hanging="4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Lock out Tag out (LOTO) from Maxtrain International Pakistan.</w:t>
      </w:r>
    </w:p>
    <w:p w:rsidR="00A34714" w:rsidRDefault="00A3471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Excavation Safety from Maxtrain International Pakistan.</w:t>
      </w:r>
    </w:p>
    <w:p w:rsidR="00A34714" w:rsidRDefault="00A3471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Emergency Preparedness from Maxtr</w:t>
      </w:r>
      <w:r>
        <w:rPr>
          <w:rFonts w:eastAsia="Times New Roman"/>
          <w:sz w:val="24"/>
          <w:szCs w:val="24"/>
        </w:rPr>
        <w:t>ain International Pakistan.</w:t>
      </w:r>
    </w:p>
    <w:p w:rsidR="00A34714" w:rsidRDefault="00A3471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Safe usage of PPE from OTI Pakistan.</w:t>
      </w:r>
    </w:p>
    <w:p w:rsidR="00A34714" w:rsidRDefault="00A3471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Fire Safety from OTI Pakistan.</w:t>
      </w:r>
    </w:p>
    <w:p w:rsidR="00A34714" w:rsidRDefault="00A34714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Accident Investigation, Reporting &amp; Analysis from Occupational Health Safety &amp; Environmental Consultant (OHSEC).</w:t>
      </w:r>
    </w:p>
    <w:p w:rsidR="00A34714" w:rsidRDefault="00A34714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Best Safety Performance from Dubai Rapid Link Consortium Dubai Metro Project.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18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</w:rPr>
        <w:t>Core Competencies include: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21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</w:rPr>
        <w:t>Strengths:</w:t>
      </w:r>
    </w:p>
    <w:p w:rsidR="00A34714" w:rsidRDefault="00A34714">
      <w:pPr>
        <w:spacing w:line="323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Exceptional ability to launch and manage highly successful projects and ideas.</w:t>
      </w:r>
    </w:p>
    <w:p w:rsidR="00A34714" w:rsidRDefault="00A34714">
      <w:pPr>
        <w:spacing w:line="40" w:lineRule="exact"/>
        <w:rPr>
          <w:rFonts w:ascii="Symbol" w:eastAsia="Symbol" w:hAnsi="Symbol" w:cs="Symbol"/>
        </w:rPr>
      </w:pPr>
    </w:p>
    <w:p w:rsidR="00A34714" w:rsidRDefault="000A398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Good leadership, decision making, an</w:t>
      </w:r>
      <w:r>
        <w:rPr>
          <w:rFonts w:eastAsia="Times New Roman"/>
          <w:sz w:val="24"/>
          <w:szCs w:val="24"/>
        </w:rPr>
        <w:t>d clarity of thoughts.</w:t>
      </w:r>
    </w:p>
    <w:p w:rsidR="00A34714" w:rsidRDefault="00A34714">
      <w:pPr>
        <w:spacing w:line="55" w:lineRule="exact"/>
        <w:rPr>
          <w:rFonts w:ascii="Symbol" w:eastAsia="Symbol" w:hAnsi="Symbol" w:cs="Symbol"/>
        </w:rPr>
      </w:pPr>
    </w:p>
    <w:p w:rsidR="00A34714" w:rsidRDefault="000A3986">
      <w:pPr>
        <w:numPr>
          <w:ilvl w:val="0"/>
          <w:numId w:val="3"/>
        </w:numPr>
        <w:tabs>
          <w:tab w:val="left" w:pos="909"/>
        </w:tabs>
        <w:spacing w:line="264" w:lineRule="auto"/>
        <w:ind w:left="1000" w:right="1140" w:hanging="4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Ability to handle and work with diverse group of people from various reces, languages, religious and cultural origins.</w:t>
      </w:r>
    </w:p>
    <w:p w:rsidR="00A34714" w:rsidRDefault="00A34714">
      <w:pPr>
        <w:spacing w:line="14" w:lineRule="exact"/>
        <w:rPr>
          <w:rFonts w:ascii="Symbol" w:eastAsia="Symbol" w:hAnsi="Symbol" w:cs="Symbol"/>
        </w:rPr>
      </w:pPr>
    </w:p>
    <w:p w:rsidR="00A34714" w:rsidRDefault="000A398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Ability to perform well under positive and negative circumstances.</w:t>
      </w:r>
    </w:p>
    <w:p w:rsidR="00A34714" w:rsidRDefault="00A34714">
      <w:pPr>
        <w:spacing w:line="53" w:lineRule="exact"/>
        <w:rPr>
          <w:rFonts w:ascii="Symbol" w:eastAsia="Symbol" w:hAnsi="Symbol" w:cs="Symbol"/>
        </w:rPr>
      </w:pPr>
    </w:p>
    <w:p w:rsidR="00A34714" w:rsidRDefault="000A3986">
      <w:pPr>
        <w:numPr>
          <w:ilvl w:val="0"/>
          <w:numId w:val="3"/>
        </w:numPr>
        <w:tabs>
          <w:tab w:val="left" w:pos="909"/>
        </w:tabs>
        <w:spacing w:line="267" w:lineRule="auto"/>
        <w:ind w:left="1000" w:right="440" w:hanging="4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Always-maintained respectful relationships </w:t>
      </w:r>
      <w:r>
        <w:rPr>
          <w:rFonts w:eastAsia="Times New Roman"/>
          <w:sz w:val="24"/>
          <w:szCs w:val="24"/>
        </w:rPr>
        <w:t>with coworkers; Honest personable and patient.</w:t>
      </w:r>
    </w:p>
    <w:p w:rsidR="00A34714" w:rsidRDefault="00A34714">
      <w:pPr>
        <w:spacing w:line="8" w:lineRule="exact"/>
        <w:rPr>
          <w:rFonts w:ascii="Symbol" w:eastAsia="Symbol" w:hAnsi="Symbol" w:cs="Symbol"/>
        </w:rPr>
      </w:pPr>
    </w:p>
    <w:p w:rsidR="00A34714" w:rsidRDefault="000A398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Tenacity and diligence during challenging assignment.</w:t>
      </w:r>
    </w:p>
    <w:p w:rsidR="00A34714" w:rsidRDefault="00A3471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3"/>
        </w:numPr>
        <w:tabs>
          <w:tab w:val="left" w:pos="909"/>
        </w:tabs>
        <w:spacing w:line="251" w:lineRule="auto"/>
        <w:ind w:left="1000" w:right="600" w:hanging="4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working, Detail oriented processional, effective team leader with the proven ability to motivate staff to achieve goals.</w:t>
      </w:r>
    </w:p>
    <w:p w:rsidR="00A34714" w:rsidRDefault="00A3471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Self-motivated quick learn</w:t>
      </w:r>
      <w:r>
        <w:rPr>
          <w:rFonts w:eastAsia="Times New Roman"/>
          <w:sz w:val="24"/>
          <w:szCs w:val="24"/>
        </w:rPr>
        <w:t>er who enjoys new challenges.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82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Engineering:</w:t>
      </w:r>
    </w:p>
    <w:p w:rsidR="00A34714" w:rsidRDefault="00A34714">
      <w:pPr>
        <w:spacing w:line="382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4"/>
        </w:numPr>
        <w:tabs>
          <w:tab w:val="left" w:pos="900"/>
        </w:tabs>
        <w:spacing w:line="251" w:lineRule="auto"/>
        <w:ind w:left="90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the production, compliance with specifications, Quality control Records and its final disposition.</w:t>
      </w:r>
    </w:p>
    <w:p w:rsidR="00A34714" w:rsidRDefault="00A34714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Quality control and safety procedures on site.</w:t>
      </w:r>
    </w:p>
    <w:p w:rsidR="00A34714" w:rsidRDefault="00A3471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Clarified drawings and provided technical</w:t>
      </w:r>
      <w:r>
        <w:rPr>
          <w:rFonts w:eastAsia="Times New Roman"/>
          <w:sz w:val="24"/>
          <w:szCs w:val="24"/>
        </w:rPr>
        <w:t xml:space="preserve"> assistance to field supervisors.</w:t>
      </w:r>
    </w:p>
    <w:p w:rsidR="00A34714" w:rsidRDefault="00A3471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project takeoffs, estimating and scheduling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76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Field Management:</w:t>
      </w:r>
    </w:p>
    <w:p w:rsidR="00A34714" w:rsidRDefault="00A34714">
      <w:pPr>
        <w:spacing w:line="351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General management skills viz. Planning, Organizing and Controlling.</w:t>
      </w:r>
    </w:p>
    <w:p w:rsidR="00A34714" w:rsidRDefault="00A3471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5"/>
        </w:numPr>
        <w:tabs>
          <w:tab w:val="left" w:pos="900"/>
        </w:tabs>
        <w:spacing w:line="251" w:lineRule="auto"/>
        <w:ind w:left="90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Initiated and managed project submittals, request for information</w:t>
      </w:r>
      <w:r>
        <w:rPr>
          <w:rFonts w:eastAsia="Times New Roman"/>
          <w:sz w:val="24"/>
          <w:szCs w:val="24"/>
        </w:rPr>
        <w:t xml:space="preserve"> and project change requests.</w:t>
      </w:r>
    </w:p>
    <w:p w:rsidR="00A34714" w:rsidRDefault="00A34714">
      <w:pPr>
        <w:sectPr w:rsidR="00A34714">
          <w:pgSz w:w="12240" w:h="15840"/>
          <w:pgMar w:top="1440" w:right="1440" w:bottom="167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22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spacing w:line="262" w:lineRule="auto"/>
        <w:ind w:left="90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Managed large construction projects and ensured completion of permits, change order, contract/revision, complied and produced project close-out documents, prepare contractual claims.</w:t>
      </w:r>
    </w:p>
    <w:p w:rsidR="00A34714" w:rsidRDefault="00A3471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spacing w:line="249" w:lineRule="auto"/>
        <w:ind w:left="90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Analyzed costs and instituted </w:t>
      </w:r>
      <w:r>
        <w:rPr>
          <w:rFonts w:eastAsia="Times New Roman"/>
          <w:sz w:val="24"/>
          <w:szCs w:val="24"/>
        </w:rPr>
        <w:t>value engineering processes, scheduled subcontractors and delivery of materials and reviewed shop drawings.</w:t>
      </w:r>
    </w:p>
    <w:p w:rsidR="00A34714" w:rsidRDefault="00A34714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spacing w:line="249" w:lineRule="auto"/>
        <w:ind w:left="90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Served as liaison between construction and design in indentifying field problem prior to contraction and between designer, client and authorities p</w:t>
      </w:r>
      <w:r>
        <w:rPr>
          <w:rFonts w:eastAsia="Times New Roman"/>
          <w:sz w:val="24"/>
          <w:szCs w:val="24"/>
        </w:rPr>
        <w:t>rior to contraction.</w:t>
      </w:r>
    </w:p>
    <w:p w:rsidR="00A34714" w:rsidRDefault="00A3471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project program and cost control.</w:t>
      </w:r>
    </w:p>
    <w:p w:rsidR="00A34714" w:rsidRDefault="00A3471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spacing w:line="249" w:lineRule="auto"/>
        <w:ind w:left="90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contractors work progress on site and monitor adequacy od resoures and equipment.</w:t>
      </w:r>
    </w:p>
    <w:p w:rsidR="00A34714" w:rsidRDefault="00A3471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work quality and compliance with design, document and codes.</w:t>
      </w:r>
    </w:p>
    <w:p w:rsidR="00A34714" w:rsidRDefault="00A3471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interface on is between</w:t>
      </w:r>
      <w:r>
        <w:rPr>
          <w:rFonts w:eastAsia="Times New Roman"/>
          <w:sz w:val="24"/>
          <w:szCs w:val="24"/>
        </w:rPr>
        <w:t xml:space="preserve"> contractors.</w:t>
      </w:r>
    </w:p>
    <w:p w:rsidR="00A34714" w:rsidRDefault="00A347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25.4pt;margin-top:48.15pt;width:440.25pt;height:14.6pt;z-index:-251632128;visibility:visible;mso-wrap-distance-left:0;mso-wrap-distance-right:0" o:allowincell="f" fillcolor="#f3f3f3" stroked="f"/>
        </w:pict>
      </w:r>
      <w:r>
        <w:rPr>
          <w:sz w:val="20"/>
          <w:szCs w:val="20"/>
        </w:rPr>
        <w:pict>
          <v:line id="Shape 38" o:spid="_x0000_s1063" style="position:absolute;z-index:251660800;visibility:visible;mso-wrap-distance-left:0;mso-wrap-distance-right:0" from="23.8pt,47.45pt" to="468.7pt,47.45pt" o:allowincell="f" strokeweight="1.6pt"/>
        </w:pict>
      </w:r>
      <w:r>
        <w:rPr>
          <w:sz w:val="20"/>
          <w:szCs w:val="20"/>
        </w:rPr>
        <w:pict>
          <v:line id="Shape 39" o:spid="_x0000_s1064" style="position:absolute;z-index:251661824;visibility:visible;mso-wrap-distance-left:0;mso-wrap-distance-right:0" from="24.65pt,62.75pt" to="24.65pt,65.85pt" o:allowincell="f" strokeweight=".54678mm"/>
        </w:pict>
      </w:r>
      <w:r>
        <w:rPr>
          <w:sz w:val="20"/>
          <w:szCs w:val="20"/>
        </w:rPr>
        <w:pict>
          <v:line id="Shape 40" o:spid="_x0000_s1065" style="position:absolute;z-index:251662848;visibility:visible;mso-wrap-distance-left:0;mso-wrap-distance-right:0" from="23.8pt,64.3pt" to="468.7pt,64.3pt" o:allowincell="f" strokeweight="1.0936mm"/>
        </w:pict>
      </w:r>
      <w:r>
        <w:rPr>
          <w:sz w:val="20"/>
          <w:szCs w:val="20"/>
        </w:rPr>
        <w:pict>
          <v:line id="Shape 41" o:spid="_x0000_s1066" style="position:absolute;z-index:251663872;visibility:visible;mso-wrap-distance-left:0;mso-wrap-distance-right:0" from="465.6pt,63.95pt" to="468.7pt,63.95pt" o:allowincell="f" strokeweight="1.6pt"/>
        </w:pict>
      </w:r>
      <w:r>
        <w:rPr>
          <w:sz w:val="20"/>
          <w:szCs w:val="20"/>
        </w:rPr>
        <w:pict>
          <v:line id="Shape 42" o:spid="_x0000_s1067" style="position:absolute;z-index:251664896;visibility:visible;mso-wrap-distance-left:0;mso-wrap-distance-right:0" from="24.65pt,46.65pt" to="24.65pt,65.85pt" o:allowincell="f" strokeweight="1.6pt"/>
        </w:pict>
      </w:r>
      <w:r>
        <w:rPr>
          <w:sz w:val="20"/>
          <w:szCs w:val="20"/>
        </w:rPr>
        <w:pict>
          <v:line id="Shape 43" o:spid="_x0000_s1068" style="position:absolute;z-index:251665920;visibility:visible;mso-wrap-distance-left:0;mso-wrap-distance-right:0" from="467.15pt,46.65pt" to="467.15pt,65.85pt" o:allowincell="f" strokeweight="1.0936mm"/>
        </w:pic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78" w:lineRule="exact"/>
        <w:rPr>
          <w:sz w:val="20"/>
          <w:szCs w:val="20"/>
        </w:rPr>
      </w:pPr>
    </w:p>
    <w:p w:rsidR="00A34714" w:rsidRDefault="000A398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80"/>
        <w:gridCol w:w="5600"/>
      </w:tblGrid>
      <w:tr w:rsidR="00A34714">
        <w:trPr>
          <w:trHeight w:val="276"/>
        </w:trPr>
        <w:tc>
          <w:tcPr>
            <w:tcW w:w="520" w:type="dxa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180" w:type="dxa"/>
            <w:vAlign w:val="bottom"/>
          </w:tcPr>
          <w:p w:rsidR="00A34714" w:rsidRDefault="000A39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Sep till date</w:t>
            </w:r>
          </w:p>
        </w:tc>
        <w:tc>
          <w:tcPr>
            <w:tcW w:w="560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Construction Manager at United Arabian Foundations.</w:t>
            </w:r>
          </w:p>
        </w:tc>
      </w:tr>
      <w:tr w:rsidR="00A34714">
        <w:trPr>
          <w:trHeight w:val="317"/>
        </w:trPr>
        <w:tc>
          <w:tcPr>
            <w:tcW w:w="520" w:type="dxa"/>
            <w:vAlign w:val="bottom"/>
          </w:tcPr>
          <w:p w:rsidR="00A34714" w:rsidRDefault="00A3471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34714" w:rsidRDefault="00A3471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Abu Dhabi.</w:t>
            </w:r>
          </w:p>
        </w:tc>
      </w:tr>
      <w:tr w:rsidR="00A34714">
        <w:trPr>
          <w:trHeight w:val="636"/>
        </w:trPr>
        <w:tc>
          <w:tcPr>
            <w:tcW w:w="520" w:type="dxa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180" w:type="dxa"/>
            <w:vAlign w:val="bottom"/>
          </w:tcPr>
          <w:p w:rsidR="00A34714" w:rsidRDefault="000A39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July till 2009 Aug</w:t>
            </w:r>
          </w:p>
        </w:tc>
        <w:tc>
          <w:tcPr>
            <w:tcW w:w="560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Projects Manager at Middle East Foundations L.L.C.</w:t>
            </w:r>
          </w:p>
        </w:tc>
      </w:tr>
      <w:tr w:rsidR="00A34714">
        <w:trPr>
          <w:trHeight w:val="317"/>
        </w:trPr>
        <w:tc>
          <w:tcPr>
            <w:tcW w:w="2700" w:type="dxa"/>
            <w:gridSpan w:val="2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Dubai.</w:t>
            </w:r>
          </w:p>
        </w:tc>
        <w:tc>
          <w:tcPr>
            <w:tcW w:w="5600" w:type="dxa"/>
            <w:vAlign w:val="bottom"/>
          </w:tcPr>
          <w:p w:rsidR="00A34714" w:rsidRDefault="00A34714">
            <w:pPr>
              <w:rPr>
                <w:sz w:val="24"/>
                <w:szCs w:val="24"/>
              </w:rPr>
            </w:pPr>
          </w:p>
        </w:tc>
      </w:tr>
      <w:tr w:rsidR="00A34714">
        <w:trPr>
          <w:trHeight w:val="634"/>
        </w:trPr>
        <w:tc>
          <w:tcPr>
            <w:tcW w:w="2700" w:type="dxa"/>
            <w:gridSpan w:val="2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2001 till 2002</w:t>
            </w:r>
          </w:p>
        </w:tc>
        <w:tc>
          <w:tcPr>
            <w:tcW w:w="560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Project Manager at Al </w:t>
            </w:r>
            <w:r>
              <w:rPr>
                <w:rFonts w:eastAsia="Times New Roman"/>
                <w:sz w:val="24"/>
                <w:szCs w:val="24"/>
              </w:rPr>
              <w:t>Mumtaz Co. Pakistan.</w:t>
            </w:r>
          </w:p>
        </w:tc>
      </w:tr>
      <w:tr w:rsidR="00A34714">
        <w:trPr>
          <w:trHeight w:val="636"/>
        </w:trPr>
        <w:tc>
          <w:tcPr>
            <w:tcW w:w="2700" w:type="dxa"/>
            <w:gridSpan w:val="2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1999 till 2000</w:t>
            </w:r>
          </w:p>
        </w:tc>
        <w:tc>
          <w:tcPr>
            <w:tcW w:w="560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Engineer at Bismillah Builders. Pakistan.</w:t>
            </w:r>
          </w:p>
        </w:tc>
      </w:tr>
    </w:tbl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94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Details…</w:t>
      </w:r>
    </w:p>
    <w:p w:rsidR="00A34714" w:rsidRDefault="00A34714">
      <w:pPr>
        <w:sectPr w:rsidR="00A34714">
          <w:pgSz w:w="12240" w:h="15840"/>
          <w:pgMar w:top="1440" w:right="1440" w:bottom="220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391" w:lineRule="exact"/>
        <w:rPr>
          <w:sz w:val="20"/>
          <w:szCs w:val="20"/>
        </w:rPr>
      </w:pPr>
    </w:p>
    <w:p w:rsidR="00A34714" w:rsidRDefault="000A3986">
      <w:pPr>
        <w:tabs>
          <w:tab w:val="left" w:pos="88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ab/>
        <w:t>UNITED ARABIAN FOUNDATIONS,</w:t>
      </w:r>
    </w:p>
    <w:p w:rsidR="00A34714" w:rsidRDefault="00A34714">
      <w:pPr>
        <w:spacing w:line="43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ABU DHABI, U.A.E</w:t>
      </w:r>
    </w:p>
    <w:p w:rsidR="00A34714" w:rsidRDefault="000A39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90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(2009 Sep till date)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ectPr w:rsidR="00A34714">
          <w:type w:val="continuous"/>
          <w:pgSz w:w="12240" w:h="15840"/>
          <w:pgMar w:top="1440" w:right="1440" w:bottom="220" w:left="1440" w:header="0" w:footer="0" w:gutter="0"/>
          <w:cols w:num="2" w:space="720" w:equalWidth="0">
            <w:col w:w="6480" w:space="720"/>
            <w:col w:w="2160"/>
          </w:cols>
        </w:sectPr>
      </w:pPr>
    </w:p>
    <w:p w:rsidR="00A34714" w:rsidRDefault="00A34714">
      <w:pPr>
        <w:spacing w:line="158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Construction Manager</w:t>
      </w:r>
    </w:p>
    <w:p w:rsidR="00A34714" w:rsidRDefault="00A34714">
      <w:pPr>
        <w:spacing w:line="49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Close monitoring of the </w:t>
      </w:r>
      <w:r>
        <w:rPr>
          <w:rFonts w:eastAsia="Times New Roman"/>
          <w:sz w:val="24"/>
          <w:szCs w:val="24"/>
        </w:rPr>
        <w:t>Receivable Accounts, with the Finance Manager.</w:t>
      </w:r>
    </w:p>
    <w:p w:rsidR="00A34714" w:rsidRDefault="00A3471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7"/>
        </w:numPr>
        <w:tabs>
          <w:tab w:val="left" w:pos="701"/>
        </w:tabs>
        <w:spacing w:line="249" w:lineRule="auto"/>
        <w:ind w:left="7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the site construction work through Operations Manager, meeting him and his team regularly.</w:t>
      </w:r>
    </w:p>
    <w:p w:rsidR="00A34714" w:rsidRDefault="00A34714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7"/>
        </w:numPr>
        <w:tabs>
          <w:tab w:val="left" w:pos="701"/>
        </w:tabs>
        <w:spacing w:line="249" w:lineRule="auto"/>
        <w:ind w:left="720" w:righ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the large fleet of heavy plant &amp; equipments, comprised of Drilling Machines, Crawler Cranes etc</w:t>
      </w:r>
    </w:p>
    <w:p w:rsidR="00A34714" w:rsidRDefault="00A34714">
      <w:pPr>
        <w:sectPr w:rsidR="00A34714">
          <w:type w:val="continuous"/>
          <w:pgSz w:w="12240" w:h="15840"/>
          <w:pgMar w:top="1440" w:right="1440" w:bottom="220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22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8"/>
        </w:numPr>
        <w:tabs>
          <w:tab w:val="left" w:pos="701"/>
        </w:tabs>
        <w:spacing w:line="262" w:lineRule="auto"/>
        <w:ind w:left="720" w:righ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regular meetings with all the Stake Holders of different projects (Clients, Consultants and the Main Contractors) for the trouble free completion of the projects.</w:t>
      </w:r>
    </w:p>
    <w:p w:rsidR="00A34714" w:rsidRDefault="00A3471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8"/>
        </w:numPr>
        <w:tabs>
          <w:tab w:val="left" w:pos="701"/>
        </w:tabs>
        <w:spacing w:line="249" w:lineRule="auto"/>
        <w:ind w:left="72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Following the meetings for the upcoming and new projects, checking and </w:t>
      </w:r>
      <w:r>
        <w:rPr>
          <w:rFonts w:eastAsia="Times New Roman"/>
          <w:sz w:val="24"/>
          <w:szCs w:val="24"/>
        </w:rPr>
        <w:t>approving the tender documents.</w:t>
      </w:r>
    </w:p>
    <w:p w:rsidR="00A34714" w:rsidRDefault="00A3471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8"/>
        </w:numPr>
        <w:tabs>
          <w:tab w:val="left" w:pos="700"/>
        </w:tabs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creating a new site safety plan for each new project.</w:t>
      </w:r>
    </w:p>
    <w:p w:rsidR="00A34714" w:rsidRDefault="00A3471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8"/>
        </w:numPr>
        <w:tabs>
          <w:tab w:val="left" w:pos="701"/>
        </w:tabs>
        <w:spacing w:line="249" w:lineRule="auto"/>
        <w:ind w:left="72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doing weekly safety audit of all active job sites and submit report to management.</w:t>
      </w:r>
    </w:p>
    <w:p w:rsidR="00A34714" w:rsidRDefault="00A34714">
      <w:pPr>
        <w:spacing w:line="354" w:lineRule="exact"/>
        <w:rPr>
          <w:sz w:val="20"/>
          <w:szCs w:val="20"/>
        </w:rPr>
      </w:pPr>
    </w:p>
    <w:p w:rsidR="00A34714" w:rsidRDefault="000A3986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PRESTIGIOUS PROJECTS:</w:t>
      </w:r>
    </w:p>
    <w:p w:rsidR="00A34714" w:rsidRDefault="00A34714">
      <w:pPr>
        <w:spacing w:line="375" w:lineRule="exact"/>
        <w:rPr>
          <w:sz w:val="20"/>
          <w:szCs w:val="20"/>
        </w:rPr>
      </w:pPr>
    </w:p>
    <w:p w:rsidR="00A34714" w:rsidRDefault="000A3986">
      <w:pPr>
        <w:numPr>
          <w:ilvl w:val="1"/>
          <w:numId w:val="9"/>
        </w:numPr>
        <w:tabs>
          <w:tab w:val="left" w:pos="1171"/>
        </w:tabs>
        <w:spacing w:line="266" w:lineRule="auto"/>
        <w:ind w:left="900" w:right="2300" w:hanging="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 Reem Island Development Pl</w:t>
      </w:r>
      <w:r>
        <w:rPr>
          <w:rFonts w:eastAsia="Times New Roman"/>
          <w:sz w:val="24"/>
          <w:szCs w:val="24"/>
        </w:rPr>
        <w:t>ot1zone E1piling work (with IJM)</w:t>
      </w:r>
    </w:p>
    <w:p w:rsidR="00A34714" w:rsidRDefault="00A34714">
      <w:pPr>
        <w:spacing w:line="21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 Reem Island Development Phase 1,Plot 1 zone Boiling works (with SPK)</w:t>
      </w:r>
    </w:p>
    <w:p w:rsidR="00A34714" w:rsidRDefault="00A34714">
      <w:pPr>
        <w:spacing w:line="61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Al Reem Island Development Phase 1 plot 1 zone E1piling works (withTamouh)</w:t>
      </w:r>
    </w:p>
    <w:p w:rsidR="00A34714" w:rsidRDefault="00A34714">
      <w:pPr>
        <w:spacing w:line="52" w:lineRule="exact"/>
        <w:rPr>
          <w:rFonts w:eastAsia="Times New Roman"/>
          <w:sz w:val="23"/>
          <w:szCs w:val="23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 Bander (with AlDar Laing O´Rourke JV)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Private Sector Al Jaber </w:t>
      </w:r>
      <w:r>
        <w:rPr>
          <w:rFonts w:eastAsia="Times New Roman"/>
          <w:sz w:val="24"/>
          <w:szCs w:val="24"/>
        </w:rPr>
        <w:t>Transport &amp; General Contracting (with Al Jaber).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Royal Palace ( with Tamouh Investment)</w:t>
      </w:r>
    </w:p>
    <w:p w:rsidR="00A34714" w:rsidRDefault="00A34714">
      <w:pPr>
        <w:spacing w:line="43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 Reem Island Development Phase1,plot1,zone –B</w:t>
      </w:r>
    </w:p>
    <w:p w:rsidR="00A34714" w:rsidRDefault="00A34714">
      <w:pPr>
        <w:spacing w:line="53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71"/>
        </w:tabs>
        <w:spacing w:line="264" w:lineRule="auto"/>
        <w:ind w:left="900" w:right="520" w:hanging="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Tafseer General Contractor ,Watani Residential Piling works (with Sorouh Real Estate)</w:t>
      </w:r>
    </w:p>
    <w:p w:rsidR="00A34714" w:rsidRDefault="00A34714">
      <w:pPr>
        <w:spacing w:line="14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Proposal Commercial Building (</w:t>
      </w:r>
      <w:r>
        <w:rPr>
          <w:rFonts w:eastAsia="Times New Roman"/>
          <w:sz w:val="24"/>
          <w:szCs w:val="24"/>
        </w:rPr>
        <w:t>with Al Mezin)</w:t>
      </w:r>
    </w:p>
    <w:p w:rsidR="00A34714" w:rsidRDefault="00A34714">
      <w:pPr>
        <w:spacing w:line="43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GEMS American Academy International primary school Khalifa cityA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Construction Maintenance of Dog Section for Police Services Al Haffar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Proposed Commercial Building Mohd Bin Zayed City AB</w:t>
      </w:r>
    </w:p>
    <w:p w:rsidR="00A34714" w:rsidRDefault="00A34714">
      <w:pPr>
        <w:spacing w:line="360" w:lineRule="exact"/>
        <w:rPr>
          <w:sz w:val="20"/>
          <w:szCs w:val="20"/>
        </w:rPr>
      </w:pPr>
    </w:p>
    <w:p w:rsidR="00A34714" w:rsidRDefault="000A398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 many more…..</w:t>
      </w:r>
    </w:p>
    <w:p w:rsidR="00A34714" w:rsidRDefault="00A34714">
      <w:pPr>
        <w:sectPr w:rsidR="00A34714">
          <w:pgSz w:w="12240" w:h="15840"/>
          <w:pgMar w:top="1440" w:right="1440" w:bottom="62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39" w:lineRule="exact"/>
        <w:rPr>
          <w:sz w:val="20"/>
          <w:szCs w:val="20"/>
        </w:rPr>
      </w:pPr>
    </w:p>
    <w:p w:rsidR="00A34714" w:rsidRDefault="000A3986">
      <w:pPr>
        <w:tabs>
          <w:tab w:val="left" w:pos="880"/>
        </w:tabs>
        <w:spacing w:line="264" w:lineRule="auto"/>
        <w:ind w:left="900" w:right="4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ab/>
        <w:t xml:space="preserve">MIDDLE EAST </w:t>
      </w:r>
      <w:r>
        <w:rPr>
          <w:rFonts w:eastAsia="Times New Roman"/>
          <w:b/>
          <w:bCs/>
          <w:sz w:val="24"/>
          <w:szCs w:val="24"/>
        </w:rPr>
        <w:t>FOUNDATIONS GROUP Dubai – U.A.E</w:t>
      </w:r>
    </w:p>
    <w:p w:rsidR="00A34714" w:rsidRDefault="000A39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36" w:lineRule="exact"/>
        <w:rPr>
          <w:sz w:val="20"/>
          <w:szCs w:val="20"/>
        </w:rPr>
      </w:pPr>
    </w:p>
    <w:p w:rsidR="00A34714" w:rsidRDefault="000A398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(July 2004 Till Aug 2009)</w:t>
      </w:r>
    </w:p>
    <w:p w:rsidR="00A34714" w:rsidRDefault="00A34714">
      <w:pPr>
        <w:spacing w:line="226" w:lineRule="exact"/>
        <w:rPr>
          <w:sz w:val="20"/>
          <w:szCs w:val="20"/>
        </w:rPr>
      </w:pPr>
    </w:p>
    <w:p w:rsidR="00A34714" w:rsidRDefault="00A34714">
      <w:pPr>
        <w:sectPr w:rsidR="00A34714">
          <w:type w:val="continuous"/>
          <w:pgSz w:w="12240" w:h="15840"/>
          <w:pgMar w:top="1440" w:right="1440" w:bottom="62" w:left="1440" w:header="0" w:footer="0" w:gutter="0"/>
          <w:cols w:num="2" w:space="720" w:equalWidth="0">
            <w:col w:w="5760" w:space="720"/>
            <w:col w:w="2880"/>
          </w:cols>
        </w:sectPr>
      </w:pPr>
    </w:p>
    <w:p w:rsidR="00A34714" w:rsidRDefault="00A34714">
      <w:pPr>
        <w:spacing w:line="132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Manager</w:t>
      </w:r>
    </w:p>
    <w:p w:rsidR="00A34714" w:rsidRDefault="00A34714">
      <w:pPr>
        <w:spacing w:line="367" w:lineRule="exact"/>
        <w:rPr>
          <w:sz w:val="20"/>
          <w:szCs w:val="20"/>
        </w:rPr>
      </w:pPr>
    </w:p>
    <w:p w:rsidR="00A34714" w:rsidRDefault="000A3986">
      <w:pPr>
        <w:spacing w:line="274" w:lineRule="auto"/>
        <w:ind w:left="9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a Projects Manager responsible to control the project completely till the handing over to the client under the contract time schedule and </w:t>
      </w:r>
      <w:r>
        <w:rPr>
          <w:rFonts w:eastAsia="Times New Roman"/>
          <w:sz w:val="24"/>
          <w:szCs w:val="24"/>
        </w:rPr>
        <w:t xml:space="preserve">reporting to the Operation Manager.Following the project meetings, day to day project schedule, controlling the project progress by controlling the project staff including Project Engineer &amp; supervisor. Executed various Pile Tests such as Static, Dynamic, </w:t>
      </w:r>
      <w:r>
        <w:rPr>
          <w:rFonts w:eastAsia="Times New Roman"/>
          <w:sz w:val="24"/>
          <w:szCs w:val="24"/>
        </w:rPr>
        <w:t>Sonic Logging, Integrity Test &amp; Caliper Logging Test. Also responsible for implementing and updating action risk assessment and method statement for environmental and health safety according to rules and regulation.</w:t>
      </w:r>
    </w:p>
    <w:p w:rsidR="00A34714" w:rsidRDefault="00A34714">
      <w:pPr>
        <w:sectPr w:rsidR="00A34714">
          <w:type w:val="continuous"/>
          <w:pgSz w:w="12240" w:h="15840"/>
          <w:pgMar w:top="1440" w:right="1440" w:bottom="62" w:left="1440" w:header="0" w:footer="0" w:gutter="0"/>
          <w:cols w:space="720" w:equalWidth="0">
            <w:col w:w="9360"/>
          </w:cols>
        </w:sectPr>
      </w:pPr>
    </w:p>
    <w:p w:rsidR="00A34714" w:rsidRDefault="00A34714">
      <w:pPr>
        <w:spacing w:line="314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Scope of Work</w:t>
      </w:r>
    </w:p>
    <w:p w:rsidR="00A34714" w:rsidRDefault="00A34714">
      <w:pPr>
        <w:spacing w:line="35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Piling Work</w:t>
      </w:r>
    </w:p>
    <w:p w:rsidR="00A34714" w:rsidRDefault="00A3471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Diaphragm Walls</w:t>
      </w:r>
    </w:p>
    <w:p w:rsidR="00A34714" w:rsidRDefault="00A3471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Shoring Work</w:t>
      </w:r>
    </w:p>
    <w:p w:rsidR="00A34714" w:rsidRDefault="00A34714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Anchoring Work</w:t>
      </w:r>
    </w:p>
    <w:p w:rsidR="00A34714" w:rsidRDefault="00A3471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Dewatering Works</w:t>
      </w:r>
    </w:p>
    <w:p w:rsidR="00A34714" w:rsidRDefault="00A3471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Piles Load Works</w:t>
      </w:r>
    </w:p>
    <w:p w:rsidR="00A34714" w:rsidRDefault="00A34714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34714" w:rsidRDefault="000A3986">
      <w:pPr>
        <w:numPr>
          <w:ilvl w:val="0"/>
          <w:numId w:val="11"/>
        </w:numPr>
        <w:tabs>
          <w:tab w:val="left" w:pos="2060"/>
        </w:tabs>
        <w:ind w:left="2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Post Tension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85" w:lineRule="exact"/>
        <w:rPr>
          <w:sz w:val="20"/>
          <w:szCs w:val="20"/>
        </w:rPr>
      </w:pPr>
    </w:p>
    <w:p w:rsidR="00A34714" w:rsidRDefault="000A39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PRESTIGIOUS</w:t>
      </w:r>
    </w:p>
    <w:p w:rsidR="00A34714" w:rsidRDefault="00A34714">
      <w:pPr>
        <w:spacing w:line="41" w:lineRule="exact"/>
        <w:rPr>
          <w:sz w:val="20"/>
          <w:szCs w:val="20"/>
        </w:rPr>
      </w:pPr>
    </w:p>
    <w:p w:rsidR="00A34714" w:rsidRDefault="000A39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PROJECTS:</w:t>
      </w:r>
    </w:p>
    <w:p w:rsidR="00A34714" w:rsidRDefault="00A34714">
      <w:pPr>
        <w:spacing w:line="353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Dubai Shopping Mall (World’s Biggest Mall) Pilling Works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Burj Dubai, now Burj Khalifa World Tallest Tower (Pilings)</w:t>
      </w:r>
    </w:p>
    <w:p w:rsidR="00A34714" w:rsidRDefault="00A34714">
      <w:pPr>
        <w:spacing w:line="43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Blue Tower, </w:t>
      </w:r>
      <w:r>
        <w:rPr>
          <w:rFonts w:eastAsia="Times New Roman"/>
          <w:sz w:val="24"/>
          <w:szCs w:val="24"/>
        </w:rPr>
        <w:t>Sharjah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 Change # 5 (Bridge) Dubai</w:t>
      </w:r>
    </w:p>
    <w:p w:rsidR="00A34714" w:rsidRDefault="00A34714">
      <w:pPr>
        <w:spacing w:line="40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Abu Dhabi Central Redevelopment Market</w:t>
      </w:r>
    </w:p>
    <w:p w:rsidR="00A34714" w:rsidRDefault="00A34714">
      <w:pPr>
        <w:spacing w:line="53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spacing w:line="288" w:lineRule="auto"/>
        <w:ind w:left="900" w:right="19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Dubai Rapid Link Consortium Dubai Metro Project, Port Saeed Underground Station, Cut &amp; Cover Tunnel Diaphragm Wall Works.</w:t>
      </w:r>
    </w:p>
    <w:p w:rsidR="00A34714" w:rsidRDefault="00A34714">
      <w:pPr>
        <w:spacing w:line="1" w:lineRule="exact"/>
        <w:rPr>
          <w:rFonts w:eastAsia="Times New Roman"/>
          <w:sz w:val="23"/>
          <w:szCs w:val="23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spacing w:line="264" w:lineRule="auto"/>
        <w:ind w:left="900" w:right="2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Atlantic Tower at Jumairah Village (Al-Nakheel) </w:t>
      </w:r>
      <w:r>
        <w:rPr>
          <w:rFonts w:eastAsia="Times New Roman"/>
          <w:sz w:val="24"/>
          <w:szCs w:val="24"/>
        </w:rPr>
        <w:t>Soldier Piles &amp; Centre Piles</w:t>
      </w:r>
    </w:p>
    <w:p w:rsidR="00A34714" w:rsidRDefault="00A34714">
      <w:pPr>
        <w:spacing w:line="26" w:lineRule="exact"/>
        <w:rPr>
          <w:rFonts w:eastAsia="Times New Roman"/>
          <w:sz w:val="24"/>
          <w:szCs w:val="24"/>
        </w:rPr>
      </w:pPr>
    </w:p>
    <w:p w:rsidR="00A34714" w:rsidRDefault="000A3986">
      <w:pPr>
        <w:numPr>
          <w:ilvl w:val="0"/>
          <w:numId w:val="12"/>
        </w:numPr>
        <w:tabs>
          <w:tab w:val="left" w:pos="900"/>
        </w:tabs>
        <w:spacing w:line="266" w:lineRule="auto"/>
        <w:ind w:left="900" w:right="18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Meydan City Wetland Canal wall project (Diaphragm Wall and Post tension 2008 to March 2009)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360"/>
      </w:tblGrid>
      <w:tr w:rsidR="00A34714">
        <w:trPr>
          <w:trHeight w:val="276"/>
        </w:trPr>
        <w:tc>
          <w:tcPr>
            <w:tcW w:w="5180" w:type="dxa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M/s. Al Mumtaz Co.</w:t>
            </w:r>
          </w:p>
        </w:tc>
        <w:tc>
          <w:tcPr>
            <w:tcW w:w="2360" w:type="dxa"/>
            <w:vAlign w:val="bottom"/>
          </w:tcPr>
          <w:p w:rsidR="00A34714" w:rsidRDefault="00A34714">
            <w:pPr>
              <w:rPr>
                <w:sz w:val="23"/>
                <w:szCs w:val="23"/>
              </w:rPr>
            </w:pPr>
          </w:p>
        </w:tc>
      </w:tr>
      <w:tr w:rsidR="00A34714">
        <w:trPr>
          <w:trHeight w:val="319"/>
        </w:trPr>
        <w:tc>
          <w:tcPr>
            <w:tcW w:w="5180" w:type="dxa"/>
            <w:vAlign w:val="bottom"/>
          </w:tcPr>
          <w:p w:rsidR="00A34714" w:rsidRDefault="000A39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Manager - Pile Division,</w:t>
            </w:r>
          </w:p>
        </w:tc>
        <w:tc>
          <w:tcPr>
            <w:tcW w:w="2360" w:type="dxa"/>
            <w:vAlign w:val="bottom"/>
          </w:tcPr>
          <w:p w:rsidR="00A34714" w:rsidRDefault="000A3986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(2001 to</w:t>
            </w:r>
          </w:p>
        </w:tc>
      </w:tr>
    </w:tbl>
    <w:p w:rsidR="00A34714" w:rsidRDefault="00A34714">
      <w:pPr>
        <w:spacing w:line="41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2002)</w:t>
      </w:r>
    </w:p>
    <w:p w:rsidR="00A34714" w:rsidRDefault="00A34714">
      <w:pPr>
        <w:spacing w:line="41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Pakistan Branch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1" w:lineRule="exact"/>
        <w:rPr>
          <w:sz w:val="20"/>
          <w:szCs w:val="20"/>
        </w:rPr>
      </w:pPr>
    </w:p>
    <w:p w:rsidR="00A34714" w:rsidRDefault="000A3986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35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99" w:lineRule="auto"/>
        <w:ind w:left="2160" w:right="8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Coordination with </w:t>
      </w:r>
      <w:r>
        <w:rPr>
          <w:rFonts w:eastAsia="Times New Roman"/>
          <w:sz w:val="24"/>
          <w:szCs w:val="24"/>
        </w:rPr>
        <w:t>consultant and main contractor regarding all issues like design &amp; drawing issue, contract documents, planning, invoices, etc.</w:t>
      </w: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Execution of Projects</w:t>
      </w:r>
    </w:p>
    <w:p w:rsidR="00A34714" w:rsidRDefault="00A34714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Coordination with Consultants about Site Works</w:t>
      </w:r>
    </w:p>
    <w:p w:rsidR="00A34714" w:rsidRDefault="00A34714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Coordination with Sub and Main Contractors</w:t>
      </w:r>
    </w:p>
    <w:p w:rsidR="00A34714" w:rsidRDefault="00A3471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Controlling the</w:t>
      </w:r>
      <w:r>
        <w:rPr>
          <w:rFonts w:eastAsia="Times New Roman"/>
          <w:sz w:val="18"/>
          <w:szCs w:val="18"/>
        </w:rPr>
        <w:t xml:space="preserve"> Projects Staffs</w:t>
      </w:r>
    </w:p>
    <w:p w:rsidR="00A34714" w:rsidRDefault="00A34714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Controlling the Site Progress</w:t>
      </w:r>
    </w:p>
    <w:p w:rsidR="00A34714" w:rsidRDefault="00A34714">
      <w:pPr>
        <w:spacing w:line="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3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Project Payments Applications</w:t>
      </w:r>
    </w:p>
    <w:p w:rsidR="00A34714" w:rsidRDefault="00A34714">
      <w:pPr>
        <w:sectPr w:rsidR="00A34714">
          <w:pgSz w:w="12240" w:h="15840"/>
          <w:pgMar w:top="1440" w:right="1440" w:bottom="64" w:left="1440" w:header="0" w:footer="0" w:gutter="0"/>
          <w:cols w:space="720" w:equalWidth="0">
            <w:col w:w="9360"/>
          </w:cols>
        </w:sectPr>
      </w:pPr>
    </w:p>
    <w:p w:rsidR="00A34714" w:rsidRDefault="000A3986">
      <w:pPr>
        <w:numPr>
          <w:ilvl w:val="0"/>
          <w:numId w:val="1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Attending the site progress meetings</w:t>
      </w:r>
    </w:p>
    <w:p w:rsidR="00A34714" w:rsidRDefault="00A34714">
      <w:pPr>
        <w:spacing w:line="8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4714" w:rsidRDefault="000A3986">
      <w:pPr>
        <w:numPr>
          <w:ilvl w:val="0"/>
          <w:numId w:val="14"/>
        </w:numPr>
        <w:tabs>
          <w:tab w:val="left" w:pos="2160"/>
        </w:tabs>
        <w:spacing w:line="181" w:lineRule="auto"/>
        <w:ind w:left="2160" w:right="19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Monitoring QA/QC issues with the coordination of site Engineers/ Managers</w:t>
      </w:r>
    </w:p>
    <w:p w:rsidR="00A34714" w:rsidRDefault="00A34714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34714" w:rsidRDefault="000A3986">
      <w:pPr>
        <w:numPr>
          <w:ilvl w:val="0"/>
          <w:numId w:val="14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Preparation of the weekly cost and forecasti</w:t>
      </w:r>
      <w:r>
        <w:rPr>
          <w:rFonts w:eastAsia="Times New Roman"/>
          <w:sz w:val="21"/>
          <w:szCs w:val="21"/>
        </w:rPr>
        <w:t>ng reports for head office.</w:t>
      </w:r>
    </w:p>
    <w:p w:rsidR="00A34714" w:rsidRDefault="00A34714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34714" w:rsidRDefault="000A3986">
      <w:pPr>
        <w:numPr>
          <w:ilvl w:val="0"/>
          <w:numId w:val="14"/>
        </w:numPr>
        <w:tabs>
          <w:tab w:val="left" w:pos="2160"/>
        </w:tabs>
        <w:spacing w:line="180" w:lineRule="auto"/>
        <w:ind w:left="2160" w:right="42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Preparation of monthly and weekly progress reports for consultant and main contractor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3020"/>
      </w:tblGrid>
      <w:tr w:rsidR="00A34714">
        <w:trPr>
          <w:trHeight w:val="276"/>
        </w:trPr>
        <w:tc>
          <w:tcPr>
            <w:tcW w:w="4360" w:type="dxa"/>
            <w:vAlign w:val="bottom"/>
          </w:tcPr>
          <w:p w:rsidR="00A34714" w:rsidRDefault="000A3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M/s. Bismillah Builders</w:t>
            </w:r>
          </w:p>
        </w:tc>
        <w:tc>
          <w:tcPr>
            <w:tcW w:w="3020" w:type="dxa"/>
            <w:vAlign w:val="bottom"/>
          </w:tcPr>
          <w:p w:rsidR="00A34714" w:rsidRDefault="000A3986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(1998 to 2000)</w:t>
            </w:r>
          </w:p>
        </w:tc>
      </w:tr>
      <w:tr w:rsidR="00A34714">
        <w:trPr>
          <w:trHeight w:val="317"/>
        </w:trPr>
        <w:tc>
          <w:tcPr>
            <w:tcW w:w="4360" w:type="dxa"/>
            <w:vAlign w:val="bottom"/>
          </w:tcPr>
          <w:p w:rsidR="00A34714" w:rsidRDefault="000A398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Pakistan Branch</w:t>
            </w:r>
          </w:p>
        </w:tc>
        <w:tc>
          <w:tcPr>
            <w:tcW w:w="3020" w:type="dxa"/>
            <w:vAlign w:val="bottom"/>
          </w:tcPr>
          <w:p w:rsidR="00A34714" w:rsidRDefault="00A34714">
            <w:pPr>
              <w:rPr>
                <w:sz w:val="24"/>
                <w:szCs w:val="24"/>
              </w:rPr>
            </w:pPr>
          </w:p>
        </w:tc>
      </w:tr>
    </w:tbl>
    <w:p w:rsidR="00A34714" w:rsidRDefault="00A34714">
      <w:pPr>
        <w:spacing w:line="137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15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Coordination with Consultants about Site Works</w:t>
      </w:r>
    </w:p>
    <w:p w:rsidR="00A34714" w:rsidRDefault="00A34714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4714" w:rsidRDefault="000A3986">
      <w:pPr>
        <w:numPr>
          <w:ilvl w:val="0"/>
          <w:numId w:val="15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Attending the sites </w:t>
      </w:r>
      <w:r>
        <w:rPr>
          <w:rFonts w:eastAsia="Times New Roman"/>
          <w:sz w:val="18"/>
          <w:szCs w:val="18"/>
        </w:rPr>
        <w:t>progress meetings</w:t>
      </w:r>
    </w:p>
    <w:p w:rsidR="00A34714" w:rsidRDefault="00A34714">
      <w:pPr>
        <w:spacing w:line="8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5"/>
        </w:numPr>
        <w:tabs>
          <w:tab w:val="left" w:pos="2160"/>
        </w:tabs>
        <w:spacing w:line="180" w:lineRule="auto"/>
        <w:ind w:left="2160" w:right="140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Preparation of the weekly cost and forecasting report reports for head office</w:t>
      </w:r>
    </w:p>
    <w:p w:rsidR="00A34714" w:rsidRDefault="000A3986">
      <w:pPr>
        <w:numPr>
          <w:ilvl w:val="0"/>
          <w:numId w:val="15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Controlling the Projects Staffs</w:t>
      </w:r>
    </w:p>
    <w:p w:rsidR="00A34714" w:rsidRDefault="00A34714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34714" w:rsidRDefault="000A3986">
      <w:pPr>
        <w:numPr>
          <w:ilvl w:val="0"/>
          <w:numId w:val="15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Execution of Projects</w:t>
      </w:r>
    </w:p>
    <w:p w:rsidR="00A34714" w:rsidRDefault="00A347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30.65pt;margin-top:26.9pt;width:440.25pt;height:18.85pt;z-index:-251631104;visibility:visible;mso-wrap-distance-left:0;mso-wrap-distance-right:0" o:allowincell="f" fillcolor="#f3f3f3" stroked="f"/>
        </w:pict>
      </w:r>
      <w:r>
        <w:rPr>
          <w:sz w:val="20"/>
          <w:szCs w:val="20"/>
        </w:rPr>
        <w:pict>
          <v:line id="Shape 45" o:spid="_x0000_s1070" style="position:absolute;z-index:251666944;visibility:visible;mso-wrap-distance-left:0;mso-wrap-distance-right:0" from="29.15pt,26pt" to="472.4pt,26pt" o:allowincell="f" strokeweight="1.6pt"/>
        </w:pict>
      </w:r>
      <w:r>
        <w:rPr>
          <w:sz w:val="20"/>
          <w:szCs w:val="20"/>
        </w:rPr>
        <w:pict>
          <v:line id="Shape 46" o:spid="_x0000_s1071" style="position:absolute;z-index:251667968;visibility:visible;mso-wrap-distance-left:0;mso-wrap-distance-right:0" from="29.9pt,26.9pt" to="29.9pt,45.75pt" o:allowincell="f" strokeweight="1.6pt"/>
        </w:pict>
      </w:r>
      <w:r>
        <w:rPr>
          <w:sz w:val="20"/>
          <w:szCs w:val="20"/>
        </w:rPr>
        <w:pict>
          <v:line id="Shape 47" o:spid="_x0000_s1072" style="position:absolute;z-index:251668992;visibility:visible;mso-wrap-distance-left:0;mso-wrap-distance-right:0" from="472.4pt,26.9pt" to="472.4pt,45.75pt" o:allowincell="f" strokeweight="1.0936mm"/>
        </w:pic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398" w:lineRule="exact"/>
        <w:rPr>
          <w:sz w:val="20"/>
          <w:szCs w:val="20"/>
        </w:rPr>
      </w:pPr>
    </w:p>
    <w:p w:rsidR="00A34714" w:rsidRDefault="000A39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AFFILIATION</w:t>
      </w:r>
    </w:p>
    <w:p w:rsidR="00A34714" w:rsidRDefault="00A347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0016;visibility:visible;mso-wrap-distance-left:0;mso-wrap-distance-right:0" from="29.9pt,1.3pt" to="29.9pt,4.6pt" o:allowincell="f" strokeweight=".54678mm"/>
        </w:pict>
      </w:r>
      <w:r>
        <w:rPr>
          <w:sz w:val="20"/>
          <w:szCs w:val="20"/>
        </w:rPr>
        <w:pict>
          <v:line id="Shape 49" o:spid="_x0000_s1074" style="position:absolute;z-index:251671040;visibility:visible;mso-wrap-distance-left:0;mso-wrap-distance-right:0" from="29.15pt,3.05pt" to="473.95pt,3.05pt" o:allowincell="f" strokeweight="1.0936mm"/>
        </w:pict>
      </w:r>
      <w:r>
        <w:rPr>
          <w:sz w:val="20"/>
          <w:szCs w:val="20"/>
        </w:rPr>
        <w:pict>
          <v:line id="Shape 50" o:spid="_x0000_s1075" style="position:absolute;z-index:251672064;visibility:visible;mso-wrap-distance-left:0;mso-wrap-distance-right:0" from="470.9pt,2.6pt" to="473.95pt,2.6pt" o:allowincell="f" strokeweight="1.6pt"/>
        </w:pict>
      </w:r>
    </w:p>
    <w:p w:rsidR="00A34714" w:rsidRDefault="00A34714">
      <w:pPr>
        <w:spacing w:line="252" w:lineRule="exact"/>
        <w:rPr>
          <w:sz w:val="20"/>
          <w:szCs w:val="20"/>
        </w:rPr>
      </w:pPr>
    </w:p>
    <w:p w:rsidR="00A34714" w:rsidRDefault="000A3986">
      <w:pPr>
        <w:numPr>
          <w:ilvl w:val="0"/>
          <w:numId w:val="16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Life Member Pakistan Engineering Council</w:t>
      </w:r>
    </w:p>
    <w:p w:rsidR="00A34714" w:rsidRDefault="00A34714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4714" w:rsidRDefault="000A3986">
      <w:pPr>
        <w:numPr>
          <w:ilvl w:val="0"/>
          <w:numId w:val="16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Life Member Institute of </w:t>
      </w:r>
      <w:r>
        <w:rPr>
          <w:rFonts w:eastAsia="Times New Roman"/>
          <w:sz w:val="18"/>
          <w:szCs w:val="18"/>
        </w:rPr>
        <w:t>Engineers</w:t>
      </w:r>
    </w:p>
    <w:p w:rsidR="00A34714" w:rsidRDefault="00A34714">
      <w:pPr>
        <w:spacing w:line="7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34714" w:rsidRDefault="000A3986">
      <w:pPr>
        <w:numPr>
          <w:ilvl w:val="0"/>
          <w:numId w:val="16"/>
        </w:numPr>
        <w:tabs>
          <w:tab w:val="left" w:pos="2160"/>
        </w:tabs>
        <w:spacing w:line="220" w:lineRule="auto"/>
        <w:ind w:left="21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sz w:val="24"/>
          <w:szCs w:val="24"/>
        </w:rPr>
        <w:t>Member Of Canadian Engineering</w:t>
      </w:r>
    </w:p>
    <w:p w:rsidR="00A34714" w:rsidRDefault="00A34714">
      <w:pPr>
        <w:spacing w:line="51" w:lineRule="exact"/>
        <w:rPr>
          <w:rFonts w:ascii="Wingdings" w:eastAsia="Wingdings" w:hAnsi="Wingdings" w:cs="Wingdings"/>
          <w:sz w:val="18"/>
          <w:szCs w:val="18"/>
        </w:rPr>
      </w:pPr>
    </w:p>
    <w:p w:rsidR="00A34714" w:rsidRDefault="000A3986">
      <w:pPr>
        <w:numPr>
          <w:ilvl w:val="0"/>
          <w:numId w:val="16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sz w:val="24"/>
          <w:szCs w:val="24"/>
        </w:rPr>
        <w:t>Chartered Member LION CLUB International (S1)</w:t>
      </w:r>
    </w:p>
    <w:p w:rsidR="00A34714" w:rsidRDefault="00A347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16.05pt;margin-top:31.6pt;width:433.6pt;height:14.6pt;z-index:-251630080;visibility:visible;mso-wrap-distance-left:0;mso-wrap-distance-right:0" o:allowincell="f" fillcolor="#f3f3f3" stroked="f"/>
        </w:pict>
      </w:r>
      <w:r>
        <w:rPr>
          <w:sz w:val="20"/>
          <w:szCs w:val="20"/>
        </w:rPr>
        <w:pict>
          <v:line id="Shape 52" o:spid="_x0000_s1077" style="position:absolute;z-index:251673088;visibility:visible;mso-wrap-distance-left:0;mso-wrap-distance-right:0" from="14.5pt,30.85pt" to="452.7pt,30.85pt" o:allowincell="f" strokeweight="1.6pt"/>
        </w:pict>
      </w:r>
      <w:r>
        <w:rPr>
          <w:sz w:val="20"/>
          <w:szCs w:val="20"/>
        </w:rPr>
        <w:pict>
          <v:line id="Shape 53" o:spid="_x0000_s1078" style="position:absolute;z-index:251674112;visibility:visible;mso-wrap-distance-left:0;mso-wrap-distance-right:0" from="15.3pt,46.2pt" to="15.3pt,49.3pt" o:allowincell="f" strokeweight="1.5pt"/>
        </w:pict>
      </w:r>
      <w:r>
        <w:rPr>
          <w:sz w:val="20"/>
          <w:szCs w:val="20"/>
        </w:rPr>
        <w:pict>
          <v:line id="Shape 54" o:spid="_x0000_s1079" style="position:absolute;z-index:251675136;visibility:visible;mso-wrap-distance-left:0;mso-wrap-distance-right:0" from="14.5pt,47.75pt" to="452.7pt,47.75pt" o:allowincell="f" strokeweight="1.0936mm"/>
        </w:pict>
      </w:r>
      <w:r>
        <w:rPr>
          <w:sz w:val="20"/>
          <w:szCs w:val="20"/>
        </w:rPr>
        <w:pict>
          <v:line id="Shape 55" o:spid="_x0000_s1080" style="position:absolute;z-index:251676160;visibility:visible;mso-wrap-distance-left:0;mso-wrap-distance-right:0" from="449.6pt,47.35pt" to="452.7pt,47.35pt" o:allowincell="f" strokeweight="1.6pt"/>
        </w:pict>
      </w:r>
      <w:r>
        <w:rPr>
          <w:sz w:val="20"/>
          <w:szCs w:val="20"/>
        </w:rPr>
        <w:pict>
          <v:line id="Shape 56" o:spid="_x0000_s1081" style="position:absolute;z-index:251677184;visibility:visible;mso-wrap-distance-left:0;mso-wrap-distance-right:0" from="15.3pt,30.05pt" to="15.3pt,49.3pt" o:allowincell="f" strokeweight="1.6pt"/>
        </w:pict>
      </w:r>
      <w:r>
        <w:rPr>
          <w:sz w:val="20"/>
          <w:szCs w:val="20"/>
        </w:rPr>
        <w:pict>
          <v:line id="Shape 57" o:spid="_x0000_s1082" style="position:absolute;z-index:251678208;visibility:visible;mso-wrap-distance-left:0;mso-wrap-distance-right:0" from="451.15pt,30.05pt" to="451.15pt,49.3pt" o:allowincell="f" strokeweight="1.0936mm"/>
        </w:pic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4" w:lineRule="exact"/>
        <w:rPr>
          <w:sz w:val="20"/>
          <w:szCs w:val="20"/>
        </w:rPr>
      </w:pPr>
    </w:p>
    <w:p w:rsidR="00A34714" w:rsidRDefault="000A3986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DETAILS</w:t>
      </w: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00" w:lineRule="exact"/>
        <w:rPr>
          <w:sz w:val="20"/>
          <w:szCs w:val="20"/>
        </w:rPr>
      </w:pPr>
    </w:p>
    <w:p w:rsidR="00A34714" w:rsidRDefault="00A34714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020"/>
        <w:gridCol w:w="1080"/>
        <w:gridCol w:w="2620"/>
      </w:tblGrid>
      <w:tr w:rsidR="00A34714">
        <w:trPr>
          <w:trHeight w:val="276"/>
        </w:trPr>
        <w:tc>
          <w:tcPr>
            <w:tcW w:w="280" w:type="dxa"/>
            <w:vAlign w:val="bottom"/>
          </w:tcPr>
          <w:p w:rsidR="00A34714" w:rsidRDefault="000A39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2"/>
            <w:vAlign w:val="bottom"/>
          </w:tcPr>
          <w:p w:rsidR="00A34714" w:rsidRDefault="000A3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Total Working Experience :</w:t>
            </w:r>
          </w:p>
        </w:tc>
        <w:tc>
          <w:tcPr>
            <w:tcW w:w="2620" w:type="dxa"/>
            <w:vAlign w:val="bottom"/>
          </w:tcPr>
          <w:p w:rsidR="00A34714" w:rsidRDefault="000A39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Years in Piling Field</w:t>
            </w:r>
          </w:p>
        </w:tc>
      </w:tr>
      <w:tr w:rsidR="00A34714">
        <w:trPr>
          <w:trHeight w:val="317"/>
        </w:trPr>
        <w:tc>
          <w:tcPr>
            <w:tcW w:w="280" w:type="dxa"/>
            <w:vAlign w:val="bottom"/>
          </w:tcPr>
          <w:p w:rsidR="00A34714" w:rsidRDefault="000A39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020" w:type="dxa"/>
            <w:vAlign w:val="bottom"/>
          </w:tcPr>
          <w:p w:rsidR="00A34714" w:rsidRDefault="000A3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080" w:type="dxa"/>
            <w:vAlign w:val="bottom"/>
          </w:tcPr>
          <w:p w:rsidR="00A34714" w:rsidRDefault="000A398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A34714" w:rsidRDefault="000A39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A34714">
        <w:trPr>
          <w:trHeight w:val="317"/>
        </w:trPr>
        <w:tc>
          <w:tcPr>
            <w:tcW w:w="280" w:type="dxa"/>
            <w:vAlign w:val="bottom"/>
          </w:tcPr>
          <w:p w:rsidR="00A34714" w:rsidRDefault="000A39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</w:t>
            </w:r>
            <w:r>
              <w:rPr>
                <w:rFonts w:eastAsia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bottom"/>
          </w:tcPr>
          <w:p w:rsidR="00A34714" w:rsidRDefault="000A3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1080" w:type="dxa"/>
            <w:vAlign w:val="bottom"/>
          </w:tcPr>
          <w:p w:rsidR="00A34714" w:rsidRDefault="000A398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A34714" w:rsidRDefault="000A39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 Visa</w:t>
            </w:r>
          </w:p>
        </w:tc>
      </w:tr>
      <w:tr w:rsidR="00A34714">
        <w:trPr>
          <w:trHeight w:val="317"/>
        </w:trPr>
        <w:tc>
          <w:tcPr>
            <w:tcW w:w="280" w:type="dxa"/>
            <w:vAlign w:val="bottom"/>
          </w:tcPr>
          <w:p w:rsidR="00A34714" w:rsidRDefault="000A39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</w:t>
            </w:r>
            <w:r>
              <w:rPr>
                <w:rFonts w:eastAsia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bottom"/>
          </w:tcPr>
          <w:p w:rsidR="00A34714" w:rsidRDefault="000A3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Skill</w:t>
            </w:r>
          </w:p>
        </w:tc>
        <w:tc>
          <w:tcPr>
            <w:tcW w:w="1080" w:type="dxa"/>
            <w:vAlign w:val="bottom"/>
          </w:tcPr>
          <w:p w:rsidR="00A34714" w:rsidRDefault="000A398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A34714" w:rsidRDefault="000A39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Having UAE license.</w:t>
            </w:r>
          </w:p>
        </w:tc>
      </w:tr>
    </w:tbl>
    <w:p w:rsidR="00A34714" w:rsidRDefault="00A34714">
      <w:pPr>
        <w:spacing w:line="1" w:lineRule="exact"/>
        <w:rPr>
          <w:sz w:val="20"/>
          <w:szCs w:val="20"/>
        </w:rPr>
      </w:pPr>
    </w:p>
    <w:sectPr w:rsidR="00A34714" w:rsidSect="00A34714">
      <w:pgSz w:w="12240" w:h="15840"/>
      <w:pgMar w:top="117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782DC4"/>
    <w:lvl w:ilvl="0" w:tplc="24E26E46">
      <w:start w:val="1"/>
      <w:numFmt w:val="bullet"/>
      <w:lvlText w:val=""/>
      <w:lvlJc w:val="left"/>
    </w:lvl>
    <w:lvl w:ilvl="1" w:tplc="0824B59E">
      <w:numFmt w:val="decimal"/>
      <w:lvlText w:val=""/>
      <w:lvlJc w:val="left"/>
    </w:lvl>
    <w:lvl w:ilvl="2" w:tplc="11D0B540">
      <w:numFmt w:val="decimal"/>
      <w:lvlText w:val=""/>
      <w:lvlJc w:val="left"/>
    </w:lvl>
    <w:lvl w:ilvl="3" w:tplc="E424C4E0">
      <w:numFmt w:val="decimal"/>
      <w:lvlText w:val=""/>
      <w:lvlJc w:val="left"/>
    </w:lvl>
    <w:lvl w:ilvl="4" w:tplc="375AE35C">
      <w:numFmt w:val="decimal"/>
      <w:lvlText w:val=""/>
      <w:lvlJc w:val="left"/>
    </w:lvl>
    <w:lvl w:ilvl="5" w:tplc="E05E1A2E">
      <w:numFmt w:val="decimal"/>
      <w:lvlText w:val=""/>
      <w:lvlJc w:val="left"/>
    </w:lvl>
    <w:lvl w:ilvl="6" w:tplc="94EA673A">
      <w:numFmt w:val="decimal"/>
      <w:lvlText w:val=""/>
      <w:lvlJc w:val="left"/>
    </w:lvl>
    <w:lvl w:ilvl="7" w:tplc="736C7B48">
      <w:numFmt w:val="decimal"/>
      <w:lvlText w:val=""/>
      <w:lvlJc w:val="left"/>
    </w:lvl>
    <w:lvl w:ilvl="8" w:tplc="D5ACDF4E">
      <w:numFmt w:val="decimal"/>
      <w:lvlText w:val=""/>
      <w:lvlJc w:val="left"/>
    </w:lvl>
  </w:abstractNum>
  <w:abstractNum w:abstractNumId="1">
    <w:nsid w:val="00000124"/>
    <w:multiLevelType w:val="hybridMultilevel"/>
    <w:tmpl w:val="4778454A"/>
    <w:lvl w:ilvl="0" w:tplc="A30E01BE">
      <w:start w:val="1"/>
      <w:numFmt w:val="decimal"/>
      <w:lvlText w:val="%1"/>
      <w:lvlJc w:val="left"/>
    </w:lvl>
    <w:lvl w:ilvl="1" w:tplc="2D684B1A">
      <w:start w:val="1"/>
      <w:numFmt w:val="decimal"/>
      <w:lvlText w:val="%2."/>
      <w:lvlJc w:val="left"/>
    </w:lvl>
    <w:lvl w:ilvl="2" w:tplc="9EAA8D40">
      <w:numFmt w:val="decimal"/>
      <w:lvlText w:val=""/>
      <w:lvlJc w:val="left"/>
    </w:lvl>
    <w:lvl w:ilvl="3" w:tplc="4C445E44">
      <w:numFmt w:val="decimal"/>
      <w:lvlText w:val=""/>
      <w:lvlJc w:val="left"/>
    </w:lvl>
    <w:lvl w:ilvl="4" w:tplc="EC90D1B4">
      <w:numFmt w:val="decimal"/>
      <w:lvlText w:val=""/>
      <w:lvlJc w:val="left"/>
    </w:lvl>
    <w:lvl w:ilvl="5" w:tplc="A43E45EA">
      <w:numFmt w:val="decimal"/>
      <w:lvlText w:val=""/>
      <w:lvlJc w:val="left"/>
    </w:lvl>
    <w:lvl w:ilvl="6" w:tplc="86DC1FAA">
      <w:numFmt w:val="decimal"/>
      <w:lvlText w:val=""/>
      <w:lvlJc w:val="left"/>
    </w:lvl>
    <w:lvl w:ilvl="7" w:tplc="18165F24">
      <w:numFmt w:val="decimal"/>
      <w:lvlText w:val=""/>
      <w:lvlJc w:val="left"/>
    </w:lvl>
    <w:lvl w:ilvl="8" w:tplc="64207BAA">
      <w:numFmt w:val="decimal"/>
      <w:lvlText w:val=""/>
      <w:lvlJc w:val="left"/>
    </w:lvl>
  </w:abstractNum>
  <w:abstractNum w:abstractNumId="2">
    <w:nsid w:val="00000BB3"/>
    <w:multiLevelType w:val="hybridMultilevel"/>
    <w:tmpl w:val="29C02B36"/>
    <w:lvl w:ilvl="0" w:tplc="1DDC0282">
      <w:start w:val="1"/>
      <w:numFmt w:val="bullet"/>
      <w:lvlText w:val=""/>
      <w:lvlJc w:val="left"/>
    </w:lvl>
    <w:lvl w:ilvl="1" w:tplc="93EC64EC">
      <w:numFmt w:val="decimal"/>
      <w:lvlText w:val=""/>
      <w:lvlJc w:val="left"/>
    </w:lvl>
    <w:lvl w:ilvl="2" w:tplc="277C3DE8">
      <w:numFmt w:val="decimal"/>
      <w:lvlText w:val=""/>
      <w:lvlJc w:val="left"/>
    </w:lvl>
    <w:lvl w:ilvl="3" w:tplc="61E2A2E4">
      <w:numFmt w:val="decimal"/>
      <w:lvlText w:val=""/>
      <w:lvlJc w:val="left"/>
    </w:lvl>
    <w:lvl w:ilvl="4" w:tplc="8C74A5DE">
      <w:numFmt w:val="decimal"/>
      <w:lvlText w:val=""/>
      <w:lvlJc w:val="left"/>
    </w:lvl>
    <w:lvl w:ilvl="5" w:tplc="A428379C">
      <w:numFmt w:val="decimal"/>
      <w:lvlText w:val=""/>
      <w:lvlJc w:val="left"/>
    </w:lvl>
    <w:lvl w:ilvl="6" w:tplc="EC4EFD8E">
      <w:numFmt w:val="decimal"/>
      <w:lvlText w:val=""/>
      <w:lvlJc w:val="left"/>
    </w:lvl>
    <w:lvl w:ilvl="7" w:tplc="C4FEE0AC">
      <w:numFmt w:val="decimal"/>
      <w:lvlText w:val=""/>
      <w:lvlJc w:val="left"/>
    </w:lvl>
    <w:lvl w:ilvl="8" w:tplc="E862B6A8">
      <w:numFmt w:val="decimal"/>
      <w:lvlText w:val=""/>
      <w:lvlJc w:val="left"/>
    </w:lvl>
  </w:abstractNum>
  <w:abstractNum w:abstractNumId="3">
    <w:nsid w:val="00000F3E"/>
    <w:multiLevelType w:val="hybridMultilevel"/>
    <w:tmpl w:val="53B6BFBA"/>
    <w:lvl w:ilvl="0" w:tplc="DEDC5CBC">
      <w:start w:val="1"/>
      <w:numFmt w:val="bullet"/>
      <w:lvlText w:val=""/>
      <w:lvlJc w:val="left"/>
    </w:lvl>
    <w:lvl w:ilvl="1" w:tplc="2FBA5730">
      <w:numFmt w:val="decimal"/>
      <w:lvlText w:val=""/>
      <w:lvlJc w:val="left"/>
    </w:lvl>
    <w:lvl w:ilvl="2" w:tplc="31DA027C">
      <w:numFmt w:val="decimal"/>
      <w:lvlText w:val=""/>
      <w:lvlJc w:val="left"/>
    </w:lvl>
    <w:lvl w:ilvl="3" w:tplc="9F540852">
      <w:numFmt w:val="decimal"/>
      <w:lvlText w:val=""/>
      <w:lvlJc w:val="left"/>
    </w:lvl>
    <w:lvl w:ilvl="4" w:tplc="6E96CD48">
      <w:numFmt w:val="decimal"/>
      <w:lvlText w:val=""/>
      <w:lvlJc w:val="left"/>
    </w:lvl>
    <w:lvl w:ilvl="5" w:tplc="D4820FF4">
      <w:numFmt w:val="decimal"/>
      <w:lvlText w:val=""/>
      <w:lvlJc w:val="left"/>
    </w:lvl>
    <w:lvl w:ilvl="6" w:tplc="5296C7F0">
      <w:numFmt w:val="decimal"/>
      <w:lvlText w:val=""/>
      <w:lvlJc w:val="left"/>
    </w:lvl>
    <w:lvl w:ilvl="7" w:tplc="DE889A44">
      <w:numFmt w:val="decimal"/>
      <w:lvlText w:val=""/>
      <w:lvlJc w:val="left"/>
    </w:lvl>
    <w:lvl w:ilvl="8" w:tplc="BC909332">
      <w:numFmt w:val="decimal"/>
      <w:lvlText w:val=""/>
      <w:lvlJc w:val="left"/>
    </w:lvl>
  </w:abstractNum>
  <w:abstractNum w:abstractNumId="4">
    <w:nsid w:val="000012DB"/>
    <w:multiLevelType w:val="hybridMultilevel"/>
    <w:tmpl w:val="0FB4CC6E"/>
    <w:lvl w:ilvl="0" w:tplc="23643A04">
      <w:start w:val="1"/>
      <w:numFmt w:val="bullet"/>
      <w:lvlText w:val=""/>
      <w:lvlJc w:val="left"/>
    </w:lvl>
    <w:lvl w:ilvl="1" w:tplc="0FE87B12">
      <w:numFmt w:val="decimal"/>
      <w:lvlText w:val=""/>
      <w:lvlJc w:val="left"/>
    </w:lvl>
    <w:lvl w:ilvl="2" w:tplc="D8D282A8">
      <w:numFmt w:val="decimal"/>
      <w:lvlText w:val=""/>
      <w:lvlJc w:val="left"/>
    </w:lvl>
    <w:lvl w:ilvl="3" w:tplc="F7E81A60">
      <w:numFmt w:val="decimal"/>
      <w:lvlText w:val=""/>
      <w:lvlJc w:val="left"/>
    </w:lvl>
    <w:lvl w:ilvl="4" w:tplc="1E42556E">
      <w:numFmt w:val="decimal"/>
      <w:lvlText w:val=""/>
      <w:lvlJc w:val="left"/>
    </w:lvl>
    <w:lvl w:ilvl="5" w:tplc="DAE4E916">
      <w:numFmt w:val="decimal"/>
      <w:lvlText w:val=""/>
      <w:lvlJc w:val="left"/>
    </w:lvl>
    <w:lvl w:ilvl="6" w:tplc="A3A8DFE4">
      <w:numFmt w:val="decimal"/>
      <w:lvlText w:val=""/>
      <w:lvlJc w:val="left"/>
    </w:lvl>
    <w:lvl w:ilvl="7" w:tplc="C5B40D4C">
      <w:numFmt w:val="decimal"/>
      <w:lvlText w:val=""/>
      <w:lvlJc w:val="left"/>
    </w:lvl>
    <w:lvl w:ilvl="8" w:tplc="86D2909A">
      <w:numFmt w:val="decimal"/>
      <w:lvlText w:val=""/>
      <w:lvlJc w:val="left"/>
    </w:lvl>
  </w:abstractNum>
  <w:abstractNum w:abstractNumId="5">
    <w:nsid w:val="0000153C"/>
    <w:multiLevelType w:val="hybridMultilevel"/>
    <w:tmpl w:val="F426D952"/>
    <w:lvl w:ilvl="0" w:tplc="E2382B12">
      <w:start w:val="1"/>
      <w:numFmt w:val="bullet"/>
      <w:lvlText w:val=""/>
      <w:lvlJc w:val="left"/>
    </w:lvl>
    <w:lvl w:ilvl="1" w:tplc="962A3AB2">
      <w:numFmt w:val="decimal"/>
      <w:lvlText w:val=""/>
      <w:lvlJc w:val="left"/>
    </w:lvl>
    <w:lvl w:ilvl="2" w:tplc="4D32EBB6">
      <w:numFmt w:val="decimal"/>
      <w:lvlText w:val=""/>
      <w:lvlJc w:val="left"/>
    </w:lvl>
    <w:lvl w:ilvl="3" w:tplc="6E4859E8">
      <w:numFmt w:val="decimal"/>
      <w:lvlText w:val=""/>
      <w:lvlJc w:val="left"/>
    </w:lvl>
    <w:lvl w:ilvl="4" w:tplc="AE2C49EA">
      <w:numFmt w:val="decimal"/>
      <w:lvlText w:val=""/>
      <w:lvlJc w:val="left"/>
    </w:lvl>
    <w:lvl w:ilvl="5" w:tplc="FF2E456E">
      <w:numFmt w:val="decimal"/>
      <w:lvlText w:val=""/>
      <w:lvlJc w:val="left"/>
    </w:lvl>
    <w:lvl w:ilvl="6" w:tplc="F18625AA">
      <w:numFmt w:val="decimal"/>
      <w:lvlText w:val=""/>
      <w:lvlJc w:val="left"/>
    </w:lvl>
    <w:lvl w:ilvl="7" w:tplc="63589A18">
      <w:numFmt w:val="decimal"/>
      <w:lvlText w:val=""/>
      <w:lvlJc w:val="left"/>
    </w:lvl>
    <w:lvl w:ilvl="8" w:tplc="0F1046C8">
      <w:numFmt w:val="decimal"/>
      <w:lvlText w:val=""/>
      <w:lvlJc w:val="left"/>
    </w:lvl>
  </w:abstractNum>
  <w:abstractNum w:abstractNumId="6">
    <w:nsid w:val="00001547"/>
    <w:multiLevelType w:val="hybridMultilevel"/>
    <w:tmpl w:val="3AF2C8F8"/>
    <w:lvl w:ilvl="0" w:tplc="7B12F2CA">
      <w:start w:val="1"/>
      <w:numFmt w:val="bullet"/>
      <w:lvlText w:val=""/>
      <w:lvlJc w:val="left"/>
    </w:lvl>
    <w:lvl w:ilvl="1" w:tplc="B44AECA4">
      <w:numFmt w:val="decimal"/>
      <w:lvlText w:val=""/>
      <w:lvlJc w:val="left"/>
    </w:lvl>
    <w:lvl w:ilvl="2" w:tplc="F190B634">
      <w:numFmt w:val="decimal"/>
      <w:lvlText w:val=""/>
      <w:lvlJc w:val="left"/>
    </w:lvl>
    <w:lvl w:ilvl="3" w:tplc="98AC77B0">
      <w:numFmt w:val="decimal"/>
      <w:lvlText w:val=""/>
      <w:lvlJc w:val="left"/>
    </w:lvl>
    <w:lvl w:ilvl="4" w:tplc="08C25014">
      <w:numFmt w:val="decimal"/>
      <w:lvlText w:val=""/>
      <w:lvlJc w:val="left"/>
    </w:lvl>
    <w:lvl w:ilvl="5" w:tplc="8700A4B2">
      <w:numFmt w:val="decimal"/>
      <w:lvlText w:val=""/>
      <w:lvlJc w:val="left"/>
    </w:lvl>
    <w:lvl w:ilvl="6" w:tplc="B30A27A6">
      <w:numFmt w:val="decimal"/>
      <w:lvlText w:val=""/>
      <w:lvlJc w:val="left"/>
    </w:lvl>
    <w:lvl w:ilvl="7" w:tplc="60643C3C">
      <w:numFmt w:val="decimal"/>
      <w:lvlText w:val=""/>
      <w:lvlJc w:val="left"/>
    </w:lvl>
    <w:lvl w:ilvl="8" w:tplc="1CAA1872">
      <w:numFmt w:val="decimal"/>
      <w:lvlText w:val=""/>
      <w:lvlJc w:val="left"/>
    </w:lvl>
  </w:abstractNum>
  <w:abstractNum w:abstractNumId="7">
    <w:nsid w:val="00002EA6"/>
    <w:multiLevelType w:val="hybridMultilevel"/>
    <w:tmpl w:val="0358C8B6"/>
    <w:lvl w:ilvl="0" w:tplc="83E6B7A2">
      <w:start w:val="1"/>
      <w:numFmt w:val="bullet"/>
      <w:lvlText w:val=""/>
      <w:lvlJc w:val="left"/>
    </w:lvl>
    <w:lvl w:ilvl="1" w:tplc="4C76B9A2">
      <w:numFmt w:val="decimal"/>
      <w:lvlText w:val=""/>
      <w:lvlJc w:val="left"/>
    </w:lvl>
    <w:lvl w:ilvl="2" w:tplc="1B3077DC">
      <w:numFmt w:val="decimal"/>
      <w:lvlText w:val=""/>
      <w:lvlJc w:val="left"/>
    </w:lvl>
    <w:lvl w:ilvl="3" w:tplc="AB1CDA12">
      <w:numFmt w:val="decimal"/>
      <w:lvlText w:val=""/>
      <w:lvlJc w:val="left"/>
    </w:lvl>
    <w:lvl w:ilvl="4" w:tplc="753AC646">
      <w:numFmt w:val="decimal"/>
      <w:lvlText w:val=""/>
      <w:lvlJc w:val="left"/>
    </w:lvl>
    <w:lvl w:ilvl="5" w:tplc="EACEA4EC">
      <w:numFmt w:val="decimal"/>
      <w:lvlText w:val=""/>
      <w:lvlJc w:val="left"/>
    </w:lvl>
    <w:lvl w:ilvl="6" w:tplc="95D2279E">
      <w:numFmt w:val="decimal"/>
      <w:lvlText w:val=""/>
      <w:lvlJc w:val="left"/>
    </w:lvl>
    <w:lvl w:ilvl="7" w:tplc="4D1A5AB2">
      <w:numFmt w:val="decimal"/>
      <w:lvlText w:val=""/>
      <w:lvlJc w:val="left"/>
    </w:lvl>
    <w:lvl w:ilvl="8" w:tplc="EBC8DFB8">
      <w:numFmt w:val="decimal"/>
      <w:lvlText w:val=""/>
      <w:lvlJc w:val="left"/>
    </w:lvl>
  </w:abstractNum>
  <w:abstractNum w:abstractNumId="8">
    <w:nsid w:val="0000305E"/>
    <w:multiLevelType w:val="hybridMultilevel"/>
    <w:tmpl w:val="B8DEA1C0"/>
    <w:lvl w:ilvl="0" w:tplc="AA3AEB54">
      <w:start w:val="2"/>
      <w:numFmt w:val="decimal"/>
      <w:lvlText w:val="%1."/>
      <w:lvlJc w:val="left"/>
    </w:lvl>
    <w:lvl w:ilvl="1" w:tplc="A524013A">
      <w:start w:val="1"/>
      <w:numFmt w:val="decimal"/>
      <w:lvlText w:val="%2"/>
      <w:lvlJc w:val="left"/>
    </w:lvl>
    <w:lvl w:ilvl="2" w:tplc="73F60E54">
      <w:numFmt w:val="decimal"/>
      <w:lvlText w:val=""/>
      <w:lvlJc w:val="left"/>
    </w:lvl>
    <w:lvl w:ilvl="3" w:tplc="EEBAD6B8">
      <w:numFmt w:val="decimal"/>
      <w:lvlText w:val=""/>
      <w:lvlJc w:val="left"/>
    </w:lvl>
    <w:lvl w:ilvl="4" w:tplc="CA98B040">
      <w:numFmt w:val="decimal"/>
      <w:lvlText w:val=""/>
      <w:lvlJc w:val="left"/>
    </w:lvl>
    <w:lvl w:ilvl="5" w:tplc="28AE26B0">
      <w:numFmt w:val="decimal"/>
      <w:lvlText w:val=""/>
      <w:lvlJc w:val="left"/>
    </w:lvl>
    <w:lvl w:ilvl="6" w:tplc="B7EEBF32">
      <w:numFmt w:val="decimal"/>
      <w:lvlText w:val=""/>
      <w:lvlJc w:val="left"/>
    </w:lvl>
    <w:lvl w:ilvl="7" w:tplc="8B026C86">
      <w:numFmt w:val="decimal"/>
      <w:lvlText w:val=""/>
      <w:lvlJc w:val="left"/>
    </w:lvl>
    <w:lvl w:ilvl="8" w:tplc="E424D654">
      <w:numFmt w:val="decimal"/>
      <w:lvlText w:val=""/>
      <w:lvlJc w:val="left"/>
    </w:lvl>
  </w:abstractNum>
  <w:abstractNum w:abstractNumId="9">
    <w:nsid w:val="0000390C"/>
    <w:multiLevelType w:val="hybridMultilevel"/>
    <w:tmpl w:val="D5DABAFC"/>
    <w:lvl w:ilvl="0" w:tplc="F852EDAA">
      <w:start w:val="1"/>
      <w:numFmt w:val="bullet"/>
      <w:lvlText w:val=""/>
      <w:lvlJc w:val="left"/>
    </w:lvl>
    <w:lvl w:ilvl="1" w:tplc="1C5C5DF6">
      <w:numFmt w:val="decimal"/>
      <w:lvlText w:val=""/>
      <w:lvlJc w:val="left"/>
    </w:lvl>
    <w:lvl w:ilvl="2" w:tplc="05F0307A">
      <w:numFmt w:val="decimal"/>
      <w:lvlText w:val=""/>
      <w:lvlJc w:val="left"/>
    </w:lvl>
    <w:lvl w:ilvl="3" w:tplc="16C02C9E">
      <w:numFmt w:val="decimal"/>
      <w:lvlText w:val=""/>
      <w:lvlJc w:val="left"/>
    </w:lvl>
    <w:lvl w:ilvl="4" w:tplc="FA2E6918">
      <w:numFmt w:val="decimal"/>
      <w:lvlText w:val=""/>
      <w:lvlJc w:val="left"/>
    </w:lvl>
    <w:lvl w:ilvl="5" w:tplc="30A81EC2">
      <w:numFmt w:val="decimal"/>
      <w:lvlText w:val=""/>
      <w:lvlJc w:val="left"/>
    </w:lvl>
    <w:lvl w:ilvl="6" w:tplc="5B8A20A2">
      <w:numFmt w:val="decimal"/>
      <w:lvlText w:val=""/>
      <w:lvlJc w:val="left"/>
    </w:lvl>
    <w:lvl w:ilvl="7" w:tplc="2F401F10">
      <w:numFmt w:val="decimal"/>
      <w:lvlText w:val=""/>
      <w:lvlJc w:val="left"/>
    </w:lvl>
    <w:lvl w:ilvl="8" w:tplc="FF365FB6">
      <w:numFmt w:val="decimal"/>
      <w:lvlText w:val=""/>
      <w:lvlJc w:val="left"/>
    </w:lvl>
  </w:abstractNum>
  <w:abstractNum w:abstractNumId="10">
    <w:nsid w:val="0000440D"/>
    <w:multiLevelType w:val="hybridMultilevel"/>
    <w:tmpl w:val="D92025D0"/>
    <w:lvl w:ilvl="0" w:tplc="EA3802AE">
      <w:start w:val="1"/>
      <w:numFmt w:val="bullet"/>
      <w:lvlText w:val=""/>
      <w:lvlJc w:val="left"/>
    </w:lvl>
    <w:lvl w:ilvl="1" w:tplc="24D8FDAC">
      <w:numFmt w:val="decimal"/>
      <w:lvlText w:val=""/>
      <w:lvlJc w:val="left"/>
    </w:lvl>
    <w:lvl w:ilvl="2" w:tplc="43AEBEEC">
      <w:numFmt w:val="decimal"/>
      <w:lvlText w:val=""/>
      <w:lvlJc w:val="left"/>
    </w:lvl>
    <w:lvl w:ilvl="3" w:tplc="148CA708">
      <w:numFmt w:val="decimal"/>
      <w:lvlText w:val=""/>
      <w:lvlJc w:val="left"/>
    </w:lvl>
    <w:lvl w:ilvl="4" w:tplc="6C765820">
      <w:numFmt w:val="decimal"/>
      <w:lvlText w:val=""/>
      <w:lvlJc w:val="left"/>
    </w:lvl>
    <w:lvl w:ilvl="5" w:tplc="5BC62162">
      <w:numFmt w:val="decimal"/>
      <w:lvlText w:val=""/>
      <w:lvlJc w:val="left"/>
    </w:lvl>
    <w:lvl w:ilvl="6" w:tplc="1540AB02">
      <w:numFmt w:val="decimal"/>
      <w:lvlText w:val=""/>
      <w:lvlJc w:val="left"/>
    </w:lvl>
    <w:lvl w:ilvl="7" w:tplc="FCA017B8">
      <w:numFmt w:val="decimal"/>
      <w:lvlText w:val=""/>
      <w:lvlJc w:val="left"/>
    </w:lvl>
    <w:lvl w:ilvl="8" w:tplc="69EAB1C2">
      <w:numFmt w:val="decimal"/>
      <w:lvlText w:val=""/>
      <w:lvlJc w:val="left"/>
    </w:lvl>
  </w:abstractNum>
  <w:abstractNum w:abstractNumId="11">
    <w:nsid w:val="0000491C"/>
    <w:multiLevelType w:val="hybridMultilevel"/>
    <w:tmpl w:val="0B1A5B6E"/>
    <w:lvl w:ilvl="0" w:tplc="216476C2">
      <w:start w:val="1"/>
      <w:numFmt w:val="decimal"/>
      <w:lvlText w:val="%1."/>
      <w:lvlJc w:val="left"/>
    </w:lvl>
    <w:lvl w:ilvl="1" w:tplc="4BDCBE7C">
      <w:numFmt w:val="decimal"/>
      <w:lvlText w:val=""/>
      <w:lvlJc w:val="left"/>
    </w:lvl>
    <w:lvl w:ilvl="2" w:tplc="240E7034">
      <w:numFmt w:val="decimal"/>
      <w:lvlText w:val=""/>
      <w:lvlJc w:val="left"/>
    </w:lvl>
    <w:lvl w:ilvl="3" w:tplc="DBC6D23E">
      <w:numFmt w:val="decimal"/>
      <w:lvlText w:val=""/>
      <w:lvlJc w:val="left"/>
    </w:lvl>
    <w:lvl w:ilvl="4" w:tplc="20FA9886">
      <w:numFmt w:val="decimal"/>
      <w:lvlText w:val=""/>
      <w:lvlJc w:val="left"/>
    </w:lvl>
    <w:lvl w:ilvl="5" w:tplc="F4C496AA">
      <w:numFmt w:val="decimal"/>
      <w:lvlText w:val=""/>
      <w:lvlJc w:val="left"/>
    </w:lvl>
    <w:lvl w:ilvl="6" w:tplc="79E239D0">
      <w:numFmt w:val="decimal"/>
      <w:lvlText w:val=""/>
      <w:lvlJc w:val="left"/>
    </w:lvl>
    <w:lvl w:ilvl="7" w:tplc="3232291C">
      <w:numFmt w:val="decimal"/>
      <w:lvlText w:val=""/>
      <w:lvlJc w:val="left"/>
    </w:lvl>
    <w:lvl w:ilvl="8" w:tplc="8878EFB0">
      <w:numFmt w:val="decimal"/>
      <w:lvlText w:val=""/>
      <w:lvlJc w:val="left"/>
    </w:lvl>
  </w:abstractNum>
  <w:abstractNum w:abstractNumId="12">
    <w:nsid w:val="00004D06"/>
    <w:multiLevelType w:val="hybridMultilevel"/>
    <w:tmpl w:val="F4085FE8"/>
    <w:lvl w:ilvl="0" w:tplc="E24E517C">
      <w:start w:val="1"/>
      <w:numFmt w:val="bullet"/>
      <w:lvlText w:val=""/>
      <w:lvlJc w:val="left"/>
    </w:lvl>
    <w:lvl w:ilvl="1" w:tplc="8F0053F4">
      <w:numFmt w:val="decimal"/>
      <w:lvlText w:val=""/>
      <w:lvlJc w:val="left"/>
    </w:lvl>
    <w:lvl w:ilvl="2" w:tplc="4E52FAC8">
      <w:numFmt w:val="decimal"/>
      <w:lvlText w:val=""/>
      <w:lvlJc w:val="left"/>
    </w:lvl>
    <w:lvl w:ilvl="3" w:tplc="62DC1ECC">
      <w:numFmt w:val="decimal"/>
      <w:lvlText w:val=""/>
      <w:lvlJc w:val="left"/>
    </w:lvl>
    <w:lvl w:ilvl="4" w:tplc="C8223B7A">
      <w:numFmt w:val="decimal"/>
      <w:lvlText w:val=""/>
      <w:lvlJc w:val="left"/>
    </w:lvl>
    <w:lvl w:ilvl="5" w:tplc="06F2B138">
      <w:numFmt w:val="decimal"/>
      <w:lvlText w:val=""/>
      <w:lvlJc w:val="left"/>
    </w:lvl>
    <w:lvl w:ilvl="6" w:tplc="56FEC7F6">
      <w:numFmt w:val="decimal"/>
      <w:lvlText w:val=""/>
      <w:lvlJc w:val="left"/>
    </w:lvl>
    <w:lvl w:ilvl="7" w:tplc="A7D4FC92">
      <w:numFmt w:val="decimal"/>
      <w:lvlText w:val=""/>
      <w:lvlJc w:val="left"/>
    </w:lvl>
    <w:lvl w:ilvl="8" w:tplc="388000C8">
      <w:numFmt w:val="decimal"/>
      <w:lvlText w:val=""/>
      <w:lvlJc w:val="left"/>
    </w:lvl>
  </w:abstractNum>
  <w:abstractNum w:abstractNumId="13">
    <w:nsid w:val="00004DB7"/>
    <w:multiLevelType w:val="hybridMultilevel"/>
    <w:tmpl w:val="5ECC295C"/>
    <w:lvl w:ilvl="0" w:tplc="1EFC0D2C">
      <w:start w:val="1"/>
      <w:numFmt w:val="bullet"/>
      <w:lvlText w:val=""/>
      <w:lvlJc w:val="left"/>
    </w:lvl>
    <w:lvl w:ilvl="1" w:tplc="A13ABC64">
      <w:numFmt w:val="decimal"/>
      <w:lvlText w:val=""/>
      <w:lvlJc w:val="left"/>
    </w:lvl>
    <w:lvl w:ilvl="2" w:tplc="F718E696">
      <w:numFmt w:val="decimal"/>
      <w:lvlText w:val=""/>
      <w:lvlJc w:val="left"/>
    </w:lvl>
    <w:lvl w:ilvl="3" w:tplc="AA40C6CE">
      <w:numFmt w:val="decimal"/>
      <w:lvlText w:val=""/>
      <w:lvlJc w:val="left"/>
    </w:lvl>
    <w:lvl w:ilvl="4" w:tplc="8188A664">
      <w:numFmt w:val="decimal"/>
      <w:lvlText w:val=""/>
      <w:lvlJc w:val="left"/>
    </w:lvl>
    <w:lvl w:ilvl="5" w:tplc="D3DC2232">
      <w:numFmt w:val="decimal"/>
      <w:lvlText w:val=""/>
      <w:lvlJc w:val="left"/>
    </w:lvl>
    <w:lvl w:ilvl="6" w:tplc="28F258C6">
      <w:numFmt w:val="decimal"/>
      <w:lvlText w:val=""/>
      <w:lvlJc w:val="left"/>
    </w:lvl>
    <w:lvl w:ilvl="7" w:tplc="01521A56">
      <w:numFmt w:val="decimal"/>
      <w:lvlText w:val=""/>
      <w:lvlJc w:val="left"/>
    </w:lvl>
    <w:lvl w:ilvl="8" w:tplc="DDD03518">
      <w:numFmt w:val="decimal"/>
      <w:lvlText w:val=""/>
      <w:lvlJc w:val="left"/>
    </w:lvl>
  </w:abstractNum>
  <w:abstractNum w:abstractNumId="14">
    <w:nsid w:val="000054DE"/>
    <w:multiLevelType w:val="hybridMultilevel"/>
    <w:tmpl w:val="476C4C74"/>
    <w:lvl w:ilvl="0" w:tplc="8ADA4AD2">
      <w:start w:val="1"/>
      <w:numFmt w:val="bullet"/>
      <w:lvlText w:val=""/>
      <w:lvlJc w:val="left"/>
    </w:lvl>
    <w:lvl w:ilvl="1" w:tplc="D31C8254">
      <w:numFmt w:val="decimal"/>
      <w:lvlText w:val=""/>
      <w:lvlJc w:val="left"/>
    </w:lvl>
    <w:lvl w:ilvl="2" w:tplc="5538B3F4">
      <w:numFmt w:val="decimal"/>
      <w:lvlText w:val=""/>
      <w:lvlJc w:val="left"/>
    </w:lvl>
    <w:lvl w:ilvl="3" w:tplc="0F2A126E">
      <w:numFmt w:val="decimal"/>
      <w:lvlText w:val=""/>
      <w:lvlJc w:val="left"/>
    </w:lvl>
    <w:lvl w:ilvl="4" w:tplc="851025A8">
      <w:numFmt w:val="decimal"/>
      <w:lvlText w:val=""/>
      <w:lvlJc w:val="left"/>
    </w:lvl>
    <w:lvl w:ilvl="5" w:tplc="181C712E">
      <w:numFmt w:val="decimal"/>
      <w:lvlText w:val=""/>
      <w:lvlJc w:val="left"/>
    </w:lvl>
    <w:lvl w:ilvl="6" w:tplc="6D6EAC0C">
      <w:numFmt w:val="decimal"/>
      <w:lvlText w:val=""/>
      <w:lvlJc w:val="left"/>
    </w:lvl>
    <w:lvl w:ilvl="7" w:tplc="BEA8B8C0">
      <w:numFmt w:val="decimal"/>
      <w:lvlText w:val=""/>
      <w:lvlJc w:val="left"/>
    </w:lvl>
    <w:lvl w:ilvl="8" w:tplc="12A0F07E">
      <w:numFmt w:val="decimal"/>
      <w:lvlText w:val=""/>
      <w:lvlJc w:val="left"/>
    </w:lvl>
  </w:abstractNum>
  <w:abstractNum w:abstractNumId="15">
    <w:nsid w:val="00007E87"/>
    <w:multiLevelType w:val="hybridMultilevel"/>
    <w:tmpl w:val="FDA40FF4"/>
    <w:lvl w:ilvl="0" w:tplc="825CA882">
      <w:start w:val="1"/>
      <w:numFmt w:val="bullet"/>
      <w:lvlText w:val=""/>
      <w:lvlJc w:val="left"/>
    </w:lvl>
    <w:lvl w:ilvl="1" w:tplc="0542EE2A">
      <w:numFmt w:val="decimal"/>
      <w:lvlText w:val=""/>
      <w:lvlJc w:val="left"/>
    </w:lvl>
    <w:lvl w:ilvl="2" w:tplc="5E880276">
      <w:numFmt w:val="decimal"/>
      <w:lvlText w:val=""/>
      <w:lvlJc w:val="left"/>
    </w:lvl>
    <w:lvl w:ilvl="3" w:tplc="AB0A447A">
      <w:numFmt w:val="decimal"/>
      <w:lvlText w:val=""/>
      <w:lvlJc w:val="left"/>
    </w:lvl>
    <w:lvl w:ilvl="4" w:tplc="70AAA0CA">
      <w:numFmt w:val="decimal"/>
      <w:lvlText w:val=""/>
      <w:lvlJc w:val="left"/>
    </w:lvl>
    <w:lvl w:ilvl="5" w:tplc="F3826C36">
      <w:numFmt w:val="decimal"/>
      <w:lvlText w:val=""/>
      <w:lvlJc w:val="left"/>
    </w:lvl>
    <w:lvl w:ilvl="6" w:tplc="D3E0EB9A">
      <w:numFmt w:val="decimal"/>
      <w:lvlText w:val=""/>
      <w:lvlJc w:val="left"/>
    </w:lvl>
    <w:lvl w:ilvl="7" w:tplc="0150A05E">
      <w:numFmt w:val="decimal"/>
      <w:lvlText w:val=""/>
      <w:lvlJc w:val="left"/>
    </w:lvl>
    <w:lvl w:ilvl="8" w:tplc="C89237B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34714"/>
    <w:rsid w:val="000A3986"/>
    <w:rsid w:val="00A3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3782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2018-03-07T08:46:00Z</dcterms:created>
  <dcterms:modified xsi:type="dcterms:W3CDTF">2018-03-07T08:46:00Z</dcterms:modified>
</cp:coreProperties>
</file>