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29" w:rsidRDefault="00E30C29">
      <w:pPr>
        <w:spacing w:before="0" w:line="240" w:lineRule="auto"/>
        <w:rPr>
          <w:rFonts w:ascii="Verdana" w:hAnsi="Verdana"/>
          <w:sz w:val="32"/>
          <w:szCs w:val="32"/>
        </w:rPr>
      </w:pPr>
      <w:r w:rsidRPr="00E30C29">
        <w:rPr>
          <w:rFonts w:ascii="Verdana" w:hAnsi="Verdana"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alt="Narrow horizontal" style="position:absolute;margin-left:19.4pt;margin-top:69pt;width:171.1pt;height:724.5pt;z-index:2;visibility:visible;mso-position-horizontal-relative:page;mso-position-vertical-relative:page" fillcolor="#e6eed5" stroked="f" strokecolor="#622423" strokeweight="6pt">
            <v:fill r:id="rId5" o:title="" o:opacity2="0" type="pattern"/>
            <v:stroke linestyle="thickThin"/>
            <v:textbox inset="18pt,18pt,18pt,18pt">
              <w:txbxContent>
                <w:p w:rsidR="00E30C29" w:rsidRDefault="00C174BC">
                  <w:pPr>
                    <w:spacing w:before="0"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43605" cy="2038350"/>
                        <wp:effectExtent l="19050" t="0" r="0" b="0"/>
                        <wp:docPr id="2049" name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"/>
                                <pic:cNvPicPr/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605" cy="2038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0C29" w:rsidRDefault="00E30C29">
                  <w:pPr>
                    <w:spacing w:line="276" w:lineRule="auto"/>
                  </w:pPr>
                </w:p>
                <w:p w:rsidR="00E30C29" w:rsidRDefault="00C174BC">
                  <w:pPr>
                    <w:spacing w:line="276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Nizam </w:t>
                  </w:r>
                </w:p>
                <w:p w:rsidR="00E30C29" w:rsidRDefault="00C174BC">
                  <w:pPr>
                    <w:spacing w:before="0" w:after="0" w:line="240" w:lineRule="auto"/>
                  </w:pPr>
                  <w:r>
                    <w:rPr>
                      <w:u w:val="single"/>
                    </w:rPr>
                    <w:t>Email Id</w:t>
                  </w:r>
                  <w:r>
                    <w:t>:</w:t>
                  </w:r>
                </w:p>
                <w:bookmarkStart w:id="0" w:name="_GoBack"/>
                <w:bookmarkEnd w:id="0"/>
                <w:p w:rsidR="00E30C29" w:rsidRDefault="00A32BAB">
                  <w:pPr>
                    <w:spacing w:before="0" w:after="0"/>
                    <w:rPr>
                      <w:b w:val="0"/>
                    </w:rPr>
                  </w:pPr>
                  <w:r>
                    <w:rPr>
                      <w:b w:val="0"/>
                    </w:rPr>
                    <w:fldChar w:fldCharType="begin"/>
                  </w:r>
                  <w:r>
                    <w:rPr>
                      <w:b w:val="0"/>
                    </w:rPr>
                    <w:instrText xml:space="preserve"> HYPERLINK "mailto:Nizam.378262@2freemail.com" </w:instrText>
                  </w:r>
                  <w:r>
                    <w:rPr>
                      <w:b w:val="0"/>
                    </w:rPr>
                    <w:fldChar w:fldCharType="separate"/>
                  </w:r>
                  <w:r w:rsidRPr="00A3702C">
                    <w:rPr>
                      <w:rStyle w:val="Hyperlink"/>
                      <w:b w:val="0"/>
                    </w:rPr>
                    <w:t>Nizam.378262@2freemail.com</w:t>
                  </w:r>
                  <w:r>
                    <w:rPr>
                      <w:b w:val="0"/>
                    </w:rPr>
                    <w:fldChar w:fldCharType="end"/>
                  </w:r>
                  <w:r>
                    <w:rPr>
                      <w:b w:val="0"/>
                    </w:rPr>
                    <w:t xml:space="preserve"> </w:t>
                  </w:r>
                </w:p>
                <w:p w:rsidR="00E30C29" w:rsidRDefault="00C174BC">
                  <w:pPr>
                    <w:spacing w:before="0" w:after="0" w:line="240" w:lineRule="auto"/>
                    <w:contextualSpacing/>
                  </w:pPr>
                  <w:r>
                    <w:rPr>
                      <w:u w:val="single"/>
                    </w:rPr>
                    <w:t>Contact Number</w:t>
                  </w:r>
                  <w:r>
                    <w:t>:</w:t>
                  </w:r>
                </w:p>
                <w:p w:rsidR="00E30C29" w:rsidRDefault="00A32BAB">
                  <w:pPr>
                    <w:spacing w:after="0" w:line="240" w:lineRule="auto"/>
                    <w:contextualSpacing/>
                    <w:rPr>
                      <w:b w:val="0"/>
                    </w:rPr>
                  </w:pPr>
                  <w:r>
                    <w:rPr>
                      <w:b w:val="0"/>
                    </w:rPr>
                    <w:t>C/o 971504973598</w:t>
                  </w:r>
                </w:p>
                <w:p w:rsidR="00E30C29" w:rsidRDefault="00E30C29">
                  <w:pPr>
                    <w:spacing w:before="0" w:line="240" w:lineRule="auto"/>
                    <w:rPr>
                      <w:u w:val="single"/>
                    </w:rPr>
                  </w:pPr>
                </w:p>
                <w:p w:rsidR="00E30C29" w:rsidRDefault="00C174BC">
                  <w:pPr>
                    <w:spacing w:before="0" w:line="24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Personal Profile:</w:t>
                  </w:r>
                </w:p>
                <w:p w:rsidR="00E30C29" w:rsidRDefault="00C174BC">
                  <w:pPr>
                    <w:spacing w:before="0" w:line="240" w:lineRule="auto"/>
                    <w:rPr>
                      <w:b w:val="0"/>
                    </w:rPr>
                  </w:pPr>
                  <w:r>
                    <w:rPr>
                      <w:b w:val="0"/>
                    </w:rPr>
                    <w:t>Gender: Male</w:t>
                  </w:r>
                </w:p>
                <w:p w:rsidR="00E30C29" w:rsidRDefault="00C174BC">
                  <w:pPr>
                    <w:spacing w:before="0" w:line="240" w:lineRule="auto"/>
                    <w:rPr>
                      <w:b w:val="0"/>
                    </w:rPr>
                  </w:pPr>
                  <w:r>
                    <w:rPr>
                      <w:b w:val="0"/>
                    </w:rPr>
                    <w:t>D.O.B                :30-07-1993</w:t>
                  </w:r>
                </w:p>
                <w:p w:rsidR="00E30C29" w:rsidRDefault="00C174BC">
                  <w:pPr>
                    <w:spacing w:before="0" w:line="240" w:lineRule="auto"/>
                    <w:rPr>
                      <w:b w:val="0"/>
                    </w:rPr>
                  </w:pPr>
                  <w:r>
                    <w:rPr>
                      <w:b w:val="0"/>
                    </w:rPr>
                    <w:t>Marital Status : Single</w:t>
                  </w:r>
                </w:p>
                <w:p w:rsidR="00E30C29" w:rsidRDefault="00C174BC">
                  <w:pPr>
                    <w:spacing w:before="0" w:line="240" w:lineRule="auto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Expiry Date      </w:t>
                  </w:r>
                  <w:proofErr w:type="gramStart"/>
                  <w:r>
                    <w:rPr>
                      <w:b w:val="0"/>
                    </w:rPr>
                    <w:t>:16</w:t>
                  </w:r>
                  <w:proofErr w:type="gramEnd"/>
                  <w:r>
                    <w:rPr>
                      <w:b w:val="0"/>
                    </w:rPr>
                    <w:t>-07-2025</w:t>
                  </w:r>
                </w:p>
                <w:p w:rsidR="00E30C29" w:rsidRDefault="00C174BC">
                  <w:pPr>
                    <w:spacing w:before="0" w:line="240" w:lineRule="auto"/>
                    <w:rPr>
                      <w:b w:val="0"/>
                    </w:rPr>
                  </w:pPr>
                  <w:r>
                    <w:rPr>
                      <w:b w:val="0"/>
                    </w:rPr>
                    <w:t>Linguistic Proficiency</w:t>
                  </w:r>
                </w:p>
                <w:p w:rsidR="00E30C29" w:rsidRDefault="00C174BC">
                  <w:pPr>
                    <w:spacing w:before="0" w:line="240" w:lineRule="auto"/>
                    <w:rPr>
                      <w:b w:val="0"/>
                    </w:rPr>
                  </w:pPr>
                  <w:r>
                    <w:rPr>
                      <w:b w:val="0"/>
                    </w:rPr>
                    <w:t>English</w:t>
                  </w:r>
                </w:p>
                <w:p w:rsidR="00E30C29" w:rsidRDefault="00C174BC">
                  <w:pPr>
                    <w:spacing w:before="0" w:line="240" w:lineRule="auto"/>
                    <w:rPr>
                      <w:b w:val="0"/>
                    </w:rPr>
                  </w:pPr>
                  <w:r>
                    <w:rPr>
                      <w:b w:val="0"/>
                    </w:rPr>
                    <w:tab/>
                  </w:r>
                  <w:r>
                    <w:rPr>
                      <w:b w:val="0"/>
                    </w:rPr>
                    <w:tab/>
                    <w:t>Hindi</w:t>
                  </w:r>
                </w:p>
                <w:p w:rsidR="00E30C29" w:rsidRDefault="00C174BC">
                  <w:pPr>
                    <w:spacing w:before="0" w:line="240" w:lineRule="auto"/>
                    <w:rPr>
                      <w:b w:val="0"/>
                    </w:rPr>
                  </w:pPr>
                  <w:r>
                    <w:rPr>
                      <w:b w:val="0"/>
                    </w:rPr>
                    <w:tab/>
                  </w:r>
                  <w:r>
                    <w:rPr>
                      <w:b w:val="0"/>
                    </w:rPr>
                    <w:tab/>
                    <w:t>Urdu</w:t>
                  </w:r>
                </w:p>
                <w:p w:rsidR="00E30C29" w:rsidRDefault="00C174BC">
                  <w:pPr>
                    <w:spacing w:before="0" w:line="240" w:lineRule="auto"/>
                    <w:rPr>
                      <w:b w:val="0"/>
                    </w:rPr>
                  </w:pPr>
                  <w:r>
                    <w:rPr>
                      <w:b w:val="0"/>
                    </w:rPr>
                    <w:tab/>
                  </w:r>
                  <w:r>
                    <w:rPr>
                      <w:b w:val="0"/>
                    </w:rPr>
                    <w:tab/>
                    <w:t>Kannada</w:t>
                  </w:r>
                </w:p>
                <w:p w:rsidR="00E30C29" w:rsidRDefault="00E30C29">
                  <w:pPr>
                    <w:spacing w:before="0" w:line="240" w:lineRule="auto"/>
                    <w:rPr>
                      <w:b w:val="0"/>
                    </w:rPr>
                  </w:pPr>
                </w:p>
                <w:p w:rsidR="00E30C29" w:rsidRDefault="00C174BC">
                  <w:pPr>
                    <w:spacing w:before="0" w:line="240" w:lineRule="auto"/>
                    <w:rPr>
                      <w:b w:val="0"/>
                    </w:rPr>
                  </w:pPr>
                  <w:r>
                    <w:rPr>
                      <w:u w:val="single"/>
                    </w:rPr>
                    <w:t>Visa Status:</w:t>
                  </w:r>
                  <w:r>
                    <w:rPr>
                      <w:b w:val="0"/>
                    </w:rPr>
                    <w:t>Visiting Visa</w:t>
                  </w:r>
                </w:p>
                <w:p w:rsidR="00E30C29" w:rsidRDefault="00C174BC">
                  <w:pPr>
                    <w:spacing w:before="0" w:line="240" w:lineRule="auto"/>
                    <w:rPr>
                      <w:b w:val="0"/>
                    </w:rPr>
                  </w:pPr>
                  <w:r>
                    <w:rPr>
                      <w:b w:val="0"/>
                    </w:rPr>
                    <w:t>Visa Validity:   29-05-2018</w:t>
                  </w:r>
                </w:p>
              </w:txbxContent>
            </v:textbox>
            <w10:wrap type="square" anchorx="page" anchory="page"/>
          </v:shape>
        </w:pict>
      </w:r>
      <w:r w:rsidR="00C174BC">
        <w:rPr>
          <w:rFonts w:ascii="Verdana" w:hAnsi="Verdana"/>
          <w:sz w:val="32"/>
          <w:szCs w:val="32"/>
        </w:rPr>
        <w:t>CURRICULUM VITAE</w:t>
      </w:r>
    </w:p>
    <w:p w:rsidR="00E30C29" w:rsidRDefault="00E30C29">
      <w:pPr>
        <w:spacing w:before="0" w:after="0" w:line="276" w:lineRule="auto"/>
        <w:rPr>
          <w:rFonts w:eastAsia="Bell MT" w:cs="Bell MT"/>
          <w:u w:val="single"/>
        </w:rPr>
      </w:pPr>
    </w:p>
    <w:p w:rsidR="00E30C29" w:rsidRDefault="00C174BC">
      <w:pPr>
        <w:spacing w:before="0" w:after="0" w:line="276" w:lineRule="auto"/>
        <w:rPr>
          <w:rFonts w:eastAsia="Bell MT" w:cs="Bell MT"/>
          <w:sz w:val="28"/>
          <w:szCs w:val="28"/>
        </w:rPr>
      </w:pPr>
      <w:r>
        <w:rPr>
          <w:rFonts w:eastAsia="Bell MT" w:cs="Bell MT"/>
          <w:sz w:val="28"/>
          <w:szCs w:val="28"/>
          <w:u w:val="single"/>
        </w:rPr>
        <w:t>Career Objective</w:t>
      </w:r>
      <w:r>
        <w:rPr>
          <w:rFonts w:eastAsia="Bell MT" w:cs="Bell MT"/>
          <w:sz w:val="28"/>
          <w:szCs w:val="28"/>
        </w:rPr>
        <w:t>:</w:t>
      </w:r>
    </w:p>
    <w:p w:rsidR="00E30C29" w:rsidRDefault="00C174BC">
      <w:pPr>
        <w:rPr>
          <w:b w:val="0"/>
        </w:rPr>
      </w:pPr>
      <w:r>
        <w:rPr>
          <w:b w:val="0"/>
        </w:rPr>
        <w:t xml:space="preserve">Seeking a position to utilize my abilities and skills </w:t>
      </w:r>
      <w:r>
        <w:rPr>
          <w:b w:val="0"/>
        </w:rPr>
        <w:t>in the Industries that professional growth while being resourceful, flexible and innovative. To work in a competitive world by making the best use of my skills and capabilities.</w:t>
      </w:r>
    </w:p>
    <w:p w:rsidR="00E30C29" w:rsidRDefault="00C174BC">
      <w:pPr>
        <w:rPr>
          <w:b w:val="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Career Summary: </w:t>
      </w:r>
    </w:p>
    <w:p w:rsidR="00E30C29" w:rsidRDefault="00C174BC">
      <w:pPr>
        <w:numPr>
          <w:ilvl w:val="0"/>
          <w:numId w:val="5"/>
        </w:numPr>
        <w:spacing w:before="0" w:after="200" w:line="276" w:lineRule="auto"/>
        <w:rPr>
          <w:b w:val="0"/>
        </w:rPr>
      </w:pPr>
      <w:r>
        <w:rPr>
          <w:b w:val="0"/>
        </w:rPr>
        <w:t>Invoice processing in accordance with the requirement of Serv</w:t>
      </w:r>
      <w:r>
        <w:rPr>
          <w:b w:val="0"/>
        </w:rPr>
        <w:t>ice Level Agreement agreed by clients.</w:t>
      </w:r>
    </w:p>
    <w:p w:rsidR="00E30C29" w:rsidRDefault="00C174BC">
      <w:pPr>
        <w:numPr>
          <w:ilvl w:val="0"/>
          <w:numId w:val="5"/>
        </w:numPr>
        <w:spacing w:before="0" w:after="200" w:line="276" w:lineRule="auto"/>
        <w:rPr>
          <w:b w:val="0"/>
        </w:rPr>
      </w:pPr>
      <w:r>
        <w:rPr>
          <w:b w:val="0"/>
        </w:rPr>
        <w:t>Processing the invoices for European countries like UK, Italy ,Portugal,Germany and Poland etc.</w:t>
      </w:r>
    </w:p>
    <w:p w:rsidR="00E30C29" w:rsidRDefault="00C174BC">
      <w:pPr>
        <w:numPr>
          <w:ilvl w:val="0"/>
          <w:numId w:val="5"/>
        </w:numPr>
        <w:spacing w:before="0" w:after="200" w:line="276" w:lineRule="auto"/>
        <w:rPr>
          <w:b w:val="0"/>
        </w:rPr>
      </w:pPr>
      <w:r>
        <w:rPr>
          <w:b w:val="0"/>
        </w:rPr>
        <w:t>Processing of normal, and critical payments like urgent Payments promptly, accurately and efficiently.</w:t>
      </w:r>
    </w:p>
    <w:p w:rsidR="00E30C29" w:rsidRDefault="00C174BC">
      <w:pPr>
        <w:pStyle w:val="ListParagraph"/>
        <w:numPr>
          <w:ilvl w:val="0"/>
          <w:numId w:val="5"/>
        </w:numPr>
        <w:rPr>
          <w:rFonts w:ascii="Verdana" w:eastAsia="Verdana" w:hAnsi="Verdana" w:cs="Verdana"/>
          <w:b w:val="0"/>
          <w:color w:val="444444"/>
          <w:sz w:val="18"/>
          <w:shd w:val="clear" w:color="auto" w:fill="FFFFFF"/>
        </w:rPr>
      </w:pPr>
      <w:r>
        <w:rPr>
          <w:rFonts w:ascii="Verdana" w:eastAsia="Verdana" w:hAnsi="Verdana" w:cs="Verdana"/>
          <w:color w:val="444444"/>
          <w:sz w:val="18"/>
          <w:shd w:val="clear" w:color="auto" w:fill="FFFFFF"/>
        </w:rPr>
        <w:t>Assisted lead cash</w:t>
      </w:r>
      <w:r>
        <w:rPr>
          <w:rFonts w:ascii="Verdana" w:eastAsia="Verdana" w:hAnsi="Verdana" w:cs="Verdana"/>
          <w:color w:val="444444"/>
          <w:sz w:val="18"/>
          <w:shd w:val="clear" w:color="auto" w:fill="FFFFFF"/>
        </w:rPr>
        <w:t>ier in execution of merchandizing and billing operations.</w:t>
      </w:r>
    </w:p>
    <w:p w:rsidR="00E30C29" w:rsidRDefault="00C174BC">
      <w:pPr>
        <w:pStyle w:val="ListParagraph"/>
        <w:numPr>
          <w:ilvl w:val="0"/>
          <w:numId w:val="5"/>
        </w:numPr>
        <w:rPr>
          <w:rFonts w:ascii="Verdana" w:eastAsia="Verdana" w:hAnsi="Verdana" w:cs="Verdana"/>
          <w:b w:val="0"/>
          <w:color w:val="444444"/>
          <w:sz w:val="18"/>
          <w:shd w:val="clear" w:color="auto" w:fill="FFFFFF"/>
        </w:rPr>
      </w:pPr>
      <w:r>
        <w:rPr>
          <w:rFonts w:ascii="Verdana" w:eastAsia="Verdana" w:hAnsi="Verdana" w:cs="Verdana"/>
          <w:color w:val="444444"/>
          <w:sz w:val="18"/>
          <w:shd w:val="clear" w:color="auto" w:fill="FFFFFF"/>
        </w:rPr>
        <w:t xml:space="preserve"> Processed merchandise and ensured stock availability on the assigned floor.</w:t>
      </w:r>
      <w:r>
        <w:rPr>
          <w:rFonts w:ascii="Verdana" w:eastAsia="Verdana" w:hAnsi="Verdana" w:cs="Verdana"/>
          <w:color w:val="444444"/>
          <w:sz w:val="18"/>
        </w:rPr>
        <w:br/>
      </w:r>
      <w:r>
        <w:rPr>
          <w:rFonts w:ascii="Verdana" w:eastAsia="Verdana" w:hAnsi="Verdana" w:cs="Verdana"/>
          <w:color w:val="444444"/>
          <w:sz w:val="18"/>
          <w:shd w:val="clear" w:color="auto" w:fill="FFFFFF"/>
        </w:rPr>
        <w:t>• Guided customers and provided them with highest quality of customer service</w:t>
      </w:r>
      <w:r>
        <w:rPr>
          <w:rFonts w:ascii="Verdana" w:eastAsia="Verdana" w:hAnsi="Verdana" w:cs="Verdana"/>
          <w:color w:val="444444"/>
          <w:sz w:val="18"/>
        </w:rPr>
        <w:br/>
      </w:r>
      <w:r>
        <w:rPr>
          <w:rFonts w:ascii="Verdana" w:eastAsia="Verdana" w:hAnsi="Verdana" w:cs="Verdana"/>
          <w:color w:val="444444"/>
          <w:sz w:val="18"/>
          <w:shd w:val="clear" w:color="auto" w:fill="FFFFFF"/>
        </w:rPr>
        <w:t>• Ensured loss prevention procedures.</w:t>
      </w:r>
      <w:r>
        <w:rPr>
          <w:rFonts w:ascii="Verdana" w:eastAsia="Verdana" w:hAnsi="Verdana" w:cs="Verdana"/>
          <w:color w:val="444444"/>
          <w:sz w:val="18"/>
        </w:rPr>
        <w:br/>
      </w:r>
      <w:r>
        <w:rPr>
          <w:rFonts w:ascii="Verdana" w:eastAsia="Verdana" w:hAnsi="Verdana" w:cs="Verdana"/>
          <w:color w:val="444444"/>
          <w:sz w:val="18"/>
          <w:shd w:val="clear" w:color="auto" w:fill="FFFFFF"/>
        </w:rPr>
        <w:t>• Sto</w:t>
      </w:r>
      <w:r>
        <w:rPr>
          <w:rFonts w:ascii="Verdana" w:eastAsia="Verdana" w:hAnsi="Verdana" w:cs="Verdana"/>
          <w:color w:val="444444"/>
          <w:sz w:val="18"/>
          <w:shd w:val="clear" w:color="auto" w:fill="FFFFFF"/>
        </w:rPr>
        <w:t xml:space="preserve">cked </w:t>
      </w:r>
      <w:r>
        <w:rPr>
          <w:rFonts w:ascii="Verdana" w:eastAsia="Verdana" w:hAnsi="Verdana" w:cs="Verdana"/>
          <w:b w:val="0"/>
          <w:color w:val="444444"/>
          <w:sz w:val="18"/>
          <w:shd w:val="clear" w:color="auto" w:fill="FFFFFF"/>
        </w:rPr>
        <w:t>merchandise in check stand area.</w:t>
      </w:r>
    </w:p>
    <w:p w:rsidR="00E30C29" w:rsidRDefault="00C174BC">
      <w:pPr>
        <w:numPr>
          <w:ilvl w:val="0"/>
          <w:numId w:val="5"/>
        </w:numPr>
        <w:spacing w:before="0" w:after="200" w:line="276" w:lineRule="auto"/>
        <w:rPr>
          <w:b w:val="0"/>
        </w:rPr>
      </w:pPr>
      <w:r>
        <w:rPr>
          <w:b w:val="0"/>
        </w:rPr>
        <w:t>Day to day preparation of reports and sending it to the concern department.</w:t>
      </w:r>
    </w:p>
    <w:p w:rsidR="00E30C29" w:rsidRDefault="00C174BC">
      <w:pPr>
        <w:numPr>
          <w:ilvl w:val="0"/>
          <w:numId w:val="5"/>
        </w:numPr>
        <w:spacing w:before="0" w:after="200" w:line="276" w:lineRule="auto"/>
        <w:rPr>
          <w:b w:val="0"/>
        </w:rPr>
      </w:pPr>
      <w:r>
        <w:rPr>
          <w:b w:val="0"/>
        </w:rPr>
        <w:t>Make use of oracle and tally applications for bill postings.</w:t>
      </w:r>
    </w:p>
    <w:p w:rsidR="00E30C29" w:rsidRDefault="00C174BC">
      <w:pPr>
        <w:spacing w:before="0" w:after="20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Work Experience</w:t>
      </w:r>
      <w:r>
        <w:rPr>
          <w:sz w:val="28"/>
          <w:szCs w:val="28"/>
        </w:rPr>
        <w:t>:</w:t>
      </w:r>
    </w:p>
    <w:p w:rsidR="00E30C29" w:rsidRDefault="00C174BC">
      <w:pPr>
        <w:spacing w:line="240" w:lineRule="auto"/>
        <w:rPr>
          <w:b w:val="0"/>
        </w:rPr>
      </w:pPr>
      <w:r>
        <w:rPr>
          <w:u w:val="single"/>
        </w:rPr>
        <w:t>Assigned Role</w:t>
      </w:r>
      <w:r>
        <w:t>: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000"/>
      </w:tblPr>
      <w:tblGrid>
        <w:gridCol w:w="1539"/>
        <w:gridCol w:w="1910"/>
        <w:gridCol w:w="1558"/>
        <w:gridCol w:w="927"/>
        <w:gridCol w:w="1468"/>
      </w:tblGrid>
      <w:tr w:rsidR="00E30C29">
        <w:trPr>
          <w:trHeight w:val="212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/>
          </w:tcPr>
          <w:p w:rsidR="00E30C29" w:rsidRDefault="00C174BC">
            <w:pPr>
              <w:spacing w:before="0" w:after="0" w:line="240" w:lineRule="auto"/>
            </w:pPr>
            <w:r w:rsidRPr="00A32BAB">
              <w:rPr>
                <w:spacing w:val="55"/>
                <w:sz w:val="22"/>
                <w:szCs w:val="22"/>
              </w:rPr>
              <w:lastRenderedPageBreak/>
              <w:t>COMPAN</w:t>
            </w:r>
            <w:r w:rsidRPr="00A32BAB">
              <w:rPr>
                <w:spacing w:val="6"/>
                <w:sz w:val="22"/>
                <w:szCs w:val="22"/>
              </w:rPr>
              <w:t>Y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/>
          </w:tcPr>
          <w:p w:rsidR="00E30C29" w:rsidRDefault="00C174BC">
            <w:pPr>
              <w:spacing w:before="0" w:after="0" w:line="240" w:lineRule="auto"/>
            </w:pPr>
            <w:r w:rsidRPr="00A32BAB">
              <w:rPr>
                <w:spacing w:val="38"/>
                <w:sz w:val="22"/>
                <w:szCs w:val="22"/>
              </w:rPr>
              <w:t>DESIGNATIO</w:t>
            </w:r>
            <w:r w:rsidRPr="00A32BAB">
              <w:rPr>
                <w:spacing w:val="6"/>
                <w:sz w:val="22"/>
                <w:szCs w:val="22"/>
              </w:rPr>
              <w:t>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/>
          </w:tcPr>
          <w:p w:rsidR="00E30C29" w:rsidRDefault="00C174BC">
            <w:pPr>
              <w:spacing w:before="0" w:after="0" w:line="240" w:lineRule="auto"/>
              <w:jc w:val="center"/>
            </w:pPr>
            <w:r w:rsidRPr="00A32BAB">
              <w:rPr>
                <w:spacing w:val="23"/>
                <w:sz w:val="22"/>
                <w:szCs w:val="22"/>
              </w:rPr>
              <w:t>EXPERIENC</w:t>
            </w:r>
            <w:r w:rsidRPr="00A32BAB">
              <w:rPr>
                <w:spacing w:val="4"/>
                <w:sz w:val="22"/>
                <w:szCs w:val="22"/>
              </w:rPr>
              <w:t>E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/>
          </w:tcPr>
          <w:p w:rsidR="00E30C29" w:rsidRDefault="00C174BC">
            <w:pPr>
              <w:spacing w:before="0" w:after="0" w:line="240" w:lineRule="auto"/>
              <w:jc w:val="center"/>
            </w:pPr>
            <w:r w:rsidRPr="00A32BAB">
              <w:rPr>
                <w:spacing w:val="57"/>
                <w:sz w:val="22"/>
                <w:szCs w:val="22"/>
              </w:rPr>
              <w:t>Year</w:t>
            </w:r>
            <w:r w:rsidRPr="00A32BAB">
              <w:rPr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/>
          </w:tcPr>
          <w:p w:rsidR="00E30C29" w:rsidRDefault="00C174BC">
            <w:pPr>
              <w:tabs>
                <w:tab w:val="center" w:pos="517"/>
              </w:tabs>
              <w:spacing w:before="0" w:after="0" w:line="240" w:lineRule="auto"/>
            </w:pPr>
            <w:r>
              <w:rPr>
                <w:sz w:val="22"/>
                <w:szCs w:val="22"/>
              </w:rPr>
              <w:tab/>
              <w:t>LOCATION</w:t>
            </w:r>
          </w:p>
        </w:tc>
      </w:tr>
      <w:tr w:rsidR="00E30C29">
        <w:trPr>
          <w:trHeight w:val="212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/>
          </w:tcPr>
          <w:p w:rsidR="00E30C29" w:rsidRDefault="00C174BC">
            <w:pPr>
              <w:spacing w:before="0" w:after="0" w:line="240" w:lineRule="auto"/>
              <w:rPr>
                <w:b w:val="0"/>
              </w:rPr>
            </w:pPr>
            <w:r w:rsidRPr="00A32BAB">
              <w:rPr>
                <w:b w:val="0"/>
                <w:w w:val="59"/>
                <w:sz w:val="22"/>
                <w:szCs w:val="22"/>
              </w:rPr>
              <w:t>Vodafone south india lt</w:t>
            </w:r>
            <w:r w:rsidRPr="00A32BAB">
              <w:rPr>
                <w:b w:val="0"/>
                <w:spacing w:val="4"/>
                <w:w w:val="59"/>
                <w:sz w:val="22"/>
                <w:szCs w:val="22"/>
              </w:rPr>
              <w:t>d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/>
          </w:tcPr>
          <w:p w:rsidR="00E30C29" w:rsidRDefault="00C174BC">
            <w:pPr>
              <w:spacing w:before="0" w:after="0" w:line="240" w:lineRule="auto"/>
              <w:rPr>
                <w:b w:val="0"/>
              </w:rPr>
            </w:pPr>
            <w:r w:rsidRPr="00A32BAB">
              <w:rPr>
                <w:b w:val="0"/>
                <w:w w:val="77"/>
                <w:sz w:val="22"/>
                <w:szCs w:val="22"/>
              </w:rPr>
              <w:t>Cashier cum accountan</w:t>
            </w:r>
            <w:r w:rsidRPr="00A32BAB">
              <w:rPr>
                <w:b w:val="0"/>
                <w:spacing w:val="18"/>
                <w:w w:val="77"/>
                <w:sz w:val="22"/>
                <w:szCs w:val="22"/>
              </w:rPr>
              <w:t>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/>
          </w:tcPr>
          <w:p w:rsidR="00E30C29" w:rsidRDefault="00C174BC">
            <w:pPr>
              <w:spacing w:before="0" w:after="0" w:line="240" w:lineRule="auto"/>
              <w:rPr>
                <w:b w:val="0"/>
              </w:rPr>
            </w:pPr>
            <w:r w:rsidRPr="00A32BAB">
              <w:rPr>
                <w:b w:val="0"/>
                <w:spacing w:val="45"/>
                <w:sz w:val="22"/>
                <w:szCs w:val="22"/>
              </w:rPr>
              <w:t>13 month</w:t>
            </w:r>
            <w:r w:rsidRPr="00A32BAB">
              <w:rPr>
                <w:b w:val="0"/>
                <w:spacing w:val="7"/>
                <w:sz w:val="22"/>
                <w:szCs w:val="22"/>
              </w:rPr>
              <w:t>s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/>
          </w:tcPr>
          <w:p w:rsidR="00E30C29" w:rsidRDefault="00C174BC">
            <w:pPr>
              <w:spacing w:before="0" w:after="0" w:line="240" w:lineRule="auto"/>
              <w:rPr>
                <w:b w:val="0"/>
              </w:rPr>
            </w:pPr>
            <w:r w:rsidRPr="00A32BAB">
              <w:rPr>
                <w:b w:val="0"/>
                <w:w w:val="72"/>
                <w:sz w:val="22"/>
                <w:szCs w:val="22"/>
              </w:rPr>
              <w:t>2015-2016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/>
          </w:tcPr>
          <w:p w:rsidR="00E30C29" w:rsidRDefault="00C174BC">
            <w:pPr>
              <w:spacing w:before="0" w:after="0" w:line="240" w:lineRule="auto"/>
              <w:rPr>
                <w:b w:val="0"/>
              </w:rPr>
            </w:pPr>
            <w:r w:rsidRPr="00A32BAB">
              <w:rPr>
                <w:b w:val="0"/>
                <w:w w:val="85"/>
                <w:sz w:val="22"/>
                <w:szCs w:val="22"/>
              </w:rPr>
              <w:t>Bangalore, Indi</w:t>
            </w:r>
            <w:r w:rsidRPr="00A32BAB">
              <w:rPr>
                <w:b w:val="0"/>
                <w:spacing w:val="1"/>
                <w:w w:val="85"/>
                <w:sz w:val="22"/>
                <w:szCs w:val="22"/>
              </w:rPr>
              <w:t>a</w:t>
            </w:r>
          </w:p>
        </w:tc>
      </w:tr>
      <w:tr w:rsidR="00E30C29">
        <w:trPr>
          <w:trHeight w:val="212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/>
          </w:tcPr>
          <w:p w:rsidR="00E30C29" w:rsidRDefault="00C174BC">
            <w:pPr>
              <w:spacing w:before="0" w:after="0" w:line="240" w:lineRule="auto"/>
              <w:rPr>
                <w:b w:val="0"/>
              </w:rPr>
            </w:pPr>
            <w:r w:rsidRPr="00A32BAB">
              <w:rPr>
                <w:b w:val="0"/>
                <w:w w:val="88"/>
                <w:sz w:val="22"/>
                <w:szCs w:val="22"/>
              </w:rPr>
              <w:t>Hewlett packar</w:t>
            </w:r>
            <w:r w:rsidRPr="00A32BAB">
              <w:rPr>
                <w:b w:val="0"/>
                <w:spacing w:val="8"/>
                <w:w w:val="88"/>
                <w:sz w:val="22"/>
                <w:szCs w:val="22"/>
              </w:rPr>
              <w:t>d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/>
          </w:tcPr>
          <w:p w:rsidR="00E30C29" w:rsidRDefault="00C174BC">
            <w:pPr>
              <w:spacing w:before="0" w:after="0" w:line="240" w:lineRule="auto"/>
              <w:rPr>
                <w:b w:val="0"/>
              </w:rPr>
            </w:pPr>
            <w:r w:rsidRPr="00A32BAB">
              <w:rPr>
                <w:b w:val="0"/>
                <w:sz w:val="22"/>
                <w:szCs w:val="22"/>
              </w:rPr>
              <w:t>Financial associat</w:t>
            </w:r>
            <w:r w:rsidRPr="00A32BAB">
              <w:rPr>
                <w:b w:val="0"/>
                <w:spacing w:val="11"/>
                <w:sz w:val="22"/>
                <w:szCs w:val="22"/>
              </w:rPr>
              <w:t>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/>
          </w:tcPr>
          <w:p w:rsidR="00E30C29" w:rsidRDefault="00C174BC">
            <w:pPr>
              <w:spacing w:before="0" w:after="0" w:line="240" w:lineRule="auto"/>
              <w:rPr>
                <w:b w:val="0"/>
              </w:rPr>
            </w:pPr>
            <w:r w:rsidRPr="00A32BAB">
              <w:rPr>
                <w:b w:val="0"/>
                <w:spacing w:val="45"/>
                <w:sz w:val="22"/>
                <w:szCs w:val="22"/>
              </w:rPr>
              <w:t>12 month</w:t>
            </w:r>
            <w:r w:rsidRPr="00A32BAB">
              <w:rPr>
                <w:b w:val="0"/>
                <w:spacing w:val="7"/>
                <w:sz w:val="22"/>
                <w:szCs w:val="22"/>
              </w:rPr>
              <w:t>s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/>
          </w:tcPr>
          <w:p w:rsidR="00E30C29" w:rsidRDefault="00C174BC">
            <w:pPr>
              <w:spacing w:before="0" w:after="0" w:line="240" w:lineRule="auto"/>
              <w:rPr>
                <w:b w:val="0"/>
              </w:rPr>
            </w:pPr>
            <w:r w:rsidRPr="00A32BAB">
              <w:rPr>
                <w:b w:val="0"/>
                <w:w w:val="72"/>
                <w:sz w:val="22"/>
                <w:szCs w:val="22"/>
              </w:rPr>
              <w:t>2017-2018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/>
          </w:tcPr>
          <w:p w:rsidR="00E30C29" w:rsidRDefault="00C174BC">
            <w:pPr>
              <w:spacing w:before="0" w:after="0" w:line="240" w:lineRule="auto"/>
              <w:rPr>
                <w:b w:val="0"/>
              </w:rPr>
            </w:pPr>
            <w:r w:rsidRPr="00A32BAB">
              <w:rPr>
                <w:b w:val="0"/>
                <w:w w:val="85"/>
                <w:sz w:val="22"/>
                <w:szCs w:val="22"/>
              </w:rPr>
              <w:t>Bangalore, Indi</w:t>
            </w:r>
            <w:r w:rsidRPr="00A32BAB">
              <w:rPr>
                <w:b w:val="0"/>
                <w:spacing w:val="1"/>
                <w:w w:val="85"/>
                <w:sz w:val="22"/>
                <w:szCs w:val="22"/>
              </w:rPr>
              <w:t>a</w:t>
            </w:r>
          </w:p>
        </w:tc>
      </w:tr>
    </w:tbl>
    <w:p w:rsidR="00E30C29" w:rsidRDefault="00C174BC">
      <w:pPr>
        <w:spacing w:line="240" w:lineRule="auto"/>
        <w:ind w:left="180"/>
        <w:rPr>
          <w:b w:val="0"/>
        </w:rPr>
      </w:pPr>
      <w:r>
        <w:rPr>
          <w:rFonts w:ascii="Times New Roman" w:eastAsia="Times New Roman" w:hAnsi="Symbol" w:cs="Times New Roman"/>
        </w:rPr>
        <w:t></w:t>
      </w:r>
      <w:r>
        <w:rPr>
          <w:b w:val="0"/>
        </w:rPr>
        <w:t>Work with multiple tools like – SAP, Oracle, Tally ERP.9.</w:t>
      </w:r>
    </w:p>
    <w:p w:rsidR="00E30C29" w:rsidRDefault="00E30C29">
      <w:pPr>
        <w:spacing w:line="240" w:lineRule="auto"/>
        <w:ind w:left="180"/>
        <w:rPr>
          <w:b w:val="0"/>
        </w:rPr>
      </w:pPr>
    </w:p>
    <w:p w:rsidR="00E30C29" w:rsidRDefault="00C174BC">
      <w:pPr>
        <w:spacing w:line="240" w:lineRule="auto"/>
        <w:ind w:left="180"/>
        <w:rPr>
          <w:u w:val="single"/>
        </w:rPr>
      </w:pPr>
      <w:r>
        <w:rPr>
          <w:u w:val="single"/>
        </w:rPr>
        <w:t>Roles &amp; Responsibilities:</w:t>
      </w:r>
    </w:p>
    <w:p w:rsidR="00E30C29" w:rsidRDefault="00E30C29">
      <w:pPr>
        <w:spacing w:line="240" w:lineRule="auto"/>
        <w:ind w:left="180"/>
        <w:rPr>
          <w:b w:val="0"/>
        </w:rPr>
      </w:pPr>
    </w:p>
    <w:p w:rsidR="00E30C29" w:rsidRDefault="00C174BC">
      <w:pPr>
        <w:numPr>
          <w:ilvl w:val="0"/>
          <w:numId w:val="1"/>
        </w:numPr>
        <w:spacing w:before="0" w:after="200" w:line="276" w:lineRule="auto"/>
        <w:rPr>
          <w:b w:val="0"/>
        </w:rPr>
      </w:pPr>
      <w:r>
        <w:rPr>
          <w:b w:val="0"/>
        </w:rPr>
        <w:t>Appreciated by management for Hard Work and Dedication Supporting the team.</w:t>
      </w:r>
    </w:p>
    <w:p w:rsidR="00E30C29" w:rsidRDefault="00C174BC">
      <w:pPr>
        <w:numPr>
          <w:ilvl w:val="0"/>
          <w:numId w:val="1"/>
        </w:numPr>
        <w:spacing w:before="0" w:after="200" w:line="276" w:lineRule="auto"/>
        <w:rPr>
          <w:b w:val="0"/>
        </w:rPr>
      </w:pPr>
      <w:r>
        <w:rPr>
          <w:b w:val="0"/>
        </w:rPr>
        <w:t>Making reversals and corrections for invoices posted incorrectly.</w:t>
      </w:r>
    </w:p>
    <w:p w:rsidR="00E30C29" w:rsidRDefault="00C174BC">
      <w:pPr>
        <w:numPr>
          <w:ilvl w:val="0"/>
          <w:numId w:val="1"/>
        </w:numPr>
        <w:spacing w:before="0" w:after="200" w:line="276" w:lineRule="auto"/>
        <w:rPr>
          <w:b w:val="0"/>
        </w:rPr>
      </w:pPr>
      <w:r>
        <w:rPr>
          <w:b w:val="0"/>
        </w:rPr>
        <w:t>Make use of SAP accounting software for proceesing the payments .</w:t>
      </w:r>
    </w:p>
    <w:p w:rsidR="00E30C29" w:rsidRDefault="00C174BC">
      <w:pPr>
        <w:numPr>
          <w:ilvl w:val="0"/>
          <w:numId w:val="1"/>
        </w:numPr>
        <w:spacing w:before="0" w:after="200" w:line="276" w:lineRule="auto"/>
        <w:rPr>
          <w:b w:val="0"/>
        </w:rPr>
      </w:pPr>
      <w:r>
        <w:rPr>
          <w:b w:val="0"/>
        </w:rPr>
        <w:t>Processing of PO (MM) and Non-PO (FI) invoices.</w:t>
      </w:r>
    </w:p>
    <w:p w:rsidR="00E30C29" w:rsidRDefault="00C174BC">
      <w:pPr>
        <w:numPr>
          <w:ilvl w:val="0"/>
          <w:numId w:val="1"/>
        </w:numPr>
        <w:spacing w:before="0" w:after="200" w:line="276" w:lineRule="auto"/>
      </w:pPr>
      <w:r>
        <w:rPr>
          <w:b w:val="0"/>
        </w:rPr>
        <w:t>Verification of critical payments and high value payments which are more than 10K and 100k invoices.</w:t>
      </w:r>
    </w:p>
    <w:p w:rsidR="00E30C29" w:rsidRDefault="00C174BC">
      <w:pPr>
        <w:spacing w:before="0" w:line="240" w:lineRule="auto"/>
        <w:rPr>
          <w:b w:val="0"/>
          <w:u w:val="single"/>
        </w:rPr>
      </w:pPr>
      <w:r>
        <w:rPr>
          <w:sz w:val="28"/>
          <w:szCs w:val="28"/>
          <w:u w:val="single"/>
        </w:rPr>
        <w:t>Qualification</w:t>
      </w:r>
      <w:r>
        <w:rPr>
          <w:u w:val="single"/>
        </w:rPr>
        <w:t>:</w:t>
      </w:r>
    </w:p>
    <w:p w:rsidR="00E30C29" w:rsidRDefault="00C174BC">
      <w:pPr>
        <w:spacing w:before="0" w:line="240" w:lineRule="auto"/>
        <w:rPr>
          <w:b w:val="0"/>
        </w:rPr>
      </w:pPr>
      <w:r>
        <w:rPr>
          <w:rFonts w:ascii="Times New Roman" w:eastAsia="Times New Roman" w:hAnsi="Symbol" w:cs="Times New Roman"/>
        </w:rPr>
        <w:t></w:t>
      </w:r>
      <w:r>
        <w:rPr>
          <w:b w:val="0"/>
        </w:rPr>
        <w:t>B COM  from Bangalore University with 74%</w:t>
      </w:r>
    </w:p>
    <w:p w:rsidR="00E30C29" w:rsidRDefault="00C174BC">
      <w:pPr>
        <w:spacing w:before="0" w:line="240" w:lineRule="auto"/>
        <w:rPr>
          <w:b w:val="0"/>
        </w:rPr>
      </w:pPr>
      <w:r>
        <w:rPr>
          <w:rFonts w:ascii="Times New Roman" w:eastAsia="Times New Roman" w:hAnsi="Symbol" w:cs="Times New Roman"/>
        </w:rPr>
        <w:t></w:t>
      </w:r>
      <w:r>
        <w:rPr>
          <w:b w:val="0"/>
        </w:rPr>
        <w:t>2</w:t>
      </w:r>
      <w:r>
        <w:rPr>
          <w:b w:val="0"/>
          <w:vertAlign w:val="superscript"/>
        </w:rPr>
        <w:t>nd</w:t>
      </w:r>
      <w:r>
        <w:rPr>
          <w:b w:val="0"/>
        </w:rPr>
        <w:t xml:space="preserve"> P.U.C in 2012 from KEB 86.33%</w:t>
      </w:r>
    </w:p>
    <w:p w:rsidR="00E30C29" w:rsidRDefault="00C174BC">
      <w:pPr>
        <w:spacing w:before="0" w:line="240" w:lineRule="auto"/>
        <w:rPr>
          <w:b w:val="0"/>
          <w:u w:val="single"/>
        </w:rPr>
      </w:pPr>
      <w:r>
        <w:rPr>
          <w:rFonts w:ascii="Times New Roman" w:eastAsia="Times New Roman" w:hAnsi="Symbol" w:cs="Times New Roman"/>
        </w:rPr>
        <w:t></w:t>
      </w:r>
      <w:r>
        <w:rPr>
          <w:b w:val="0"/>
        </w:rPr>
        <w:t>10</w:t>
      </w:r>
      <w:r>
        <w:rPr>
          <w:b w:val="0"/>
          <w:vertAlign w:val="superscript"/>
        </w:rPr>
        <w:t>th</w:t>
      </w:r>
      <w:r>
        <w:rPr>
          <w:b w:val="0"/>
        </w:rPr>
        <w:t xml:space="preserve"> in 2010 from KSEEB with 50% </w:t>
      </w:r>
    </w:p>
    <w:p w:rsidR="00E30C29" w:rsidRDefault="00E30C29">
      <w:pPr>
        <w:spacing w:before="0" w:after="0" w:line="240" w:lineRule="auto"/>
      </w:pPr>
    </w:p>
    <w:p w:rsidR="00E30C29" w:rsidRDefault="00C174BC">
      <w:pPr>
        <w:rPr>
          <w:b w:val="0"/>
          <w:sz w:val="28"/>
          <w:u w:val="single"/>
        </w:rPr>
      </w:pPr>
      <w:r>
        <w:rPr>
          <w:sz w:val="28"/>
          <w:u w:val="single"/>
        </w:rPr>
        <w:t>Declaration:</w:t>
      </w:r>
    </w:p>
    <w:p w:rsidR="00E30C29" w:rsidRDefault="00C174BC">
      <w:pPr>
        <w:rPr>
          <w:b w:val="0"/>
        </w:rPr>
      </w:pPr>
      <w:r>
        <w:rPr>
          <w:b w:val="0"/>
        </w:rPr>
        <w:t>I undersigned</w:t>
      </w:r>
      <w:r>
        <w:rPr>
          <w:b w:val="0"/>
        </w:rPr>
        <w:t xml:space="preserve"> hereby declare that the information given above is true to the best of my knowledge, information and belief. I also assure you that if given an opportunity to join in your esteem organization. I will discharge my duty with sincerity and honesty to the sat</w:t>
      </w:r>
      <w:r>
        <w:rPr>
          <w:b w:val="0"/>
        </w:rPr>
        <w:t>isfaction of my superiors.</w:t>
      </w:r>
    </w:p>
    <w:p w:rsidR="00E30C29" w:rsidRDefault="00E30C29">
      <w:pPr>
        <w:spacing w:before="0" w:after="0" w:line="240" w:lineRule="auto"/>
      </w:pPr>
    </w:p>
    <w:p w:rsidR="00E30C29" w:rsidRDefault="00E30C29">
      <w:pPr>
        <w:spacing w:before="0" w:after="0" w:line="240" w:lineRule="auto"/>
      </w:pPr>
    </w:p>
    <w:p w:rsidR="00E30C29" w:rsidRDefault="00C174BC">
      <w:pPr>
        <w:spacing w:before="0" w:after="0" w:line="240" w:lineRule="auto"/>
      </w:pPr>
      <w:r>
        <w:t xml:space="preserve">NIZAM </w:t>
      </w:r>
    </w:p>
    <w:sectPr w:rsidR="00E30C29" w:rsidSect="00E30C2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A3BA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09C6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C57227B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EC6CB23C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>
    <w:nsid w:val="00000004"/>
    <w:multiLevelType w:val="hybridMultilevel"/>
    <w:tmpl w:val="5EFE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B23E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728AB816"/>
    <w:lvl w:ilvl="0" w:tplc="DB586F68">
      <w:start w:val="3"/>
      <w:numFmt w:val="bullet"/>
      <w:lvlText w:val=""/>
      <w:lvlJc w:val="left"/>
      <w:pPr>
        <w:ind w:left="540" w:hanging="360"/>
      </w:pPr>
      <w:rPr>
        <w:rFonts w:ascii="Wingdings" w:eastAsia="Calibri" w:hAnsi="Wingdings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41"/>
  <w:characterSpacingControl w:val="doNotCompress"/>
  <w:savePreviewPicture/>
  <w:compat/>
  <w:rsids>
    <w:rsidRoot w:val="00E30C29"/>
    <w:rsid w:val="00A32BAB"/>
    <w:rsid w:val="00C174BC"/>
    <w:rsid w:val="00E3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29"/>
    <w:pPr>
      <w:spacing w:before="120" w:after="120" w:line="360" w:lineRule="auto"/>
    </w:pPr>
    <w:rPr>
      <w:rFonts w:ascii="Calibri" w:eastAsia="Calibri" w:hAnsi="Calibri" w:cs="Calibri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0C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30C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C2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30C2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30C2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rsid w:val="00E3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30C2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E30C2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30C29"/>
    <w:rPr>
      <w:rFonts w:asciiTheme="majorHAnsi" w:eastAsiaTheme="majorEastAsia" w:hAnsiTheme="majorHAnsi" w:cstheme="majorBidi"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0C29"/>
    <w:rPr>
      <w:rFonts w:asciiTheme="majorHAnsi" w:eastAsiaTheme="majorEastAsia" w:hAnsiTheme="majorHAnsi" w:cstheme="majorBidi"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0C29"/>
    <w:rPr>
      <w:rFonts w:asciiTheme="majorHAnsi" w:eastAsiaTheme="majorEastAsia" w:hAnsiTheme="majorHAnsi" w:cstheme="majorBidi"/>
      <w:bCs/>
      <w:color w:val="4F81BD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0C29"/>
    <w:pPr>
      <w:pBdr>
        <w:bottom w:val="single" w:sz="8" w:space="4" w:color="4F81BD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0C29"/>
    <w:rPr>
      <w:rFonts w:asciiTheme="majorHAnsi" w:eastAsiaTheme="majorEastAsia" w:hAnsiTheme="majorHAnsi" w:cstheme="majorBidi"/>
      <w:b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0C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30C29"/>
    <w:rPr>
      <w:rFonts w:asciiTheme="majorHAnsi" w:eastAsiaTheme="majorEastAsia" w:hAnsiTheme="majorHAnsi" w:cstheme="majorBidi"/>
      <w:b/>
      <w:i/>
      <w:iCs/>
      <w:color w:val="4F81BD"/>
      <w:spacing w:val="15"/>
      <w:sz w:val="24"/>
      <w:szCs w:val="24"/>
    </w:rPr>
  </w:style>
  <w:style w:type="character" w:customStyle="1" w:styleId="ilad">
    <w:name w:val="il_ad"/>
    <w:basedOn w:val="DefaultParagraphFont"/>
    <w:rsid w:val="00E30C29"/>
  </w:style>
  <w:style w:type="character" w:styleId="Hyperlink">
    <w:name w:val="Hyperlink"/>
    <w:basedOn w:val="DefaultParagraphFont"/>
    <w:uiPriority w:val="99"/>
    <w:unhideWhenUsed/>
    <w:rsid w:val="00A32B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1842</Characters>
  <Application>Microsoft Office Word</Application>
  <DocSecurity>0</DocSecurity>
  <Lines>15</Lines>
  <Paragraphs>4</Paragraphs>
  <ScaleCrop>false</ScaleCrop>
  <Company>Toshiba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</dc:creator>
  <cp:lastModifiedBy>HRDESK4</cp:lastModifiedBy>
  <cp:revision>2</cp:revision>
  <dcterms:created xsi:type="dcterms:W3CDTF">2018-03-07T07:33:00Z</dcterms:created>
  <dcterms:modified xsi:type="dcterms:W3CDTF">2018-03-07T07:33:00Z</dcterms:modified>
</cp:coreProperties>
</file>