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94" w:rsidRDefault="00732F0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057400" cy="9143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200" w:lineRule="exact"/>
        <w:rPr>
          <w:sz w:val="24"/>
          <w:szCs w:val="24"/>
        </w:rPr>
      </w:pPr>
    </w:p>
    <w:p w:rsidR="00DA4E94" w:rsidRDefault="00DA4E94">
      <w:pPr>
        <w:spacing w:line="200" w:lineRule="exact"/>
        <w:rPr>
          <w:sz w:val="24"/>
          <w:szCs w:val="24"/>
        </w:rPr>
      </w:pPr>
    </w:p>
    <w:p w:rsidR="00DA4E94" w:rsidRDefault="00DA4E94">
      <w:pPr>
        <w:spacing w:line="200" w:lineRule="exact"/>
        <w:rPr>
          <w:sz w:val="24"/>
          <w:szCs w:val="24"/>
        </w:rPr>
      </w:pPr>
    </w:p>
    <w:p w:rsidR="00DA4E94" w:rsidRDefault="00DA4E94">
      <w:pPr>
        <w:spacing w:line="200" w:lineRule="exact"/>
        <w:rPr>
          <w:sz w:val="24"/>
          <w:szCs w:val="24"/>
        </w:rPr>
      </w:pPr>
    </w:p>
    <w:p w:rsidR="00DA4E94" w:rsidRDefault="00DA4E94">
      <w:pPr>
        <w:spacing w:line="288" w:lineRule="exact"/>
        <w:rPr>
          <w:sz w:val="24"/>
          <w:szCs w:val="24"/>
        </w:rPr>
      </w:pPr>
    </w:p>
    <w:p w:rsidR="00DA4E94" w:rsidRDefault="00732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Contact Information</w:t>
      </w:r>
    </w:p>
    <w:p w:rsidR="00DA4E94" w:rsidRDefault="00DA4E94">
      <w:pPr>
        <w:spacing w:line="200" w:lineRule="exact"/>
        <w:rPr>
          <w:sz w:val="24"/>
          <w:szCs w:val="24"/>
        </w:rPr>
      </w:pPr>
    </w:p>
    <w:p w:rsidR="00DA4E94" w:rsidRDefault="00DA4E94">
      <w:pPr>
        <w:spacing w:line="255" w:lineRule="exact"/>
        <w:rPr>
          <w:sz w:val="24"/>
          <w:szCs w:val="24"/>
        </w:rPr>
      </w:pPr>
    </w:p>
    <w:p w:rsidR="00DA4E94" w:rsidRDefault="00732F09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FFFFFF"/>
          <w:sz w:val="15"/>
          <w:szCs w:val="15"/>
        </w:rPr>
        <w:t>Email :</w:t>
      </w:r>
      <w:proofErr w:type="gramEnd"/>
      <w:r>
        <w:rPr>
          <w:rFonts w:ascii="Arial" w:eastAsia="Arial" w:hAnsi="Arial" w:cs="Arial"/>
          <w:b/>
          <w:bCs/>
          <w:color w:val="FFFFFF"/>
          <w:sz w:val="15"/>
          <w:szCs w:val="15"/>
        </w:rPr>
        <w:t xml:space="preserve"> </w:t>
      </w:r>
      <w:hyperlink r:id="rId6" w:history="1">
        <w:r w:rsidRPr="000F4047">
          <w:rPr>
            <w:rStyle w:val="Hyperlink"/>
            <w:rFonts w:ascii="Arial" w:eastAsia="Arial" w:hAnsi="Arial" w:cs="Arial"/>
            <w:b/>
            <w:bCs/>
            <w:sz w:val="15"/>
            <w:szCs w:val="15"/>
          </w:rPr>
          <w:t>suhaim.378378@2freemail.com</w:t>
        </w:r>
      </w:hyperlink>
      <w:r>
        <w:rPr>
          <w:rFonts w:ascii="Arial" w:eastAsia="Arial" w:hAnsi="Arial" w:cs="Arial"/>
          <w:b/>
          <w:bCs/>
          <w:color w:val="FFFFFF"/>
          <w:sz w:val="15"/>
          <w:szCs w:val="15"/>
        </w:rPr>
        <w:t xml:space="preserve"> </w:t>
      </w:r>
    </w:p>
    <w:p w:rsidR="00DA4E94" w:rsidRDefault="00DA4E94">
      <w:pPr>
        <w:spacing w:line="128" w:lineRule="exact"/>
        <w:rPr>
          <w:sz w:val="24"/>
          <w:szCs w:val="24"/>
        </w:rPr>
      </w:pPr>
    </w:p>
    <w:p w:rsidR="00DA4E94" w:rsidRDefault="00732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Address : Dubai - UAE</w:t>
      </w:r>
    </w:p>
    <w:p w:rsidR="00DA4E94" w:rsidRDefault="00DA4E94">
      <w:pPr>
        <w:spacing w:line="145" w:lineRule="exact"/>
        <w:rPr>
          <w:sz w:val="24"/>
          <w:szCs w:val="24"/>
        </w:rPr>
      </w:pPr>
    </w:p>
    <w:p w:rsidR="00DA4E94" w:rsidRDefault="00732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C/o-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Phone : +971505891826</w:t>
      </w:r>
    </w:p>
    <w:p w:rsidR="00DA4E94" w:rsidRDefault="00DA4E94">
      <w:pPr>
        <w:spacing w:line="200" w:lineRule="exact"/>
        <w:rPr>
          <w:sz w:val="24"/>
          <w:szCs w:val="24"/>
        </w:rPr>
      </w:pPr>
    </w:p>
    <w:p w:rsidR="00DA4E94" w:rsidRDefault="00DA4E94">
      <w:pPr>
        <w:spacing w:line="306" w:lineRule="exact"/>
        <w:rPr>
          <w:sz w:val="24"/>
          <w:szCs w:val="24"/>
        </w:rPr>
      </w:pPr>
    </w:p>
    <w:p w:rsidR="00DA4E94" w:rsidRDefault="00732F09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EEEEEE"/>
          <w:sz w:val="20"/>
          <w:szCs w:val="20"/>
        </w:rPr>
        <w:t>Visa Status: Visit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2F09" w:rsidRDefault="00732F09">
      <w:pPr>
        <w:ind w:left="5"/>
        <w:rPr>
          <w:rFonts w:ascii="Arial" w:eastAsia="Arial" w:hAnsi="Arial" w:cs="Arial"/>
          <w:color w:val="212121"/>
          <w:sz w:val="79"/>
          <w:szCs w:val="79"/>
        </w:rPr>
      </w:pPr>
      <w:r>
        <w:rPr>
          <w:rFonts w:ascii="Arial" w:eastAsia="Arial" w:hAnsi="Arial" w:cs="Arial"/>
          <w:noProof/>
          <w:color w:val="212121"/>
          <w:sz w:val="79"/>
          <w:szCs w:val="79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5759450</wp:posOffset>
            </wp:positionH>
            <wp:positionV relativeFrom="margin">
              <wp:posOffset>114300</wp:posOffset>
            </wp:positionV>
            <wp:extent cx="857250" cy="10858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E94" w:rsidRDefault="00732F09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79"/>
          <w:szCs w:val="79"/>
        </w:rPr>
        <w:t xml:space="preserve">SUHIAM </w:t>
      </w:r>
    </w:p>
    <w:p w:rsidR="00DA4E94" w:rsidRDefault="00DA4E94">
      <w:pPr>
        <w:spacing w:line="254" w:lineRule="exact"/>
        <w:rPr>
          <w:sz w:val="24"/>
          <w:szCs w:val="24"/>
        </w:rPr>
      </w:pPr>
    </w:p>
    <w:p w:rsidR="00DA4E94" w:rsidRDefault="00732F09">
      <w:pPr>
        <w:spacing w:line="313" w:lineRule="auto"/>
        <w:ind w:left="5" w:right="3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 xml:space="preserve">To effectively contribute my talent, skill, dedication and service to the company employed in and to share the </w:t>
      </w:r>
      <w:r>
        <w:rPr>
          <w:rFonts w:ascii="Arial" w:eastAsia="Arial" w:hAnsi="Arial" w:cs="Arial"/>
          <w:color w:val="3B3B3B"/>
          <w:sz w:val="18"/>
          <w:szCs w:val="18"/>
        </w:rPr>
        <w:t>necessary experience gained in the field of amusement and entertainment industry. And to help further realize the company's mission and objective in the industry and in the community</w:t>
      </w:r>
    </w:p>
    <w:p w:rsidR="00DA4E94" w:rsidRDefault="00732F09">
      <w:pPr>
        <w:numPr>
          <w:ilvl w:val="0"/>
          <w:numId w:val="1"/>
        </w:numPr>
        <w:tabs>
          <w:tab w:val="left" w:pos="127"/>
        </w:tabs>
        <w:spacing w:line="347" w:lineRule="auto"/>
        <w:ind w:left="5" w:right="420" w:hanging="5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Exceptionally well organized , strong work ethics and willingness to work</w:t>
      </w:r>
      <w:r>
        <w:rPr>
          <w:rFonts w:ascii="Arial" w:eastAsia="Arial" w:hAnsi="Arial" w:cs="Arial"/>
          <w:color w:val="3B3B3B"/>
          <w:sz w:val="18"/>
          <w:szCs w:val="18"/>
        </w:rPr>
        <w:t xml:space="preserve"> hard to achieve employers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467677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200" w:lineRule="exact"/>
        <w:rPr>
          <w:sz w:val="24"/>
          <w:szCs w:val="24"/>
        </w:rPr>
      </w:pPr>
    </w:p>
    <w:p w:rsidR="00DA4E94" w:rsidRDefault="00DA4E94">
      <w:pPr>
        <w:sectPr w:rsidR="00DA4E94" w:rsidSect="00732F09">
          <w:pgSz w:w="12240" w:h="15840"/>
          <w:pgMar w:top="0" w:right="500" w:bottom="457" w:left="1100" w:header="0" w:footer="0" w:gutter="0"/>
          <w:cols w:num="2" w:space="720" w:equalWidth="0">
            <w:col w:w="2770" w:space="285"/>
            <w:col w:w="7585"/>
          </w:cols>
        </w:sectPr>
      </w:pPr>
    </w:p>
    <w:p w:rsidR="00DA4E94" w:rsidRDefault="00DA4E94">
      <w:pPr>
        <w:spacing w:line="158" w:lineRule="exact"/>
        <w:rPr>
          <w:sz w:val="24"/>
          <w:szCs w:val="24"/>
        </w:rPr>
      </w:pPr>
    </w:p>
    <w:p w:rsidR="00DA4E94" w:rsidRDefault="00732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Skills</w:t>
      </w:r>
    </w:p>
    <w:p w:rsidR="00DA4E94" w:rsidRDefault="00DA4E94">
      <w:pPr>
        <w:spacing w:line="200" w:lineRule="exact"/>
        <w:rPr>
          <w:sz w:val="24"/>
          <w:szCs w:val="24"/>
        </w:rPr>
      </w:pPr>
    </w:p>
    <w:p w:rsidR="00DA4E94" w:rsidRDefault="00DA4E94">
      <w:pPr>
        <w:spacing w:line="265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Handling Pressure</w:t>
      </w:r>
    </w:p>
    <w:p w:rsidR="00DA4E94" w:rsidRDefault="00DA4E94">
      <w:pPr>
        <w:spacing w:line="98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Critical Thinking</w:t>
      </w:r>
    </w:p>
    <w:p w:rsidR="00DA4E94" w:rsidRDefault="00DA4E94">
      <w:pPr>
        <w:spacing w:line="98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Time Management</w:t>
      </w:r>
    </w:p>
    <w:p w:rsidR="00DA4E94" w:rsidRDefault="00DA4E94">
      <w:pPr>
        <w:spacing w:line="98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Maturity</w:t>
      </w:r>
    </w:p>
    <w:p w:rsidR="00DA4E94" w:rsidRDefault="00DA4E94">
      <w:pPr>
        <w:spacing w:line="98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Leadership</w:t>
      </w:r>
    </w:p>
    <w:p w:rsidR="00DA4E94" w:rsidRDefault="00DA4E94">
      <w:pPr>
        <w:spacing w:line="98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Perseverance</w:t>
      </w:r>
    </w:p>
    <w:p w:rsidR="00DA4E94" w:rsidRDefault="00DA4E94">
      <w:pPr>
        <w:spacing w:line="98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4"/>
          <w:szCs w:val="14"/>
        </w:rPr>
        <w:t>Excellent interpersonal skills</w:t>
      </w:r>
    </w:p>
    <w:p w:rsidR="00DA4E94" w:rsidRDefault="00DA4E94">
      <w:pPr>
        <w:spacing w:line="109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Commercial awareness</w:t>
      </w:r>
    </w:p>
    <w:p w:rsidR="00DA4E94" w:rsidRDefault="00DA4E94">
      <w:pPr>
        <w:spacing w:line="98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IT skills</w:t>
      </w:r>
    </w:p>
    <w:p w:rsidR="00DA4E94" w:rsidRDefault="00DA4E94">
      <w:pPr>
        <w:spacing w:line="98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Strong Work Ethic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A4E94" w:rsidRDefault="00DA4E94">
      <w:pPr>
        <w:spacing w:line="343" w:lineRule="exact"/>
        <w:rPr>
          <w:sz w:val="24"/>
          <w:szCs w:val="24"/>
        </w:rPr>
      </w:pPr>
    </w:p>
    <w:p w:rsidR="00DA4E94" w:rsidRDefault="00732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5"/>
          <w:szCs w:val="15"/>
        </w:rPr>
        <w:t>Experience</w:t>
      </w:r>
    </w:p>
    <w:p w:rsidR="00DA4E94" w:rsidRDefault="00DA4E94">
      <w:pPr>
        <w:spacing w:line="200" w:lineRule="exact"/>
        <w:rPr>
          <w:sz w:val="24"/>
          <w:szCs w:val="24"/>
        </w:rPr>
      </w:pPr>
    </w:p>
    <w:p w:rsidR="00DA4E94" w:rsidRDefault="00DA4E94">
      <w:pPr>
        <w:spacing w:line="341" w:lineRule="exact"/>
        <w:rPr>
          <w:sz w:val="24"/>
          <w:szCs w:val="24"/>
        </w:rPr>
      </w:pPr>
    </w:p>
    <w:p w:rsidR="00DA4E94" w:rsidRDefault="00732F09">
      <w:pPr>
        <w:ind w:right="1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WAREHOUSE OF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1361440</wp:posOffset>
            </wp:positionH>
            <wp:positionV relativeFrom="paragraph">
              <wp:posOffset>-128905</wp:posOffset>
            </wp:positionV>
            <wp:extent cx="95885" cy="120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43" w:lineRule="exact"/>
        <w:rPr>
          <w:sz w:val="24"/>
          <w:szCs w:val="24"/>
        </w:rPr>
      </w:pPr>
    </w:p>
    <w:p w:rsidR="00DA4E94" w:rsidRDefault="00732F09">
      <w:pPr>
        <w:ind w:right="1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GAMES LTD</w:t>
      </w:r>
    </w:p>
    <w:p w:rsidR="00DA4E94" w:rsidRDefault="00DA4E94">
      <w:pPr>
        <w:spacing w:line="93" w:lineRule="exact"/>
        <w:rPr>
          <w:sz w:val="24"/>
          <w:szCs w:val="24"/>
        </w:rPr>
      </w:pPr>
    </w:p>
    <w:p w:rsidR="00DA4E94" w:rsidRDefault="00732F09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DUBAI, UAE</w:t>
      </w:r>
    </w:p>
    <w:p w:rsidR="00DA4E94" w:rsidRDefault="00DA4E94">
      <w:pPr>
        <w:spacing w:line="93" w:lineRule="exact"/>
        <w:rPr>
          <w:sz w:val="24"/>
          <w:szCs w:val="24"/>
        </w:rPr>
      </w:pPr>
    </w:p>
    <w:p w:rsidR="00DA4E94" w:rsidRDefault="00732F09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February-2015</w:t>
      </w:r>
    </w:p>
    <w:p w:rsidR="00DA4E94" w:rsidRDefault="00DA4E94">
      <w:pPr>
        <w:spacing w:line="48" w:lineRule="exact"/>
        <w:rPr>
          <w:sz w:val="24"/>
          <w:szCs w:val="24"/>
        </w:rPr>
      </w:pPr>
    </w:p>
    <w:p w:rsidR="00DA4E94" w:rsidRDefault="00732F0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18"/>
          <w:szCs w:val="18"/>
        </w:rPr>
        <w:t>December-2017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A4E94" w:rsidRDefault="00DA4E94">
      <w:pPr>
        <w:spacing w:line="200" w:lineRule="exact"/>
        <w:rPr>
          <w:sz w:val="24"/>
          <w:szCs w:val="24"/>
        </w:rPr>
      </w:pPr>
    </w:p>
    <w:p w:rsidR="00DA4E94" w:rsidRDefault="00DA4E94">
      <w:pPr>
        <w:spacing w:line="200" w:lineRule="exact"/>
        <w:rPr>
          <w:sz w:val="24"/>
          <w:szCs w:val="24"/>
        </w:rPr>
      </w:pPr>
    </w:p>
    <w:p w:rsidR="00DA4E94" w:rsidRDefault="00DA4E94">
      <w:pPr>
        <w:spacing w:line="200" w:lineRule="exact"/>
        <w:rPr>
          <w:sz w:val="24"/>
          <w:szCs w:val="24"/>
        </w:rPr>
      </w:pPr>
    </w:p>
    <w:p w:rsidR="00DA4E94" w:rsidRDefault="00DA4E94">
      <w:pPr>
        <w:spacing w:line="200" w:lineRule="exact"/>
        <w:rPr>
          <w:sz w:val="24"/>
          <w:szCs w:val="24"/>
        </w:rPr>
      </w:pPr>
    </w:p>
    <w:p w:rsidR="00DA4E94" w:rsidRDefault="00DA4E94">
      <w:pPr>
        <w:spacing w:line="227" w:lineRule="exact"/>
        <w:rPr>
          <w:sz w:val="24"/>
          <w:szCs w:val="24"/>
        </w:rPr>
      </w:pPr>
    </w:p>
    <w:p w:rsidR="00DA4E94" w:rsidRDefault="00732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23"/>
          <w:szCs w:val="23"/>
        </w:rPr>
        <w:t>SALES EXECUTIVE</w:t>
      </w:r>
    </w:p>
    <w:p w:rsidR="00DA4E94" w:rsidRDefault="00DA4E94">
      <w:pPr>
        <w:spacing w:line="110" w:lineRule="exact"/>
        <w:rPr>
          <w:sz w:val="24"/>
          <w:szCs w:val="24"/>
        </w:rPr>
      </w:pPr>
    </w:p>
    <w:p w:rsidR="00DA4E94" w:rsidRDefault="00732F09">
      <w:pPr>
        <w:spacing w:line="313" w:lineRule="auto"/>
        <w:ind w:left="300" w:right="54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Coordinate and organize After Sales requirements. Responsible for developing and maintaining customer relations for Spare Parts supply. Overall responsible for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-662940</wp:posOffset>
            </wp:positionV>
            <wp:extent cx="76200" cy="76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-491490</wp:posOffset>
            </wp:positionV>
            <wp:extent cx="76200" cy="76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-148590</wp:posOffset>
            </wp:positionV>
            <wp:extent cx="76200" cy="76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inquiry/quotation process.</w:t>
      </w:r>
    </w:p>
    <w:p w:rsidR="00DA4E94" w:rsidRDefault="00DA4E94">
      <w:pPr>
        <w:spacing w:line="63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Approval of customer Purchase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-108585</wp:posOffset>
            </wp:positionV>
            <wp:extent cx="76200" cy="76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43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Order.</w:t>
      </w:r>
    </w:p>
    <w:p w:rsidR="00DA4E94" w:rsidRDefault="00DA4E94">
      <w:pPr>
        <w:spacing w:line="63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Registration of order confirmations.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-108585</wp:posOffset>
            </wp:positionV>
            <wp:extent cx="76200" cy="76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43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Ensure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-108585</wp:posOffset>
            </wp:positionV>
            <wp:extent cx="76200" cy="76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43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materials/products are received by the customer.</w:t>
      </w:r>
    </w:p>
    <w:p w:rsidR="00DA4E94" w:rsidRDefault="00DA4E94">
      <w:pPr>
        <w:spacing w:line="63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Generate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-108585</wp:posOffset>
            </wp:positionV>
            <wp:extent cx="76200" cy="76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43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certifications as per customer requirements.</w:t>
      </w:r>
    </w:p>
    <w:p w:rsidR="00DA4E94" w:rsidRDefault="00DA4E94">
      <w:pPr>
        <w:spacing w:line="63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Identifying and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-108585</wp:posOffset>
            </wp:positionV>
            <wp:extent cx="76200" cy="76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43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 xml:space="preserve">defining </w:t>
      </w:r>
      <w:r>
        <w:rPr>
          <w:rFonts w:ascii="Arial" w:eastAsia="Arial" w:hAnsi="Arial" w:cs="Arial"/>
          <w:color w:val="3B3B3B"/>
          <w:sz w:val="18"/>
          <w:szCs w:val="18"/>
        </w:rPr>
        <w:t>new part numbers.</w:t>
      </w:r>
    </w:p>
    <w:p w:rsidR="00DA4E94" w:rsidRDefault="00DA4E94">
      <w:pPr>
        <w:spacing w:line="63" w:lineRule="exact"/>
        <w:rPr>
          <w:sz w:val="24"/>
          <w:szCs w:val="24"/>
        </w:rPr>
      </w:pPr>
    </w:p>
    <w:p w:rsidR="00DA4E94" w:rsidRDefault="00732F09">
      <w:pPr>
        <w:spacing w:line="313" w:lineRule="auto"/>
        <w:ind w:left="300" w:right="68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Supporting professional and competitive After Sales Services world wide.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28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Prepare internal reports on orders received, invoicing and delivery.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48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Goods receiving function such as Offloading, Checking and Put away of all incoming consignm</w:t>
      </w:r>
      <w:r>
        <w:rPr>
          <w:rFonts w:ascii="Arial" w:eastAsia="Arial" w:hAnsi="Arial" w:cs="Arial"/>
          <w:color w:val="3B3B3B"/>
          <w:sz w:val="18"/>
          <w:szCs w:val="18"/>
        </w:rPr>
        <w:t>ent.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36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Strictly follow standard processes, procedures and work instructions.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34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 xml:space="preserve">Report any defects or damage of stock to Supervisors. Carry out activities such as Scanning, cello wrapping, heat shrinking, labelling or other value added services as per </w:t>
      </w:r>
      <w:r>
        <w:rPr>
          <w:rFonts w:ascii="Arial" w:eastAsia="Arial" w:hAnsi="Arial" w:cs="Arial"/>
          <w:color w:val="3B3B3B"/>
          <w:sz w:val="18"/>
          <w:szCs w:val="18"/>
        </w:rPr>
        <w:t>requirement.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-662940</wp:posOffset>
            </wp:positionV>
            <wp:extent cx="76200" cy="76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-491490</wp:posOffset>
            </wp:positionV>
            <wp:extent cx="76200" cy="76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66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Maintain a cooperative work environment. Coordinate and monitor supply chain operations and budgets.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-491490</wp:posOffset>
            </wp:positionV>
            <wp:extent cx="76200" cy="76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Arrange and Supervise all Import and Export Shipments Managing all local Deliveries within stipulated deadlines. Communicate with suppli</w:t>
      </w:r>
      <w:r>
        <w:rPr>
          <w:rFonts w:ascii="Arial" w:eastAsia="Arial" w:hAnsi="Arial" w:cs="Arial"/>
          <w:color w:val="3B3B3B"/>
          <w:sz w:val="18"/>
          <w:szCs w:val="18"/>
        </w:rPr>
        <w:t>ers, retailers, customers etc. to achieve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-662940</wp:posOffset>
            </wp:positionV>
            <wp:extent cx="76200" cy="76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-491490</wp:posOffset>
            </wp:positionV>
            <wp:extent cx="76200" cy="76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profitable deals and mutual satisfaction.</w:t>
      </w:r>
    </w:p>
    <w:p w:rsidR="00DA4E94" w:rsidRDefault="00DA4E94">
      <w:pPr>
        <w:spacing w:line="63" w:lineRule="exact"/>
        <w:rPr>
          <w:sz w:val="24"/>
          <w:szCs w:val="24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Coordination with Shipping Carriers</w:t>
      </w:r>
    </w:p>
    <w:p w:rsidR="00DA4E94" w:rsidRDefault="00732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-108585</wp:posOffset>
            </wp:positionV>
            <wp:extent cx="76200" cy="76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ectPr w:rsidR="00DA4E94">
          <w:type w:val="continuous"/>
          <w:pgSz w:w="12240" w:h="15840"/>
          <w:pgMar w:top="0" w:right="500" w:bottom="457" w:left="1100" w:header="0" w:footer="0" w:gutter="0"/>
          <w:cols w:num="3" w:space="720" w:equalWidth="0">
            <w:col w:w="2340" w:space="720"/>
            <w:col w:w="2120" w:space="320"/>
            <w:col w:w="5140"/>
          </w:cols>
        </w:sectPr>
      </w:pPr>
    </w:p>
    <w:p w:rsidR="00DA4E94" w:rsidRDefault="00732F0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057400" cy="91433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320" w:lineRule="exact"/>
        <w:rPr>
          <w:sz w:val="20"/>
          <w:szCs w:val="20"/>
        </w:rPr>
      </w:pPr>
    </w:p>
    <w:p w:rsidR="00DA4E94" w:rsidRDefault="00732F09">
      <w:pPr>
        <w:ind w:left="3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CINCINNATI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-128905</wp:posOffset>
            </wp:positionV>
            <wp:extent cx="95885" cy="1206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43" w:lineRule="exact"/>
        <w:rPr>
          <w:sz w:val="20"/>
          <w:szCs w:val="20"/>
        </w:rPr>
      </w:pPr>
    </w:p>
    <w:p w:rsidR="00DA4E94" w:rsidRDefault="00732F0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INTERNATIONAL</w:t>
      </w:r>
    </w:p>
    <w:p w:rsidR="00DA4E94" w:rsidRDefault="00DA4E94">
      <w:pPr>
        <w:spacing w:line="93" w:lineRule="exact"/>
        <w:rPr>
          <w:sz w:val="20"/>
          <w:szCs w:val="20"/>
        </w:rPr>
      </w:pPr>
    </w:p>
    <w:p w:rsidR="00DA4E94" w:rsidRDefault="00732F09">
      <w:pPr>
        <w:ind w:left="314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6"/>
          <w:szCs w:val="16"/>
        </w:rPr>
        <w:t>BANGALORE, INDIA</w:t>
      </w:r>
    </w:p>
    <w:p w:rsidR="00DA4E94" w:rsidRDefault="00DA4E94">
      <w:pPr>
        <w:spacing w:line="116" w:lineRule="exact"/>
        <w:rPr>
          <w:sz w:val="20"/>
          <w:szCs w:val="20"/>
        </w:rPr>
      </w:pPr>
    </w:p>
    <w:p w:rsidR="00DA4E94" w:rsidRDefault="00732F09">
      <w:pPr>
        <w:ind w:left="394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7"/>
          <w:szCs w:val="17"/>
        </w:rPr>
        <w:t>July-2014</w:t>
      </w:r>
    </w:p>
    <w:p w:rsidR="00DA4E94" w:rsidRDefault="00DA4E94">
      <w:pPr>
        <w:spacing w:line="75" w:lineRule="exact"/>
        <w:rPr>
          <w:sz w:val="20"/>
          <w:szCs w:val="20"/>
        </w:rPr>
      </w:pPr>
    </w:p>
    <w:p w:rsidR="00DA4E94" w:rsidRDefault="00732F09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7"/>
          <w:szCs w:val="17"/>
        </w:rPr>
        <w:t>January-2015</w:t>
      </w: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370" w:lineRule="exact"/>
        <w:rPr>
          <w:sz w:val="20"/>
          <w:szCs w:val="20"/>
        </w:rPr>
      </w:pPr>
    </w:p>
    <w:p w:rsidR="00DA4E94" w:rsidRDefault="00732F09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FORVOL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-128905</wp:posOffset>
            </wp:positionV>
            <wp:extent cx="95885" cy="1206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43" w:lineRule="exact"/>
        <w:rPr>
          <w:sz w:val="20"/>
          <w:szCs w:val="20"/>
        </w:rPr>
      </w:pPr>
    </w:p>
    <w:p w:rsidR="00DA4E94" w:rsidRDefault="00732F0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INTERNATIONAL</w:t>
      </w:r>
    </w:p>
    <w:p w:rsidR="00DA4E94" w:rsidRDefault="00DA4E94">
      <w:pPr>
        <w:spacing w:line="93" w:lineRule="exact"/>
        <w:rPr>
          <w:sz w:val="20"/>
          <w:szCs w:val="20"/>
        </w:rPr>
      </w:pPr>
    </w:p>
    <w:p w:rsidR="00DA4E94" w:rsidRDefault="00732F09">
      <w:pPr>
        <w:ind w:left="314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6"/>
          <w:szCs w:val="16"/>
        </w:rPr>
        <w:t>BANGALORE, INDIA</w:t>
      </w:r>
    </w:p>
    <w:p w:rsidR="00DA4E94" w:rsidRDefault="00DA4E94">
      <w:pPr>
        <w:spacing w:line="116" w:lineRule="exact"/>
        <w:rPr>
          <w:sz w:val="20"/>
          <w:szCs w:val="20"/>
        </w:rPr>
      </w:pPr>
    </w:p>
    <w:p w:rsidR="00DA4E94" w:rsidRDefault="00732F0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May-2013</w:t>
      </w:r>
    </w:p>
    <w:p w:rsidR="00DA4E94" w:rsidRDefault="00DA4E94">
      <w:pPr>
        <w:spacing w:line="63" w:lineRule="exact"/>
        <w:rPr>
          <w:sz w:val="20"/>
          <w:szCs w:val="20"/>
        </w:rPr>
      </w:pPr>
    </w:p>
    <w:p w:rsidR="00DA4E94" w:rsidRDefault="00732F09">
      <w:pPr>
        <w:ind w:left="388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7"/>
          <w:szCs w:val="17"/>
        </w:rPr>
        <w:t>June-2014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4E94" w:rsidRDefault="00732F09">
      <w:pPr>
        <w:spacing w:line="313" w:lineRule="auto"/>
        <w:ind w:left="300" w:right="1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Ensure Smooth and set procedure being followed within team for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the daily work</w:t>
      </w:r>
    </w:p>
    <w:p w:rsidR="00DA4E94" w:rsidRDefault="00DA4E94">
      <w:pPr>
        <w:spacing w:line="63" w:lineRule="exact"/>
        <w:rPr>
          <w:sz w:val="20"/>
          <w:szCs w:val="20"/>
        </w:rPr>
      </w:pPr>
    </w:p>
    <w:p w:rsidR="00DA4E94" w:rsidRDefault="00732F09">
      <w:pPr>
        <w:spacing w:line="313" w:lineRule="auto"/>
        <w:ind w:left="300" w:right="32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Managing Warehouse and inventory control including quarterly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stock checking, actual &amp; system analysis.</w:t>
      </w:r>
    </w:p>
    <w:p w:rsidR="00DA4E94" w:rsidRDefault="00DA4E94">
      <w:pPr>
        <w:spacing w:line="333" w:lineRule="exact"/>
        <w:rPr>
          <w:sz w:val="20"/>
          <w:szCs w:val="20"/>
        </w:rPr>
      </w:pPr>
    </w:p>
    <w:p w:rsidR="00DA4E94" w:rsidRDefault="00732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23"/>
          <w:szCs w:val="23"/>
        </w:rPr>
        <w:t>OPERATIONS HEAD</w:t>
      </w:r>
    </w:p>
    <w:p w:rsidR="00DA4E94" w:rsidRDefault="00DA4E94">
      <w:pPr>
        <w:spacing w:line="110" w:lineRule="exact"/>
        <w:rPr>
          <w:sz w:val="20"/>
          <w:szCs w:val="20"/>
        </w:rPr>
      </w:pPr>
    </w:p>
    <w:p w:rsidR="00DA4E94" w:rsidRDefault="00732F09">
      <w:pPr>
        <w:spacing w:line="313" w:lineRule="auto"/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Plan event from start to finish according to requirements, target audience and objectives.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22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Development, production and delivery of projects from proposal right up to delivery.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6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Come up with suggestions to enhance the event’s success.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Be in charge of hiring personnel (DJs, waiters etc.)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-108585</wp:posOffset>
            </wp:positionV>
            <wp:extent cx="76200" cy="762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43" w:lineRule="exact"/>
        <w:rPr>
          <w:sz w:val="20"/>
          <w:szCs w:val="20"/>
        </w:rPr>
      </w:pP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Coordinate all operations.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-108585</wp:posOffset>
            </wp:positionV>
            <wp:extent cx="76200" cy="762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43" w:lineRule="exact"/>
        <w:rPr>
          <w:sz w:val="20"/>
          <w:szCs w:val="20"/>
        </w:rPr>
      </w:pPr>
    </w:p>
    <w:p w:rsidR="00DA4E94" w:rsidRDefault="00732F09">
      <w:pPr>
        <w:spacing w:line="313" w:lineRule="auto"/>
        <w:ind w:left="300" w:right="34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 xml:space="preserve">Supervise all staff (event coordinators, caterers etc.). Ensure event is completed smoothly and step up to resolve any problems that might occur. Good communication and </w:t>
      </w:r>
      <w:r>
        <w:rPr>
          <w:rFonts w:ascii="Arial" w:eastAsia="Arial" w:hAnsi="Arial" w:cs="Arial"/>
          <w:color w:val="3B3B3B"/>
          <w:sz w:val="18"/>
          <w:szCs w:val="18"/>
        </w:rPr>
        <w:t>negotiation ability.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-662940</wp:posOffset>
            </wp:positionV>
            <wp:extent cx="76200" cy="762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-491490</wp:posOffset>
            </wp:positionV>
            <wp:extent cx="76200" cy="762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-148590</wp:posOffset>
            </wp:positionV>
            <wp:extent cx="76200" cy="762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Managing supplier relationships.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-108585</wp:posOffset>
            </wp:positionV>
            <wp:extent cx="76200" cy="762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43" w:lineRule="exact"/>
        <w:rPr>
          <w:sz w:val="20"/>
          <w:szCs w:val="20"/>
        </w:rPr>
      </w:pPr>
    </w:p>
    <w:p w:rsidR="00DA4E94" w:rsidRDefault="00732F09">
      <w:pPr>
        <w:spacing w:line="313" w:lineRule="auto"/>
        <w:ind w:left="300" w:right="6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Ensuring excellent customer service and quality delivery. Communicating, maintaining and developing client relationships.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-491490</wp:posOffset>
            </wp:positionV>
            <wp:extent cx="76200" cy="762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48" w:lineRule="auto"/>
        <w:ind w:left="300" w:right="24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Travelling to on site inspections and project managing events.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-358140</wp:posOffset>
            </wp:positionV>
            <wp:extent cx="76200" cy="762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190" w:lineRule="exact"/>
        <w:rPr>
          <w:sz w:val="20"/>
          <w:szCs w:val="20"/>
        </w:rPr>
      </w:pPr>
    </w:p>
    <w:p w:rsidR="00DA4E94" w:rsidRDefault="00732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23"/>
          <w:szCs w:val="23"/>
        </w:rPr>
        <w:t>TRAV</w:t>
      </w:r>
      <w:r>
        <w:rPr>
          <w:rFonts w:ascii="Arial" w:eastAsia="Arial" w:hAnsi="Arial" w:cs="Arial"/>
          <w:b/>
          <w:bCs/>
          <w:color w:val="232323"/>
          <w:sz w:val="23"/>
          <w:szCs w:val="23"/>
        </w:rPr>
        <w:t>EL CONSULTANT</w:t>
      </w:r>
    </w:p>
    <w:p w:rsidR="00DA4E94" w:rsidRDefault="00DA4E94">
      <w:pPr>
        <w:spacing w:line="110" w:lineRule="exact"/>
        <w:rPr>
          <w:sz w:val="20"/>
          <w:szCs w:val="20"/>
        </w:rPr>
      </w:pPr>
    </w:p>
    <w:p w:rsidR="00DA4E94" w:rsidRDefault="00732F09">
      <w:pPr>
        <w:spacing w:line="313" w:lineRule="auto"/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Determining clients’ needs and suggesting suitable travel packages.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5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Organizing travels from beginning to end, including tickets, accommodation and transportation.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4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Supplying travelers with pertinent information and useful travel/holiday m</w:t>
      </w:r>
      <w:r>
        <w:rPr>
          <w:rFonts w:ascii="Arial" w:eastAsia="Arial" w:hAnsi="Arial" w:cs="Arial"/>
          <w:color w:val="3B3B3B"/>
          <w:sz w:val="18"/>
          <w:szCs w:val="18"/>
        </w:rPr>
        <w:t>aterials.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8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Organize travels from beginning to end, through booking tickets and accommodation, securing rental transportation etc.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-491490</wp:posOffset>
            </wp:positionV>
            <wp:extent cx="76200" cy="762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16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Planning and selling transportations, accommodations, insurance and other travel services.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24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 xml:space="preserve">Provide advise on travel </w:t>
      </w:r>
      <w:r>
        <w:rPr>
          <w:rFonts w:ascii="Arial" w:eastAsia="Arial" w:hAnsi="Arial" w:cs="Arial"/>
          <w:color w:val="3B3B3B"/>
          <w:sz w:val="18"/>
          <w:szCs w:val="18"/>
        </w:rPr>
        <w:t>documents, insurance, import /export regulations etc.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30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Dealing with customer queries and complaints. Make reservations for planned travel, including hotels and airlines.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-491490</wp:posOffset>
            </wp:positionV>
            <wp:extent cx="76200" cy="762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13" w:lineRule="auto"/>
        <w:ind w:left="300" w:right="32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Coordinate the use of bonus miles and other rewards that clients want to use.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-320040</wp:posOffset>
            </wp:positionV>
            <wp:extent cx="76200" cy="762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spacing w:line="347" w:lineRule="auto"/>
        <w:ind w:left="300" w:right="52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Fo</w:t>
      </w:r>
      <w:r>
        <w:rPr>
          <w:rFonts w:ascii="Arial" w:eastAsia="Arial" w:hAnsi="Arial" w:cs="Arial"/>
          <w:color w:val="3B3B3B"/>
          <w:sz w:val="18"/>
          <w:szCs w:val="18"/>
        </w:rPr>
        <w:t>llow up with clients about travel plans and make adjustments as needed.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-1551940</wp:posOffset>
            </wp:positionH>
            <wp:positionV relativeFrom="paragraph">
              <wp:posOffset>333375</wp:posOffset>
            </wp:positionV>
            <wp:extent cx="4676775" cy="95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-357505</wp:posOffset>
            </wp:positionV>
            <wp:extent cx="76200" cy="762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ectPr w:rsidR="00DA4E94">
          <w:pgSz w:w="12240" w:h="15840"/>
          <w:pgMar w:top="736" w:right="780" w:bottom="275" w:left="1440" w:header="0" w:footer="0" w:gutter="0"/>
          <w:cols w:num="2" w:space="720" w:equalWidth="0">
            <w:col w:w="4720" w:space="440"/>
            <w:col w:w="4860"/>
          </w:cols>
        </w:sect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63" w:lineRule="exact"/>
        <w:rPr>
          <w:sz w:val="20"/>
          <w:szCs w:val="20"/>
        </w:rPr>
      </w:pPr>
    </w:p>
    <w:p w:rsidR="00DA4E94" w:rsidRDefault="00732F09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5"/>
          <w:szCs w:val="15"/>
        </w:rPr>
        <w:t>Education</w:t>
      </w:r>
    </w:p>
    <w:p w:rsidR="00DA4E94" w:rsidRDefault="00DA4E94">
      <w:pPr>
        <w:sectPr w:rsidR="00DA4E94">
          <w:type w:val="continuous"/>
          <w:pgSz w:w="12240" w:h="15840"/>
          <w:pgMar w:top="736" w:right="780" w:bottom="275" w:left="1440" w:header="0" w:footer="0" w:gutter="0"/>
          <w:cols w:space="720" w:equalWidth="0">
            <w:col w:w="10020"/>
          </w:cols>
        </w:sectPr>
      </w:pPr>
    </w:p>
    <w:p w:rsidR="00DA4E94" w:rsidRDefault="00732F09">
      <w:pPr>
        <w:spacing w:line="3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057400" cy="914336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732F0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B.M.V.P INSTITUTE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-128905</wp:posOffset>
            </wp:positionV>
            <wp:extent cx="95885" cy="1206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73" w:lineRule="exact"/>
        <w:rPr>
          <w:sz w:val="20"/>
          <w:szCs w:val="20"/>
        </w:rPr>
      </w:pPr>
    </w:p>
    <w:p w:rsidR="00DA4E94" w:rsidRDefault="00732F0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INDIA</w:t>
      </w:r>
    </w:p>
    <w:p w:rsidR="00DA4E94" w:rsidRDefault="00DA4E94">
      <w:pPr>
        <w:spacing w:line="93" w:lineRule="exact"/>
        <w:rPr>
          <w:sz w:val="20"/>
          <w:szCs w:val="20"/>
        </w:rPr>
      </w:pPr>
    </w:p>
    <w:p w:rsidR="00DA4E94" w:rsidRDefault="00732F0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2014</w:t>
      </w:r>
    </w:p>
    <w:p w:rsidR="00DA4E94" w:rsidRDefault="00DA4E94">
      <w:pPr>
        <w:spacing w:line="393" w:lineRule="exact"/>
        <w:rPr>
          <w:sz w:val="20"/>
          <w:szCs w:val="20"/>
        </w:rPr>
      </w:pPr>
    </w:p>
    <w:p w:rsidR="00DA4E94" w:rsidRDefault="00732F09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IATA TRAINING &amp;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-128905</wp:posOffset>
            </wp:positionV>
            <wp:extent cx="95885" cy="1206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43" w:lineRule="exact"/>
        <w:rPr>
          <w:sz w:val="20"/>
          <w:szCs w:val="20"/>
        </w:rPr>
      </w:pPr>
    </w:p>
    <w:p w:rsidR="00DA4E94" w:rsidRDefault="00732F09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DEVELOPMENT</w:t>
      </w:r>
    </w:p>
    <w:p w:rsidR="00DA4E94" w:rsidRDefault="00DA4E94">
      <w:pPr>
        <w:spacing w:line="63" w:lineRule="exact"/>
        <w:rPr>
          <w:sz w:val="20"/>
          <w:szCs w:val="20"/>
        </w:rPr>
      </w:pPr>
    </w:p>
    <w:p w:rsidR="00DA4E94" w:rsidRDefault="00732F0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INSTTITUTE</w:t>
      </w:r>
    </w:p>
    <w:p w:rsidR="00DA4E94" w:rsidRDefault="00DA4E94">
      <w:pPr>
        <w:spacing w:line="93" w:lineRule="exact"/>
        <w:rPr>
          <w:sz w:val="20"/>
          <w:szCs w:val="20"/>
        </w:rPr>
      </w:pPr>
    </w:p>
    <w:p w:rsidR="00DA4E94" w:rsidRDefault="00732F0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INDIA</w:t>
      </w:r>
    </w:p>
    <w:p w:rsidR="00DA4E94" w:rsidRDefault="00DA4E94">
      <w:pPr>
        <w:spacing w:line="93" w:lineRule="exact"/>
        <w:rPr>
          <w:sz w:val="20"/>
          <w:szCs w:val="20"/>
        </w:rPr>
      </w:pPr>
    </w:p>
    <w:p w:rsidR="00DA4E94" w:rsidRDefault="00732F09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7"/>
          <w:szCs w:val="17"/>
        </w:rPr>
        <w:t>2012</w:t>
      </w: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5" w:lineRule="exact"/>
        <w:rPr>
          <w:sz w:val="20"/>
          <w:szCs w:val="20"/>
        </w:rPr>
      </w:pPr>
    </w:p>
    <w:p w:rsidR="00DA4E94" w:rsidRDefault="00732F09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6"/>
          <w:szCs w:val="16"/>
        </w:rPr>
        <w:t>ST. PHILOMEANS PRE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-114300</wp:posOffset>
            </wp:positionV>
            <wp:extent cx="95885" cy="1206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66" w:lineRule="exact"/>
        <w:rPr>
          <w:sz w:val="20"/>
          <w:szCs w:val="20"/>
        </w:rPr>
      </w:pPr>
    </w:p>
    <w:p w:rsidR="00DA4E94" w:rsidRDefault="00732F0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UNIVERSITY</w:t>
      </w:r>
    </w:p>
    <w:p w:rsidR="00DA4E94" w:rsidRDefault="00DA4E94">
      <w:pPr>
        <w:spacing w:line="93" w:lineRule="exact"/>
        <w:rPr>
          <w:sz w:val="20"/>
          <w:szCs w:val="20"/>
        </w:rPr>
      </w:pPr>
    </w:p>
    <w:p w:rsidR="00DA4E94" w:rsidRDefault="00732F0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INDIA</w:t>
      </w:r>
    </w:p>
    <w:p w:rsidR="00DA4E94" w:rsidRDefault="00DA4E94">
      <w:pPr>
        <w:spacing w:line="93" w:lineRule="exact"/>
        <w:rPr>
          <w:sz w:val="20"/>
          <w:szCs w:val="20"/>
        </w:rPr>
      </w:pPr>
    </w:p>
    <w:p w:rsidR="00DA4E94" w:rsidRDefault="00732F09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7"/>
          <w:szCs w:val="17"/>
        </w:rPr>
        <w:t>2011</w:t>
      </w: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4" w:lineRule="exact"/>
        <w:rPr>
          <w:sz w:val="20"/>
          <w:szCs w:val="20"/>
        </w:rPr>
      </w:pPr>
    </w:p>
    <w:p w:rsidR="00DA4E94" w:rsidRDefault="00732F09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ST. JOSEPH HIGH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-128270</wp:posOffset>
            </wp:positionV>
            <wp:extent cx="95885" cy="1206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E94" w:rsidRDefault="00DA4E94">
      <w:pPr>
        <w:spacing w:line="43" w:lineRule="exact"/>
        <w:rPr>
          <w:sz w:val="20"/>
          <w:szCs w:val="20"/>
        </w:rPr>
      </w:pPr>
    </w:p>
    <w:p w:rsidR="00DA4E94" w:rsidRDefault="00732F0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SCHOOL</w:t>
      </w:r>
    </w:p>
    <w:p w:rsidR="00DA4E94" w:rsidRDefault="00DA4E94">
      <w:pPr>
        <w:spacing w:line="93" w:lineRule="exact"/>
        <w:rPr>
          <w:sz w:val="20"/>
          <w:szCs w:val="20"/>
        </w:rPr>
      </w:pPr>
    </w:p>
    <w:p w:rsidR="00DA4E94" w:rsidRDefault="00732F0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INDIA</w:t>
      </w:r>
    </w:p>
    <w:p w:rsidR="00DA4E94" w:rsidRDefault="00DA4E94">
      <w:pPr>
        <w:spacing w:line="93" w:lineRule="exact"/>
        <w:rPr>
          <w:sz w:val="20"/>
          <w:szCs w:val="20"/>
        </w:rPr>
      </w:pPr>
    </w:p>
    <w:p w:rsidR="00DA4E94" w:rsidRDefault="00732F09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7"/>
          <w:szCs w:val="17"/>
        </w:rPr>
        <w:t>2009</w:t>
      </w:r>
    </w:p>
    <w:p w:rsidR="00DA4E94" w:rsidRDefault="00732F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4E94" w:rsidRDefault="00732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20"/>
          <w:szCs w:val="20"/>
        </w:rPr>
        <w:t>BACHELORS IN BUSINESS MANAGEMENT</w:t>
      </w: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370" w:lineRule="exact"/>
        <w:rPr>
          <w:sz w:val="20"/>
          <w:szCs w:val="20"/>
        </w:rPr>
      </w:pPr>
    </w:p>
    <w:p w:rsidR="00DA4E94" w:rsidRDefault="00732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23"/>
          <w:szCs w:val="23"/>
        </w:rPr>
        <w:t>IATA</w:t>
      </w: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76" w:lineRule="exact"/>
        <w:rPr>
          <w:sz w:val="20"/>
          <w:szCs w:val="20"/>
        </w:rPr>
      </w:pPr>
    </w:p>
    <w:p w:rsidR="00DA4E94" w:rsidRDefault="00732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23"/>
          <w:szCs w:val="23"/>
        </w:rPr>
        <w:t>INTER</w:t>
      </w: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0" w:lineRule="exact"/>
        <w:rPr>
          <w:sz w:val="20"/>
          <w:szCs w:val="20"/>
        </w:rPr>
      </w:pPr>
    </w:p>
    <w:p w:rsidR="00DA4E94" w:rsidRDefault="00DA4E94">
      <w:pPr>
        <w:spacing w:line="206" w:lineRule="exact"/>
        <w:rPr>
          <w:sz w:val="20"/>
          <w:szCs w:val="20"/>
        </w:rPr>
      </w:pPr>
    </w:p>
    <w:p w:rsidR="00DA4E94" w:rsidRDefault="00732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23"/>
          <w:szCs w:val="23"/>
        </w:rPr>
        <w:t>SSLC</w:t>
      </w:r>
    </w:p>
    <w:sectPr w:rsidR="00DA4E94" w:rsidSect="00DA4E94">
      <w:pgSz w:w="12240" w:h="15840"/>
      <w:pgMar w:top="1111" w:right="1340" w:bottom="1440" w:left="1440" w:header="0" w:footer="0" w:gutter="0"/>
      <w:cols w:num="2" w:space="720" w:equalWidth="0">
        <w:col w:w="4720" w:space="440"/>
        <w:col w:w="4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1EA651C"/>
    <w:lvl w:ilvl="0" w:tplc="7A160912">
      <w:start w:val="1"/>
      <w:numFmt w:val="bullet"/>
      <w:lvlText w:val="*"/>
      <w:lvlJc w:val="left"/>
    </w:lvl>
    <w:lvl w:ilvl="1" w:tplc="4B56AC62">
      <w:numFmt w:val="decimal"/>
      <w:lvlText w:val=""/>
      <w:lvlJc w:val="left"/>
    </w:lvl>
    <w:lvl w:ilvl="2" w:tplc="D204873A">
      <w:numFmt w:val="decimal"/>
      <w:lvlText w:val=""/>
      <w:lvlJc w:val="left"/>
    </w:lvl>
    <w:lvl w:ilvl="3" w:tplc="51128232">
      <w:numFmt w:val="decimal"/>
      <w:lvlText w:val=""/>
      <w:lvlJc w:val="left"/>
    </w:lvl>
    <w:lvl w:ilvl="4" w:tplc="239EBBF8">
      <w:numFmt w:val="decimal"/>
      <w:lvlText w:val=""/>
      <w:lvlJc w:val="left"/>
    </w:lvl>
    <w:lvl w:ilvl="5" w:tplc="C52CA5A8">
      <w:numFmt w:val="decimal"/>
      <w:lvlText w:val=""/>
      <w:lvlJc w:val="left"/>
    </w:lvl>
    <w:lvl w:ilvl="6" w:tplc="A262FDFA">
      <w:numFmt w:val="decimal"/>
      <w:lvlText w:val=""/>
      <w:lvlJc w:val="left"/>
    </w:lvl>
    <w:lvl w:ilvl="7" w:tplc="13F4D3A2">
      <w:numFmt w:val="decimal"/>
      <w:lvlText w:val=""/>
      <w:lvlJc w:val="left"/>
    </w:lvl>
    <w:lvl w:ilvl="8" w:tplc="AA8893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4E94"/>
    <w:rsid w:val="00732F09"/>
    <w:rsid w:val="00DA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aim.37837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2018-03-11T09:30:00Z</dcterms:created>
  <dcterms:modified xsi:type="dcterms:W3CDTF">2018-03-11T09:42:00Z</dcterms:modified>
</cp:coreProperties>
</file>