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9391" w:tblpY="136"/>
        <w:tblW w:w="0" w:type="auto"/>
        <w:tblLook w:val="04A0"/>
      </w:tblPr>
      <w:tblGrid>
        <w:gridCol w:w="1998"/>
      </w:tblGrid>
      <w:tr w:rsidR="00AF34FA" w:rsidTr="00770A48">
        <w:trPr>
          <w:trHeight w:val="2240"/>
        </w:trPr>
        <w:tc>
          <w:tcPr>
            <w:tcW w:w="1998" w:type="dxa"/>
          </w:tcPr>
          <w:p w:rsidR="00AF34FA" w:rsidRDefault="00770A48" w:rsidP="00770A48">
            <w:pPr>
              <w:jc w:val="both"/>
              <w:rPr>
                <w:rFonts w:ascii="Constantia" w:eastAsia="Times New Roman" w:hAnsi="Constantia" w:cstheme="majorBidi"/>
                <w:b/>
                <w:bCs/>
              </w:rPr>
            </w:pPr>
            <w:r>
              <w:rPr>
                <w:rFonts w:ascii="Constantia" w:eastAsia="Times New Roman" w:hAnsi="Constantia" w:cstheme="majorBidi"/>
                <w:b/>
                <w:bCs/>
                <w:noProof/>
              </w:rPr>
              <w:drawing>
                <wp:inline distT="0" distB="0" distL="0" distR="0">
                  <wp:extent cx="1057275" cy="1333500"/>
                  <wp:effectExtent l="19050" t="0" r="9525" b="0"/>
                  <wp:docPr id="1" name="Picture 0" descr="5770-k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70-k1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57" cy="1335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184F" w:rsidRDefault="001B5843" w:rsidP="00C23115">
      <w:pPr>
        <w:pStyle w:val="NoSpacing"/>
        <w:rPr>
          <w:rFonts w:eastAsia="Times New Roman"/>
        </w:rPr>
      </w:pPr>
      <w:r>
        <w:rPr>
          <w:rFonts w:eastAsia="Times New Roman"/>
          <w:sz w:val="34"/>
          <w:szCs w:val="34"/>
        </w:rPr>
        <w:t xml:space="preserve">THOMAS </w:t>
      </w:r>
      <w:r w:rsidR="00833B2D" w:rsidRPr="00E26E1D">
        <w:rPr>
          <w:rFonts w:eastAsia="Times New Roman"/>
          <w:sz w:val="34"/>
          <w:szCs w:val="34"/>
        </w:rPr>
        <w:br/>
      </w:r>
    </w:p>
    <w:p w:rsidR="0058184F" w:rsidRDefault="0058184F" w:rsidP="00C23115">
      <w:pPr>
        <w:pStyle w:val="NoSpacing"/>
        <w:rPr>
          <w:rFonts w:eastAsia="Times New Roman"/>
        </w:rPr>
      </w:pPr>
      <w:r>
        <w:rPr>
          <w:rFonts w:eastAsia="Times New Roman"/>
        </w:rPr>
        <w:t>C/o-</w:t>
      </w:r>
      <w:r w:rsidR="00833B2D" w:rsidRPr="00E26E1D">
        <w:rPr>
          <w:rFonts w:eastAsia="Times New Roman"/>
        </w:rPr>
        <w:t>Mob</w:t>
      </w:r>
      <w:r w:rsidR="00833B2D" w:rsidRPr="00E26E1D">
        <w:rPr>
          <w:rFonts w:eastAsia="Times New Roman"/>
        </w:rPr>
        <w:tab/>
      </w:r>
      <w:r>
        <w:rPr>
          <w:rFonts w:eastAsia="Times New Roman"/>
        </w:rPr>
        <w:t xml:space="preserve">  </w:t>
      </w:r>
      <w:r>
        <w:rPr>
          <w:rFonts w:eastAsia="Times New Roman"/>
        </w:rPr>
        <w:tab/>
      </w:r>
      <w:r w:rsidR="00833B2D" w:rsidRPr="001B5843">
        <w:rPr>
          <w:rFonts w:eastAsia="Times New Roman"/>
        </w:rPr>
        <w:t xml:space="preserve">:   </w:t>
      </w:r>
      <w:r w:rsidR="001B5843" w:rsidRPr="001B5843">
        <w:rPr>
          <w:rFonts w:cs="Arial"/>
        </w:rPr>
        <w:t>+</w:t>
      </w:r>
      <w:r w:rsidR="00133233">
        <w:rPr>
          <w:rFonts w:cs="Arial"/>
        </w:rPr>
        <w:t>9715</w:t>
      </w:r>
      <w:r>
        <w:rPr>
          <w:rFonts w:cs="Arial"/>
        </w:rPr>
        <w:t>01685421</w:t>
      </w:r>
      <w:r w:rsidR="00833B2D" w:rsidRPr="001B5843">
        <w:rPr>
          <w:rFonts w:eastAsia="Times New Roman"/>
        </w:rPr>
        <w:br/>
      </w:r>
    </w:p>
    <w:p w:rsidR="00833B2D" w:rsidRDefault="00833B2D" w:rsidP="00C23115">
      <w:pPr>
        <w:pStyle w:val="NoSpacing"/>
        <w:rPr>
          <w:rFonts w:cs="Arial"/>
        </w:rPr>
      </w:pPr>
      <w:r w:rsidRPr="001B5843">
        <w:rPr>
          <w:rFonts w:eastAsia="Times New Roman"/>
        </w:rPr>
        <w:t>Email</w:t>
      </w:r>
      <w:r w:rsidRPr="001B5843">
        <w:rPr>
          <w:rFonts w:eastAsia="Times New Roman"/>
        </w:rPr>
        <w:tab/>
        <w:t xml:space="preserve">    </w:t>
      </w:r>
      <w:r w:rsidR="0058184F">
        <w:rPr>
          <w:rFonts w:eastAsia="Times New Roman"/>
        </w:rPr>
        <w:tab/>
      </w:r>
      <w:r w:rsidR="0058184F">
        <w:rPr>
          <w:rFonts w:eastAsia="Times New Roman"/>
        </w:rPr>
        <w:tab/>
      </w:r>
      <w:r w:rsidRPr="001B5843">
        <w:rPr>
          <w:rFonts w:eastAsia="Times New Roman"/>
        </w:rPr>
        <w:t xml:space="preserve">: </w:t>
      </w:r>
      <w:r w:rsidR="0058184F">
        <w:rPr>
          <w:rFonts w:eastAsia="Times New Roman"/>
        </w:rPr>
        <w:t xml:space="preserve">  </w:t>
      </w:r>
      <w:hyperlink r:id="rId7" w:history="1">
        <w:r w:rsidR="0058184F" w:rsidRPr="002A0E00">
          <w:rPr>
            <w:rStyle w:val="Hyperlink"/>
            <w:rFonts w:cs="Arial"/>
          </w:rPr>
          <w:t>Thomas.378436@2freemail.com</w:t>
        </w:r>
      </w:hyperlink>
      <w:r w:rsidR="0058184F">
        <w:rPr>
          <w:rFonts w:cs="Arial"/>
        </w:rPr>
        <w:t xml:space="preserve"> </w:t>
      </w:r>
    </w:p>
    <w:p w:rsidR="0058184F" w:rsidRPr="00E26E1D" w:rsidRDefault="0058184F" w:rsidP="00C23115">
      <w:pPr>
        <w:pStyle w:val="NoSpacing"/>
        <w:rPr>
          <w:sz w:val="30"/>
          <w:szCs w:val="30"/>
        </w:rPr>
      </w:pPr>
    </w:p>
    <w:p w:rsidR="0058184F" w:rsidRDefault="0058184F" w:rsidP="000E17C6">
      <w:pPr>
        <w:spacing w:after="0" w:line="240" w:lineRule="auto"/>
        <w:jc w:val="both"/>
        <w:rPr>
          <w:rFonts w:ascii="Constantia" w:eastAsia="Times New Roman" w:hAnsi="Constantia" w:cstheme="majorBidi"/>
          <w:b/>
          <w:bCs/>
        </w:rPr>
      </w:pPr>
    </w:p>
    <w:p w:rsidR="00434F8B" w:rsidRDefault="00833B2D" w:rsidP="000E17C6">
      <w:pPr>
        <w:spacing w:after="0" w:line="240" w:lineRule="auto"/>
        <w:jc w:val="both"/>
        <w:rPr>
          <w:rFonts w:ascii="Constantia" w:eastAsia="Times New Roman" w:hAnsi="Constantia" w:cstheme="majorBidi"/>
          <w:b/>
          <w:bCs/>
        </w:rPr>
      </w:pPr>
      <w:r w:rsidRPr="000E17C6">
        <w:rPr>
          <w:rFonts w:ascii="Constantia" w:eastAsia="Times New Roman" w:hAnsi="Constantia" w:cstheme="majorBidi"/>
          <w:b/>
          <w:bCs/>
        </w:rPr>
        <w:t>PROFESSIONAL PROFILE</w:t>
      </w:r>
    </w:p>
    <w:p w:rsidR="0058184F" w:rsidRPr="000E17C6" w:rsidRDefault="0058184F" w:rsidP="000E17C6">
      <w:pPr>
        <w:spacing w:after="0" w:line="240" w:lineRule="auto"/>
        <w:jc w:val="both"/>
        <w:rPr>
          <w:rFonts w:ascii="Constantia" w:eastAsia="Times New Roman" w:hAnsi="Constantia" w:cstheme="majorBidi"/>
          <w:b/>
          <w:bCs/>
        </w:rPr>
      </w:pPr>
    </w:p>
    <w:p w:rsidR="00E26E1D" w:rsidRPr="0095559C" w:rsidRDefault="00833B2D" w:rsidP="000E17C6">
      <w:pPr>
        <w:spacing w:after="0" w:line="240" w:lineRule="auto"/>
        <w:jc w:val="both"/>
        <w:rPr>
          <w:rFonts w:ascii="Constantia" w:eastAsia="Times New Roman" w:hAnsi="Constantia" w:cstheme="majorBidi"/>
          <w:b/>
          <w:bCs/>
        </w:rPr>
      </w:pPr>
      <w:r w:rsidRPr="000E17C6">
        <w:rPr>
          <w:rFonts w:ascii="Constantia" w:hAnsi="Constantia" w:cstheme="majorBidi"/>
        </w:rPr>
        <w:t>Seeking an opportunity to work with an organization that will provid</w:t>
      </w:r>
      <w:r w:rsidR="002E73D8">
        <w:rPr>
          <w:rFonts w:ascii="Constantia" w:hAnsi="Constantia" w:cstheme="majorBidi"/>
        </w:rPr>
        <w:t>e an enriched platform to utiliz</w:t>
      </w:r>
      <w:r w:rsidRPr="000E17C6">
        <w:rPr>
          <w:rFonts w:ascii="Constantia" w:hAnsi="Constantia" w:cstheme="majorBidi"/>
        </w:rPr>
        <w:t>e my technical skills and enhance my knowledge to help in the progress of organization and self –growth</w:t>
      </w:r>
      <w:r w:rsidRPr="000E17C6">
        <w:rPr>
          <w:rFonts w:ascii="Constantia" w:eastAsia="Times New Roman" w:hAnsi="Constantia" w:cstheme="majorBidi"/>
          <w:b/>
          <w:bCs/>
        </w:rPr>
        <w:t>.</w:t>
      </w:r>
    </w:p>
    <w:p w:rsidR="00833B2D" w:rsidRPr="000E17C6" w:rsidRDefault="00833B2D" w:rsidP="000E17C6">
      <w:pPr>
        <w:spacing w:after="0" w:line="240" w:lineRule="auto"/>
        <w:jc w:val="both"/>
        <w:rPr>
          <w:rFonts w:ascii="Constantia" w:eastAsia="Times New Roman" w:hAnsi="Constantia" w:cstheme="majorBidi"/>
          <w:b/>
          <w:bCs/>
        </w:rPr>
      </w:pPr>
      <w:r w:rsidRPr="000E17C6">
        <w:rPr>
          <w:rFonts w:ascii="Constantia" w:eastAsia="Times New Roman" w:hAnsi="Constantia" w:cstheme="majorBidi"/>
          <w:b/>
          <w:bCs/>
        </w:rPr>
        <w:t>EDUCATIONAL QUALIFICATION</w:t>
      </w:r>
    </w:p>
    <w:p w:rsidR="00E26E1D" w:rsidRPr="000E17C6" w:rsidRDefault="00E26E1D" w:rsidP="000E17C6">
      <w:pPr>
        <w:spacing w:after="0" w:line="240" w:lineRule="auto"/>
        <w:jc w:val="both"/>
        <w:rPr>
          <w:rFonts w:ascii="Constantia" w:eastAsia="Times New Roman" w:hAnsi="Constantia" w:cstheme="majorBidi"/>
          <w:b/>
          <w:bCs/>
        </w:rPr>
      </w:pPr>
    </w:p>
    <w:tbl>
      <w:tblPr>
        <w:tblStyle w:val="TableGrid"/>
        <w:tblW w:w="9206" w:type="dxa"/>
        <w:tblInd w:w="108" w:type="dxa"/>
        <w:tblLayout w:type="fixed"/>
        <w:tblLook w:val="04A0"/>
      </w:tblPr>
      <w:tblGrid>
        <w:gridCol w:w="3119"/>
        <w:gridCol w:w="5236"/>
        <w:gridCol w:w="851"/>
      </w:tblGrid>
      <w:tr w:rsidR="00D9476D" w:rsidRPr="000E17C6" w:rsidTr="00D9476D">
        <w:tc>
          <w:tcPr>
            <w:tcW w:w="3119" w:type="dxa"/>
          </w:tcPr>
          <w:p w:rsidR="00D9476D" w:rsidRPr="000E17C6" w:rsidRDefault="00D9476D" w:rsidP="00847485">
            <w:pPr>
              <w:tabs>
                <w:tab w:val="right" w:pos="2761"/>
              </w:tabs>
              <w:jc w:val="center"/>
              <w:rPr>
                <w:rFonts w:ascii="Constantia" w:eastAsia="Times New Roman" w:hAnsi="Constantia" w:cstheme="majorBidi"/>
                <w:b/>
                <w:bCs/>
                <w:sz w:val="22"/>
                <w:szCs w:val="22"/>
              </w:rPr>
            </w:pPr>
            <w:r w:rsidRPr="000E17C6">
              <w:rPr>
                <w:rFonts w:ascii="Constantia" w:eastAsia="Times New Roman" w:hAnsi="Constantia" w:cstheme="majorBidi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5236" w:type="dxa"/>
            <w:tcBorders>
              <w:right w:val="single" w:sz="4" w:space="0" w:color="auto"/>
            </w:tcBorders>
          </w:tcPr>
          <w:p w:rsidR="00D9476D" w:rsidRPr="000E17C6" w:rsidRDefault="00D9476D" w:rsidP="00847485">
            <w:pPr>
              <w:jc w:val="center"/>
              <w:rPr>
                <w:rFonts w:ascii="Constantia" w:eastAsia="Times New Roman" w:hAnsi="Constantia" w:cstheme="majorBidi"/>
                <w:b/>
                <w:bCs/>
                <w:sz w:val="22"/>
                <w:szCs w:val="22"/>
              </w:rPr>
            </w:pPr>
            <w:r w:rsidRPr="000E17C6">
              <w:rPr>
                <w:rFonts w:ascii="Constantia" w:eastAsia="Times New Roman" w:hAnsi="Constantia" w:cstheme="majorBidi"/>
                <w:b/>
                <w:bCs/>
                <w:sz w:val="22"/>
                <w:szCs w:val="22"/>
              </w:rPr>
              <w:t>NAME OF INSTITUTION</w:t>
            </w:r>
          </w:p>
        </w:tc>
        <w:tc>
          <w:tcPr>
            <w:tcW w:w="851" w:type="dxa"/>
          </w:tcPr>
          <w:p w:rsidR="00D9476D" w:rsidRPr="000E17C6" w:rsidRDefault="00D9476D" w:rsidP="00847485">
            <w:pPr>
              <w:jc w:val="center"/>
              <w:rPr>
                <w:rFonts w:ascii="Constantia" w:eastAsia="Times New Roman" w:hAnsi="Constantia" w:cstheme="majorBidi"/>
                <w:b/>
                <w:bCs/>
                <w:sz w:val="22"/>
                <w:szCs w:val="22"/>
              </w:rPr>
            </w:pPr>
            <w:r w:rsidRPr="000E17C6">
              <w:rPr>
                <w:rFonts w:ascii="Constantia" w:eastAsia="Times New Roman" w:hAnsi="Constantia" w:cstheme="majorBidi"/>
                <w:b/>
                <w:bCs/>
                <w:sz w:val="22"/>
                <w:szCs w:val="22"/>
              </w:rPr>
              <w:t>YEAR</w:t>
            </w:r>
          </w:p>
        </w:tc>
      </w:tr>
      <w:tr w:rsidR="00D9476D" w:rsidRPr="000E17C6" w:rsidTr="00D9476D">
        <w:tc>
          <w:tcPr>
            <w:tcW w:w="3119" w:type="dxa"/>
          </w:tcPr>
          <w:p w:rsidR="00D9476D" w:rsidRPr="000E17C6" w:rsidRDefault="00D9476D" w:rsidP="000E17C6">
            <w:pPr>
              <w:ind w:right="34"/>
              <w:jc w:val="center"/>
              <w:rPr>
                <w:rFonts w:ascii="Constantia" w:eastAsia="Times New Roman" w:hAnsi="Constantia" w:cstheme="majorBidi"/>
                <w:sz w:val="22"/>
                <w:szCs w:val="22"/>
              </w:rPr>
            </w:pPr>
            <w:proofErr w:type="spellStart"/>
            <w:r w:rsidRPr="000E17C6">
              <w:rPr>
                <w:rFonts w:ascii="Constantia" w:eastAsia="Times New Roman" w:hAnsi="Constantia" w:cstheme="majorBidi"/>
                <w:sz w:val="22"/>
                <w:szCs w:val="22"/>
              </w:rPr>
              <w:t>B.Tech</w:t>
            </w:r>
            <w:proofErr w:type="spellEnd"/>
            <w:r w:rsidRPr="000E17C6">
              <w:rPr>
                <w:rFonts w:ascii="Constantia" w:eastAsia="Times New Roman" w:hAnsi="Constantia" w:cstheme="majorBidi"/>
                <w:sz w:val="22"/>
                <w:szCs w:val="22"/>
              </w:rPr>
              <w:t xml:space="preserve"> in Applied Electronics and Instrumentation</w:t>
            </w:r>
          </w:p>
        </w:tc>
        <w:tc>
          <w:tcPr>
            <w:tcW w:w="5236" w:type="dxa"/>
            <w:tcBorders>
              <w:right w:val="single" w:sz="4" w:space="0" w:color="auto"/>
            </w:tcBorders>
          </w:tcPr>
          <w:p w:rsidR="00D9476D" w:rsidRPr="000E17C6" w:rsidRDefault="00D9476D" w:rsidP="000E17C6">
            <w:pPr>
              <w:ind w:right="-108"/>
              <w:rPr>
                <w:rFonts w:ascii="Constantia" w:eastAsia="Times New Roman" w:hAnsi="Constantia" w:cstheme="majorBidi"/>
                <w:sz w:val="22"/>
                <w:szCs w:val="22"/>
              </w:rPr>
            </w:pPr>
            <w:proofErr w:type="spellStart"/>
            <w:r w:rsidRPr="000E17C6">
              <w:rPr>
                <w:rFonts w:ascii="Constantia" w:eastAsia="Times New Roman" w:hAnsi="Constantia" w:cstheme="majorBidi"/>
                <w:sz w:val="22"/>
                <w:szCs w:val="22"/>
              </w:rPr>
              <w:t>Saintgits</w:t>
            </w:r>
            <w:proofErr w:type="spellEnd"/>
            <w:r w:rsidRPr="000E17C6">
              <w:rPr>
                <w:rFonts w:ascii="Constantia" w:eastAsia="Times New Roman" w:hAnsi="Constantia" w:cstheme="majorBidi"/>
                <w:sz w:val="22"/>
                <w:szCs w:val="22"/>
              </w:rPr>
              <w:t xml:space="preserve"> College of Engineering, </w:t>
            </w:r>
            <w:proofErr w:type="spellStart"/>
            <w:r w:rsidRPr="000E17C6">
              <w:rPr>
                <w:rFonts w:ascii="Constantia" w:eastAsia="Times New Roman" w:hAnsi="Constantia" w:cstheme="majorBidi"/>
                <w:sz w:val="22"/>
                <w:szCs w:val="22"/>
              </w:rPr>
              <w:t>Kottayam</w:t>
            </w:r>
            <w:proofErr w:type="spellEnd"/>
          </w:p>
          <w:p w:rsidR="00D9476D" w:rsidRPr="000E17C6" w:rsidRDefault="00D9476D" w:rsidP="000E17C6">
            <w:pPr>
              <w:ind w:right="-108"/>
              <w:rPr>
                <w:rFonts w:ascii="Constantia" w:eastAsia="Times New Roman" w:hAnsi="Constantia" w:cstheme="majorBidi"/>
                <w:sz w:val="22"/>
                <w:szCs w:val="22"/>
              </w:rPr>
            </w:pPr>
            <w:r w:rsidRPr="000E17C6">
              <w:rPr>
                <w:rFonts w:ascii="Constantia" w:eastAsia="Times New Roman" w:hAnsi="Constantia" w:cstheme="majorBidi"/>
                <w:sz w:val="22"/>
                <w:szCs w:val="22"/>
              </w:rPr>
              <w:t>(MG University)</w:t>
            </w:r>
          </w:p>
        </w:tc>
        <w:tc>
          <w:tcPr>
            <w:tcW w:w="851" w:type="dxa"/>
          </w:tcPr>
          <w:p w:rsidR="00D9476D" w:rsidRPr="000E17C6" w:rsidRDefault="00D9476D" w:rsidP="000E17C6">
            <w:pPr>
              <w:jc w:val="center"/>
              <w:rPr>
                <w:rFonts w:ascii="Constantia" w:eastAsia="Times New Roman" w:hAnsi="Constantia" w:cstheme="majorBidi"/>
                <w:sz w:val="22"/>
                <w:szCs w:val="22"/>
              </w:rPr>
            </w:pPr>
            <w:r w:rsidRPr="000E17C6">
              <w:rPr>
                <w:rFonts w:ascii="Constantia" w:eastAsia="Times New Roman" w:hAnsi="Constantia" w:cstheme="majorBidi"/>
                <w:sz w:val="22"/>
                <w:szCs w:val="22"/>
              </w:rPr>
              <w:t>2016</w:t>
            </w:r>
          </w:p>
        </w:tc>
      </w:tr>
    </w:tbl>
    <w:p w:rsidR="002474D6" w:rsidRDefault="002474D6" w:rsidP="0018063A">
      <w:pPr>
        <w:spacing w:after="0"/>
        <w:jc w:val="both"/>
        <w:rPr>
          <w:rFonts w:ascii="Constantia" w:eastAsia="Times New Roman" w:hAnsi="Constantia" w:cstheme="majorBidi"/>
          <w:b/>
        </w:rPr>
      </w:pPr>
    </w:p>
    <w:p w:rsidR="0018063A" w:rsidRPr="00105728" w:rsidRDefault="0018063A" w:rsidP="0018063A">
      <w:pPr>
        <w:spacing w:after="0"/>
        <w:jc w:val="both"/>
        <w:rPr>
          <w:rFonts w:ascii="Constantia" w:eastAsia="Times New Roman" w:hAnsi="Constantia" w:cstheme="majorBidi"/>
          <w:b/>
        </w:rPr>
      </w:pPr>
      <w:r w:rsidRPr="00105728">
        <w:rPr>
          <w:rFonts w:ascii="Constantia" w:eastAsia="Times New Roman" w:hAnsi="Constantia" w:cstheme="majorBidi"/>
          <w:b/>
        </w:rPr>
        <w:t>WORK EXPERIENCE</w:t>
      </w:r>
    </w:p>
    <w:p w:rsidR="0018063A" w:rsidRPr="0018063A" w:rsidRDefault="0018063A" w:rsidP="0018063A">
      <w:pPr>
        <w:pStyle w:val="ListParagraph"/>
        <w:numPr>
          <w:ilvl w:val="0"/>
          <w:numId w:val="9"/>
        </w:numPr>
        <w:ind w:left="426" w:firstLine="0"/>
        <w:contextualSpacing w:val="0"/>
        <w:jc w:val="both"/>
        <w:rPr>
          <w:rFonts w:ascii="Constantia" w:eastAsia="Times New Roman" w:hAnsi="Constantia" w:cstheme="majorBidi"/>
          <w:sz w:val="22"/>
          <w:szCs w:val="22"/>
        </w:rPr>
      </w:pPr>
      <w:r>
        <w:rPr>
          <w:rFonts w:ascii="Constantia" w:hAnsi="Constantia" w:cs="Arial"/>
          <w:bCs/>
          <w:sz w:val="22"/>
          <w:szCs w:val="22"/>
        </w:rPr>
        <w:t xml:space="preserve">One year Working Experience in </w:t>
      </w:r>
      <w:r w:rsidRPr="007747BC">
        <w:rPr>
          <w:rFonts w:ascii="Constantia" w:hAnsi="Constantia" w:cs="Arial"/>
          <w:b/>
          <w:bCs/>
          <w:sz w:val="22"/>
          <w:szCs w:val="22"/>
        </w:rPr>
        <w:t>KENS Industrial Tool Room</w:t>
      </w:r>
      <w:r>
        <w:rPr>
          <w:rFonts w:ascii="Constantia" w:hAnsi="Constantia" w:cs="Arial"/>
          <w:bCs/>
          <w:sz w:val="22"/>
          <w:szCs w:val="22"/>
        </w:rPr>
        <w:t xml:space="preserve">as </w:t>
      </w:r>
      <w:r w:rsidRPr="00AA783F">
        <w:rPr>
          <w:rFonts w:ascii="Constantia" w:hAnsi="Constantia" w:cs="Arial"/>
          <w:b/>
          <w:bCs/>
          <w:i/>
          <w:sz w:val="22"/>
          <w:szCs w:val="22"/>
        </w:rPr>
        <w:t>Sales Engineer</w:t>
      </w:r>
    </w:p>
    <w:p w:rsidR="0018063A" w:rsidRPr="000E17C6" w:rsidRDefault="0018063A" w:rsidP="0018063A">
      <w:pPr>
        <w:pStyle w:val="ListParagraph"/>
        <w:numPr>
          <w:ilvl w:val="0"/>
          <w:numId w:val="9"/>
        </w:numPr>
        <w:ind w:left="426" w:firstLine="0"/>
        <w:contextualSpacing w:val="0"/>
        <w:jc w:val="both"/>
        <w:rPr>
          <w:rFonts w:ascii="Constantia" w:hAnsi="Constantia" w:cstheme="majorBidi"/>
          <w:sz w:val="22"/>
          <w:szCs w:val="22"/>
        </w:rPr>
      </w:pPr>
      <w:r>
        <w:rPr>
          <w:rFonts w:ascii="Constantia" w:hAnsi="Constantia" w:cstheme="majorBidi"/>
          <w:sz w:val="22"/>
          <w:szCs w:val="22"/>
        </w:rPr>
        <w:t xml:space="preserve">Industrial Training </w:t>
      </w:r>
      <w:r w:rsidRPr="000E17C6">
        <w:rPr>
          <w:rFonts w:ascii="Constantia" w:hAnsi="Constantia" w:cstheme="majorBidi"/>
          <w:sz w:val="22"/>
          <w:szCs w:val="22"/>
        </w:rPr>
        <w:t xml:space="preserve"> at </w:t>
      </w:r>
      <w:r w:rsidRPr="00FD6F09">
        <w:rPr>
          <w:rFonts w:ascii="Constantia" w:hAnsi="Constantia" w:cstheme="majorBidi"/>
          <w:b/>
          <w:sz w:val="22"/>
          <w:szCs w:val="22"/>
        </w:rPr>
        <w:t>KELTRON</w:t>
      </w:r>
      <w:r w:rsidRPr="000E17C6">
        <w:rPr>
          <w:rFonts w:ascii="Constantia" w:hAnsi="Constantia" w:cstheme="majorBidi"/>
          <w:sz w:val="22"/>
          <w:szCs w:val="22"/>
        </w:rPr>
        <w:t>, Trivandrum</w:t>
      </w:r>
    </w:p>
    <w:p w:rsidR="0018063A" w:rsidRDefault="0018063A" w:rsidP="0018063A">
      <w:pPr>
        <w:pStyle w:val="ListParagraph"/>
        <w:numPr>
          <w:ilvl w:val="0"/>
          <w:numId w:val="9"/>
        </w:numPr>
        <w:ind w:left="426" w:firstLine="0"/>
        <w:contextualSpacing w:val="0"/>
        <w:jc w:val="both"/>
        <w:rPr>
          <w:rFonts w:ascii="Constantia" w:hAnsi="Constantia" w:cstheme="majorBidi"/>
          <w:sz w:val="22"/>
          <w:szCs w:val="22"/>
        </w:rPr>
      </w:pPr>
      <w:r>
        <w:rPr>
          <w:rFonts w:ascii="Constantia" w:hAnsi="Constantia" w:cstheme="majorBidi"/>
          <w:sz w:val="22"/>
          <w:szCs w:val="22"/>
        </w:rPr>
        <w:t xml:space="preserve">Attended a </w:t>
      </w:r>
      <w:r w:rsidRPr="001B5843">
        <w:rPr>
          <w:rFonts w:ascii="Constantia" w:hAnsi="Constantia" w:cstheme="majorBidi"/>
          <w:sz w:val="22"/>
          <w:szCs w:val="22"/>
        </w:rPr>
        <w:t>training program on PLC and SCADA c</w:t>
      </w:r>
      <w:r>
        <w:rPr>
          <w:rFonts w:ascii="Constantia" w:hAnsi="Constantia" w:cstheme="majorBidi"/>
          <w:sz w:val="22"/>
          <w:szCs w:val="22"/>
        </w:rPr>
        <w:t xml:space="preserve">onducted by </w:t>
      </w:r>
      <w:r w:rsidRPr="00FD6F09">
        <w:rPr>
          <w:rFonts w:ascii="Constantia" w:hAnsi="Constantia" w:cstheme="majorBidi"/>
          <w:b/>
          <w:sz w:val="22"/>
          <w:szCs w:val="22"/>
        </w:rPr>
        <w:t>YOKOGAWA</w:t>
      </w:r>
      <w:r>
        <w:rPr>
          <w:rFonts w:ascii="Constantia" w:hAnsi="Constantia" w:cstheme="majorBidi"/>
          <w:sz w:val="22"/>
          <w:szCs w:val="22"/>
        </w:rPr>
        <w:t xml:space="preserve"> India Ltd.</w:t>
      </w:r>
    </w:p>
    <w:p w:rsidR="0018063A" w:rsidRDefault="0018063A" w:rsidP="0018063A">
      <w:pPr>
        <w:spacing w:after="0" w:line="240" w:lineRule="auto"/>
        <w:jc w:val="both"/>
        <w:rPr>
          <w:rFonts w:ascii="Constantia" w:eastAsia="Times New Roman" w:hAnsi="Constantia" w:cstheme="majorBidi"/>
          <w:b/>
          <w:bCs/>
        </w:rPr>
      </w:pPr>
      <w:r w:rsidRPr="0018063A">
        <w:rPr>
          <w:rFonts w:ascii="Constantia" w:eastAsia="Times New Roman" w:hAnsi="Constantia" w:cstheme="majorBidi"/>
          <w:b/>
          <w:bCs/>
        </w:rPr>
        <w:t>JOB RESPONSIBILITIES</w:t>
      </w:r>
    </w:p>
    <w:p w:rsidR="0018063A" w:rsidRPr="0018063A" w:rsidRDefault="0018063A" w:rsidP="0018063A">
      <w:pPr>
        <w:pStyle w:val="ListParagraph"/>
        <w:numPr>
          <w:ilvl w:val="0"/>
          <w:numId w:val="14"/>
        </w:numPr>
        <w:jc w:val="both"/>
        <w:rPr>
          <w:rFonts w:ascii="Constantia" w:eastAsia="Times New Roman" w:hAnsi="Constantia" w:cstheme="majorBidi"/>
          <w:b/>
          <w:bCs/>
        </w:rPr>
      </w:pPr>
      <w:bookmarkStart w:id="0" w:name="_GoBack"/>
      <w:bookmarkEnd w:id="0"/>
      <w:r>
        <w:rPr>
          <w:rFonts w:ascii="Constantia" w:eastAsia="Times New Roman" w:hAnsi="Constantia" w:cstheme="majorBidi"/>
          <w:bCs/>
        </w:rPr>
        <w:t xml:space="preserve">Responsible for improving  Sales </w:t>
      </w:r>
    </w:p>
    <w:p w:rsidR="0018063A" w:rsidRPr="0018063A" w:rsidRDefault="0018063A" w:rsidP="0018063A">
      <w:pPr>
        <w:pStyle w:val="ListParagraph"/>
        <w:numPr>
          <w:ilvl w:val="0"/>
          <w:numId w:val="14"/>
        </w:numPr>
        <w:jc w:val="both"/>
        <w:rPr>
          <w:rFonts w:ascii="Constantia" w:eastAsia="Times New Roman" w:hAnsi="Constantia" w:cstheme="majorBidi"/>
          <w:b/>
          <w:bCs/>
        </w:rPr>
      </w:pPr>
      <w:r>
        <w:rPr>
          <w:rFonts w:ascii="Constantia" w:eastAsia="Times New Roman" w:hAnsi="Constantia" w:cstheme="majorBidi"/>
          <w:bCs/>
        </w:rPr>
        <w:t>Office administration</w:t>
      </w:r>
    </w:p>
    <w:p w:rsidR="0018063A" w:rsidRPr="0018063A" w:rsidRDefault="0018063A" w:rsidP="0018063A">
      <w:pPr>
        <w:pStyle w:val="ListParagraph"/>
        <w:numPr>
          <w:ilvl w:val="0"/>
          <w:numId w:val="14"/>
        </w:numPr>
        <w:jc w:val="both"/>
        <w:rPr>
          <w:rFonts w:ascii="Constantia" w:eastAsia="Times New Roman" w:hAnsi="Constantia" w:cstheme="majorBidi"/>
          <w:b/>
          <w:bCs/>
        </w:rPr>
      </w:pPr>
      <w:r>
        <w:rPr>
          <w:rFonts w:ascii="Constantia" w:eastAsia="Times New Roman" w:hAnsi="Constantia" w:cstheme="majorBidi"/>
          <w:bCs/>
        </w:rPr>
        <w:t>Responsible for Procurements necessary for the new works</w:t>
      </w:r>
    </w:p>
    <w:p w:rsidR="0018063A" w:rsidRPr="00FD6F09" w:rsidRDefault="00FD6F09" w:rsidP="0018063A">
      <w:pPr>
        <w:pStyle w:val="ListParagraph"/>
        <w:numPr>
          <w:ilvl w:val="0"/>
          <w:numId w:val="14"/>
        </w:numPr>
        <w:jc w:val="both"/>
        <w:rPr>
          <w:rFonts w:ascii="Constantia" w:eastAsia="Times New Roman" w:hAnsi="Constantia" w:cstheme="majorBidi"/>
          <w:b/>
          <w:bCs/>
        </w:rPr>
      </w:pPr>
      <w:r>
        <w:rPr>
          <w:rFonts w:ascii="Constantia" w:eastAsia="Times New Roman" w:hAnsi="Constantia" w:cstheme="majorBidi"/>
          <w:bCs/>
        </w:rPr>
        <w:t xml:space="preserve">Calibration of </w:t>
      </w:r>
      <w:r w:rsidR="0018063A">
        <w:rPr>
          <w:rFonts w:ascii="Constantia" w:eastAsia="Times New Roman" w:hAnsi="Constantia" w:cstheme="majorBidi"/>
          <w:bCs/>
        </w:rPr>
        <w:t>Instruments.</w:t>
      </w:r>
    </w:p>
    <w:p w:rsidR="00FD6F09" w:rsidRPr="00FD6F09" w:rsidRDefault="00FD6F09" w:rsidP="0018063A">
      <w:pPr>
        <w:pStyle w:val="ListParagraph"/>
        <w:numPr>
          <w:ilvl w:val="0"/>
          <w:numId w:val="14"/>
        </w:numPr>
        <w:jc w:val="both"/>
        <w:rPr>
          <w:rFonts w:ascii="Constantia" w:eastAsia="Times New Roman" w:hAnsi="Constantia" w:cstheme="majorBidi"/>
          <w:b/>
          <w:bCs/>
        </w:rPr>
      </w:pPr>
      <w:r w:rsidRPr="00FD6F09">
        <w:rPr>
          <w:rFonts w:ascii="Constantia" w:hAnsi="Constantia"/>
        </w:rPr>
        <w:t xml:space="preserve">Provide </w:t>
      </w:r>
      <w:r>
        <w:rPr>
          <w:rFonts w:ascii="Constantia" w:hAnsi="Constantia"/>
        </w:rPr>
        <w:t xml:space="preserve">technical support to the </w:t>
      </w:r>
      <w:r w:rsidRPr="00FD6F09">
        <w:rPr>
          <w:rFonts w:ascii="Constantia" w:hAnsi="Constantia"/>
        </w:rPr>
        <w:t>staff as and when required</w:t>
      </w:r>
    </w:p>
    <w:p w:rsidR="005F7BB0" w:rsidRDefault="005F7BB0" w:rsidP="000E17C6">
      <w:pPr>
        <w:spacing w:after="0" w:line="240" w:lineRule="auto"/>
        <w:jc w:val="both"/>
        <w:rPr>
          <w:rFonts w:ascii="Constantia" w:eastAsia="Times New Roman" w:hAnsi="Constantia" w:cstheme="majorBidi"/>
          <w:b/>
          <w:bCs/>
        </w:rPr>
      </w:pPr>
    </w:p>
    <w:p w:rsidR="00833B2D" w:rsidRPr="000E17C6" w:rsidRDefault="00833B2D" w:rsidP="000E17C6">
      <w:pPr>
        <w:spacing w:after="0" w:line="240" w:lineRule="auto"/>
        <w:jc w:val="both"/>
        <w:rPr>
          <w:rFonts w:ascii="Constantia" w:eastAsia="Times New Roman" w:hAnsi="Constantia" w:cstheme="majorBidi"/>
          <w:b/>
          <w:bCs/>
        </w:rPr>
      </w:pPr>
      <w:r w:rsidRPr="000E17C6">
        <w:rPr>
          <w:rFonts w:ascii="Constantia" w:eastAsia="Times New Roman" w:hAnsi="Constantia" w:cstheme="majorBidi"/>
          <w:b/>
          <w:bCs/>
        </w:rPr>
        <w:t>TECHNICAL KNOWLEDGE</w:t>
      </w:r>
    </w:p>
    <w:p w:rsidR="00FD6F09" w:rsidRPr="00FD6F09" w:rsidRDefault="00FD6F09" w:rsidP="00FD6F09">
      <w:pPr>
        <w:tabs>
          <w:tab w:val="left" w:pos="2694"/>
          <w:tab w:val="left" w:pos="2835"/>
        </w:tabs>
        <w:spacing w:after="0" w:line="240" w:lineRule="auto"/>
        <w:jc w:val="both"/>
        <w:rPr>
          <w:rFonts w:ascii="Constantia" w:hAnsi="Constantia" w:cstheme="majorBidi"/>
          <w:b/>
        </w:rPr>
      </w:pPr>
      <w:r>
        <w:rPr>
          <w:rFonts w:ascii="Constantia" w:hAnsi="Constantia" w:cstheme="majorBidi"/>
        </w:rPr>
        <w:t xml:space="preserve">Completed a </w:t>
      </w:r>
      <w:r w:rsidRPr="00FD6F09">
        <w:rPr>
          <w:rFonts w:ascii="Constantia" w:hAnsi="Constantia" w:cstheme="majorBidi"/>
          <w:i/>
        </w:rPr>
        <w:t>PG Diploma Training</w:t>
      </w:r>
      <w:r>
        <w:rPr>
          <w:rFonts w:ascii="Constantia" w:hAnsi="Constantia" w:cstheme="majorBidi"/>
        </w:rPr>
        <w:t xml:space="preserve"> on </w:t>
      </w:r>
      <w:r w:rsidRPr="00FD6F09">
        <w:rPr>
          <w:rFonts w:ascii="Constantia" w:hAnsi="Constantia" w:cstheme="majorBidi"/>
          <w:b/>
        </w:rPr>
        <w:t>Industrial Automation</w:t>
      </w:r>
      <w:r>
        <w:rPr>
          <w:rFonts w:ascii="Constantia" w:hAnsi="Constantia" w:cstheme="majorBidi"/>
        </w:rPr>
        <w:t xml:space="preserve"> which includes </w:t>
      </w:r>
      <w:r w:rsidRPr="00FD6F09">
        <w:rPr>
          <w:rFonts w:ascii="Constantia" w:hAnsi="Constantia" w:cstheme="majorBidi"/>
          <w:b/>
        </w:rPr>
        <w:t xml:space="preserve">Field Instrumentation, PLC </w:t>
      </w:r>
      <w:proofErr w:type="gramStart"/>
      <w:r w:rsidRPr="00FD6F09">
        <w:rPr>
          <w:rFonts w:ascii="Constantia" w:hAnsi="Constantia" w:cstheme="majorBidi"/>
          <w:b/>
        </w:rPr>
        <w:t>SCADA ,</w:t>
      </w:r>
      <w:proofErr w:type="gramEnd"/>
      <w:r w:rsidRPr="00FD6F09">
        <w:rPr>
          <w:rFonts w:ascii="Constantia" w:hAnsi="Constantia" w:cstheme="majorBidi"/>
          <w:b/>
        </w:rPr>
        <w:t xml:space="preserve"> VFD, HMI, PAC, DCS, Electrical controls and panels</w:t>
      </w:r>
    </w:p>
    <w:p w:rsidR="00584686" w:rsidRPr="000E17C6" w:rsidRDefault="00D72A1C" w:rsidP="00D72A1C">
      <w:pPr>
        <w:spacing w:after="0" w:line="240" w:lineRule="auto"/>
        <w:jc w:val="both"/>
        <w:rPr>
          <w:rFonts w:ascii="Constantia" w:eastAsia="Times New Roman" w:hAnsi="Constantia" w:cstheme="majorBidi"/>
        </w:rPr>
      </w:pPr>
      <w:r>
        <w:rPr>
          <w:rFonts w:ascii="Constantia" w:eastAsia="Times New Roman" w:hAnsi="Constantia" w:cstheme="majorBidi"/>
        </w:rPr>
        <w:t>Knowledge in</w:t>
      </w:r>
      <w:r w:rsidR="00584686" w:rsidRPr="000E17C6">
        <w:rPr>
          <w:rFonts w:ascii="Constantia" w:eastAsia="Times New Roman" w:hAnsi="Constantia" w:cstheme="majorBidi"/>
        </w:rPr>
        <w:t xml:space="preserve">C, C++, basic </w:t>
      </w:r>
      <w:r w:rsidR="00833B2D" w:rsidRPr="000E17C6">
        <w:rPr>
          <w:rFonts w:ascii="Constantia" w:eastAsia="Times New Roman" w:hAnsi="Constantia" w:cstheme="majorBidi"/>
        </w:rPr>
        <w:t>SQL</w:t>
      </w:r>
      <w:r>
        <w:rPr>
          <w:rFonts w:ascii="Constantia" w:eastAsia="Times New Roman" w:hAnsi="Constantia" w:cstheme="majorBidi"/>
        </w:rPr>
        <w:t>,</w:t>
      </w:r>
      <w:r w:rsidR="00584686" w:rsidRPr="000E17C6">
        <w:rPr>
          <w:rFonts w:ascii="Constantia" w:eastAsia="Times New Roman" w:hAnsi="Constantia" w:cstheme="majorBidi"/>
        </w:rPr>
        <w:t>M</w:t>
      </w:r>
      <w:r w:rsidR="00B56365">
        <w:rPr>
          <w:rFonts w:ascii="Constantia" w:eastAsia="Times New Roman" w:hAnsi="Constantia" w:cstheme="majorBidi"/>
        </w:rPr>
        <w:t>icrosoft Office</w:t>
      </w:r>
    </w:p>
    <w:p w:rsidR="00584686" w:rsidRDefault="00584686" w:rsidP="00FC15DD">
      <w:pPr>
        <w:tabs>
          <w:tab w:val="left" w:pos="2694"/>
          <w:tab w:val="left" w:pos="2835"/>
        </w:tabs>
        <w:spacing w:after="0" w:line="240" w:lineRule="auto"/>
        <w:jc w:val="both"/>
        <w:rPr>
          <w:rFonts w:ascii="Constantia" w:hAnsi="Constantia" w:cstheme="majorBidi"/>
        </w:rPr>
      </w:pPr>
      <w:r w:rsidRPr="000E17C6">
        <w:rPr>
          <w:rFonts w:ascii="Constantia" w:hAnsi="Constantia" w:cstheme="majorBidi"/>
        </w:rPr>
        <w:t>Relevant knowledge in MATLAB</w:t>
      </w:r>
      <w:r w:rsidR="001B5843">
        <w:rPr>
          <w:rFonts w:ascii="Constantia" w:hAnsi="Constantia" w:cstheme="majorBidi"/>
        </w:rPr>
        <w:t>, Adobe Photoshop</w:t>
      </w:r>
    </w:p>
    <w:p w:rsidR="00732FFF" w:rsidRPr="000E17C6" w:rsidRDefault="00FD6F09" w:rsidP="00732FFF">
      <w:pPr>
        <w:tabs>
          <w:tab w:val="left" w:pos="2694"/>
          <w:tab w:val="left" w:pos="2835"/>
        </w:tabs>
        <w:spacing w:after="0" w:line="240" w:lineRule="auto"/>
        <w:jc w:val="both"/>
        <w:rPr>
          <w:rFonts w:ascii="Constantia" w:eastAsia="Times New Roman" w:hAnsi="Constantia" w:cstheme="majorBidi"/>
        </w:rPr>
      </w:pPr>
      <w:proofErr w:type="gramStart"/>
      <w:r>
        <w:rPr>
          <w:rFonts w:ascii="Constantia" w:hAnsi="Constantia" w:cstheme="majorBidi"/>
        </w:rPr>
        <w:t xml:space="preserve">Basic knowledge in </w:t>
      </w:r>
      <w:r w:rsidR="00732FFF">
        <w:rPr>
          <w:rFonts w:ascii="Constantia" w:hAnsi="Constantia" w:cstheme="majorBidi"/>
        </w:rPr>
        <w:t>various networking areas including LAN, WAN, Windows OS, Servers, Switches, Firewall, Desktop etc.</w:t>
      </w:r>
      <w:proofErr w:type="gramEnd"/>
    </w:p>
    <w:p w:rsidR="00732FFF" w:rsidRDefault="00584686" w:rsidP="00732FFF">
      <w:pPr>
        <w:tabs>
          <w:tab w:val="left" w:pos="2694"/>
          <w:tab w:val="left" w:pos="2835"/>
        </w:tabs>
        <w:spacing w:after="0" w:line="240" w:lineRule="auto"/>
        <w:jc w:val="both"/>
        <w:rPr>
          <w:rFonts w:ascii="Constantia" w:hAnsi="Constantia" w:cstheme="majorBidi"/>
        </w:rPr>
      </w:pPr>
      <w:r w:rsidRPr="000E17C6">
        <w:rPr>
          <w:rFonts w:ascii="Constantia" w:hAnsi="Constantia" w:cstheme="majorBidi"/>
        </w:rPr>
        <w:t>Embedded systems (microcontroller 8051, 8086, 8085)</w:t>
      </w:r>
    </w:p>
    <w:p w:rsidR="00833B2D" w:rsidRPr="00FC15DD" w:rsidRDefault="00833B2D" w:rsidP="00FC15DD">
      <w:pPr>
        <w:tabs>
          <w:tab w:val="left" w:pos="2694"/>
          <w:tab w:val="left" w:pos="2835"/>
        </w:tabs>
        <w:spacing w:after="0" w:line="240" w:lineRule="auto"/>
        <w:jc w:val="both"/>
        <w:rPr>
          <w:rFonts w:ascii="Constantia" w:eastAsia="Times New Roman" w:hAnsi="Constantia" w:cstheme="majorBidi"/>
        </w:rPr>
      </w:pPr>
      <w:r w:rsidRPr="000E17C6">
        <w:rPr>
          <w:rFonts w:ascii="Constantia" w:eastAsia="Times New Roman" w:hAnsi="Constantia" w:cstheme="majorBidi"/>
          <w:b/>
          <w:bCs/>
        </w:rPr>
        <w:t>PERSONALITY TRAITS</w:t>
      </w:r>
    </w:p>
    <w:p w:rsidR="00833B2D" w:rsidRPr="000E17C6" w:rsidRDefault="00833B2D" w:rsidP="00847485">
      <w:pPr>
        <w:pStyle w:val="ListParagraph"/>
        <w:numPr>
          <w:ilvl w:val="0"/>
          <w:numId w:val="2"/>
        </w:numPr>
        <w:ind w:left="426" w:firstLine="0"/>
        <w:contextualSpacing w:val="0"/>
        <w:jc w:val="both"/>
        <w:rPr>
          <w:rFonts w:ascii="Constantia" w:eastAsia="Times New Roman" w:hAnsi="Constantia" w:cstheme="majorBidi"/>
          <w:sz w:val="22"/>
          <w:szCs w:val="22"/>
        </w:rPr>
      </w:pPr>
      <w:r w:rsidRPr="000E17C6">
        <w:rPr>
          <w:rFonts w:ascii="Constantia" w:eastAsia="Times New Roman" w:hAnsi="Constantia" w:cstheme="majorBidi"/>
          <w:sz w:val="22"/>
          <w:szCs w:val="22"/>
        </w:rPr>
        <w:t>Dedicated</w:t>
      </w:r>
      <w:r w:rsidR="000E17C6" w:rsidRPr="000E17C6">
        <w:rPr>
          <w:rFonts w:ascii="Constantia" w:eastAsia="Times New Roman" w:hAnsi="Constantia" w:cstheme="majorBidi"/>
          <w:sz w:val="22"/>
          <w:szCs w:val="22"/>
        </w:rPr>
        <w:t xml:space="preserve"> and Diligent</w:t>
      </w:r>
    </w:p>
    <w:p w:rsidR="00833B2D" w:rsidRPr="000E17C6" w:rsidRDefault="000E17C6" w:rsidP="00847485">
      <w:pPr>
        <w:pStyle w:val="ListParagraph"/>
        <w:numPr>
          <w:ilvl w:val="0"/>
          <w:numId w:val="2"/>
        </w:numPr>
        <w:ind w:left="426" w:firstLine="0"/>
        <w:contextualSpacing w:val="0"/>
        <w:jc w:val="both"/>
        <w:rPr>
          <w:rFonts w:ascii="Constantia" w:eastAsia="Times New Roman" w:hAnsi="Constantia" w:cstheme="majorBidi"/>
          <w:sz w:val="22"/>
          <w:szCs w:val="22"/>
        </w:rPr>
      </w:pPr>
      <w:r w:rsidRPr="000E17C6">
        <w:rPr>
          <w:rFonts w:ascii="Constantia" w:eastAsia="Times New Roman" w:hAnsi="Constantia" w:cstheme="majorBidi"/>
          <w:sz w:val="22"/>
          <w:szCs w:val="22"/>
        </w:rPr>
        <w:t xml:space="preserve">Good </w:t>
      </w:r>
      <w:r w:rsidR="00833B2D" w:rsidRPr="000E17C6">
        <w:rPr>
          <w:rFonts w:ascii="Constantia" w:eastAsia="Times New Roman" w:hAnsi="Constantia" w:cstheme="majorBidi"/>
          <w:sz w:val="22"/>
          <w:szCs w:val="22"/>
        </w:rPr>
        <w:t>Communication Skills</w:t>
      </w:r>
    </w:p>
    <w:p w:rsidR="00584686" w:rsidRDefault="000E17C6" w:rsidP="00847485">
      <w:pPr>
        <w:pStyle w:val="ListParagraph"/>
        <w:numPr>
          <w:ilvl w:val="0"/>
          <w:numId w:val="2"/>
        </w:numPr>
        <w:ind w:left="426" w:firstLine="0"/>
        <w:contextualSpacing w:val="0"/>
        <w:jc w:val="both"/>
        <w:rPr>
          <w:rFonts w:ascii="Constantia" w:eastAsia="Times New Roman" w:hAnsi="Constantia" w:cstheme="majorBidi"/>
          <w:sz w:val="22"/>
          <w:szCs w:val="22"/>
        </w:rPr>
      </w:pPr>
      <w:r w:rsidRPr="000E17C6">
        <w:rPr>
          <w:rFonts w:ascii="Constantia" w:eastAsia="Times New Roman" w:hAnsi="Constantia" w:cstheme="majorBidi"/>
          <w:sz w:val="22"/>
          <w:szCs w:val="22"/>
        </w:rPr>
        <w:t>Confident and Optimistic</w:t>
      </w:r>
    </w:p>
    <w:p w:rsidR="00732FFF" w:rsidRPr="000E17C6" w:rsidRDefault="00732FFF" w:rsidP="00847485">
      <w:pPr>
        <w:pStyle w:val="ListParagraph"/>
        <w:numPr>
          <w:ilvl w:val="0"/>
          <w:numId w:val="2"/>
        </w:numPr>
        <w:ind w:left="426" w:firstLine="0"/>
        <w:contextualSpacing w:val="0"/>
        <w:jc w:val="both"/>
        <w:rPr>
          <w:rFonts w:ascii="Constantia" w:eastAsia="Times New Roman" w:hAnsi="Constantia" w:cstheme="majorBidi"/>
          <w:sz w:val="22"/>
          <w:szCs w:val="22"/>
        </w:rPr>
      </w:pPr>
      <w:r>
        <w:rPr>
          <w:rFonts w:ascii="Constantia" w:eastAsia="Times New Roman" w:hAnsi="Constantia" w:cstheme="majorBidi"/>
          <w:sz w:val="22"/>
          <w:szCs w:val="22"/>
        </w:rPr>
        <w:t>Willingness to learn and grow</w:t>
      </w:r>
    </w:p>
    <w:p w:rsidR="00584686" w:rsidRPr="000E17C6" w:rsidRDefault="00584686" w:rsidP="000E17C6">
      <w:pPr>
        <w:spacing w:after="0" w:line="240" w:lineRule="auto"/>
        <w:jc w:val="both"/>
        <w:rPr>
          <w:rFonts w:ascii="Constantia" w:hAnsi="Constantia" w:cstheme="majorBidi"/>
        </w:rPr>
      </w:pPr>
      <w:r w:rsidRPr="000E17C6">
        <w:rPr>
          <w:rFonts w:ascii="Constantia" w:hAnsi="Constantia" w:cstheme="majorBidi"/>
          <w:b/>
        </w:rPr>
        <w:t>CO-CURRICULAR ACTIVITIES</w:t>
      </w:r>
    </w:p>
    <w:p w:rsidR="000E17C6" w:rsidRPr="000E17C6" w:rsidRDefault="0018063A" w:rsidP="00847485">
      <w:pPr>
        <w:pStyle w:val="ListParagraph"/>
        <w:numPr>
          <w:ilvl w:val="0"/>
          <w:numId w:val="8"/>
        </w:numPr>
        <w:ind w:left="709" w:hanging="283"/>
        <w:contextualSpacing w:val="0"/>
        <w:jc w:val="both"/>
        <w:rPr>
          <w:rFonts w:ascii="Constantia" w:hAnsi="Constantia" w:cstheme="majorBidi"/>
          <w:sz w:val="22"/>
          <w:szCs w:val="22"/>
        </w:rPr>
      </w:pPr>
      <w:r>
        <w:rPr>
          <w:rFonts w:ascii="Constantia" w:hAnsi="Constantia" w:cstheme="majorBidi"/>
          <w:sz w:val="22"/>
          <w:szCs w:val="22"/>
        </w:rPr>
        <w:t>Event Head</w:t>
      </w:r>
      <w:r w:rsidR="000E17C6" w:rsidRPr="000E17C6">
        <w:rPr>
          <w:rFonts w:ascii="Constantia" w:hAnsi="Constantia" w:cstheme="majorBidi"/>
          <w:sz w:val="22"/>
          <w:szCs w:val="22"/>
        </w:rPr>
        <w:t xml:space="preserve"> of NAKSHATRA 2015,  National level Techno-Cultural Fest held at </w:t>
      </w:r>
      <w:proofErr w:type="spellStart"/>
      <w:r w:rsidR="000E17C6" w:rsidRPr="000E17C6">
        <w:rPr>
          <w:rFonts w:ascii="Constantia" w:hAnsi="Constantia" w:cstheme="majorBidi"/>
          <w:sz w:val="22"/>
          <w:szCs w:val="22"/>
        </w:rPr>
        <w:t>Saintgits</w:t>
      </w:r>
      <w:proofErr w:type="spellEnd"/>
      <w:r w:rsidR="000E17C6" w:rsidRPr="000E17C6">
        <w:rPr>
          <w:rFonts w:ascii="Constantia" w:hAnsi="Constantia" w:cstheme="majorBidi"/>
          <w:sz w:val="22"/>
          <w:szCs w:val="22"/>
        </w:rPr>
        <w:t xml:space="preserve"> College of Engineering</w:t>
      </w:r>
    </w:p>
    <w:p w:rsidR="00FF797F" w:rsidRPr="0018063A" w:rsidRDefault="000E17C6" w:rsidP="00C23115">
      <w:pPr>
        <w:pStyle w:val="ListParagraph"/>
        <w:numPr>
          <w:ilvl w:val="0"/>
          <w:numId w:val="8"/>
        </w:numPr>
        <w:ind w:left="426" w:firstLine="0"/>
        <w:contextualSpacing w:val="0"/>
        <w:jc w:val="both"/>
        <w:rPr>
          <w:rFonts w:ascii="Constantia" w:hAnsi="Constantia" w:cstheme="majorBidi"/>
          <w:b/>
          <w:sz w:val="22"/>
          <w:szCs w:val="22"/>
        </w:rPr>
      </w:pPr>
      <w:r w:rsidRPr="000E17C6">
        <w:rPr>
          <w:rFonts w:ascii="Constantia" w:hAnsi="Constantia" w:cstheme="majorBidi"/>
          <w:sz w:val="22"/>
          <w:szCs w:val="22"/>
        </w:rPr>
        <w:t xml:space="preserve">Event Head of SFERICS 2015, </w:t>
      </w:r>
      <w:r w:rsidR="0018063A">
        <w:rPr>
          <w:rFonts w:ascii="Constantia" w:hAnsi="Constantia" w:cstheme="majorBidi"/>
          <w:sz w:val="22"/>
          <w:szCs w:val="22"/>
        </w:rPr>
        <w:t xml:space="preserve">inter-college tech fest held at </w:t>
      </w:r>
      <w:proofErr w:type="spellStart"/>
      <w:r w:rsidRPr="000E17C6">
        <w:t>Saintgits</w:t>
      </w:r>
      <w:proofErr w:type="spellEnd"/>
      <w:r w:rsidRPr="000E17C6">
        <w:t xml:space="preserve"> College of Engineering</w:t>
      </w:r>
    </w:p>
    <w:p w:rsidR="00584686" w:rsidRPr="000E17C6" w:rsidRDefault="00584686" w:rsidP="000E17C6">
      <w:pPr>
        <w:spacing w:after="0" w:line="240" w:lineRule="auto"/>
        <w:jc w:val="both"/>
        <w:rPr>
          <w:rFonts w:ascii="Constantia" w:hAnsi="Constantia" w:cstheme="majorBidi"/>
          <w:b/>
        </w:rPr>
      </w:pPr>
      <w:r w:rsidRPr="000E17C6">
        <w:rPr>
          <w:rFonts w:ascii="Constantia" w:hAnsi="Constantia" w:cstheme="majorBidi"/>
          <w:b/>
        </w:rPr>
        <w:t>TRAININGS, PROJECT</w:t>
      </w:r>
      <w:r w:rsidR="002F4D9C">
        <w:rPr>
          <w:rFonts w:ascii="Constantia" w:hAnsi="Constantia" w:cstheme="majorBidi"/>
          <w:b/>
        </w:rPr>
        <w:t>S</w:t>
      </w:r>
      <w:r w:rsidRPr="000E17C6">
        <w:rPr>
          <w:rFonts w:ascii="Constantia" w:hAnsi="Constantia" w:cstheme="majorBidi"/>
          <w:b/>
        </w:rPr>
        <w:t xml:space="preserve"> AND SEMINAR</w:t>
      </w:r>
    </w:p>
    <w:p w:rsidR="000E17C6" w:rsidRPr="001B5843" w:rsidRDefault="001B5843" w:rsidP="001B5843">
      <w:pPr>
        <w:pStyle w:val="ListParagraph"/>
        <w:numPr>
          <w:ilvl w:val="0"/>
          <w:numId w:val="9"/>
        </w:numPr>
        <w:ind w:left="426" w:firstLine="0"/>
        <w:contextualSpacing w:val="0"/>
        <w:jc w:val="both"/>
        <w:rPr>
          <w:rFonts w:ascii="Constantia" w:hAnsi="Constantia" w:cstheme="majorBidi"/>
          <w:b/>
          <w:bCs/>
          <w:sz w:val="22"/>
          <w:szCs w:val="22"/>
        </w:rPr>
      </w:pPr>
      <w:r>
        <w:rPr>
          <w:rFonts w:ascii="Constantia" w:hAnsi="Constantia" w:cstheme="majorBidi"/>
          <w:sz w:val="22"/>
          <w:szCs w:val="22"/>
        </w:rPr>
        <w:t xml:space="preserve">Semester </w:t>
      </w:r>
      <w:r w:rsidR="000E17C6" w:rsidRPr="001B5843">
        <w:rPr>
          <w:rFonts w:ascii="Constantia" w:hAnsi="Constantia" w:cstheme="majorBidi"/>
          <w:sz w:val="22"/>
          <w:szCs w:val="22"/>
        </w:rPr>
        <w:t xml:space="preserve">Project on </w:t>
      </w:r>
      <w:r w:rsidRPr="001B5843">
        <w:rPr>
          <w:rFonts w:ascii="Constantia" w:hAnsi="Constantia" w:cs="Arial"/>
          <w:b/>
          <w:bCs/>
          <w:sz w:val="22"/>
          <w:szCs w:val="22"/>
        </w:rPr>
        <w:t xml:space="preserve">Automatic </w:t>
      </w:r>
      <w:r>
        <w:rPr>
          <w:rFonts w:ascii="Constantia" w:hAnsi="Constantia" w:cs="Arial"/>
          <w:b/>
          <w:bCs/>
          <w:sz w:val="22"/>
          <w:szCs w:val="22"/>
        </w:rPr>
        <w:t>S</w:t>
      </w:r>
      <w:r w:rsidRPr="001B5843">
        <w:rPr>
          <w:rFonts w:ascii="Constantia" w:hAnsi="Constantia" w:cs="Arial"/>
          <w:b/>
          <w:bCs/>
          <w:sz w:val="22"/>
          <w:szCs w:val="22"/>
        </w:rPr>
        <w:t xml:space="preserve">treet </w:t>
      </w:r>
      <w:r>
        <w:rPr>
          <w:rFonts w:ascii="Constantia" w:hAnsi="Constantia" w:cs="Arial"/>
          <w:b/>
          <w:bCs/>
          <w:sz w:val="22"/>
          <w:szCs w:val="22"/>
        </w:rPr>
        <w:t>L</w:t>
      </w:r>
      <w:r w:rsidRPr="001B5843">
        <w:rPr>
          <w:rFonts w:ascii="Constantia" w:hAnsi="Constantia" w:cs="Arial"/>
          <w:b/>
          <w:bCs/>
          <w:sz w:val="22"/>
          <w:szCs w:val="22"/>
        </w:rPr>
        <w:t>ight</w:t>
      </w:r>
    </w:p>
    <w:p w:rsidR="001B5843" w:rsidRPr="001B5843" w:rsidRDefault="000E17C6" w:rsidP="001B5843">
      <w:pPr>
        <w:pStyle w:val="ListParagraph"/>
        <w:numPr>
          <w:ilvl w:val="0"/>
          <w:numId w:val="9"/>
        </w:numPr>
        <w:ind w:left="426" w:firstLine="0"/>
        <w:contextualSpacing w:val="0"/>
        <w:jc w:val="both"/>
        <w:rPr>
          <w:rFonts w:ascii="Constantia" w:eastAsia="Times New Roman" w:hAnsi="Constantia" w:cstheme="majorBidi"/>
          <w:b/>
          <w:bCs/>
          <w:sz w:val="22"/>
          <w:szCs w:val="22"/>
        </w:rPr>
      </w:pPr>
      <w:r w:rsidRPr="001B5843">
        <w:rPr>
          <w:rFonts w:ascii="Constantia" w:hAnsi="Constantia" w:cstheme="majorBidi"/>
          <w:sz w:val="22"/>
          <w:szCs w:val="22"/>
        </w:rPr>
        <w:t xml:space="preserve">Mini Project on </w:t>
      </w:r>
      <w:r w:rsidR="00710B19" w:rsidRPr="001B5843">
        <w:rPr>
          <w:rFonts w:ascii="Constantia" w:hAnsi="Constantia" w:cs="Arial"/>
          <w:b/>
          <w:bCs/>
          <w:sz w:val="22"/>
          <w:szCs w:val="22"/>
        </w:rPr>
        <w:t xml:space="preserve">Marine Beacon </w:t>
      </w:r>
    </w:p>
    <w:p w:rsidR="00833B2D" w:rsidRPr="001B5843" w:rsidRDefault="000E17C6" w:rsidP="001B5843">
      <w:pPr>
        <w:pStyle w:val="ListParagraph"/>
        <w:numPr>
          <w:ilvl w:val="0"/>
          <w:numId w:val="9"/>
        </w:numPr>
        <w:ind w:left="426" w:firstLine="0"/>
        <w:contextualSpacing w:val="0"/>
        <w:jc w:val="both"/>
        <w:rPr>
          <w:rFonts w:ascii="Constantia" w:eastAsia="Times New Roman" w:hAnsi="Constantia" w:cstheme="majorBidi"/>
          <w:sz w:val="22"/>
          <w:szCs w:val="22"/>
        </w:rPr>
      </w:pPr>
      <w:r w:rsidRPr="001B5843">
        <w:rPr>
          <w:rFonts w:ascii="Constantia" w:hAnsi="Constantia" w:cstheme="majorBidi"/>
          <w:sz w:val="22"/>
          <w:szCs w:val="22"/>
        </w:rPr>
        <w:t xml:space="preserve">Main Seminar on </w:t>
      </w:r>
      <w:proofErr w:type="spellStart"/>
      <w:r w:rsidR="001B5843" w:rsidRPr="001B5843">
        <w:rPr>
          <w:rFonts w:ascii="Constantia" w:hAnsi="Constantia" w:cs="Arial"/>
          <w:b/>
          <w:bCs/>
          <w:sz w:val="22"/>
          <w:szCs w:val="22"/>
        </w:rPr>
        <w:t>Lcos</w:t>
      </w:r>
      <w:r w:rsidR="001B5843">
        <w:rPr>
          <w:rFonts w:ascii="Constantia" w:hAnsi="Constantia" w:cs="Arial"/>
          <w:b/>
          <w:bCs/>
          <w:sz w:val="22"/>
          <w:szCs w:val="22"/>
        </w:rPr>
        <w:t>T</w:t>
      </w:r>
      <w:r w:rsidR="001B5843" w:rsidRPr="001B5843">
        <w:rPr>
          <w:rFonts w:ascii="Constantia" w:hAnsi="Constantia" w:cs="Arial"/>
          <w:b/>
          <w:bCs/>
          <w:sz w:val="22"/>
          <w:szCs w:val="22"/>
        </w:rPr>
        <w:t>echnology</w:t>
      </w:r>
      <w:proofErr w:type="spellEnd"/>
    </w:p>
    <w:p w:rsidR="00105728" w:rsidRPr="00105728" w:rsidRDefault="00A51BEF" w:rsidP="00105728">
      <w:pPr>
        <w:pStyle w:val="ListParagraph"/>
        <w:numPr>
          <w:ilvl w:val="0"/>
          <w:numId w:val="9"/>
        </w:numPr>
        <w:ind w:left="426" w:firstLine="0"/>
        <w:contextualSpacing w:val="0"/>
        <w:jc w:val="both"/>
        <w:rPr>
          <w:rFonts w:ascii="Constantia" w:eastAsia="Times New Roman" w:hAnsi="Constantia" w:cstheme="majorBidi"/>
          <w:sz w:val="22"/>
          <w:szCs w:val="22"/>
        </w:rPr>
      </w:pPr>
      <w:r w:rsidRPr="001B5843">
        <w:rPr>
          <w:rFonts w:ascii="Constantia" w:hAnsi="Constantia" w:cstheme="majorBidi"/>
          <w:sz w:val="22"/>
          <w:szCs w:val="22"/>
        </w:rPr>
        <w:t xml:space="preserve">Main Project on </w:t>
      </w:r>
      <w:r w:rsidR="00710B19" w:rsidRPr="001B5843">
        <w:rPr>
          <w:rFonts w:ascii="Constantia" w:hAnsi="Constantia" w:cs="Arial"/>
          <w:b/>
          <w:bCs/>
          <w:sz w:val="22"/>
          <w:szCs w:val="22"/>
        </w:rPr>
        <w:t xml:space="preserve">Gesture </w:t>
      </w:r>
      <w:r w:rsidR="00710B19">
        <w:rPr>
          <w:rFonts w:ascii="Constantia" w:hAnsi="Constantia" w:cs="Arial"/>
          <w:b/>
          <w:bCs/>
          <w:sz w:val="22"/>
          <w:szCs w:val="22"/>
        </w:rPr>
        <w:t>C</w:t>
      </w:r>
      <w:r w:rsidR="00710B19" w:rsidRPr="001B5843">
        <w:rPr>
          <w:rFonts w:ascii="Constantia" w:hAnsi="Constantia" w:cs="Arial"/>
          <w:b/>
          <w:bCs/>
          <w:sz w:val="22"/>
          <w:szCs w:val="22"/>
        </w:rPr>
        <w:t xml:space="preserve">ontrolled </w:t>
      </w:r>
      <w:r w:rsidR="00710B19">
        <w:rPr>
          <w:rFonts w:ascii="Constantia" w:hAnsi="Constantia" w:cs="Arial"/>
          <w:b/>
          <w:bCs/>
          <w:sz w:val="22"/>
          <w:szCs w:val="22"/>
        </w:rPr>
        <w:t>W</w:t>
      </w:r>
      <w:r w:rsidR="00710B19" w:rsidRPr="001B5843">
        <w:rPr>
          <w:rFonts w:ascii="Constantia" w:hAnsi="Constantia" w:cs="Arial"/>
          <w:b/>
          <w:bCs/>
          <w:sz w:val="22"/>
          <w:szCs w:val="22"/>
        </w:rPr>
        <w:t>heelchair</w:t>
      </w:r>
    </w:p>
    <w:p w:rsidR="00833B2D" w:rsidRPr="000E17C6" w:rsidRDefault="00833B2D" w:rsidP="00105728">
      <w:pPr>
        <w:spacing w:after="0" w:line="240" w:lineRule="auto"/>
        <w:jc w:val="both"/>
        <w:rPr>
          <w:rFonts w:ascii="Constantia" w:eastAsia="Times New Roman" w:hAnsi="Constantia" w:cstheme="majorBidi"/>
          <w:b/>
          <w:bCs/>
        </w:rPr>
      </w:pPr>
      <w:r w:rsidRPr="000E17C6">
        <w:rPr>
          <w:rFonts w:ascii="Constantia" w:eastAsia="Times New Roman" w:hAnsi="Constantia" w:cstheme="majorBidi"/>
          <w:b/>
          <w:bCs/>
        </w:rPr>
        <w:t>PERSONAL DETAILS</w:t>
      </w:r>
    </w:p>
    <w:p w:rsidR="00833B2D" w:rsidRPr="000E17C6" w:rsidRDefault="00833B2D" w:rsidP="000E17C6">
      <w:pPr>
        <w:spacing w:after="0" w:line="240" w:lineRule="auto"/>
        <w:jc w:val="both"/>
        <w:rPr>
          <w:rFonts w:ascii="Constantia" w:eastAsia="Times New Roman" w:hAnsi="Constantia" w:cstheme="majorBidi"/>
        </w:rPr>
      </w:pPr>
      <w:r w:rsidRPr="000E17C6">
        <w:rPr>
          <w:rFonts w:ascii="Constantia" w:eastAsia="Times New Roman" w:hAnsi="Constantia" w:cstheme="majorBidi"/>
        </w:rPr>
        <w:t>Nationality</w:t>
      </w:r>
      <w:r w:rsidRPr="000E17C6">
        <w:rPr>
          <w:rFonts w:ascii="Constantia" w:eastAsia="Times New Roman" w:hAnsi="Constantia" w:cstheme="majorBidi"/>
        </w:rPr>
        <w:tab/>
      </w:r>
      <w:r w:rsidRPr="000E17C6">
        <w:rPr>
          <w:rFonts w:ascii="Constantia" w:eastAsia="Times New Roman" w:hAnsi="Constantia" w:cstheme="majorBidi"/>
        </w:rPr>
        <w:tab/>
      </w:r>
      <w:r w:rsidRPr="000E17C6">
        <w:rPr>
          <w:rFonts w:ascii="Constantia" w:eastAsia="Times New Roman" w:hAnsi="Constantia" w:cstheme="majorBidi"/>
        </w:rPr>
        <w:tab/>
        <w:t>:  Indian</w:t>
      </w:r>
    </w:p>
    <w:p w:rsidR="00833B2D" w:rsidRPr="000E17C6" w:rsidRDefault="00833B2D" w:rsidP="000E17C6">
      <w:pPr>
        <w:spacing w:after="0" w:line="240" w:lineRule="auto"/>
        <w:jc w:val="both"/>
        <w:rPr>
          <w:rFonts w:ascii="Constantia" w:eastAsia="Times New Roman" w:hAnsi="Constantia" w:cstheme="majorBidi"/>
        </w:rPr>
      </w:pPr>
      <w:r w:rsidRPr="000E17C6">
        <w:rPr>
          <w:rFonts w:ascii="Constantia" w:eastAsia="Times New Roman" w:hAnsi="Constantia" w:cstheme="majorBidi"/>
        </w:rPr>
        <w:t>Date of Birth</w:t>
      </w:r>
      <w:r w:rsidRPr="000E17C6">
        <w:rPr>
          <w:rFonts w:ascii="Constantia" w:eastAsia="Times New Roman" w:hAnsi="Constantia" w:cstheme="majorBidi"/>
        </w:rPr>
        <w:tab/>
      </w:r>
      <w:r w:rsidRPr="000E17C6">
        <w:rPr>
          <w:rFonts w:ascii="Constantia" w:eastAsia="Times New Roman" w:hAnsi="Constantia" w:cstheme="majorBidi"/>
        </w:rPr>
        <w:tab/>
      </w:r>
      <w:r w:rsidRPr="000E17C6">
        <w:rPr>
          <w:rFonts w:ascii="Constantia" w:eastAsia="Times New Roman" w:hAnsi="Constantia" w:cstheme="majorBidi"/>
        </w:rPr>
        <w:tab/>
        <w:t xml:space="preserve">:  </w:t>
      </w:r>
      <w:r w:rsidR="00A549D4">
        <w:rPr>
          <w:rFonts w:ascii="Constantia" w:eastAsia="Times New Roman" w:hAnsi="Constantia" w:cstheme="majorBidi"/>
        </w:rPr>
        <w:t>25-11-1994</w:t>
      </w:r>
    </w:p>
    <w:p w:rsidR="00833B2D" w:rsidRPr="000E17C6" w:rsidRDefault="00833B2D" w:rsidP="000E17C6">
      <w:pPr>
        <w:spacing w:after="0" w:line="240" w:lineRule="auto"/>
        <w:jc w:val="both"/>
        <w:rPr>
          <w:rFonts w:ascii="Constantia" w:eastAsia="Times New Roman" w:hAnsi="Constantia" w:cstheme="majorBidi"/>
        </w:rPr>
      </w:pPr>
      <w:r w:rsidRPr="000E17C6">
        <w:rPr>
          <w:rFonts w:ascii="Constantia" w:eastAsia="Times New Roman" w:hAnsi="Constantia" w:cstheme="majorBidi"/>
        </w:rPr>
        <w:t xml:space="preserve">Sex </w:t>
      </w:r>
      <w:r w:rsidRPr="000E17C6">
        <w:rPr>
          <w:rFonts w:ascii="Constantia" w:eastAsia="Times New Roman" w:hAnsi="Constantia" w:cstheme="majorBidi"/>
        </w:rPr>
        <w:tab/>
      </w:r>
      <w:r w:rsidRPr="000E17C6">
        <w:rPr>
          <w:rFonts w:ascii="Constantia" w:eastAsia="Times New Roman" w:hAnsi="Constantia" w:cstheme="majorBidi"/>
        </w:rPr>
        <w:tab/>
      </w:r>
      <w:r w:rsidRPr="000E17C6">
        <w:rPr>
          <w:rFonts w:ascii="Constantia" w:eastAsia="Times New Roman" w:hAnsi="Constantia" w:cstheme="majorBidi"/>
        </w:rPr>
        <w:tab/>
      </w:r>
      <w:r w:rsidRPr="000E17C6">
        <w:rPr>
          <w:rFonts w:ascii="Constantia" w:eastAsia="Times New Roman" w:hAnsi="Constantia" w:cstheme="majorBidi"/>
        </w:rPr>
        <w:tab/>
        <w:t xml:space="preserve">:  </w:t>
      </w:r>
      <w:r w:rsidR="00A549D4">
        <w:rPr>
          <w:rFonts w:ascii="Constantia" w:eastAsia="Times New Roman" w:hAnsi="Constantia" w:cstheme="majorBidi"/>
        </w:rPr>
        <w:t>M</w:t>
      </w:r>
      <w:r w:rsidRPr="000E17C6">
        <w:rPr>
          <w:rFonts w:ascii="Constantia" w:eastAsia="Times New Roman" w:hAnsi="Constantia" w:cstheme="majorBidi"/>
        </w:rPr>
        <w:t>ale</w:t>
      </w:r>
    </w:p>
    <w:p w:rsidR="00833B2D" w:rsidRPr="000E17C6" w:rsidRDefault="00833B2D" w:rsidP="000E17C6">
      <w:pPr>
        <w:spacing w:after="0" w:line="240" w:lineRule="auto"/>
        <w:jc w:val="both"/>
        <w:rPr>
          <w:rFonts w:ascii="Constantia" w:eastAsia="Times New Roman" w:hAnsi="Constantia" w:cstheme="majorBidi"/>
        </w:rPr>
      </w:pPr>
      <w:r w:rsidRPr="000E17C6">
        <w:rPr>
          <w:rFonts w:ascii="Constantia" w:eastAsia="Times New Roman" w:hAnsi="Constantia" w:cstheme="majorBidi"/>
        </w:rPr>
        <w:t xml:space="preserve">Languages </w:t>
      </w:r>
      <w:r w:rsidR="000E17C6" w:rsidRPr="000E17C6">
        <w:rPr>
          <w:rFonts w:ascii="Constantia" w:eastAsia="Times New Roman" w:hAnsi="Constantia" w:cstheme="majorBidi"/>
        </w:rPr>
        <w:t>Known</w:t>
      </w:r>
      <w:r w:rsidR="000E17C6" w:rsidRPr="000E17C6">
        <w:rPr>
          <w:rFonts w:ascii="Constantia" w:eastAsia="Times New Roman" w:hAnsi="Constantia" w:cstheme="majorBidi"/>
        </w:rPr>
        <w:tab/>
      </w:r>
      <w:r w:rsidR="000E17C6" w:rsidRPr="000E17C6">
        <w:rPr>
          <w:rFonts w:ascii="Constantia" w:eastAsia="Times New Roman" w:hAnsi="Constantia" w:cstheme="majorBidi"/>
        </w:rPr>
        <w:tab/>
      </w:r>
      <w:r w:rsidR="0018063A">
        <w:rPr>
          <w:rFonts w:ascii="Constantia" w:eastAsia="Times New Roman" w:hAnsi="Constantia" w:cstheme="majorBidi"/>
        </w:rPr>
        <w:t>:  English</w:t>
      </w:r>
      <w:r w:rsidR="001C6D7E">
        <w:rPr>
          <w:rFonts w:ascii="Constantia" w:eastAsia="Times New Roman" w:hAnsi="Constantia" w:cstheme="majorBidi"/>
        </w:rPr>
        <w:t>,</w:t>
      </w:r>
      <w:r w:rsidR="0058184F">
        <w:rPr>
          <w:rFonts w:ascii="Constantia" w:eastAsia="Times New Roman" w:hAnsi="Constantia" w:cstheme="majorBidi"/>
        </w:rPr>
        <w:t xml:space="preserve"> </w:t>
      </w:r>
      <w:r w:rsidR="0018063A">
        <w:rPr>
          <w:rFonts w:ascii="Constantia" w:eastAsia="Times New Roman" w:hAnsi="Constantia" w:cstheme="majorBidi"/>
        </w:rPr>
        <w:t>Hindi and Tamil</w:t>
      </w:r>
    </w:p>
    <w:p w:rsidR="002B3713" w:rsidRPr="000E17C6" w:rsidRDefault="002B3713" w:rsidP="00847485">
      <w:pPr>
        <w:spacing w:after="0" w:line="240" w:lineRule="auto"/>
        <w:jc w:val="both"/>
        <w:rPr>
          <w:rFonts w:ascii="Constantia" w:hAnsi="Constantia"/>
        </w:rPr>
      </w:pPr>
    </w:p>
    <w:sectPr w:rsidR="002B3713" w:rsidRPr="000E17C6" w:rsidSect="00A549D4">
      <w:pgSz w:w="11906" w:h="16838"/>
      <w:pgMar w:top="180" w:right="99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53C62E1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11A25A1"/>
    <w:multiLevelType w:val="hybridMultilevel"/>
    <w:tmpl w:val="7F3800E0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2B8F5865"/>
    <w:multiLevelType w:val="hybridMultilevel"/>
    <w:tmpl w:val="E08AC0C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4E31794"/>
    <w:multiLevelType w:val="hybridMultilevel"/>
    <w:tmpl w:val="7D20A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641EF"/>
    <w:multiLevelType w:val="hybridMultilevel"/>
    <w:tmpl w:val="4DE8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E348C"/>
    <w:multiLevelType w:val="hybridMultilevel"/>
    <w:tmpl w:val="19CC2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D2DFB"/>
    <w:multiLevelType w:val="hybridMultilevel"/>
    <w:tmpl w:val="89004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75A14"/>
    <w:multiLevelType w:val="hybridMultilevel"/>
    <w:tmpl w:val="E6A61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D7F00"/>
    <w:multiLevelType w:val="hybridMultilevel"/>
    <w:tmpl w:val="0B8A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904EC"/>
    <w:multiLevelType w:val="hybridMultilevel"/>
    <w:tmpl w:val="EE863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C7635C"/>
    <w:multiLevelType w:val="hybridMultilevel"/>
    <w:tmpl w:val="3D4CF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B40B86"/>
    <w:multiLevelType w:val="multilevel"/>
    <w:tmpl w:val="8C2E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7A6318"/>
    <w:multiLevelType w:val="multilevel"/>
    <w:tmpl w:val="96F0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3C33B5"/>
    <w:multiLevelType w:val="hybridMultilevel"/>
    <w:tmpl w:val="ED521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13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833B2D"/>
    <w:rsid w:val="0001367C"/>
    <w:rsid w:val="000213D0"/>
    <w:rsid w:val="000466B3"/>
    <w:rsid w:val="00090FF4"/>
    <w:rsid w:val="000A52E1"/>
    <w:rsid w:val="000B5FA4"/>
    <w:rsid w:val="000E17C6"/>
    <w:rsid w:val="001011C6"/>
    <w:rsid w:val="001044FD"/>
    <w:rsid w:val="00105728"/>
    <w:rsid w:val="00113747"/>
    <w:rsid w:val="00116AE2"/>
    <w:rsid w:val="0012689B"/>
    <w:rsid w:val="00133233"/>
    <w:rsid w:val="001466FA"/>
    <w:rsid w:val="0018063A"/>
    <w:rsid w:val="001934EB"/>
    <w:rsid w:val="001A0CEC"/>
    <w:rsid w:val="001B5843"/>
    <w:rsid w:val="001C6D7E"/>
    <w:rsid w:val="001D6360"/>
    <w:rsid w:val="002474D6"/>
    <w:rsid w:val="002B3713"/>
    <w:rsid w:val="002E73D8"/>
    <w:rsid w:val="002F174E"/>
    <w:rsid w:val="002F356F"/>
    <w:rsid w:val="002F4D9C"/>
    <w:rsid w:val="003003AD"/>
    <w:rsid w:val="00320A2B"/>
    <w:rsid w:val="0036377F"/>
    <w:rsid w:val="00387DF3"/>
    <w:rsid w:val="00394E3C"/>
    <w:rsid w:val="003A1E2A"/>
    <w:rsid w:val="003D7EC9"/>
    <w:rsid w:val="00434F8B"/>
    <w:rsid w:val="00446C09"/>
    <w:rsid w:val="004E56BB"/>
    <w:rsid w:val="005305DA"/>
    <w:rsid w:val="0058184F"/>
    <w:rsid w:val="00584686"/>
    <w:rsid w:val="005F7BB0"/>
    <w:rsid w:val="006419BC"/>
    <w:rsid w:val="006C4E41"/>
    <w:rsid w:val="00706F1E"/>
    <w:rsid w:val="00710B19"/>
    <w:rsid w:val="00732FFF"/>
    <w:rsid w:val="00746766"/>
    <w:rsid w:val="0076212B"/>
    <w:rsid w:val="00770A48"/>
    <w:rsid w:val="007747BC"/>
    <w:rsid w:val="007E0116"/>
    <w:rsid w:val="00802D2E"/>
    <w:rsid w:val="00833B2D"/>
    <w:rsid w:val="00847485"/>
    <w:rsid w:val="00852D5D"/>
    <w:rsid w:val="008E13E1"/>
    <w:rsid w:val="009237BA"/>
    <w:rsid w:val="00925F5E"/>
    <w:rsid w:val="0093056E"/>
    <w:rsid w:val="0095559C"/>
    <w:rsid w:val="009D64B1"/>
    <w:rsid w:val="009E0160"/>
    <w:rsid w:val="00A51BEF"/>
    <w:rsid w:val="00A549D4"/>
    <w:rsid w:val="00A604EE"/>
    <w:rsid w:val="00A633FA"/>
    <w:rsid w:val="00AA783F"/>
    <w:rsid w:val="00AB193E"/>
    <w:rsid w:val="00AD1FA4"/>
    <w:rsid w:val="00AF34FA"/>
    <w:rsid w:val="00B22F4C"/>
    <w:rsid w:val="00B56365"/>
    <w:rsid w:val="00BD6911"/>
    <w:rsid w:val="00C23115"/>
    <w:rsid w:val="00C46001"/>
    <w:rsid w:val="00CB4127"/>
    <w:rsid w:val="00CC7CA6"/>
    <w:rsid w:val="00CD6205"/>
    <w:rsid w:val="00D72A1C"/>
    <w:rsid w:val="00D9476D"/>
    <w:rsid w:val="00D96449"/>
    <w:rsid w:val="00E26E1D"/>
    <w:rsid w:val="00E330C4"/>
    <w:rsid w:val="00E66171"/>
    <w:rsid w:val="00F31451"/>
    <w:rsid w:val="00F85E0B"/>
    <w:rsid w:val="00FC15DD"/>
    <w:rsid w:val="00FD6F09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E2"/>
  </w:style>
  <w:style w:type="paragraph" w:styleId="Heading1">
    <w:name w:val="heading 1"/>
    <w:basedOn w:val="Normal"/>
    <w:next w:val="Normal"/>
    <w:link w:val="Heading1Char"/>
    <w:uiPriority w:val="9"/>
    <w:qFormat/>
    <w:rsid w:val="00C231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B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B2D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833B2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2D"/>
    <w:rPr>
      <w:rFonts w:ascii="Tahoma" w:hAnsi="Tahoma" w:cs="Tahoma"/>
      <w:sz w:val="16"/>
      <w:szCs w:val="16"/>
    </w:rPr>
  </w:style>
  <w:style w:type="character" w:customStyle="1" w:styleId="intexthighlight">
    <w:name w:val="intexthighlight"/>
    <w:basedOn w:val="DefaultParagraphFont"/>
    <w:rsid w:val="00732FFF"/>
  </w:style>
  <w:style w:type="character" w:customStyle="1" w:styleId="apple-converted-space">
    <w:name w:val="apple-converted-space"/>
    <w:basedOn w:val="DefaultParagraphFont"/>
    <w:rsid w:val="00732FFF"/>
  </w:style>
  <w:style w:type="paragraph" w:styleId="NoSpacing">
    <w:name w:val="No Spacing"/>
    <w:uiPriority w:val="1"/>
    <w:qFormat/>
    <w:rsid w:val="00C2311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31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B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3B2D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833B2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2D"/>
    <w:rPr>
      <w:rFonts w:ascii="Tahoma" w:hAnsi="Tahoma" w:cs="Tahoma"/>
      <w:sz w:val="16"/>
      <w:szCs w:val="16"/>
    </w:rPr>
  </w:style>
  <w:style w:type="character" w:customStyle="1" w:styleId="intexthighlight">
    <w:name w:val="intexthighlight"/>
    <w:basedOn w:val="DefaultParagraphFont"/>
    <w:rsid w:val="00732FFF"/>
  </w:style>
  <w:style w:type="character" w:customStyle="1" w:styleId="apple-converted-space">
    <w:name w:val="apple-converted-space"/>
    <w:basedOn w:val="DefaultParagraphFont"/>
    <w:rsid w:val="00732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homas.37843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2C78-CF44-40C0-BC08-ADC0102CB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Joseph</dc:creator>
  <cp:lastModifiedBy>HRDESK4</cp:lastModifiedBy>
  <cp:revision>50</cp:revision>
  <cp:lastPrinted>2018-02-13T05:45:00Z</cp:lastPrinted>
  <dcterms:created xsi:type="dcterms:W3CDTF">2017-08-18T05:23:00Z</dcterms:created>
  <dcterms:modified xsi:type="dcterms:W3CDTF">2018-03-11T11:57:00Z</dcterms:modified>
</cp:coreProperties>
</file>