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32" w:rsidRDefault="0043744E">
      <w:pPr>
        <w:ind w:left="4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CURRICULUM VITAE</w:t>
      </w:r>
    </w:p>
    <w:p w:rsidR="00195832" w:rsidRDefault="004374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5734050</wp:posOffset>
            </wp:positionH>
            <wp:positionV relativeFrom="paragraph">
              <wp:posOffset>-100330</wp:posOffset>
            </wp:positionV>
            <wp:extent cx="1152525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832" w:rsidRDefault="00195832">
      <w:pPr>
        <w:spacing w:line="200" w:lineRule="exact"/>
        <w:rPr>
          <w:sz w:val="24"/>
          <w:szCs w:val="24"/>
        </w:rPr>
      </w:pPr>
    </w:p>
    <w:p w:rsidR="00195832" w:rsidRDefault="00195832">
      <w:pPr>
        <w:spacing w:line="292" w:lineRule="exact"/>
        <w:rPr>
          <w:sz w:val="24"/>
          <w:szCs w:val="24"/>
        </w:rPr>
      </w:pPr>
    </w:p>
    <w:p w:rsidR="00195832" w:rsidRDefault="0043744E">
      <w:pPr>
        <w:ind w:left="28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Sameer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Electrical Engineer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195832" w:rsidRDefault="00195832">
      <w:pPr>
        <w:spacing w:line="3" w:lineRule="exact"/>
        <w:rPr>
          <w:sz w:val="24"/>
          <w:szCs w:val="24"/>
        </w:rPr>
      </w:pPr>
    </w:p>
    <w:p w:rsidR="00195832" w:rsidRDefault="0043744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Current Location: Dubai, UAE</w:t>
      </w:r>
    </w:p>
    <w:p w:rsidR="00195832" w:rsidRDefault="0043744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Mobile: C/o 971501685421</w:t>
      </w:r>
    </w:p>
    <w:p w:rsidR="00195832" w:rsidRDefault="0043744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hyperlink r:id="rId6" w:history="1">
        <w:r w:rsidRPr="002D3AA1">
          <w:rPr>
            <w:rStyle w:val="Hyperlink"/>
            <w:rFonts w:ascii="Calibri" w:eastAsia="Calibri" w:hAnsi="Calibri" w:cs="Calibri"/>
            <w:sz w:val="24"/>
            <w:szCs w:val="24"/>
          </w:rPr>
          <w:t>sameer.378545@2freemail.com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195832" w:rsidRDefault="004374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157480</wp:posOffset>
            </wp:positionV>
            <wp:extent cx="710565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832" w:rsidRDefault="00195832">
      <w:pPr>
        <w:spacing w:line="200" w:lineRule="exact"/>
        <w:rPr>
          <w:sz w:val="24"/>
          <w:szCs w:val="24"/>
        </w:rPr>
      </w:pPr>
    </w:p>
    <w:p w:rsidR="00195832" w:rsidRDefault="00195832">
      <w:pPr>
        <w:spacing w:line="283" w:lineRule="exact"/>
        <w:rPr>
          <w:sz w:val="24"/>
          <w:szCs w:val="24"/>
        </w:rPr>
      </w:pPr>
    </w:p>
    <w:p w:rsidR="00195832" w:rsidRDefault="004374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Careers Objective</w:t>
      </w:r>
    </w:p>
    <w:p w:rsidR="00195832" w:rsidRDefault="00195832">
      <w:pPr>
        <w:spacing w:line="355" w:lineRule="exact"/>
        <w:rPr>
          <w:sz w:val="24"/>
          <w:szCs w:val="24"/>
        </w:rPr>
      </w:pPr>
    </w:p>
    <w:p w:rsidR="00195832" w:rsidRDefault="0043744E">
      <w:pPr>
        <w:spacing w:line="338" w:lineRule="auto"/>
        <w:ind w:left="2880" w:right="280" w:firstLine="72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Looking for an Electrical Site Engineer Position with a Construction Company where I </w:t>
      </w:r>
      <w:r>
        <w:rPr>
          <w:rFonts w:ascii="Calibri" w:eastAsia="Calibri" w:hAnsi="Calibri" w:cs="Calibri"/>
          <w:sz w:val="24"/>
          <w:szCs w:val="24"/>
        </w:rPr>
        <w:t>can use my skills to achieve my goals &amp; targets. I am capable of adjusting myself to any environment.</w:t>
      </w:r>
    </w:p>
    <w:p w:rsidR="00195832" w:rsidRDefault="00195832">
      <w:pPr>
        <w:spacing w:line="214" w:lineRule="exact"/>
        <w:rPr>
          <w:sz w:val="24"/>
          <w:szCs w:val="24"/>
        </w:rPr>
      </w:pPr>
    </w:p>
    <w:p w:rsidR="00195832" w:rsidRDefault="004374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Working Experience</w:t>
      </w:r>
    </w:p>
    <w:p w:rsidR="00195832" w:rsidRDefault="00195832">
      <w:pPr>
        <w:spacing w:line="194" w:lineRule="exact"/>
        <w:rPr>
          <w:sz w:val="24"/>
          <w:szCs w:val="24"/>
        </w:rPr>
      </w:pPr>
    </w:p>
    <w:p w:rsidR="00195832" w:rsidRDefault="0043744E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an Electrical Site Engineer for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years with S.E.A Construction, India.</w:t>
      </w:r>
    </w:p>
    <w:p w:rsidR="00195832" w:rsidRDefault="00195832">
      <w:pPr>
        <w:spacing w:line="204" w:lineRule="exact"/>
        <w:rPr>
          <w:sz w:val="24"/>
          <w:szCs w:val="24"/>
        </w:rPr>
      </w:pPr>
    </w:p>
    <w:p w:rsidR="00195832" w:rsidRDefault="0043744E">
      <w:pPr>
        <w:tabs>
          <w:tab w:val="left" w:pos="7900"/>
        </w:tabs>
        <w:ind w:left="7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Feb ’16 – Jan ‘18</w:t>
      </w:r>
    </w:p>
    <w:p w:rsidR="00195832" w:rsidRDefault="00195832">
      <w:pPr>
        <w:spacing w:line="204" w:lineRule="exact"/>
        <w:rPr>
          <w:sz w:val="24"/>
          <w:szCs w:val="24"/>
        </w:rPr>
      </w:pPr>
    </w:p>
    <w:p w:rsidR="00195832" w:rsidRDefault="0043744E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Project: </w:t>
      </w:r>
      <w:r>
        <w:rPr>
          <w:rFonts w:ascii="Calibri" w:eastAsia="Calibri" w:hAnsi="Calibri" w:cs="Calibri"/>
          <w:sz w:val="24"/>
          <w:szCs w:val="24"/>
        </w:rPr>
        <w:t xml:space="preserve">G+5 Residential </w:t>
      </w:r>
      <w:r>
        <w:rPr>
          <w:rFonts w:ascii="Calibri" w:eastAsia="Calibri" w:hAnsi="Calibri" w:cs="Calibri"/>
          <w:sz w:val="24"/>
          <w:szCs w:val="24"/>
        </w:rPr>
        <w:t>Building in India.</w:t>
      </w:r>
    </w:p>
    <w:p w:rsidR="00195832" w:rsidRDefault="00195832">
      <w:pPr>
        <w:spacing w:line="165" w:lineRule="exact"/>
        <w:rPr>
          <w:sz w:val="24"/>
          <w:szCs w:val="24"/>
        </w:rPr>
      </w:pPr>
    </w:p>
    <w:p w:rsidR="00195832" w:rsidRDefault="004374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Duties and Responsibilities</w:t>
      </w:r>
    </w:p>
    <w:p w:rsidR="00195832" w:rsidRDefault="00195832">
      <w:pPr>
        <w:spacing w:line="200" w:lineRule="exact"/>
        <w:rPr>
          <w:sz w:val="24"/>
          <w:szCs w:val="24"/>
        </w:rPr>
      </w:pPr>
    </w:p>
    <w:p w:rsidR="00195832" w:rsidRDefault="00195832">
      <w:pPr>
        <w:spacing w:line="301" w:lineRule="exact"/>
        <w:rPr>
          <w:sz w:val="24"/>
          <w:szCs w:val="24"/>
        </w:rPr>
      </w:pPr>
    </w:p>
    <w:p w:rsidR="00195832" w:rsidRDefault="0043744E">
      <w:pPr>
        <w:numPr>
          <w:ilvl w:val="0"/>
          <w:numId w:val="1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Receiving design drawings and Estimation of Quantities.</w:t>
      </w:r>
    </w:p>
    <w:p w:rsidR="00195832" w:rsidRDefault="0019583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1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shop drawings and detail material requisition accordingly.</w:t>
      </w:r>
    </w:p>
    <w:p w:rsidR="00195832" w:rsidRDefault="00195832">
      <w:pPr>
        <w:spacing w:line="211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1"/>
        </w:numPr>
        <w:tabs>
          <w:tab w:val="left" w:pos="2880"/>
        </w:tabs>
        <w:spacing w:line="305" w:lineRule="auto"/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with consultant for the approval of the shop drawing as per loc</w:t>
      </w:r>
      <w:r>
        <w:rPr>
          <w:rFonts w:ascii="Calibri" w:eastAsia="Calibri" w:hAnsi="Calibri" w:cs="Calibri"/>
          <w:sz w:val="24"/>
          <w:szCs w:val="24"/>
        </w:rPr>
        <w:t>al Authority requirement.</w:t>
      </w:r>
    </w:p>
    <w:p w:rsidR="00195832" w:rsidRDefault="00195832">
      <w:pPr>
        <w:spacing w:line="131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1"/>
        </w:numPr>
        <w:tabs>
          <w:tab w:val="left" w:pos="2880"/>
        </w:tabs>
        <w:spacing w:line="303" w:lineRule="auto"/>
        <w:ind w:left="288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Assign targets for accomplishment and ensure targets are met on daily basis For all electrical works at site.</w:t>
      </w:r>
    </w:p>
    <w:p w:rsidR="00195832" w:rsidRDefault="00195832">
      <w:pPr>
        <w:spacing w:line="134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1"/>
        </w:numPr>
        <w:tabs>
          <w:tab w:val="left" w:pos="2880"/>
        </w:tabs>
        <w:spacing w:line="331" w:lineRule="auto"/>
        <w:ind w:left="28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Directly Responsible for all safety of Electrical group personnel of the project By ensuring that the project </w:t>
      </w:r>
      <w:r>
        <w:rPr>
          <w:rFonts w:ascii="Calibri" w:eastAsia="Calibri" w:hAnsi="Calibri" w:cs="Calibri"/>
          <w:sz w:val="24"/>
          <w:szCs w:val="24"/>
        </w:rPr>
        <w:t>execution will be done according to the applicable Health, safety and environmental Standards.</w:t>
      </w:r>
    </w:p>
    <w:p w:rsidR="00195832" w:rsidRDefault="00195832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1"/>
        </w:numPr>
        <w:tabs>
          <w:tab w:val="left" w:pos="2880"/>
        </w:tabs>
        <w:spacing w:line="359" w:lineRule="auto"/>
        <w:ind w:left="2880" w:right="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with HVAC and Civil trades (Architectural and Structural) for execution of Electrical installation at the time of concreting slab and starting Of blo</w:t>
      </w:r>
      <w:r>
        <w:rPr>
          <w:rFonts w:ascii="Calibri" w:eastAsia="Calibri" w:hAnsi="Calibri" w:cs="Calibri"/>
          <w:sz w:val="24"/>
          <w:szCs w:val="24"/>
        </w:rPr>
        <w:t>ck work.</w:t>
      </w:r>
    </w:p>
    <w:p w:rsidR="00195832" w:rsidRDefault="00195832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95832" w:rsidRDefault="00195832">
      <w:pPr>
        <w:spacing w:line="233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1"/>
        </w:numPr>
        <w:tabs>
          <w:tab w:val="left" w:pos="2880"/>
        </w:tabs>
        <w:spacing w:line="305" w:lineRule="auto"/>
        <w:ind w:left="2880" w:righ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and giving instruction to site supervisors/Foremen for all Execution of site works.</w:t>
      </w:r>
    </w:p>
    <w:p w:rsidR="00195832" w:rsidRDefault="00195832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1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that all site works are done as per the applicable quality standards.</w:t>
      </w:r>
    </w:p>
    <w:p w:rsidR="00195832" w:rsidRDefault="00195832">
      <w:pPr>
        <w:sectPr w:rsidR="00195832">
          <w:pgSz w:w="12240" w:h="15840"/>
          <w:pgMar w:top="712" w:right="440" w:bottom="358" w:left="720" w:header="0" w:footer="0" w:gutter="0"/>
          <w:cols w:space="720" w:equalWidth="0">
            <w:col w:w="11080"/>
          </w:cols>
        </w:sectPr>
      </w:pPr>
    </w:p>
    <w:p w:rsidR="00195832" w:rsidRDefault="0043744E">
      <w:pPr>
        <w:numPr>
          <w:ilvl w:val="0"/>
          <w:numId w:val="2"/>
        </w:numPr>
        <w:tabs>
          <w:tab w:val="left" w:pos="2880"/>
        </w:tabs>
        <w:spacing w:line="331" w:lineRule="auto"/>
        <w:ind w:left="288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Ensure that all works done accordance with the approve</w:t>
      </w:r>
      <w:r>
        <w:rPr>
          <w:rFonts w:ascii="Calibri" w:eastAsia="Calibri" w:hAnsi="Calibri" w:cs="Calibri"/>
          <w:sz w:val="24"/>
          <w:szCs w:val="24"/>
        </w:rPr>
        <w:t>d construction drawings, contract documents, project Specification, and all applicable standards whether Local, national, International.</w:t>
      </w:r>
    </w:p>
    <w:p w:rsidR="00195832" w:rsidRDefault="00195832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2"/>
        </w:numPr>
        <w:tabs>
          <w:tab w:val="left" w:pos="2880"/>
        </w:tabs>
        <w:spacing w:line="329" w:lineRule="auto"/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Rising of RFI (Request for information), Inspection of Materials and IR (inspection Request) for inspection of </w:t>
      </w:r>
      <w:r>
        <w:rPr>
          <w:rFonts w:ascii="Calibri" w:eastAsia="Calibri" w:hAnsi="Calibri" w:cs="Calibri"/>
          <w:sz w:val="24"/>
          <w:szCs w:val="24"/>
        </w:rPr>
        <w:t>completed works from consultant and coordinating accordingly. Rising of Variation orders if Required.</w:t>
      </w:r>
    </w:p>
    <w:p w:rsidR="00195832" w:rsidRDefault="00195832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2"/>
        </w:numPr>
        <w:tabs>
          <w:tab w:val="left" w:pos="2880"/>
        </w:tabs>
        <w:spacing w:line="305" w:lineRule="auto"/>
        <w:ind w:left="2880" w:right="4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Reporting to the project manager, operation Manager for advice for all site related issues.</w:t>
      </w:r>
    </w:p>
    <w:p w:rsidR="00195832" w:rsidRDefault="00195832">
      <w:pPr>
        <w:spacing w:line="131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2"/>
        </w:numPr>
        <w:tabs>
          <w:tab w:val="left" w:pos="2880"/>
        </w:tabs>
        <w:spacing w:line="304" w:lineRule="auto"/>
        <w:ind w:left="2880" w:righ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as Built drawings, O &amp; M (operation and Maintenanc</w:t>
      </w:r>
      <w:r>
        <w:rPr>
          <w:rFonts w:ascii="Calibri" w:eastAsia="Calibri" w:hAnsi="Calibri" w:cs="Calibri"/>
          <w:sz w:val="24"/>
          <w:szCs w:val="24"/>
        </w:rPr>
        <w:t>e) manuals, Obtain completion Certificate from the Consultant.</w:t>
      </w: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91" w:lineRule="exact"/>
        <w:rPr>
          <w:sz w:val="20"/>
          <w:szCs w:val="20"/>
        </w:rPr>
      </w:pPr>
    </w:p>
    <w:p w:rsidR="00195832" w:rsidRDefault="004374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Background</w:t>
      </w:r>
    </w:p>
    <w:p w:rsidR="00195832" w:rsidRDefault="00195832">
      <w:pPr>
        <w:spacing w:line="297" w:lineRule="exact"/>
        <w:rPr>
          <w:sz w:val="20"/>
          <w:szCs w:val="20"/>
        </w:rPr>
      </w:pPr>
    </w:p>
    <w:p w:rsidR="00195832" w:rsidRDefault="0043744E">
      <w:pPr>
        <w:spacing w:line="339" w:lineRule="auto"/>
        <w:ind w:left="2880" w:righ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technology from Electrical and Electronics Trade in Jawaharlal Nehru Technological University, Hyderabad, India. (Certificate attested by Ministry of HRD,</w:t>
      </w:r>
      <w:r>
        <w:rPr>
          <w:rFonts w:ascii="Calibri" w:eastAsia="Calibri" w:hAnsi="Calibri" w:cs="Calibri"/>
          <w:sz w:val="24"/>
          <w:szCs w:val="24"/>
        </w:rPr>
        <w:t xml:space="preserve"> Ministry of External Affairs, Consulate of UAE) in the year of 2018</w:t>
      </w: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50" w:lineRule="exact"/>
        <w:rPr>
          <w:sz w:val="20"/>
          <w:szCs w:val="20"/>
        </w:rPr>
      </w:pPr>
    </w:p>
    <w:p w:rsidR="00195832" w:rsidRDefault="004374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Technical Courses</w:t>
      </w:r>
    </w:p>
    <w:p w:rsidR="00195832" w:rsidRDefault="0043744E">
      <w:pPr>
        <w:numPr>
          <w:ilvl w:val="0"/>
          <w:numId w:val="3"/>
        </w:numPr>
        <w:tabs>
          <w:tab w:val="left" w:pos="2880"/>
        </w:tabs>
        <w:spacing w:line="236" w:lineRule="auto"/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Certificate in MEP ( Mechanical, Electrical and Plumbing)</w:t>
      </w:r>
    </w:p>
    <w:p w:rsidR="00195832" w:rsidRDefault="00195832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3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 Cad.</w:t>
      </w:r>
    </w:p>
    <w:p w:rsidR="00195832" w:rsidRDefault="00195832">
      <w:pPr>
        <w:spacing w:line="143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3"/>
        </w:numPr>
        <w:tabs>
          <w:tab w:val="left" w:pos="2880"/>
        </w:tabs>
        <w:ind w:left="28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MS-office</w:t>
      </w:r>
    </w:p>
    <w:p w:rsidR="00195832" w:rsidRDefault="00195832">
      <w:pPr>
        <w:spacing w:line="150" w:lineRule="exact"/>
        <w:rPr>
          <w:rFonts w:ascii="Symbol" w:eastAsia="Symbol" w:hAnsi="Symbol" w:cs="Symbol"/>
        </w:rPr>
      </w:pPr>
    </w:p>
    <w:p w:rsidR="00195832" w:rsidRDefault="0043744E">
      <w:pPr>
        <w:numPr>
          <w:ilvl w:val="0"/>
          <w:numId w:val="3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Expertise in all editions of windows &amp; MS Office.</w:t>
      </w:r>
    </w:p>
    <w:p w:rsidR="00195832" w:rsidRDefault="00195832">
      <w:pPr>
        <w:spacing w:line="266" w:lineRule="exact"/>
        <w:rPr>
          <w:sz w:val="20"/>
          <w:szCs w:val="20"/>
        </w:rPr>
      </w:pPr>
    </w:p>
    <w:p w:rsidR="00195832" w:rsidRDefault="004374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Strength</w:t>
      </w:r>
    </w:p>
    <w:p w:rsidR="00195832" w:rsidRDefault="00195832">
      <w:pPr>
        <w:spacing w:line="188" w:lineRule="exact"/>
        <w:rPr>
          <w:sz w:val="20"/>
          <w:szCs w:val="20"/>
        </w:rPr>
      </w:pPr>
    </w:p>
    <w:p w:rsidR="00195832" w:rsidRDefault="0043744E">
      <w:pPr>
        <w:numPr>
          <w:ilvl w:val="0"/>
          <w:numId w:val="4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Self-motivated confident</w:t>
      </w:r>
      <w:r>
        <w:rPr>
          <w:rFonts w:ascii="Calibri" w:eastAsia="Calibri" w:hAnsi="Calibri" w:cs="Calibri"/>
          <w:sz w:val="24"/>
          <w:szCs w:val="24"/>
        </w:rPr>
        <w:t xml:space="preserve"> &amp; excellent management skills.</w:t>
      </w:r>
    </w:p>
    <w:p w:rsidR="00195832" w:rsidRDefault="00195832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4"/>
        </w:numPr>
        <w:tabs>
          <w:tab w:val="left" w:pos="2940"/>
        </w:tabs>
        <w:ind w:left="2940" w:hanging="4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 skills.</w:t>
      </w:r>
    </w:p>
    <w:p w:rsidR="00195832" w:rsidRDefault="0019583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4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productive and consistent learner.</w:t>
      </w:r>
    </w:p>
    <w:p w:rsidR="00195832" w:rsidRDefault="0019583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4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Hardworking and Honest.</w:t>
      </w:r>
    </w:p>
    <w:p w:rsidR="00195832" w:rsidRDefault="00195832">
      <w:pPr>
        <w:spacing w:line="211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4"/>
        </w:numPr>
        <w:tabs>
          <w:tab w:val="left" w:pos="2880"/>
        </w:tabs>
        <w:spacing w:line="305" w:lineRule="auto"/>
        <w:ind w:left="2880" w:right="4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Leadership, interpersonal &amp; Communication skills &amp; the ability to work independently.</w:t>
      </w:r>
    </w:p>
    <w:p w:rsidR="00195832" w:rsidRDefault="00195832">
      <w:pPr>
        <w:sectPr w:rsidR="00195832">
          <w:pgSz w:w="12240" w:h="15840"/>
          <w:pgMar w:top="782" w:right="20" w:bottom="1440" w:left="720" w:header="0" w:footer="0" w:gutter="0"/>
          <w:cols w:space="720" w:equalWidth="0">
            <w:col w:w="11500"/>
          </w:cols>
        </w:sectPr>
      </w:pPr>
    </w:p>
    <w:p w:rsidR="00195832" w:rsidRDefault="004374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195832" w:rsidRDefault="00195832">
      <w:pPr>
        <w:spacing w:line="191" w:lineRule="exact"/>
        <w:rPr>
          <w:sz w:val="20"/>
          <w:szCs w:val="20"/>
        </w:rPr>
      </w:pPr>
    </w:p>
    <w:p w:rsidR="00195832" w:rsidRDefault="0019583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5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Languages known: English, Urdu, Hindi</w:t>
      </w:r>
    </w:p>
    <w:p w:rsidR="00195832" w:rsidRDefault="0019583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195832" w:rsidRDefault="0019583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5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Country: India</w:t>
      </w:r>
    </w:p>
    <w:p w:rsidR="00195832" w:rsidRDefault="0019583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5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Visit Visa</w:t>
      </w:r>
    </w:p>
    <w:p w:rsidR="00195832" w:rsidRDefault="0019583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195832" w:rsidRDefault="0043744E">
      <w:pPr>
        <w:numPr>
          <w:ilvl w:val="0"/>
          <w:numId w:val="5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Expiry: 19-May-2018</w:t>
      </w: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73" w:lineRule="exact"/>
        <w:rPr>
          <w:sz w:val="20"/>
          <w:szCs w:val="20"/>
        </w:rPr>
      </w:pPr>
    </w:p>
    <w:p w:rsidR="00195832" w:rsidRDefault="0043744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195832" w:rsidRDefault="00195832">
      <w:pPr>
        <w:spacing w:line="242" w:lineRule="exact"/>
        <w:rPr>
          <w:sz w:val="20"/>
          <w:szCs w:val="20"/>
        </w:rPr>
      </w:pPr>
    </w:p>
    <w:p w:rsidR="00195832" w:rsidRDefault="0043744E">
      <w:pPr>
        <w:spacing w:line="316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all the above particulars are true and correct to the best of my Knowledge</w:t>
      </w: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00" w:lineRule="exact"/>
        <w:rPr>
          <w:sz w:val="20"/>
          <w:szCs w:val="20"/>
        </w:rPr>
      </w:pPr>
    </w:p>
    <w:p w:rsidR="00195832" w:rsidRDefault="00195832">
      <w:pPr>
        <w:spacing w:line="230" w:lineRule="exact"/>
        <w:rPr>
          <w:sz w:val="20"/>
          <w:szCs w:val="20"/>
        </w:rPr>
      </w:pPr>
    </w:p>
    <w:p w:rsidR="00195832" w:rsidRDefault="0043744E">
      <w:pPr>
        <w:tabs>
          <w:tab w:val="left" w:pos="8860"/>
        </w:tabs>
        <w:ind w:lef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PLACE: Dubai, UAE.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(</w:t>
      </w:r>
      <w:r>
        <w:rPr>
          <w:rFonts w:ascii="Calibri" w:eastAsia="Calibri" w:hAnsi="Calibri" w:cs="Calibri"/>
          <w:b/>
          <w:bCs/>
          <w:sz w:val="23"/>
          <w:szCs w:val="23"/>
        </w:rPr>
        <w:t>SAMEER)</w:t>
      </w:r>
    </w:p>
    <w:sectPr w:rsidR="00195832" w:rsidSect="00195832">
      <w:pgSz w:w="12240" w:h="15840"/>
      <w:pgMar w:top="714" w:right="400" w:bottom="1440" w:left="720" w:header="0" w:footer="0" w:gutter="0"/>
      <w:cols w:space="720" w:equalWidth="0">
        <w:col w:w="11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F48DE2C"/>
    <w:lvl w:ilvl="0" w:tplc="C8FA91F6">
      <w:start w:val="1"/>
      <w:numFmt w:val="bullet"/>
      <w:lvlText w:val="•"/>
      <w:lvlJc w:val="left"/>
    </w:lvl>
    <w:lvl w:ilvl="1" w:tplc="F62ED51C">
      <w:numFmt w:val="decimal"/>
      <w:lvlText w:val=""/>
      <w:lvlJc w:val="left"/>
    </w:lvl>
    <w:lvl w:ilvl="2" w:tplc="11AC68F0">
      <w:numFmt w:val="decimal"/>
      <w:lvlText w:val=""/>
      <w:lvlJc w:val="left"/>
    </w:lvl>
    <w:lvl w:ilvl="3" w:tplc="2652640C">
      <w:numFmt w:val="decimal"/>
      <w:lvlText w:val=""/>
      <w:lvlJc w:val="left"/>
    </w:lvl>
    <w:lvl w:ilvl="4" w:tplc="915CF87A">
      <w:numFmt w:val="decimal"/>
      <w:lvlText w:val=""/>
      <w:lvlJc w:val="left"/>
    </w:lvl>
    <w:lvl w:ilvl="5" w:tplc="FFF0426A">
      <w:numFmt w:val="decimal"/>
      <w:lvlText w:val=""/>
      <w:lvlJc w:val="left"/>
    </w:lvl>
    <w:lvl w:ilvl="6" w:tplc="72BC21A4">
      <w:numFmt w:val="decimal"/>
      <w:lvlText w:val=""/>
      <w:lvlJc w:val="left"/>
    </w:lvl>
    <w:lvl w:ilvl="7" w:tplc="F0C8CE70">
      <w:numFmt w:val="decimal"/>
      <w:lvlText w:val=""/>
      <w:lvlJc w:val="left"/>
    </w:lvl>
    <w:lvl w:ilvl="8" w:tplc="1E9234C2">
      <w:numFmt w:val="decimal"/>
      <w:lvlText w:val=""/>
      <w:lvlJc w:val="left"/>
    </w:lvl>
  </w:abstractNum>
  <w:abstractNum w:abstractNumId="1">
    <w:nsid w:val="00003D6C"/>
    <w:multiLevelType w:val="hybridMultilevel"/>
    <w:tmpl w:val="300E195A"/>
    <w:lvl w:ilvl="0" w:tplc="D1D438AE">
      <w:start w:val="1"/>
      <w:numFmt w:val="bullet"/>
      <w:lvlText w:val="•"/>
      <w:lvlJc w:val="left"/>
    </w:lvl>
    <w:lvl w:ilvl="1" w:tplc="F76C86E8">
      <w:numFmt w:val="decimal"/>
      <w:lvlText w:val=""/>
      <w:lvlJc w:val="left"/>
    </w:lvl>
    <w:lvl w:ilvl="2" w:tplc="D9182DDE">
      <w:numFmt w:val="decimal"/>
      <w:lvlText w:val=""/>
      <w:lvlJc w:val="left"/>
    </w:lvl>
    <w:lvl w:ilvl="3" w:tplc="1AD6D102">
      <w:numFmt w:val="decimal"/>
      <w:lvlText w:val=""/>
      <w:lvlJc w:val="left"/>
    </w:lvl>
    <w:lvl w:ilvl="4" w:tplc="F6DE2EF8">
      <w:numFmt w:val="decimal"/>
      <w:lvlText w:val=""/>
      <w:lvlJc w:val="left"/>
    </w:lvl>
    <w:lvl w:ilvl="5" w:tplc="6A2444B2">
      <w:numFmt w:val="decimal"/>
      <w:lvlText w:val=""/>
      <w:lvlJc w:val="left"/>
    </w:lvl>
    <w:lvl w:ilvl="6" w:tplc="DC2067F2">
      <w:numFmt w:val="decimal"/>
      <w:lvlText w:val=""/>
      <w:lvlJc w:val="left"/>
    </w:lvl>
    <w:lvl w:ilvl="7" w:tplc="43265D8E">
      <w:numFmt w:val="decimal"/>
      <w:lvlText w:val=""/>
      <w:lvlJc w:val="left"/>
    </w:lvl>
    <w:lvl w:ilvl="8" w:tplc="8C2CFE16">
      <w:numFmt w:val="decimal"/>
      <w:lvlText w:val=""/>
      <w:lvlJc w:val="left"/>
    </w:lvl>
  </w:abstractNum>
  <w:abstractNum w:abstractNumId="2">
    <w:nsid w:val="00005F90"/>
    <w:multiLevelType w:val="hybridMultilevel"/>
    <w:tmpl w:val="4162DA12"/>
    <w:lvl w:ilvl="0" w:tplc="9ABA584A">
      <w:start w:val="1"/>
      <w:numFmt w:val="bullet"/>
      <w:lvlText w:val="•"/>
      <w:lvlJc w:val="left"/>
    </w:lvl>
    <w:lvl w:ilvl="1" w:tplc="6052BC1C">
      <w:numFmt w:val="decimal"/>
      <w:lvlText w:val=""/>
      <w:lvlJc w:val="left"/>
    </w:lvl>
    <w:lvl w:ilvl="2" w:tplc="334A028A">
      <w:numFmt w:val="decimal"/>
      <w:lvlText w:val=""/>
      <w:lvlJc w:val="left"/>
    </w:lvl>
    <w:lvl w:ilvl="3" w:tplc="C16CC4B4">
      <w:numFmt w:val="decimal"/>
      <w:lvlText w:val=""/>
      <w:lvlJc w:val="left"/>
    </w:lvl>
    <w:lvl w:ilvl="4" w:tplc="B8CABF8A">
      <w:numFmt w:val="decimal"/>
      <w:lvlText w:val=""/>
      <w:lvlJc w:val="left"/>
    </w:lvl>
    <w:lvl w:ilvl="5" w:tplc="A84AB9BA">
      <w:numFmt w:val="decimal"/>
      <w:lvlText w:val=""/>
      <w:lvlJc w:val="left"/>
    </w:lvl>
    <w:lvl w:ilvl="6" w:tplc="C2189C92">
      <w:numFmt w:val="decimal"/>
      <w:lvlText w:val=""/>
      <w:lvlJc w:val="left"/>
    </w:lvl>
    <w:lvl w:ilvl="7" w:tplc="1C78888A">
      <w:numFmt w:val="decimal"/>
      <w:lvlText w:val=""/>
      <w:lvlJc w:val="left"/>
    </w:lvl>
    <w:lvl w:ilvl="8" w:tplc="B538BCB4">
      <w:numFmt w:val="decimal"/>
      <w:lvlText w:val=""/>
      <w:lvlJc w:val="left"/>
    </w:lvl>
  </w:abstractNum>
  <w:abstractNum w:abstractNumId="3">
    <w:nsid w:val="00006952"/>
    <w:multiLevelType w:val="hybridMultilevel"/>
    <w:tmpl w:val="38A47D12"/>
    <w:lvl w:ilvl="0" w:tplc="BDBC6A5E">
      <w:start w:val="1"/>
      <w:numFmt w:val="bullet"/>
      <w:lvlText w:val="•"/>
      <w:lvlJc w:val="left"/>
    </w:lvl>
    <w:lvl w:ilvl="1" w:tplc="1974BE46">
      <w:numFmt w:val="decimal"/>
      <w:lvlText w:val=""/>
      <w:lvlJc w:val="left"/>
    </w:lvl>
    <w:lvl w:ilvl="2" w:tplc="0066AD18">
      <w:numFmt w:val="decimal"/>
      <w:lvlText w:val=""/>
      <w:lvlJc w:val="left"/>
    </w:lvl>
    <w:lvl w:ilvl="3" w:tplc="F0C41B2E">
      <w:numFmt w:val="decimal"/>
      <w:lvlText w:val=""/>
      <w:lvlJc w:val="left"/>
    </w:lvl>
    <w:lvl w:ilvl="4" w:tplc="22E2B638">
      <w:numFmt w:val="decimal"/>
      <w:lvlText w:val=""/>
      <w:lvlJc w:val="left"/>
    </w:lvl>
    <w:lvl w:ilvl="5" w:tplc="F96A17D0">
      <w:numFmt w:val="decimal"/>
      <w:lvlText w:val=""/>
      <w:lvlJc w:val="left"/>
    </w:lvl>
    <w:lvl w:ilvl="6" w:tplc="C664799A">
      <w:numFmt w:val="decimal"/>
      <w:lvlText w:val=""/>
      <w:lvlJc w:val="left"/>
    </w:lvl>
    <w:lvl w:ilvl="7" w:tplc="9E60520C">
      <w:numFmt w:val="decimal"/>
      <w:lvlText w:val=""/>
      <w:lvlJc w:val="left"/>
    </w:lvl>
    <w:lvl w:ilvl="8" w:tplc="EB16441C">
      <w:numFmt w:val="decimal"/>
      <w:lvlText w:val=""/>
      <w:lvlJc w:val="left"/>
    </w:lvl>
  </w:abstractNum>
  <w:abstractNum w:abstractNumId="4">
    <w:nsid w:val="000072AE"/>
    <w:multiLevelType w:val="hybridMultilevel"/>
    <w:tmpl w:val="7E0ACBDE"/>
    <w:lvl w:ilvl="0" w:tplc="B5065E38">
      <w:start w:val="1"/>
      <w:numFmt w:val="bullet"/>
      <w:lvlText w:val="•"/>
      <w:lvlJc w:val="left"/>
    </w:lvl>
    <w:lvl w:ilvl="1" w:tplc="F89C2D2C">
      <w:numFmt w:val="decimal"/>
      <w:lvlText w:val=""/>
      <w:lvlJc w:val="left"/>
    </w:lvl>
    <w:lvl w:ilvl="2" w:tplc="67745C5A">
      <w:numFmt w:val="decimal"/>
      <w:lvlText w:val=""/>
      <w:lvlJc w:val="left"/>
    </w:lvl>
    <w:lvl w:ilvl="3" w:tplc="75B4DD00">
      <w:numFmt w:val="decimal"/>
      <w:lvlText w:val=""/>
      <w:lvlJc w:val="left"/>
    </w:lvl>
    <w:lvl w:ilvl="4" w:tplc="E9B44ECE">
      <w:numFmt w:val="decimal"/>
      <w:lvlText w:val=""/>
      <w:lvlJc w:val="left"/>
    </w:lvl>
    <w:lvl w:ilvl="5" w:tplc="C394A90E">
      <w:numFmt w:val="decimal"/>
      <w:lvlText w:val=""/>
      <w:lvlJc w:val="left"/>
    </w:lvl>
    <w:lvl w:ilvl="6" w:tplc="2696B652">
      <w:numFmt w:val="decimal"/>
      <w:lvlText w:val=""/>
      <w:lvlJc w:val="left"/>
    </w:lvl>
    <w:lvl w:ilvl="7" w:tplc="DFD80914">
      <w:numFmt w:val="decimal"/>
      <w:lvlText w:val=""/>
      <w:lvlJc w:val="left"/>
    </w:lvl>
    <w:lvl w:ilvl="8" w:tplc="8A3EE74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95832"/>
    <w:rsid w:val="00195832"/>
    <w:rsid w:val="0043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er.3785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2018-03-14T14:48:00Z</dcterms:created>
  <dcterms:modified xsi:type="dcterms:W3CDTF">2018-03-14T14:48:00Z</dcterms:modified>
</cp:coreProperties>
</file>