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D0" w:rsidRPr="00496960" w:rsidRDefault="00F70519" w:rsidP="00732CAC">
      <w:pPr>
        <w:spacing w:line="240" w:lineRule="auto"/>
        <w:ind w:left="5760" w:firstLine="720"/>
        <w:rPr>
          <w:rFonts w:ascii="Calibri" w:hAnsi="Calibri"/>
          <w:iCs/>
          <w:color w:val="000000"/>
          <w:spacing w:val="-10"/>
          <w:w w:val="115"/>
        </w:rPr>
      </w:pPr>
      <w:r w:rsidRPr="00496960">
        <w:rPr>
          <w:rFonts w:ascii="Calibri" w:hAnsi="Calibri"/>
          <w:iCs/>
          <w:noProof/>
          <w:color w:val="000000"/>
          <w:spacing w:val="-1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</wp:posOffset>
            </wp:positionH>
            <wp:positionV relativeFrom="paragraph">
              <wp:posOffset>-45334</wp:posOffset>
            </wp:positionV>
            <wp:extent cx="814883" cy="829820"/>
            <wp:effectExtent l="19050" t="0" r="4267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22" cy="82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AD0" w:rsidRPr="00496960" w:rsidRDefault="0007420B" w:rsidP="00A20AD0">
      <w:pPr>
        <w:spacing w:line="240" w:lineRule="auto"/>
        <w:ind w:left="5760" w:firstLine="720"/>
        <w:rPr>
          <w:rFonts w:ascii="Calibri" w:hAnsi="Calibri"/>
          <w:iCs/>
          <w:color w:val="000000"/>
          <w:spacing w:val="-10"/>
          <w:w w:val="115"/>
        </w:rPr>
      </w:pPr>
      <w:r>
        <w:rPr>
          <w:rFonts w:ascii="Calibri" w:hAnsi="Calibri"/>
          <w:iCs/>
          <w:color w:val="000000"/>
          <w:spacing w:val="-10"/>
          <w:w w:val="115"/>
        </w:rPr>
        <w:t>C/o-</w:t>
      </w:r>
      <w:r w:rsidR="00A20AD0" w:rsidRPr="00496960">
        <w:rPr>
          <w:rFonts w:ascii="Calibri" w:hAnsi="Calibri"/>
          <w:iCs/>
          <w:color w:val="000000"/>
          <w:spacing w:val="-10"/>
          <w:w w:val="115"/>
        </w:rPr>
        <w:t xml:space="preserve">Mobile: </w:t>
      </w:r>
      <w:r>
        <w:rPr>
          <w:rFonts w:ascii="Calibri" w:hAnsi="Calibri"/>
          <w:iCs/>
          <w:color w:val="000000"/>
          <w:spacing w:val="-10"/>
          <w:w w:val="115"/>
        </w:rPr>
        <w:t>+971505891826</w:t>
      </w:r>
      <w:r w:rsidR="00A20AD0" w:rsidRPr="00496960">
        <w:rPr>
          <w:rFonts w:ascii="Calibri" w:hAnsi="Calibri"/>
          <w:iCs/>
          <w:color w:val="000000"/>
          <w:spacing w:val="-10"/>
          <w:w w:val="115"/>
        </w:rPr>
        <w:t xml:space="preserve"> </w:t>
      </w:r>
    </w:p>
    <w:p w:rsidR="00AE3A96" w:rsidRPr="00496960" w:rsidRDefault="00A20AD0" w:rsidP="00A20AD0">
      <w:pPr>
        <w:spacing w:line="240" w:lineRule="auto"/>
        <w:ind w:left="6480"/>
        <w:rPr>
          <w:rStyle w:val="Emphasis"/>
          <w:rFonts w:ascii="Calibri" w:hAnsi="Calibri"/>
          <w:iCs/>
          <w:color w:val="000000"/>
          <w:spacing w:val="-10"/>
          <w:w w:val="120"/>
          <w:u w:val="single"/>
        </w:rPr>
      </w:pPr>
      <w:r w:rsidRPr="00496960">
        <w:rPr>
          <w:rFonts w:ascii="Calibri" w:hAnsi="Calibri"/>
          <w:iCs/>
          <w:color w:val="000000"/>
          <w:spacing w:val="-10"/>
          <w:w w:val="115"/>
        </w:rPr>
        <w:t xml:space="preserve">E-mail: </w:t>
      </w:r>
      <w:hyperlink r:id="rId11" w:history="1">
        <w:r w:rsidR="0007420B" w:rsidRPr="003208FB">
          <w:rPr>
            <w:rStyle w:val="Hyperlink"/>
            <w:rFonts w:ascii="Calibri" w:hAnsi="Calibri"/>
            <w:iCs/>
            <w:spacing w:val="-10"/>
            <w:w w:val="120"/>
          </w:rPr>
          <w:t>sivaraman</w:t>
        </w:r>
        <w:r w:rsidR="0007420B" w:rsidRPr="0007420B">
          <w:rPr>
            <w:rStyle w:val="Hyperlink"/>
            <w:rFonts w:ascii="Calibri" w:hAnsi="Calibri"/>
            <w:iCs/>
            <w:spacing w:val="-10"/>
            <w:w w:val="120"/>
          </w:rPr>
          <w:t>.378850@2freemail.com</w:t>
        </w:r>
      </w:hyperlink>
      <w:r w:rsidR="0007420B">
        <w:t xml:space="preserve"> </w:t>
      </w:r>
    </w:p>
    <w:sdt>
      <w:sdtPr>
        <w:rPr>
          <w:rFonts w:ascii="Calibri" w:hAnsi="Calibri"/>
          <w:b/>
          <w:color w:val="0000FF"/>
          <w:sz w:val="22"/>
          <w:szCs w:val="20"/>
          <w:u w:val="single"/>
        </w:rPr>
        <w:alias w:val="Your Name"/>
        <w:tag w:val=""/>
        <w:id w:val="-574512284"/>
        <w:placeholder>
          <w:docPart w:val="6E29F6980A024EB1A357E16BC5B12BF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AE3A96" w:rsidRPr="00496960" w:rsidRDefault="00A20AD0">
          <w:pPr>
            <w:pStyle w:val="Name"/>
            <w:rPr>
              <w:rFonts w:ascii="Calibri" w:hAnsi="Calibri"/>
              <w:sz w:val="20"/>
              <w:szCs w:val="20"/>
            </w:rPr>
          </w:pPr>
          <w:r w:rsidRPr="006943E1">
            <w:rPr>
              <w:rFonts w:ascii="Calibri" w:hAnsi="Calibri"/>
              <w:b/>
              <w:sz w:val="22"/>
              <w:szCs w:val="20"/>
            </w:rPr>
            <w:t>SIVARAMAN</w:t>
          </w:r>
        </w:p>
      </w:sdtContent>
    </w:sdt>
    <w:tbl>
      <w:tblPr>
        <w:tblStyle w:val="ResumeTable"/>
        <w:tblW w:w="5000" w:type="pct"/>
        <w:tblLook w:val="04A0"/>
      </w:tblPr>
      <w:tblGrid>
        <w:gridCol w:w="1835"/>
        <w:gridCol w:w="487"/>
        <w:gridCol w:w="8080"/>
      </w:tblGrid>
      <w:tr w:rsidR="00AE3A96" w:rsidRPr="00496960" w:rsidTr="00732CAC">
        <w:trPr>
          <w:trHeight w:val="1035"/>
        </w:trPr>
        <w:tc>
          <w:tcPr>
            <w:tcW w:w="1778" w:type="dxa"/>
          </w:tcPr>
          <w:p w:rsidR="00AE3A96" w:rsidRPr="00496960" w:rsidRDefault="00A20AD0" w:rsidP="00732CAC">
            <w:pPr>
              <w:pStyle w:val="Heading1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496960">
              <w:rPr>
                <w:rFonts w:ascii="Calibri" w:hAnsi="Calibri"/>
                <w:b/>
                <w:sz w:val="18"/>
                <w:szCs w:val="20"/>
              </w:rPr>
              <w:t>SUMMARY</w:t>
            </w:r>
          </w:p>
        </w:tc>
        <w:tc>
          <w:tcPr>
            <w:tcW w:w="472" w:type="dxa"/>
          </w:tcPr>
          <w:p w:rsidR="00AE3A96" w:rsidRPr="00496960" w:rsidRDefault="00AE3A96">
            <w:pPr>
              <w:rPr>
                <w:rFonts w:ascii="Calibri" w:hAnsi="Calibri"/>
              </w:rPr>
            </w:pPr>
          </w:p>
        </w:tc>
        <w:tc>
          <w:tcPr>
            <w:tcW w:w="7830" w:type="dxa"/>
          </w:tcPr>
          <w:p w:rsidR="00AE3A96" w:rsidRPr="00496960" w:rsidRDefault="00690D7D">
            <w:pPr>
              <w:rPr>
                <w:rFonts w:ascii="Calibri" w:hAnsi="Calibri"/>
                <w:spacing w:val="-14"/>
                <w:w w:val="120"/>
              </w:rPr>
            </w:pPr>
            <w:r>
              <w:rPr>
                <w:rFonts w:ascii="Calibri" w:hAnsi="Calibri"/>
                <w:sz w:val="18"/>
              </w:rPr>
              <w:t xml:space="preserve">Experienced </w:t>
            </w:r>
            <w:r w:rsidRPr="00496960">
              <w:rPr>
                <w:rFonts w:ascii="Calibri" w:hAnsi="Calibri"/>
                <w:sz w:val="18"/>
              </w:rPr>
              <w:t>professional</w:t>
            </w:r>
            <w:r w:rsidR="006943E1">
              <w:rPr>
                <w:rFonts w:ascii="Calibri" w:hAnsi="Calibri"/>
                <w:sz w:val="18"/>
              </w:rPr>
              <w:t xml:space="preserve"> with 5</w:t>
            </w:r>
            <w:r w:rsidR="00A20AD0" w:rsidRPr="00496960">
              <w:rPr>
                <w:rFonts w:ascii="Calibri" w:hAnsi="Calibri"/>
                <w:sz w:val="18"/>
              </w:rPr>
              <w:t xml:space="preserve"> years of </w:t>
            </w:r>
            <w:r w:rsidR="00A20AD0" w:rsidRPr="00496960">
              <w:rPr>
                <w:rFonts w:ascii="Calibri" w:hAnsi="Calibri"/>
                <w:spacing w:val="-9"/>
                <w:w w:val="120"/>
                <w:sz w:val="18"/>
              </w:rPr>
              <w:t>expertise in Customer Service</w:t>
            </w:r>
            <w:r w:rsidR="00A20AD0" w:rsidRPr="00496960">
              <w:rPr>
                <w:rFonts w:ascii="Calibri" w:hAnsi="Calibri"/>
                <w:sz w:val="18"/>
              </w:rPr>
              <w:t xml:space="preserve"> seeking a challenging role in the same or related field </w:t>
            </w:r>
            <w:r w:rsidR="00A20AD0" w:rsidRPr="00496960">
              <w:rPr>
                <w:rFonts w:ascii="Calibri" w:hAnsi="Calibri"/>
                <w:spacing w:val="-9"/>
                <w:w w:val="120"/>
                <w:sz w:val="18"/>
              </w:rPr>
              <w:t xml:space="preserve">to utilize the skills and add </w:t>
            </w:r>
            <w:r w:rsidR="00A20AD0" w:rsidRPr="00496960">
              <w:rPr>
                <w:rFonts w:ascii="Calibri" w:hAnsi="Calibri"/>
                <w:sz w:val="18"/>
              </w:rPr>
              <w:t>value to the organization</w:t>
            </w:r>
            <w:r w:rsidR="00A20AD0" w:rsidRPr="00496960">
              <w:rPr>
                <w:rFonts w:ascii="Calibri" w:hAnsi="Calibri"/>
                <w:spacing w:val="-9"/>
                <w:w w:val="120"/>
              </w:rPr>
              <w:t>.</w:t>
            </w:r>
          </w:p>
        </w:tc>
      </w:tr>
      <w:tr w:rsidR="00AE3A96" w:rsidRPr="0069536C" w:rsidTr="00F913C9">
        <w:trPr>
          <w:trHeight w:val="2096"/>
        </w:trPr>
        <w:tc>
          <w:tcPr>
            <w:tcW w:w="1778" w:type="dxa"/>
          </w:tcPr>
          <w:p w:rsidR="00AE3A96" w:rsidRPr="0069536C" w:rsidRDefault="00732CAC" w:rsidP="00732CAC">
            <w:pPr>
              <w:pStyle w:val="Heading1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953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9536C">
              <w:rPr>
                <w:rFonts w:ascii="Calibri" w:hAnsi="Calibri"/>
                <w:b/>
                <w:sz w:val="20"/>
                <w:szCs w:val="20"/>
              </w:rPr>
              <w:t>Skill</w:t>
            </w:r>
            <w:r w:rsidR="00B90EDD" w:rsidRPr="0069536C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69536C">
              <w:rPr>
                <w:rFonts w:ascii="Calibri" w:hAnsi="Calibri"/>
                <w:b/>
                <w:sz w:val="20"/>
                <w:szCs w:val="20"/>
              </w:rPr>
              <w:t xml:space="preserve"> AND          CERTIFICATIONS</w:t>
            </w:r>
          </w:p>
        </w:tc>
        <w:tc>
          <w:tcPr>
            <w:tcW w:w="472" w:type="dxa"/>
          </w:tcPr>
          <w:p w:rsidR="00AE3A96" w:rsidRPr="0069536C" w:rsidRDefault="00AE3A96">
            <w:pPr>
              <w:rPr>
                <w:rFonts w:ascii="Calibri" w:hAnsi="Calibri"/>
              </w:rPr>
            </w:pPr>
          </w:p>
        </w:tc>
        <w:tc>
          <w:tcPr>
            <w:tcW w:w="7830" w:type="dxa"/>
          </w:tcPr>
          <w:sdt>
            <w:sdtPr>
              <w:rPr>
                <w:rFonts w:ascii="Calibri" w:hAnsi="Calibri"/>
                <w:sz w:val="18"/>
              </w:rPr>
              <w:id w:val="-1116827610"/>
            </w:sdtPr>
            <w:sdtContent>
              <w:sdt>
                <w:sdtPr>
                  <w:rPr>
                    <w:rFonts w:ascii="Calibri" w:hAnsi="Calibri"/>
                    <w:sz w:val="18"/>
                  </w:rPr>
                  <w:id w:val="-2006429974"/>
                </w:sdtPr>
                <w:sdtContent>
                  <w:p w:rsidR="00732CAC" w:rsidRPr="0069536C" w:rsidRDefault="00732CAC" w:rsidP="00732CA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kinsoku w:val="0"/>
                      <w:spacing w:before="0" w:after="0" w:line="240" w:lineRule="auto"/>
                      <w:rPr>
                        <w:rFonts w:ascii="Calibri" w:hAnsi="Calibri"/>
                        <w:spacing w:val="-14"/>
                        <w:w w:val="120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 xml:space="preserve">Business English Certificate, 2009, </w:t>
                    </w:r>
                    <w:r w:rsidRPr="0069536C">
                      <w:rPr>
                        <w:rFonts w:ascii="Calibri" w:hAnsi="Calibri"/>
                        <w:b/>
                        <w:i/>
                        <w:sz w:val="18"/>
                        <w:u w:val="single"/>
                      </w:rPr>
                      <w:t>University of Cambridge</w:t>
                    </w:r>
                  </w:p>
                  <w:sdt>
                    <w:sdtPr>
                      <w:rPr>
                        <w:rFonts w:ascii="Calibri" w:hAnsi="Calibri"/>
                        <w:sz w:val="18"/>
                      </w:rPr>
                      <w:id w:val="664589972"/>
                    </w:sdtPr>
                    <w:sdtContent>
                      <w:p w:rsidR="00732CAC" w:rsidRPr="0069536C" w:rsidRDefault="00732CAC" w:rsidP="00732CAC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num" w:pos="1872"/>
                          </w:tabs>
                          <w:kinsoku w:val="0"/>
                          <w:spacing w:before="0" w:after="0" w:line="240" w:lineRule="auto"/>
                          <w:rPr>
                            <w:rFonts w:ascii="Calibri" w:hAnsi="Calibri"/>
                            <w:sz w:val="18"/>
                          </w:rPr>
                        </w:pPr>
                        <w:r w:rsidRPr="0069536C">
                          <w:rPr>
                            <w:rFonts w:ascii="Calibri" w:hAnsi="Calibri"/>
                            <w:sz w:val="18"/>
                          </w:rPr>
                          <w:t>Basic knowledge of SAP</w:t>
                        </w:r>
                      </w:p>
                      <w:p w:rsidR="00732CAC" w:rsidRPr="0069536C" w:rsidRDefault="00732CAC" w:rsidP="00732CAC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num" w:pos="1872"/>
                          </w:tabs>
                          <w:kinsoku w:val="0"/>
                          <w:spacing w:before="0" w:after="0" w:line="240" w:lineRule="auto"/>
                          <w:rPr>
                            <w:rFonts w:ascii="Calibri" w:hAnsi="Calibri"/>
                            <w:sz w:val="18"/>
                          </w:rPr>
                        </w:pPr>
                        <w:r w:rsidRPr="0069536C">
                          <w:rPr>
                            <w:rFonts w:ascii="Calibri" w:hAnsi="Calibri"/>
                            <w:sz w:val="18"/>
                          </w:rPr>
                          <w:t>Efficient use of GLS (Guest Lifestyle System).</w:t>
                        </w:r>
                      </w:p>
                      <w:p w:rsidR="00732CAC" w:rsidRPr="0069536C" w:rsidRDefault="00732CAC" w:rsidP="00732CAC">
                        <w:pPr>
                          <w:pStyle w:val="ResumeText"/>
                          <w:numPr>
                            <w:ilvl w:val="0"/>
                            <w:numId w:val="2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69536C">
                          <w:rPr>
                            <w:rFonts w:ascii="Calibri" w:hAnsi="Calibri"/>
                            <w:sz w:val="18"/>
                          </w:rPr>
                          <w:t>Handling guest complaints effectively</w:t>
                        </w:r>
                      </w:p>
                    </w:sdtContent>
                  </w:sdt>
                  <w:p w:rsidR="00732CAC" w:rsidRPr="0069536C" w:rsidRDefault="00732CAC" w:rsidP="00732CAC">
                    <w:pPr>
                      <w:pStyle w:val="ResumeText"/>
                      <w:numPr>
                        <w:ilvl w:val="0"/>
                        <w:numId w:val="2"/>
                      </w:numPr>
                      <w:rPr>
                        <w:rFonts w:ascii="Calibri" w:hAnsi="Calibri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>Competitive mindset.</w:t>
                    </w:r>
                  </w:p>
                  <w:p w:rsidR="00732CAC" w:rsidRPr="0069536C" w:rsidRDefault="00732CAC" w:rsidP="00732CA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tabs>
                        <w:tab w:val="num" w:pos="1872"/>
                      </w:tabs>
                      <w:kinsoku w:val="0"/>
                      <w:spacing w:before="0" w:after="0" w:line="240" w:lineRule="auto"/>
                      <w:rPr>
                        <w:rFonts w:ascii="Calibri" w:hAnsi="Calibri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>Excellent communication and hospitality</w:t>
                    </w:r>
                  </w:p>
                  <w:p w:rsidR="00AE3A96" w:rsidRPr="0069536C" w:rsidRDefault="00732CAC" w:rsidP="00732CA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tabs>
                        <w:tab w:val="num" w:pos="1872"/>
                      </w:tabs>
                      <w:kinsoku w:val="0"/>
                      <w:spacing w:before="0" w:after="0" w:line="240" w:lineRule="auto"/>
                      <w:rPr>
                        <w:rFonts w:ascii="Calibri" w:hAnsi="Calibri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>Top notch customer service</w:t>
                    </w:r>
                  </w:p>
                </w:sdtContent>
              </w:sdt>
            </w:sdtContent>
          </w:sdt>
        </w:tc>
      </w:tr>
      <w:tr w:rsidR="00AE3A96" w:rsidRPr="0069536C" w:rsidTr="00706DD8">
        <w:trPr>
          <w:trHeight w:val="26"/>
        </w:trPr>
        <w:tc>
          <w:tcPr>
            <w:tcW w:w="1778" w:type="dxa"/>
          </w:tcPr>
          <w:p w:rsidR="00AE3A96" w:rsidRPr="0069536C" w:rsidRDefault="00B90EDD" w:rsidP="00732CAC">
            <w:pPr>
              <w:pStyle w:val="Heading1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9536C">
              <w:rPr>
                <w:rFonts w:ascii="Calibri" w:hAnsi="Calibri"/>
                <w:b/>
                <w:sz w:val="20"/>
                <w:szCs w:val="20"/>
              </w:rPr>
              <w:t>Work History</w:t>
            </w:r>
          </w:p>
        </w:tc>
        <w:tc>
          <w:tcPr>
            <w:tcW w:w="472" w:type="dxa"/>
          </w:tcPr>
          <w:p w:rsidR="00AE3A96" w:rsidRPr="0069536C" w:rsidRDefault="00AE3A96">
            <w:pPr>
              <w:rPr>
                <w:rFonts w:ascii="Calibri" w:hAnsi="Calibri"/>
              </w:rPr>
            </w:pPr>
          </w:p>
        </w:tc>
        <w:tc>
          <w:tcPr>
            <w:tcW w:w="7830" w:type="dxa"/>
          </w:tcPr>
          <w:sdt>
            <w:sdtPr>
              <w:rPr>
                <w:rFonts w:ascii="Calibri" w:eastAsiaTheme="minorEastAsia" w:hAnsi="Calibri" w:cstheme="minorBidi"/>
                <w:b w:val="0"/>
                <w:bCs w:val="0"/>
                <w:caps w:val="0"/>
                <w:color w:val="595959" w:themeColor="text1" w:themeTint="A6"/>
              </w:rPr>
              <w:id w:val="302434271"/>
            </w:sdtPr>
            <w:sdtEndPr>
              <w:rPr>
                <w:rFonts w:eastAsiaTheme="majorEastAsia" w:cstheme="majorBidi"/>
                <w:b/>
                <w:bCs/>
                <w:caps/>
                <w:color w:val="404040" w:themeColor="text1" w:themeTint="BF"/>
              </w:rPr>
            </w:sdtEndPr>
            <w:sdtContent>
              <w:sdt>
                <w:sdtPr>
                  <w:rPr>
                    <w:rFonts w:ascii="Calibri" w:eastAsiaTheme="minorEastAsia" w:hAnsi="Calibr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</w:rPr>
                  <w:id w:val="830493898"/>
                </w:sdtPr>
                <w:sdtEndPr>
                  <w:rPr>
                    <w:sz w:val="20"/>
                  </w:rPr>
                </w:sdtEndPr>
                <w:sdtContent>
                  <w:p w:rsidR="00AE3A96" w:rsidRPr="0069536C" w:rsidRDefault="0069536C">
                    <w:pPr>
                      <w:pStyle w:val="Heading2"/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</w:pPr>
                    <w:r w:rsidRPr="0069536C">
                      <w:rPr>
                        <w:rFonts w:ascii="Calibri" w:eastAsiaTheme="minorEastAsia" w:hAnsi="Calibri" w:cstheme="minorBidi"/>
                        <w:bCs w:val="0"/>
                        <w:caps w:val="0"/>
                        <w:color w:val="595959" w:themeColor="text1" w:themeTint="A6"/>
                      </w:rPr>
                      <w:t>ARMANI HOTEL DUBAI</w:t>
                    </w:r>
                    <w:r w:rsidR="00F67EFA" w:rsidRPr="0069536C"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  <w:t>, a 5* luxury hotel in Dubai</w:t>
                    </w:r>
                  </w:p>
                  <w:p w:rsidR="00F67EFA" w:rsidRPr="0069536C" w:rsidRDefault="00F67EFA">
                    <w:pPr>
                      <w:pStyle w:val="ResumeText"/>
                      <w:rPr>
                        <w:rFonts w:ascii="Calibri" w:hAnsi="Calibri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>April 2014 till Present</w:t>
                    </w:r>
                  </w:p>
                  <w:p w:rsidR="00F67EFA" w:rsidRPr="006943E1" w:rsidRDefault="006943E1" w:rsidP="00F67EFA">
                    <w:pPr>
                      <w:rPr>
                        <w:rFonts w:ascii="Calibri" w:hAnsi="Calibri"/>
                        <w:b/>
                      </w:rPr>
                    </w:pPr>
                    <w:r w:rsidRPr="006943E1">
                      <w:rPr>
                        <w:rFonts w:ascii="Calibri" w:hAnsi="Calibri"/>
                        <w:b/>
                      </w:rPr>
                      <w:t>Senior Customer Service Executive</w:t>
                    </w:r>
                  </w:p>
                  <w:p w:rsidR="00F913C9" w:rsidRPr="0069536C" w:rsidRDefault="00F913C9" w:rsidP="00A16360">
                    <w:pPr>
                      <w:widowControl w:val="0"/>
                      <w:kinsoku w:val="0"/>
                      <w:spacing w:before="0" w:after="0" w:line="240" w:lineRule="auto"/>
                      <w:ind w:left="720"/>
                      <w:rPr>
                        <w:rFonts w:ascii="Calibri" w:hAnsi="Calibri"/>
                        <w:sz w:val="18"/>
                      </w:rPr>
                    </w:pPr>
                  </w:p>
                  <w:p w:rsidR="00F67EFA" w:rsidRPr="0069536C" w:rsidRDefault="00F67EFA" w:rsidP="00F67EFA">
                    <w:pPr>
                      <w:widowControl w:val="0"/>
                      <w:numPr>
                        <w:ilvl w:val="0"/>
                        <w:numId w:val="3"/>
                      </w:numPr>
                      <w:tabs>
                        <w:tab w:val="num" w:pos="1872"/>
                      </w:tabs>
                      <w:kinsoku w:val="0"/>
                      <w:spacing w:before="0" w:after="0" w:line="240" w:lineRule="auto"/>
                      <w:rPr>
                        <w:rFonts w:ascii="Calibri" w:hAnsi="Calibri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>Respond to incoming calls, emails and other message from customers and give them the right answers and directions</w:t>
                    </w:r>
                    <w:r w:rsidR="00F913C9" w:rsidRPr="0069536C">
                      <w:rPr>
                        <w:rFonts w:ascii="Calibri" w:hAnsi="Calibri"/>
                        <w:sz w:val="18"/>
                      </w:rPr>
                      <w:t>.</w:t>
                    </w:r>
                  </w:p>
                  <w:p w:rsidR="00F67EFA" w:rsidRPr="0069536C" w:rsidRDefault="00F67EFA" w:rsidP="00F67EFA">
                    <w:pPr>
                      <w:widowControl w:val="0"/>
                      <w:numPr>
                        <w:ilvl w:val="0"/>
                        <w:numId w:val="3"/>
                      </w:numPr>
                      <w:tabs>
                        <w:tab w:val="num" w:pos="1872"/>
                      </w:tabs>
                      <w:kinsoku w:val="0"/>
                      <w:spacing w:before="0" w:after="0" w:line="240" w:lineRule="auto"/>
                      <w:rPr>
                        <w:rFonts w:ascii="Calibri" w:hAnsi="Calibri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>Handle complaints, specific customer requests and tro</w:t>
                    </w:r>
                    <w:r w:rsidR="00F913C9" w:rsidRPr="0069536C">
                      <w:rPr>
                        <w:rFonts w:ascii="Calibri" w:hAnsi="Calibri"/>
                        <w:sz w:val="18"/>
                      </w:rPr>
                      <w:t>ubleshoot emergencies if needed over phone and in person.</w:t>
                    </w:r>
                  </w:p>
                  <w:p w:rsidR="00F67EFA" w:rsidRPr="0069536C" w:rsidRDefault="00F67EFA" w:rsidP="00D902C0">
                    <w:pPr>
                      <w:widowControl w:val="0"/>
                      <w:numPr>
                        <w:ilvl w:val="0"/>
                        <w:numId w:val="3"/>
                      </w:numPr>
                      <w:tabs>
                        <w:tab w:val="num" w:pos="1872"/>
                      </w:tabs>
                      <w:kinsoku w:val="0"/>
                      <w:spacing w:before="0" w:after="0" w:line="240" w:lineRule="auto"/>
                      <w:rPr>
                        <w:rFonts w:ascii="Calibri" w:hAnsi="Calibri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>Review Front office log book and Guest feedback forms on a daily basis.</w:t>
                    </w:r>
                  </w:p>
                  <w:p w:rsidR="00F67EFA" w:rsidRPr="0069536C" w:rsidRDefault="00F67EFA" w:rsidP="00F67EFA">
                    <w:pPr>
                      <w:widowControl w:val="0"/>
                      <w:numPr>
                        <w:ilvl w:val="0"/>
                        <w:numId w:val="3"/>
                      </w:numPr>
                      <w:tabs>
                        <w:tab w:val="num" w:pos="1872"/>
                      </w:tabs>
                      <w:kinsoku w:val="0"/>
                      <w:spacing w:before="0" w:after="0" w:line="240" w:lineRule="auto"/>
                      <w:rPr>
                        <w:rFonts w:ascii="Calibri" w:hAnsi="Calibri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>Collect time records, Transmit records, Handle payments and Process deductions.</w:t>
                    </w:r>
                  </w:p>
                  <w:p w:rsidR="00F67EFA" w:rsidRPr="0069536C" w:rsidRDefault="00F913C9" w:rsidP="00D902C0">
                    <w:pPr>
                      <w:widowControl w:val="0"/>
                      <w:numPr>
                        <w:ilvl w:val="0"/>
                        <w:numId w:val="3"/>
                      </w:numPr>
                      <w:tabs>
                        <w:tab w:val="num" w:pos="1872"/>
                      </w:tabs>
                      <w:kinsoku w:val="0"/>
                      <w:spacing w:before="0" w:after="0" w:line="240" w:lineRule="auto"/>
                      <w:rPr>
                        <w:rFonts w:ascii="Calibri" w:hAnsi="Calibri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 xml:space="preserve">Working with </w:t>
                    </w:r>
                    <w:r w:rsidR="00F67EFA" w:rsidRPr="0069536C">
                      <w:rPr>
                        <w:rFonts w:ascii="Calibri" w:hAnsi="Calibri"/>
                        <w:sz w:val="18"/>
                      </w:rPr>
                      <w:t>Manager to identify training needs and trends within the business.</w:t>
                    </w:r>
                  </w:p>
                  <w:p w:rsidR="00F67EFA" w:rsidRPr="0069536C" w:rsidRDefault="00F67EFA" w:rsidP="00F67EFA">
                    <w:pPr>
                      <w:widowControl w:val="0"/>
                      <w:numPr>
                        <w:ilvl w:val="0"/>
                        <w:numId w:val="3"/>
                      </w:numPr>
                      <w:tabs>
                        <w:tab w:val="num" w:pos="1872"/>
                      </w:tabs>
                      <w:kinsoku w:val="0"/>
                      <w:spacing w:before="0" w:after="0" w:line="240" w:lineRule="auto"/>
                      <w:rPr>
                        <w:rFonts w:ascii="Calibri" w:hAnsi="Calibri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>Arrange appointments, meetings and conference and follow through meeting arrangements as needed.</w:t>
                    </w:r>
                  </w:p>
                  <w:p w:rsidR="00F67EFA" w:rsidRPr="0069536C" w:rsidRDefault="00F67EFA" w:rsidP="00F67EFA">
                    <w:pPr>
                      <w:widowControl w:val="0"/>
                      <w:numPr>
                        <w:ilvl w:val="0"/>
                        <w:numId w:val="3"/>
                      </w:numPr>
                      <w:tabs>
                        <w:tab w:val="num" w:pos="1872"/>
                      </w:tabs>
                      <w:kinsoku w:val="0"/>
                      <w:spacing w:before="0" w:after="0" w:line="240" w:lineRule="auto"/>
                      <w:rPr>
                        <w:rFonts w:ascii="Calibri" w:hAnsi="Calibri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>Review, proof read the documents prepared for Managers approval.</w:t>
                    </w:r>
                  </w:p>
                  <w:p w:rsidR="0069536C" w:rsidRPr="0069536C" w:rsidRDefault="00F67EFA" w:rsidP="00F67EFA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Calibri" w:hAnsi="Calibri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>Maintain a comprehensive filing system with documentation.</w:t>
                    </w:r>
                  </w:p>
                  <w:p w:rsidR="00AE3A96" w:rsidRPr="0069536C" w:rsidRDefault="00FD16DE" w:rsidP="00CD5B3A">
                    <w:pPr>
                      <w:rPr>
                        <w:rFonts w:ascii="Calibri" w:hAnsi="Calibri"/>
                        <w:sz w:val="18"/>
                      </w:rPr>
                    </w:pPr>
                  </w:p>
                </w:sdtContent>
              </w:sdt>
              <w:sdt>
                <w:sdtPr>
                  <w:rPr>
                    <w:rFonts w:ascii="Calibri" w:eastAsiaTheme="minorEastAsia" w:hAnsi="Calibr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265197789"/>
                </w:sdtPr>
                <w:sdtEndPr>
                  <w:rPr>
                    <w:sz w:val="18"/>
                  </w:rPr>
                </w:sdtEndPr>
                <w:sdtContent>
                  <w:p w:rsidR="00AE3A96" w:rsidRPr="0069536C" w:rsidRDefault="00F67EFA">
                    <w:pPr>
                      <w:pStyle w:val="Heading2"/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</w:pPr>
                    <w:r w:rsidRPr="0069536C">
                      <w:rPr>
                        <w:rFonts w:ascii="Calibri" w:eastAsiaTheme="minorEastAsia" w:hAnsi="Calibri" w:cstheme="minorBidi"/>
                        <w:bCs w:val="0"/>
                        <w:caps w:val="0"/>
                        <w:color w:val="595959" w:themeColor="text1" w:themeTint="A6"/>
                      </w:rPr>
                      <w:t>ROYA INTERNATIONAL</w:t>
                    </w:r>
                    <w:r w:rsidRPr="0069536C"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t xml:space="preserve">, </w:t>
                    </w:r>
                    <w:r w:rsidRPr="0069536C"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  <w:t>leading hospitality consultants in Dubai</w:t>
                    </w:r>
                  </w:p>
                  <w:p w:rsidR="00F67EFA" w:rsidRPr="0069536C" w:rsidRDefault="00F67EFA">
                    <w:pPr>
                      <w:pStyle w:val="ResumeText"/>
                      <w:rPr>
                        <w:rFonts w:ascii="Calibri" w:hAnsi="Calibri"/>
                        <w:sz w:val="18"/>
                      </w:rPr>
                    </w:pPr>
                    <w:r w:rsidRPr="0069536C">
                      <w:rPr>
                        <w:rFonts w:ascii="Calibri" w:hAnsi="Calibri"/>
                        <w:sz w:val="18"/>
                      </w:rPr>
                      <w:t>April 2013 – 2014</w:t>
                    </w:r>
                  </w:p>
                  <w:p w:rsidR="00AE3A96" w:rsidRPr="0069536C" w:rsidRDefault="00F67EFA">
                    <w:pPr>
                      <w:pStyle w:val="ResumeText"/>
                      <w:rPr>
                        <w:rFonts w:ascii="Calibri" w:hAnsi="Calibri"/>
                        <w:sz w:val="18"/>
                      </w:rPr>
                    </w:pPr>
                    <w:r w:rsidRPr="006943E1">
                      <w:rPr>
                        <w:rFonts w:ascii="Calibri" w:hAnsi="Calibri"/>
                        <w:b/>
                      </w:rPr>
                      <w:t>Food and Beverage Coordinator</w:t>
                    </w:r>
                  </w:p>
                </w:sdtContent>
              </w:sdt>
              <w:sdt>
                <w:sdtPr>
                  <w:rPr>
                    <w:rFonts w:ascii="Calibri" w:eastAsiaTheme="minorEastAsia" w:hAnsi="Calibr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</w:rPr>
                  <w:id w:val="-1552451659"/>
                </w:sdtPr>
                <w:sdtEndPr>
                  <w:rPr>
                    <w:rFonts w:eastAsiaTheme="majorEastAsia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F67EFA" w:rsidRPr="0069536C" w:rsidRDefault="00F67EFA" w:rsidP="00F67EFA">
                    <w:pPr>
                      <w:pStyle w:val="Heading2"/>
                      <w:numPr>
                        <w:ilvl w:val="0"/>
                        <w:numId w:val="5"/>
                      </w:numPr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</w:pPr>
                    <w:r w:rsidRPr="0069536C"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  <w:t>Ensure the smooth operation of the F&amp;B Administration office and acting as Personal Assistant to the F&amp;B Director.</w:t>
                    </w:r>
                    <w:r w:rsidRPr="0069536C"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  <w:tab/>
                    </w:r>
                  </w:p>
                  <w:p w:rsidR="00F67EFA" w:rsidRPr="0069536C" w:rsidRDefault="00F67EFA" w:rsidP="00F67EFA">
                    <w:pPr>
                      <w:pStyle w:val="Heading2"/>
                      <w:numPr>
                        <w:ilvl w:val="0"/>
                        <w:numId w:val="5"/>
                      </w:numPr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</w:pPr>
                    <w:r w:rsidRPr="0069536C"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  <w:t>Identify, rectify or report office equipment malfunctions and raising Purchase Requests for the department.</w:t>
                    </w:r>
                  </w:p>
                  <w:p w:rsidR="00AE3A96" w:rsidRPr="0069536C" w:rsidRDefault="00F67EFA" w:rsidP="00F67EFA">
                    <w:pPr>
                      <w:pStyle w:val="Heading2"/>
                      <w:numPr>
                        <w:ilvl w:val="0"/>
                        <w:numId w:val="5"/>
                      </w:numPr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</w:pPr>
                    <w:r w:rsidRPr="0069536C"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  <w:t>Coordinating with finance department for Budgeting requirement and assisting in the</w:t>
                    </w:r>
                    <w:r w:rsidR="00CD5B3A"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  <w:t xml:space="preserve"> </w:t>
                    </w:r>
                    <w:r w:rsidRPr="0069536C"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</w:rPr>
                      <w:t>preparation of budgets and forecast for the restaurants under the company.</w:t>
                    </w:r>
                  </w:p>
                </w:sdtContent>
              </w:sdt>
            </w:sdtContent>
          </w:sdt>
        </w:tc>
      </w:tr>
      <w:tr w:rsidR="00AE3A96" w:rsidRPr="0069536C">
        <w:tc>
          <w:tcPr>
            <w:tcW w:w="1778" w:type="dxa"/>
          </w:tcPr>
          <w:p w:rsidR="00AE3A96" w:rsidRPr="0069536C" w:rsidRDefault="00B90EDD" w:rsidP="00732CAC">
            <w:pPr>
              <w:pStyle w:val="Heading1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9536C">
              <w:rPr>
                <w:rFonts w:ascii="Calibri" w:hAnsi="Calibri"/>
                <w:b/>
                <w:sz w:val="20"/>
                <w:szCs w:val="20"/>
              </w:rPr>
              <w:lastRenderedPageBreak/>
              <w:t>Education</w:t>
            </w:r>
          </w:p>
        </w:tc>
        <w:tc>
          <w:tcPr>
            <w:tcW w:w="472" w:type="dxa"/>
          </w:tcPr>
          <w:p w:rsidR="00AE3A96" w:rsidRPr="0069536C" w:rsidRDefault="00AE3A96">
            <w:pPr>
              <w:rPr>
                <w:rFonts w:ascii="Calibri" w:hAnsi="Calibri"/>
              </w:rPr>
            </w:pPr>
          </w:p>
        </w:tc>
        <w:tc>
          <w:tcPr>
            <w:tcW w:w="7830" w:type="dxa"/>
          </w:tcPr>
          <w:sdt>
            <w:sdtPr>
              <w:rPr>
                <w:rFonts w:ascii="Calibri" w:eastAsiaTheme="minorEastAsia" w:hAnsi="Calibri" w:cstheme="minorBidi"/>
                <w:b w:val="0"/>
                <w:bCs w:val="0"/>
                <w:caps w:val="0"/>
                <w:color w:val="595959" w:themeColor="text1" w:themeTint="A6"/>
              </w:rPr>
              <w:id w:val="-691765356"/>
            </w:sdtPr>
            <w:sdtContent>
              <w:sdt>
                <w:sdtPr>
                  <w:rPr>
                    <w:rFonts w:ascii="Calibri" w:eastAsiaTheme="minorEastAsia" w:hAnsi="Calibr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126388115"/>
                </w:sdtPr>
                <w:sdtContent>
                  <w:p w:rsidR="00AE3A96" w:rsidRPr="0069536C" w:rsidRDefault="00D902C0">
                    <w:pPr>
                      <w:pStyle w:val="Heading2"/>
                      <w:rPr>
                        <w:rFonts w:ascii="Calibri" w:hAnsi="Calibri"/>
                        <w:b w:val="0"/>
                      </w:rPr>
                    </w:pPr>
                    <w:r w:rsidRPr="0069536C">
                      <w:rPr>
                        <w:rFonts w:ascii="Calibri" w:hAnsi="Calibri"/>
                      </w:rPr>
                      <w:t xml:space="preserve">indian institute of learning and advanced development                      </w:t>
                    </w:r>
                  </w:p>
                  <w:p w:rsidR="00AE3A96" w:rsidRPr="0069536C" w:rsidRDefault="00D902C0">
                    <w:pPr>
                      <w:rPr>
                        <w:rFonts w:ascii="Calibri" w:hAnsi="Calibri"/>
                      </w:rPr>
                    </w:pPr>
                    <w:r w:rsidRPr="0069536C">
                      <w:rPr>
                        <w:rFonts w:ascii="Calibri" w:hAnsi="Calibri"/>
                      </w:rPr>
                      <w:t>International Hospitality Management, March 2013</w:t>
                    </w:r>
                  </w:p>
                </w:sdtContent>
              </w:sdt>
              <w:sdt>
                <w:sdtPr>
                  <w:rPr>
                    <w:rFonts w:ascii="Calibri" w:eastAsiaTheme="minorEastAsia" w:hAnsi="Calibr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2023390931"/>
                </w:sdtPr>
                <w:sdtContent>
                  <w:p w:rsidR="00AE3A96" w:rsidRPr="0069536C" w:rsidRDefault="00D902C0">
                    <w:pPr>
                      <w:pStyle w:val="Heading2"/>
                      <w:rPr>
                        <w:rFonts w:ascii="Calibri" w:hAnsi="Calibri"/>
                      </w:rPr>
                    </w:pPr>
                    <w:r w:rsidRPr="0069536C">
                      <w:rPr>
                        <w:rFonts w:ascii="Calibri" w:hAnsi="Calibri"/>
                      </w:rPr>
                      <w:t>Bannari amman institute of technology</w:t>
                    </w:r>
                  </w:p>
                  <w:p w:rsidR="00AE3A96" w:rsidRPr="0069536C" w:rsidRDefault="00D902C0" w:rsidP="00D902C0">
                    <w:pPr>
                      <w:rPr>
                        <w:rFonts w:ascii="Calibri" w:hAnsi="Calibri"/>
                      </w:rPr>
                    </w:pPr>
                    <w:r w:rsidRPr="0069536C">
                      <w:rPr>
                        <w:rFonts w:ascii="Calibri" w:hAnsi="Calibri"/>
                      </w:rPr>
                      <w:t>Bachelors in Mechanical Engineering, April 2011</w:t>
                    </w:r>
                  </w:p>
                </w:sdtContent>
              </w:sdt>
            </w:sdtContent>
          </w:sdt>
        </w:tc>
      </w:tr>
      <w:tr w:rsidR="00AE3A96" w:rsidRPr="0069536C">
        <w:tc>
          <w:tcPr>
            <w:tcW w:w="1778" w:type="dxa"/>
          </w:tcPr>
          <w:p w:rsidR="00D902C0" w:rsidRPr="0069536C" w:rsidRDefault="00D902C0" w:rsidP="00D902C0">
            <w:pPr>
              <w:pStyle w:val="Heading1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9536C">
              <w:rPr>
                <w:rFonts w:ascii="Calibri" w:hAnsi="Calibri"/>
                <w:b/>
                <w:sz w:val="20"/>
                <w:szCs w:val="20"/>
              </w:rPr>
              <w:t>personal informtion</w:t>
            </w:r>
          </w:p>
        </w:tc>
        <w:tc>
          <w:tcPr>
            <w:tcW w:w="472" w:type="dxa"/>
          </w:tcPr>
          <w:p w:rsidR="00AE3A96" w:rsidRPr="0069536C" w:rsidRDefault="00AE3A96">
            <w:pPr>
              <w:rPr>
                <w:rFonts w:ascii="Calibri" w:hAnsi="Calibri"/>
              </w:rPr>
            </w:pPr>
          </w:p>
        </w:tc>
        <w:tc>
          <w:tcPr>
            <w:tcW w:w="7830" w:type="dxa"/>
          </w:tcPr>
          <w:sdt>
            <w:sdtPr>
              <w:rPr>
                <w:rFonts w:ascii="Calibri" w:eastAsiaTheme="minorEastAsia" w:hAnsi="Calibri" w:cstheme="minorBidi"/>
                <w:b w:val="0"/>
                <w:bCs w:val="0"/>
                <w:caps w:val="0"/>
                <w:color w:val="595959" w:themeColor="text1" w:themeTint="A6"/>
              </w:rPr>
              <w:id w:val="-1883713024"/>
            </w:sdtPr>
            <w:sdtContent>
              <w:sdt>
                <w:sdtPr>
                  <w:rPr>
                    <w:rFonts w:ascii="Calibri" w:eastAsiaTheme="minorEastAsia" w:hAnsi="Calibr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368215953"/>
                </w:sdtPr>
                <w:sdtContent>
                  <w:p w:rsidR="00AE3A96" w:rsidRPr="0069536C" w:rsidRDefault="00D902C0" w:rsidP="00D01ED5">
                    <w:pPr>
                      <w:pStyle w:val="Heading2"/>
                      <w:spacing w:before="0" w:line="240" w:lineRule="auto"/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</w:pPr>
                    <w:r w:rsidRPr="0069536C"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t xml:space="preserve">Driving License no   </w:t>
                    </w:r>
                    <w:r w:rsidRPr="0069536C">
                      <w:rPr>
                        <w:rFonts w:ascii="Calibri" w:eastAsiaTheme="minorEastAsia" w:hAnsi="Calibr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tab/>
                      <w:t xml:space="preserve">    :    3731678</w:t>
                    </w:r>
                  </w:p>
                  <w:p w:rsidR="00AE3A96" w:rsidRPr="0069536C" w:rsidRDefault="00D902C0" w:rsidP="00D01ED5">
                    <w:pPr>
                      <w:pStyle w:val="ResumeText"/>
                      <w:spacing w:before="0" w:line="240" w:lineRule="auto"/>
                      <w:rPr>
                        <w:rFonts w:ascii="Calibri" w:hAnsi="Calibri"/>
                      </w:rPr>
                    </w:pPr>
                    <w:r w:rsidRPr="0069536C">
                      <w:rPr>
                        <w:rFonts w:ascii="Calibri" w:hAnsi="Calibri"/>
                      </w:rPr>
                      <w:t xml:space="preserve">Nationality   </w:t>
                    </w:r>
                    <w:r w:rsidRPr="0069536C">
                      <w:rPr>
                        <w:rFonts w:ascii="Calibri" w:hAnsi="Calibri"/>
                      </w:rPr>
                      <w:tab/>
                      <w:t xml:space="preserve"> </w:t>
                    </w:r>
                    <w:r w:rsidRPr="0069536C">
                      <w:rPr>
                        <w:rFonts w:ascii="Calibri" w:hAnsi="Calibri"/>
                      </w:rPr>
                      <w:tab/>
                      <w:t xml:space="preserve">    :    Indian</w:t>
                    </w:r>
                  </w:p>
                  <w:p w:rsidR="00D01ED5" w:rsidRPr="0069536C" w:rsidRDefault="00D902C0" w:rsidP="00D01ED5">
                    <w:pPr>
                      <w:spacing w:before="0" w:after="0" w:line="240" w:lineRule="auto"/>
                      <w:rPr>
                        <w:rFonts w:ascii="Calibri" w:hAnsi="Calibri"/>
                      </w:rPr>
                    </w:pPr>
                    <w:r w:rsidRPr="0069536C">
                      <w:rPr>
                        <w:rFonts w:ascii="Calibri" w:hAnsi="Calibri"/>
                      </w:rPr>
                      <w:t>Languages</w:t>
                    </w:r>
                    <w:r w:rsidRPr="0069536C">
                      <w:rPr>
                        <w:rFonts w:ascii="Calibri" w:hAnsi="Calibri"/>
                        <w:b/>
                      </w:rPr>
                      <w:tab/>
                      <w:t xml:space="preserve">      </w:t>
                    </w:r>
                    <w:r w:rsidRPr="0069536C">
                      <w:rPr>
                        <w:rFonts w:ascii="Calibri" w:hAnsi="Calibri"/>
                        <w:b/>
                      </w:rPr>
                      <w:tab/>
                      <w:t xml:space="preserve">    </w:t>
                    </w:r>
                    <w:r w:rsidRPr="0069536C">
                      <w:rPr>
                        <w:rFonts w:ascii="Calibri" w:hAnsi="Calibri"/>
                      </w:rPr>
                      <w:t>:</w:t>
                    </w:r>
                    <w:r w:rsidRPr="0069536C">
                      <w:rPr>
                        <w:rFonts w:ascii="Calibri" w:hAnsi="Calibri"/>
                        <w:b/>
                      </w:rPr>
                      <w:t xml:space="preserve">    </w:t>
                    </w:r>
                    <w:r w:rsidRPr="0069536C">
                      <w:rPr>
                        <w:rFonts w:ascii="Calibri" w:hAnsi="Calibri"/>
                      </w:rPr>
                      <w:t>Fluent in English, Hindi, Tamil &amp; Malayalam</w:t>
                    </w:r>
                  </w:p>
                  <w:p w:rsidR="00D902C0" w:rsidRPr="0069536C" w:rsidRDefault="00D902C0" w:rsidP="00D01ED5">
                    <w:pPr>
                      <w:spacing w:before="0" w:after="0" w:line="240" w:lineRule="auto"/>
                      <w:rPr>
                        <w:rFonts w:ascii="Calibri" w:hAnsi="Calibri"/>
                      </w:rPr>
                    </w:pPr>
                    <w:r w:rsidRPr="0069536C">
                      <w:rPr>
                        <w:rFonts w:ascii="Calibri" w:hAnsi="Calibri"/>
                      </w:rPr>
                      <w:t>Marital Status</w:t>
                    </w:r>
                    <w:r w:rsidRPr="0069536C">
                      <w:rPr>
                        <w:rFonts w:ascii="Calibri" w:hAnsi="Calibri"/>
                      </w:rPr>
                      <w:tab/>
                      <w:t xml:space="preserve">      </w:t>
                    </w:r>
                    <w:r w:rsidRPr="0069536C">
                      <w:rPr>
                        <w:rFonts w:ascii="Calibri" w:hAnsi="Calibri"/>
                      </w:rPr>
                      <w:tab/>
                      <w:t xml:space="preserve">    :    Single</w:t>
                    </w:r>
                  </w:p>
                  <w:p w:rsidR="00AE3A96" w:rsidRPr="0069536C" w:rsidRDefault="00D902C0" w:rsidP="00D01ED5">
                    <w:pPr>
                      <w:spacing w:before="0" w:after="0" w:line="240" w:lineRule="auto"/>
                      <w:rPr>
                        <w:rFonts w:ascii="Calibri" w:hAnsi="Calibri"/>
                        <w:spacing w:val="-14"/>
                        <w:w w:val="120"/>
                      </w:rPr>
                    </w:pPr>
                    <w:r w:rsidRPr="0069536C">
                      <w:rPr>
                        <w:rFonts w:ascii="Calibri" w:hAnsi="Calibri"/>
                      </w:rPr>
                      <w:t>Visa Status</w:t>
                    </w:r>
                    <w:r w:rsidRPr="0069536C">
                      <w:rPr>
                        <w:rFonts w:ascii="Calibri" w:hAnsi="Calibri"/>
                        <w:b/>
                      </w:rPr>
                      <w:tab/>
                      <w:t xml:space="preserve">      </w:t>
                    </w:r>
                    <w:r w:rsidRPr="0069536C">
                      <w:rPr>
                        <w:rFonts w:ascii="Calibri" w:hAnsi="Calibri"/>
                        <w:b/>
                      </w:rPr>
                      <w:tab/>
                    </w:r>
                    <w:r w:rsidRPr="0069536C">
                      <w:rPr>
                        <w:rFonts w:ascii="Calibri" w:hAnsi="Calibri"/>
                      </w:rPr>
                      <w:t xml:space="preserve">    :</w:t>
                    </w:r>
                    <w:r w:rsidRPr="0069536C">
                      <w:rPr>
                        <w:rFonts w:ascii="Calibri" w:hAnsi="Calibri"/>
                        <w:b/>
                      </w:rPr>
                      <w:t xml:space="preserve">    </w:t>
                    </w:r>
                    <w:r w:rsidRPr="0069536C">
                      <w:rPr>
                        <w:rFonts w:ascii="Calibri" w:hAnsi="Calibri"/>
                      </w:rPr>
                      <w:t>Employment</w:t>
                    </w:r>
                  </w:p>
                </w:sdtContent>
              </w:sdt>
            </w:sdtContent>
          </w:sdt>
        </w:tc>
      </w:tr>
    </w:tbl>
    <w:p w:rsidR="00AE3A96" w:rsidRPr="0069536C" w:rsidRDefault="00AE3A96">
      <w:pPr>
        <w:rPr>
          <w:rFonts w:ascii="Calibri" w:hAnsi="Calibri"/>
        </w:rPr>
      </w:pPr>
    </w:p>
    <w:sectPr w:rsidR="00AE3A96" w:rsidRPr="0069536C" w:rsidSect="0007420B">
      <w:footerReference w:type="default" r:id="rId12"/>
      <w:pgSz w:w="12240" w:h="15840" w:code="1"/>
      <w:pgMar w:top="1080" w:right="758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DF" w:rsidRDefault="00BD17DF">
      <w:pPr>
        <w:spacing w:before="0" w:after="0" w:line="240" w:lineRule="auto"/>
      </w:pPr>
      <w:r>
        <w:separator/>
      </w:r>
    </w:p>
  </w:endnote>
  <w:endnote w:type="continuationSeparator" w:id="1">
    <w:p w:rsidR="00BD17DF" w:rsidRDefault="00BD17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48"/>
      <w:gridCol w:w="5148"/>
    </w:tblGrid>
    <w:tr w:rsidR="00AE3A96">
      <w:tc>
        <w:tcPr>
          <w:tcW w:w="5148" w:type="dxa"/>
        </w:tcPr>
        <w:p w:rsidR="00AE3A96" w:rsidRDefault="00B90EDD">
          <w:pPr>
            <w:pStyle w:val="Footer"/>
          </w:pPr>
          <w:r>
            <w:t xml:space="preserve">Page | </w:t>
          </w:r>
          <w:r w:rsidR="00FD16DE">
            <w:fldChar w:fldCharType="begin"/>
          </w:r>
          <w:r>
            <w:instrText xml:space="preserve"> PAGE   \* MERGEFORMAT </w:instrText>
          </w:r>
          <w:r w:rsidR="00FD16DE">
            <w:fldChar w:fldCharType="separate"/>
          </w:r>
          <w:r w:rsidR="0007420B">
            <w:rPr>
              <w:noProof/>
            </w:rPr>
            <w:t>2</w:t>
          </w:r>
          <w:r w:rsidR="00FD16DE">
            <w:fldChar w:fldCharType="end"/>
          </w:r>
        </w:p>
      </w:tc>
      <w:sdt>
        <w:sdtPr>
          <w:alias w:val="Your Name"/>
          <w:tag w:val=""/>
          <w:id w:val="-135272894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148" w:type="dxa"/>
            </w:tcPr>
            <w:p w:rsidR="00AE3A96" w:rsidRDefault="00A20AD0">
              <w:pPr>
                <w:pStyle w:val="Footer"/>
                <w:jc w:val="right"/>
              </w:pPr>
              <w:r>
                <w:t>SIVARAMAN</w:t>
              </w:r>
            </w:p>
          </w:tc>
        </w:sdtContent>
      </w:sdt>
    </w:tr>
  </w:tbl>
  <w:p w:rsidR="00AE3A96" w:rsidRDefault="00AE3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DF" w:rsidRDefault="00BD17DF">
      <w:pPr>
        <w:spacing w:before="0" w:after="0" w:line="240" w:lineRule="auto"/>
      </w:pPr>
      <w:r>
        <w:separator/>
      </w:r>
    </w:p>
  </w:footnote>
  <w:footnote w:type="continuationSeparator" w:id="1">
    <w:p w:rsidR="00BD17DF" w:rsidRDefault="00BD17D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FF61"/>
    <w:multiLevelType w:val="singleLevel"/>
    <w:tmpl w:val="0DF309A0"/>
    <w:lvl w:ilvl="0">
      <w:numFmt w:val="bullet"/>
      <w:lvlText w:val="·"/>
      <w:lvlJc w:val="left"/>
      <w:pPr>
        <w:tabs>
          <w:tab w:val="num" w:pos="918"/>
        </w:tabs>
        <w:ind w:left="2070" w:hanging="720"/>
      </w:pPr>
      <w:rPr>
        <w:rFonts w:ascii="Symbol" w:hAnsi="Symbol" w:cs="Calibri"/>
        <w:snapToGrid/>
        <w:spacing w:val="-15"/>
        <w:w w:val="120"/>
        <w:sz w:val="19"/>
        <w:szCs w:val="19"/>
      </w:rPr>
    </w:lvl>
  </w:abstractNum>
  <w:abstractNum w:abstractNumId="1">
    <w:nsid w:val="0C2816DC"/>
    <w:multiLevelType w:val="hybridMultilevel"/>
    <w:tmpl w:val="5C22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7EB7"/>
    <w:multiLevelType w:val="hybridMultilevel"/>
    <w:tmpl w:val="F24A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83A4A"/>
    <w:multiLevelType w:val="hybridMultilevel"/>
    <w:tmpl w:val="BE7E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6495D"/>
    <w:multiLevelType w:val="hybridMultilevel"/>
    <w:tmpl w:val="615A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sTQ1MDMxNzczMzUwsrBU0lEKTi0uzszPAykwrAUAQFdycCwAAAA="/>
  </w:docVars>
  <w:rsids>
    <w:rsidRoot w:val="00743D8B"/>
    <w:rsid w:val="0001127B"/>
    <w:rsid w:val="0007420B"/>
    <w:rsid w:val="00091B81"/>
    <w:rsid w:val="00166E87"/>
    <w:rsid w:val="00173CF6"/>
    <w:rsid w:val="0034095D"/>
    <w:rsid w:val="00361FE6"/>
    <w:rsid w:val="003804FB"/>
    <w:rsid w:val="003E7BCD"/>
    <w:rsid w:val="00485C13"/>
    <w:rsid w:val="00496960"/>
    <w:rsid w:val="00594D90"/>
    <w:rsid w:val="00651381"/>
    <w:rsid w:val="00690D7D"/>
    <w:rsid w:val="006943E1"/>
    <w:rsid w:val="0069536C"/>
    <w:rsid w:val="00706DD8"/>
    <w:rsid w:val="00732CAC"/>
    <w:rsid w:val="00743D8B"/>
    <w:rsid w:val="00826DC3"/>
    <w:rsid w:val="008D304B"/>
    <w:rsid w:val="00944739"/>
    <w:rsid w:val="009A1423"/>
    <w:rsid w:val="009B656F"/>
    <w:rsid w:val="009C5DF5"/>
    <w:rsid w:val="009D4153"/>
    <w:rsid w:val="00A16360"/>
    <w:rsid w:val="00A20AD0"/>
    <w:rsid w:val="00A2320B"/>
    <w:rsid w:val="00A42F2B"/>
    <w:rsid w:val="00AD3427"/>
    <w:rsid w:val="00AE3A96"/>
    <w:rsid w:val="00B90EDD"/>
    <w:rsid w:val="00BD17DF"/>
    <w:rsid w:val="00BE4628"/>
    <w:rsid w:val="00CD5B3A"/>
    <w:rsid w:val="00D01ED5"/>
    <w:rsid w:val="00D533AD"/>
    <w:rsid w:val="00D902C0"/>
    <w:rsid w:val="00E41B24"/>
    <w:rsid w:val="00E6698E"/>
    <w:rsid w:val="00F67EFA"/>
    <w:rsid w:val="00F70519"/>
    <w:rsid w:val="00F913C9"/>
    <w:rsid w:val="00FD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CD"/>
    <w:rPr>
      <w:kern w:val="20"/>
    </w:rPr>
  </w:style>
  <w:style w:type="paragraph" w:styleId="Heading1">
    <w:name w:val="heading 1"/>
    <w:basedOn w:val="Normal"/>
    <w:next w:val="Normal"/>
    <w:unhideWhenUsed/>
    <w:qFormat/>
    <w:rsid w:val="003E7BCD"/>
    <w:pPr>
      <w:jc w:val="right"/>
      <w:outlineLvl w:val="0"/>
    </w:pPr>
    <w:rPr>
      <w:rFonts w:asciiTheme="majorHAnsi" w:eastAsiaTheme="majorEastAsia" w:hAnsiTheme="majorHAnsi" w:cstheme="majorBidi"/>
      <w:caps/>
      <w:color w:val="6EA0B0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rsid w:val="003E7BCD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E7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E7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B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B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B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B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B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rsid w:val="003E7BC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3E7BCD"/>
    <w:rPr>
      <w:kern w:val="20"/>
    </w:rPr>
  </w:style>
  <w:style w:type="paragraph" w:customStyle="1" w:styleId="ResumeText">
    <w:name w:val="Resume Text"/>
    <w:basedOn w:val="Normal"/>
    <w:qFormat/>
    <w:rsid w:val="003E7BCD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3E7BCD"/>
    <w:rPr>
      <w:color w:val="808080"/>
    </w:rPr>
  </w:style>
  <w:style w:type="table" w:styleId="TableGrid">
    <w:name w:val="Table Grid"/>
    <w:basedOn w:val="TableNormal"/>
    <w:uiPriority w:val="59"/>
    <w:rsid w:val="003E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7BCD"/>
    <w:rPr>
      <w:rFonts w:asciiTheme="majorHAnsi" w:eastAsiaTheme="majorEastAsia" w:hAnsiTheme="majorHAnsi" w:cstheme="majorBidi"/>
      <w:b/>
      <w:bCs/>
      <w:color w:val="6EA0B0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BCD"/>
    <w:rPr>
      <w:rFonts w:asciiTheme="majorHAnsi" w:eastAsiaTheme="majorEastAsia" w:hAnsiTheme="majorHAnsi" w:cstheme="majorBidi"/>
      <w:b/>
      <w:bCs/>
      <w:i/>
      <w:iCs/>
      <w:color w:val="6EA0B0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BCD"/>
    <w:rPr>
      <w:rFonts w:asciiTheme="majorHAnsi" w:eastAsiaTheme="majorEastAsia" w:hAnsiTheme="majorHAnsi" w:cstheme="majorBidi"/>
      <w:color w:val="32515C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BCD"/>
    <w:rPr>
      <w:rFonts w:asciiTheme="majorHAnsi" w:eastAsiaTheme="majorEastAsia" w:hAnsiTheme="majorHAnsi" w:cstheme="majorBidi"/>
      <w:i/>
      <w:iCs/>
      <w:color w:val="32515C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BC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BC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BC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3E7BCD"/>
    <w:tblPr>
      <w:tblInd w:w="0" w:type="dxa"/>
      <w:tblBorders>
        <w:insideH w:val="single" w:sz="4" w:space="0" w:color="6EA0B0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3E7BC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6EA0B0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3E7BCD"/>
    <w:rPr>
      <w:color w:val="6EA0B0" w:themeColor="accent1"/>
    </w:rPr>
  </w:style>
  <w:style w:type="paragraph" w:customStyle="1" w:styleId="ContactInfo">
    <w:name w:val="Contact Info"/>
    <w:basedOn w:val="Normal"/>
    <w:qFormat/>
    <w:rsid w:val="003E7BCD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3E7BCD"/>
    <w:pPr>
      <w:pBdr>
        <w:top w:val="single" w:sz="4" w:space="4" w:color="6EA0B0" w:themeColor="accent1"/>
        <w:left w:val="single" w:sz="4" w:space="6" w:color="6EA0B0" w:themeColor="accent1"/>
        <w:bottom w:val="single" w:sz="4" w:space="4" w:color="6EA0B0" w:themeColor="accent1"/>
        <w:right w:val="single" w:sz="4" w:space="6" w:color="6EA0B0" w:themeColor="accent1"/>
      </w:pBdr>
      <w:shd w:val="clear" w:color="auto" w:fill="6EA0B0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7B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CD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D0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unhideWhenUsed/>
    <w:rsid w:val="00A20AD0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qFormat/>
    <w:rsid w:val="00732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varaman.378850@2free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03990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29F6980A024EB1A357E16BC5B1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1882-DA13-40BD-B282-F79A91A4B670}"/>
      </w:docPartPr>
      <w:docPartBody>
        <w:p w:rsidR="00A843AF" w:rsidRDefault="003A500D">
          <w:pPr>
            <w:pStyle w:val="6E29F6980A024EB1A357E16BC5B12BF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500D"/>
    <w:rsid w:val="00097FB8"/>
    <w:rsid w:val="003A500D"/>
    <w:rsid w:val="00740240"/>
    <w:rsid w:val="00A30527"/>
    <w:rsid w:val="00A31F48"/>
    <w:rsid w:val="00A40C4B"/>
    <w:rsid w:val="00A843AF"/>
    <w:rsid w:val="00A856EF"/>
    <w:rsid w:val="00EE7871"/>
    <w:rsid w:val="00F37A5A"/>
    <w:rsid w:val="00FB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4BB3A715846E7B29F1B7E7EE507AA">
    <w:name w:val="FBA4BB3A715846E7B29F1B7E7EE507AA"/>
    <w:rsid w:val="00A843AF"/>
  </w:style>
  <w:style w:type="paragraph" w:customStyle="1" w:styleId="55B8026E2EC8484699BD2F99A697192F">
    <w:name w:val="55B8026E2EC8484699BD2F99A697192F"/>
    <w:rsid w:val="00A843AF"/>
  </w:style>
  <w:style w:type="paragraph" w:customStyle="1" w:styleId="CC3C5AD677824F37ADB999FA1FC97AB6">
    <w:name w:val="CC3C5AD677824F37ADB999FA1FC97AB6"/>
    <w:rsid w:val="00A843AF"/>
  </w:style>
  <w:style w:type="paragraph" w:customStyle="1" w:styleId="9FF14C4FC7674FC2BE58B687EEA939CB">
    <w:name w:val="9FF14C4FC7674FC2BE58B687EEA939CB"/>
    <w:rsid w:val="00A843AF"/>
  </w:style>
  <w:style w:type="character" w:styleId="Emphasis">
    <w:name w:val="Emphasis"/>
    <w:basedOn w:val="DefaultParagraphFont"/>
    <w:unhideWhenUsed/>
    <w:qFormat/>
    <w:rsid w:val="00A843AF"/>
    <w:rPr>
      <w:color w:val="4F81BD" w:themeColor="accent1"/>
    </w:rPr>
  </w:style>
  <w:style w:type="paragraph" w:customStyle="1" w:styleId="FFD07543FA134A4EAAB36B23526AD1B5">
    <w:name w:val="FFD07543FA134A4EAAB36B23526AD1B5"/>
    <w:rsid w:val="00A843AF"/>
  </w:style>
  <w:style w:type="character" w:styleId="PlaceholderText">
    <w:name w:val="Placeholder Text"/>
    <w:basedOn w:val="DefaultParagraphFont"/>
    <w:uiPriority w:val="99"/>
    <w:semiHidden/>
    <w:rsid w:val="00FB2833"/>
    <w:rPr>
      <w:color w:val="808080"/>
    </w:rPr>
  </w:style>
  <w:style w:type="paragraph" w:customStyle="1" w:styleId="6E29F6980A024EB1A357E16BC5B12BFC">
    <w:name w:val="6E29F6980A024EB1A357E16BC5B12BFC"/>
    <w:rsid w:val="00A843AF"/>
  </w:style>
  <w:style w:type="paragraph" w:customStyle="1" w:styleId="B705F3AA91264EC98AC37E52CBAC2F59">
    <w:name w:val="B705F3AA91264EC98AC37E52CBAC2F59"/>
    <w:rsid w:val="00A843AF"/>
  </w:style>
  <w:style w:type="paragraph" w:customStyle="1" w:styleId="3DB156BCC0B14D8EADCB28A45AB90A25">
    <w:name w:val="3DB156BCC0B14D8EADCB28A45AB90A25"/>
    <w:rsid w:val="00A843AF"/>
  </w:style>
  <w:style w:type="paragraph" w:customStyle="1" w:styleId="98141C0FB72348A4A86158F5CF09D20D">
    <w:name w:val="98141C0FB72348A4A86158F5CF09D20D"/>
    <w:rsid w:val="00A843AF"/>
  </w:style>
  <w:style w:type="paragraph" w:customStyle="1" w:styleId="4C883611873C4BA985D58F1A0597190D">
    <w:name w:val="4C883611873C4BA985D58F1A0597190D"/>
    <w:rsid w:val="00A843AF"/>
  </w:style>
  <w:style w:type="paragraph" w:customStyle="1" w:styleId="BA2B8C021B914F5CBFE18F6EA98AABE8">
    <w:name w:val="BA2B8C021B914F5CBFE18F6EA98AABE8"/>
    <w:rsid w:val="00A843AF"/>
  </w:style>
  <w:style w:type="paragraph" w:customStyle="1" w:styleId="968C277377474C0C9C4E27E23D20416A">
    <w:name w:val="968C277377474C0C9C4E27E23D20416A"/>
    <w:rsid w:val="00A843AF"/>
  </w:style>
  <w:style w:type="paragraph" w:customStyle="1" w:styleId="F4732F3C96E4459EA8D969B3A7324B7F">
    <w:name w:val="F4732F3C96E4459EA8D969B3A7324B7F"/>
    <w:rsid w:val="00A843AF"/>
  </w:style>
  <w:style w:type="paragraph" w:customStyle="1" w:styleId="FBD0511BD8A74582B0FFB35C60ECC6EE">
    <w:name w:val="FBD0511BD8A74582B0FFB35C60ECC6EE"/>
    <w:rsid w:val="00A843AF"/>
  </w:style>
  <w:style w:type="paragraph" w:customStyle="1" w:styleId="EAF4F4C35FBD49D8B64DB21E189650D5">
    <w:name w:val="EAF4F4C35FBD49D8B64DB21E189650D5"/>
    <w:rsid w:val="00A843AF"/>
  </w:style>
  <w:style w:type="paragraph" w:customStyle="1" w:styleId="8A9FC1430DFD4ADE8B2AC73656ED69EB">
    <w:name w:val="8A9FC1430DFD4ADE8B2AC73656ED69EB"/>
    <w:rsid w:val="00A843AF"/>
  </w:style>
  <w:style w:type="paragraph" w:customStyle="1" w:styleId="2AE025664A9D466396E5CBFCDE88CD68">
    <w:name w:val="2AE025664A9D466396E5CBFCDE88CD68"/>
    <w:rsid w:val="00A843AF"/>
  </w:style>
  <w:style w:type="paragraph" w:customStyle="1" w:styleId="6531726899364A29A75B06D2235F7263">
    <w:name w:val="6531726899364A29A75B06D2235F7263"/>
    <w:rsid w:val="00A843AF"/>
  </w:style>
  <w:style w:type="paragraph" w:customStyle="1" w:styleId="C27C848875FF4B9E98A905EE3DC4A8C5">
    <w:name w:val="C27C848875FF4B9E98A905EE3DC4A8C5"/>
    <w:rsid w:val="00A843AF"/>
  </w:style>
  <w:style w:type="paragraph" w:customStyle="1" w:styleId="6B484F2AFCD848EAAE8FA2034CDDCFCE">
    <w:name w:val="6B484F2AFCD848EAAE8FA2034CDDCFCE"/>
    <w:rsid w:val="00A843AF"/>
    <w:pPr>
      <w:spacing w:after="200" w:line="276" w:lineRule="auto"/>
    </w:pPr>
  </w:style>
  <w:style w:type="paragraph" w:customStyle="1" w:styleId="E1E2F05F880A4CE0915FB5CB81C820F4">
    <w:name w:val="E1E2F05F880A4CE0915FB5CB81C820F4"/>
    <w:rsid w:val="00FB283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2509B-185F-46ED-A363-BF245B53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</Template>
  <TotalTime>38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SIVARAMAN</dc:creator>
  <cp:lastModifiedBy>HRDESK4</cp:lastModifiedBy>
  <cp:revision>15</cp:revision>
  <dcterms:created xsi:type="dcterms:W3CDTF">2017-11-04T09:27:00Z</dcterms:created>
  <dcterms:modified xsi:type="dcterms:W3CDTF">2018-03-20T08:22:00Z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