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BF" w:rsidRDefault="004054A4">
      <w:pPr>
        <w:rPr>
          <w:sz w:val="20"/>
          <w:szCs w:val="20"/>
        </w:rPr>
      </w:pPr>
      <w:r>
        <w:rPr>
          <w:rFonts w:ascii="Tahoma" w:eastAsia="Tahoma" w:hAnsi="Tahoma" w:cs="Tahoma"/>
          <w:noProof/>
          <w:color w:val="64767A"/>
          <w:sz w:val="12"/>
          <w:szCs w:val="12"/>
        </w:rPr>
        <w:drawing>
          <wp:anchor distT="0" distB="0" distL="114300" distR="114300" simplePos="0" relativeHeight="251641856" behindDoc="1" locked="0" layoutInCell="0" allowOverlap="1">
            <wp:simplePos x="0" y="0"/>
            <wp:positionH relativeFrom="page">
              <wp:posOffset>4971</wp:posOffset>
            </wp:positionH>
            <wp:positionV relativeFrom="page">
              <wp:posOffset>0</wp:posOffset>
            </wp:positionV>
            <wp:extent cx="7562850" cy="10687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562850" cy="10687050"/>
                    </a:xfrm>
                    <a:prstGeom prst="rect">
                      <a:avLst/>
                    </a:prstGeom>
                    <a:noFill/>
                  </pic:spPr>
                </pic:pic>
              </a:graphicData>
            </a:graphic>
          </wp:anchor>
        </w:drawing>
      </w:r>
      <w:r>
        <w:rPr>
          <w:rFonts w:ascii="Tahoma" w:eastAsia="Tahoma" w:hAnsi="Tahoma" w:cs="Tahoma"/>
          <w:color w:val="64767A"/>
          <w:sz w:val="12"/>
          <w:szCs w:val="12"/>
        </w:rPr>
        <w:t>123</w:t>
      </w:r>
    </w:p>
    <w:p w:rsidR="00925ABF" w:rsidRDefault="00925ABF">
      <w:pPr>
        <w:spacing w:line="145" w:lineRule="exact"/>
        <w:rPr>
          <w:sz w:val="24"/>
          <w:szCs w:val="24"/>
        </w:rPr>
      </w:pPr>
    </w:p>
    <w:p w:rsidR="00925ABF" w:rsidRDefault="004054A4">
      <w:pPr>
        <w:ind w:left="3060"/>
        <w:rPr>
          <w:sz w:val="20"/>
          <w:szCs w:val="20"/>
        </w:rPr>
      </w:pPr>
      <w:r>
        <w:rPr>
          <w:rFonts w:ascii="Tahoma" w:eastAsia="Tahoma" w:hAnsi="Tahoma" w:cs="Tahoma"/>
          <w:color w:val="1BA7C7"/>
          <w:sz w:val="28"/>
          <w:szCs w:val="28"/>
        </w:rPr>
        <w:t xml:space="preserve">SEKHAR </w:t>
      </w:r>
    </w:p>
    <w:p w:rsidR="00925ABF" w:rsidRDefault="00925ABF">
      <w:pPr>
        <w:spacing w:line="50" w:lineRule="exact"/>
        <w:rPr>
          <w:sz w:val="24"/>
          <w:szCs w:val="24"/>
        </w:rPr>
      </w:pPr>
    </w:p>
    <w:p w:rsidR="00925ABF" w:rsidRDefault="004054A4">
      <w:pPr>
        <w:ind w:left="3060"/>
        <w:rPr>
          <w:sz w:val="20"/>
          <w:szCs w:val="20"/>
        </w:rPr>
      </w:pPr>
      <w:r>
        <w:rPr>
          <w:rFonts w:ascii="Tahoma" w:eastAsia="Tahoma" w:hAnsi="Tahoma" w:cs="Tahoma"/>
          <w:b/>
          <w:bCs/>
          <w:color w:val="1BA7C7"/>
          <w:sz w:val="20"/>
          <w:szCs w:val="20"/>
        </w:rPr>
        <w:t>HR ADMINISTRATION/SALES &amp; MARKETING/OIL &amp; GAS INDUSTRY</w:t>
      </w:r>
    </w:p>
    <w:p w:rsidR="00925ABF" w:rsidRDefault="00925ABF">
      <w:pPr>
        <w:spacing w:line="25" w:lineRule="exact"/>
        <w:rPr>
          <w:sz w:val="24"/>
          <w:szCs w:val="24"/>
        </w:rPr>
      </w:pPr>
    </w:p>
    <w:p w:rsidR="00925ABF" w:rsidRDefault="004054A4">
      <w:pPr>
        <w:spacing w:line="239" w:lineRule="auto"/>
        <w:ind w:left="3060" w:right="560"/>
        <w:jc w:val="both"/>
        <w:rPr>
          <w:sz w:val="20"/>
          <w:szCs w:val="20"/>
        </w:rPr>
      </w:pPr>
      <w:r>
        <w:rPr>
          <w:rFonts w:ascii="Tahoma" w:eastAsia="Tahoma" w:hAnsi="Tahoma" w:cs="Tahoma"/>
          <w:color w:val="6A6969"/>
          <w:sz w:val="20"/>
          <w:szCs w:val="20"/>
        </w:rPr>
        <w:t xml:space="preserve">Characterized as a strategist &amp; implementer with excellence in office management, sales and administration skills in oil and gas industries with focus on accomplishing </w:t>
      </w:r>
      <w:r>
        <w:rPr>
          <w:rFonts w:ascii="Tahoma" w:eastAsia="Tahoma" w:hAnsi="Tahoma" w:cs="Tahoma"/>
          <w:color w:val="6A6969"/>
          <w:sz w:val="20"/>
          <w:szCs w:val="20"/>
        </w:rPr>
        <w:t>organizational goals.</w:t>
      </w:r>
    </w:p>
    <w:p w:rsidR="00925ABF" w:rsidRDefault="00925ABF">
      <w:pPr>
        <w:spacing w:line="3" w:lineRule="exact"/>
        <w:rPr>
          <w:sz w:val="24"/>
          <w:szCs w:val="24"/>
        </w:rPr>
      </w:pPr>
    </w:p>
    <w:p w:rsidR="00925ABF" w:rsidRDefault="004054A4">
      <w:pPr>
        <w:ind w:left="3060"/>
        <w:rPr>
          <w:sz w:val="20"/>
          <w:szCs w:val="20"/>
        </w:rPr>
      </w:pPr>
      <w:r>
        <w:rPr>
          <w:rFonts w:ascii="Tahoma" w:eastAsia="Tahoma" w:hAnsi="Tahoma" w:cs="Tahoma"/>
          <w:color w:val="1BA7C7"/>
          <w:sz w:val="20"/>
          <w:szCs w:val="20"/>
        </w:rPr>
        <w:t xml:space="preserve">Industry Preference: </w:t>
      </w:r>
      <w:r>
        <w:rPr>
          <w:rFonts w:ascii="Tahoma" w:eastAsia="Tahoma" w:hAnsi="Tahoma" w:cs="Tahoma"/>
          <w:b/>
          <w:bCs/>
          <w:color w:val="1BA7C7"/>
          <w:sz w:val="20"/>
          <w:szCs w:val="20"/>
        </w:rPr>
        <w:t>Sales or Administration/Oil &amp; Gas Industry</w:t>
      </w:r>
    </w:p>
    <w:p w:rsidR="00925ABF" w:rsidRDefault="00925ABF">
      <w:pPr>
        <w:spacing w:line="68" w:lineRule="exact"/>
        <w:rPr>
          <w:sz w:val="24"/>
          <w:szCs w:val="24"/>
        </w:rPr>
      </w:pPr>
    </w:p>
    <w:p w:rsidR="00925ABF" w:rsidRDefault="004054A4">
      <w:pPr>
        <w:ind w:left="3060"/>
        <w:rPr>
          <w:sz w:val="20"/>
          <w:szCs w:val="20"/>
        </w:rPr>
      </w:pPr>
      <w:r>
        <w:rPr>
          <w:noProof/>
          <w:sz w:val="1"/>
          <w:szCs w:val="1"/>
        </w:rPr>
        <w:drawing>
          <wp:inline distT="0" distB="0" distL="0" distR="0">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71450" cy="171450"/>
                    </a:xfrm>
                    <a:prstGeom prst="rect">
                      <a:avLst/>
                    </a:prstGeom>
                    <a:noFill/>
                    <a:ln>
                      <a:noFill/>
                    </a:ln>
                  </pic:spPr>
                </pic:pic>
              </a:graphicData>
            </a:graphic>
          </wp:inline>
        </w:drawing>
      </w:r>
      <w:r>
        <w:rPr>
          <w:rFonts w:ascii="Calibri" w:eastAsia="Calibri" w:hAnsi="Calibri" w:cs="Calibri"/>
        </w:rPr>
        <w:t xml:space="preserve"> </w:t>
      </w:r>
      <w:hyperlink r:id="rId7" w:history="1">
        <w:r w:rsidRPr="00220171">
          <w:rPr>
            <w:rStyle w:val="Hyperlink"/>
            <w:rFonts w:ascii="Calibri" w:eastAsia="Calibri" w:hAnsi="Calibri" w:cs="Calibri"/>
          </w:rPr>
          <w:t>sekhar.379028@2freemail.com</w:t>
        </w:r>
      </w:hyperlink>
      <w:r>
        <w:rPr>
          <w:rFonts w:ascii="Calibri" w:eastAsia="Calibri" w:hAnsi="Calibri" w:cs="Calibri"/>
        </w:rPr>
        <w:t xml:space="preserve"> </w:t>
      </w:r>
      <w:r>
        <w:rPr>
          <w:rFonts w:ascii="Tahoma" w:eastAsia="Tahoma" w:hAnsi="Tahoma" w:cs="Tahoma"/>
          <w:color w:val="6A6969"/>
          <w:sz w:val="20"/>
          <w:szCs w:val="20"/>
        </w:rPr>
        <w:t xml:space="preserve"> </w:t>
      </w:r>
      <w:r>
        <w:rPr>
          <w:noProof/>
          <w:sz w:val="1"/>
          <w:szCs w:val="1"/>
        </w:rPr>
        <w:drawing>
          <wp:inline distT="0" distB="0" distL="0" distR="0">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171450" cy="171450"/>
                    </a:xfrm>
                    <a:prstGeom prst="rect">
                      <a:avLst/>
                    </a:prstGeom>
                    <a:noFill/>
                    <a:ln>
                      <a:noFill/>
                    </a:ln>
                  </pic:spPr>
                </pic:pic>
              </a:graphicData>
            </a:graphic>
          </wp:inline>
        </w:drawing>
      </w:r>
      <w:r>
        <w:rPr>
          <w:rFonts w:ascii="Tahoma" w:eastAsia="Tahoma" w:hAnsi="Tahoma" w:cs="Tahoma"/>
          <w:color w:val="6A6969"/>
          <w:sz w:val="20"/>
          <w:szCs w:val="20"/>
        </w:rPr>
        <w:t xml:space="preserve"> C/o 0505891826</w:t>
      </w:r>
    </w:p>
    <w:p w:rsidR="00925ABF" w:rsidRDefault="00925ABF">
      <w:pPr>
        <w:spacing w:line="4" w:lineRule="exact"/>
        <w:rPr>
          <w:sz w:val="24"/>
          <w:szCs w:val="24"/>
        </w:rPr>
      </w:pPr>
    </w:p>
    <w:p w:rsidR="00925ABF" w:rsidRDefault="004054A4">
      <w:pPr>
        <w:rPr>
          <w:sz w:val="20"/>
          <w:szCs w:val="20"/>
        </w:rPr>
      </w:pPr>
      <w:r>
        <w:rPr>
          <w:noProof/>
          <w:sz w:val="1"/>
          <w:szCs w:val="1"/>
        </w:rPr>
        <w:drawing>
          <wp:inline distT="0" distB="0" distL="0" distR="0">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FFFFFF"/>
          <w:sz w:val="28"/>
          <w:szCs w:val="28"/>
        </w:rPr>
        <w:t xml:space="preserve"> Profile Summary</w:t>
      </w:r>
    </w:p>
    <w:p w:rsidR="00925ABF" w:rsidRDefault="00925ABF">
      <w:pPr>
        <w:spacing w:line="2" w:lineRule="exact"/>
        <w:rPr>
          <w:sz w:val="24"/>
          <w:szCs w:val="24"/>
        </w:rPr>
      </w:pPr>
    </w:p>
    <w:p w:rsidR="00925ABF" w:rsidRDefault="004054A4">
      <w:pPr>
        <w:spacing w:line="239" w:lineRule="auto"/>
        <w:ind w:left="80" w:right="160"/>
        <w:jc w:val="both"/>
        <w:rPr>
          <w:sz w:val="20"/>
          <w:szCs w:val="20"/>
        </w:rPr>
      </w:pPr>
      <w:r>
        <w:rPr>
          <w:rFonts w:ascii="Tahoma" w:eastAsia="Tahoma" w:hAnsi="Tahoma" w:cs="Tahoma"/>
          <w:color w:val="FFFFFF"/>
          <w:sz w:val="20"/>
          <w:szCs w:val="20"/>
          <w:shd w:val="clear" w:color="auto" w:fill="64767A"/>
        </w:rPr>
        <w:t>Innovative and extra-dynamic in providing secretarial and coordination supports to the management i</w:t>
      </w:r>
      <w:r>
        <w:rPr>
          <w:rFonts w:ascii="Tahoma" w:eastAsia="Tahoma" w:hAnsi="Tahoma" w:cs="Tahoma"/>
          <w:color w:val="FFFFFF"/>
          <w:sz w:val="20"/>
          <w:szCs w:val="20"/>
          <w:shd w:val="clear" w:color="auto" w:fill="64767A"/>
        </w:rPr>
        <w:t xml:space="preserve">n order to run the project smoothly with 4 years of experience in the Gulf with cross-cultural experiences. Dealt with very confidential and sensitive especially during the period of company’s tender submissions and recruiting manpower’s through agencies. </w:t>
      </w:r>
      <w:r>
        <w:rPr>
          <w:rFonts w:ascii="Tahoma" w:eastAsia="Tahoma" w:hAnsi="Tahoma" w:cs="Tahoma"/>
          <w:color w:val="FFFFFF"/>
          <w:sz w:val="20"/>
          <w:szCs w:val="20"/>
          <w:shd w:val="clear" w:color="auto" w:fill="64767A"/>
        </w:rPr>
        <w:t>Experienced in all types of administrative jobs &amp; fast learner to learn a different programmed used by different organization. responsible for supervising and monitoring of all company provided guards (50nos.) &amp; assets on the site of Qatargas, H.O. Doha. E</w:t>
      </w:r>
      <w:r>
        <w:rPr>
          <w:rFonts w:ascii="Tahoma" w:eastAsia="Tahoma" w:hAnsi="Tahoma" w:cs="Tahoma"/>
          <w:color w:val="FFFFFF"/>
          <w:sz w:val="20"/>
          <w:szCs w:val="20"/>
          <w:shd w:val="clear" w:color="auto" w:fill="64767A"/>
        </w:rPr>
        <w:t xml:space="preserve">nsuring security requirements are met by all contract guards in relation to the security contract. Participating in all CONTRACTOR issues related to COMPANY security guards and liaising with the company for all </w:t>
      </w:r>
      <w:r>
        <w:rPr>
          <w:rFonts w:ascii="Tahoma" w:eastAsia="Tahoma" w:hAnsi="Tahoma" w:cs="Tahoma"/>
          <w:color w:val="FFFFFF"/>
          <w:sz w:val="20"/>
          <w:szCs w:val="20"/>
        </w:rPr>
        <w:t>administrative &amp; operational requirements.</w:t>
      </w:r>
    </w:p>
    <w:p w:rsidR="00925ABF" w:rsidRDefault="00925ABF">
      <w:pPr>
        <w:spacing w:line="248" w:lineRule="exact"/>
        <w:rPr>
          <w:sz w:val="24"/>
          <w:szCs w:val="24"/>
        </w:rPr>
      </w:pPr>
    </w:p>
    <w:p w:rsidR="00925ABF" w:rsidRDefault="004054A4">
      <w:pPr>
        <w:ind w:left="80"/>
        <w:rPr>
          <w:sz w:val="20"/>
          <w:szCs w:val="20"/>
        </w:rPr>
      </w:pPr>
      <w:r>
        <w:rPr>
          <w:rFonts w:ascii="Tahoma" w:eastAsia="Tahoma" w:hAnsi="Tahoma" w:cs="Tahoma"/>
          <w:color w:val="FFFFFF"/>
          <w:sz w:val="20"/>
          <w:szCs w:val="20"/>
        </w:rPr>
        <w:t>Seeking for a good opportunity through which my skills and passion for excellence will be utilized.</w:t>
      </w:r>
    </w:p>
    <w:p w:rsidR="00925ABF" w:rsidRDefault="00925ABF">
      <w:pPr>
        <w:spacing w:line="268" w:lineRule="exact"/>
        <w:rPr>
          <w:sz w:val="24"/>
          <w:szCs w:val="24"/>
        </w:rPr>
      </w:pPr>
    </w:p>
    <w:p w:rsidR="00925ABF" w:rsidRDefault="004054A4">
      <w:pPr>
        <w:rPr>
          <w:sz w:val="20"/>
          <w:szCs w:val="20"/>
        </w:rPr>
      </w:pPr>
      <w:r>
        <w:rPr>
          <w:noProof/>
          <w:sz w:val="1"/>
          <w:szCs w:val="1"/>
        </w:rPr>
        <w:drawing>
          <wp:inline distT="0" distB="0" distL="0" distR="0">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1BA7C7"/>
          <w:sz w:val="28"/>
          <w:szCs w:val="28"/>
        </w:rPr>
        <w:t xml:space="preserve"> Education</w:t>
      </w:r>
    </w:p>
    <w:p w:rsidR="00925ABF" w:rsidRDefault="00925ABF">
      <w:pPr>
        <w:spacing w:line="98" w:lineRule="exact"/>
        <w:rPr>
          <w:sz w:val="24"/>
          <w:szCs w:val="24"/>
        </w:rPr>
      </w:pPr>
    </w:p>
    <w:p w:rsidR="00925ABF" w:rsidRDefault="004054A4">
      <w:pPr>
        <w:tabs>
          <w:tab w:val="left" w:pos="860"/>
        </w:tabs>
        <w:rPr>
          <w:sz w:val="20"/>
          <w:szCs w:val="20"/>
        </w:rPr>
      </w:pPr>
      <w:r>
        <w:rPr>
          <w:rFonts w:ascii="Tahoma" w:eastAsia="Tahoma" w:hAnsi="Tahoma" w:cs="Tahoma"/>
          <w:b/>
          <w:bCs/>
          <w:color w:val="808080"/>
          <w:sz w:val="20"/>
          <w:szCs w:val="20"/>
        </w:rPr>
        <w:t>2017</w:t>
      </w:r>
      <w:r>
        <w:rPr>
          <w:sz w:val="20"/>
          <w:szCs w:val="20"/>
        </w:rPr>
        <w:tab/>
      </w:r>
      <w:r>
        <w:rPr>
          <w:rFonts w:ascii="Tahoma" w:eastAsia="Tahoma" w:hAnsi="Tahoma" w:cs="Tahoma"/>
          <w:color w:val="808080"/>
          <w:sz w:val="20"/>
          <w:szCs w:val="20"/>
        </w:rPr>
        <w:t>CPO (Certified Protection Officer)</w:t>
      </w:r>
    </w:p>
    <w:p w:rsidR="00925ABF" w:rsidRDefault="004054A4">
      <w:pPr>
        <w:ind w:left="880"/>
        <w:rPr>
          <w:sz w:val="20"/>
          <w:szCs w:val="20"/>
        </w:rPr>
      </w:pPr>
      <w:r>
        <w:rPr>
          <w:rFonts w:ascii="Tahoma" w:eastAsia="Tahoma" w:hAnsi="Tahoma" w:cs="Tahoma"/>
          <w:color w:val="808080"/>
          <w:sz w:val="20"/>
          <w:szCs w:val="20"/>
        </w:rPr>
        <w:t>International Foundation of Protection Officer</w:t>
      </w:r>
    </w:p>
    <w:p w:rsidR="00925ABF" w:rsidRDefault="00925ABF">
      <w:pPr>
        <w:spacing w:line="242" w:lineRule="exact"/>
        <w:rPr>
          <w:sz w:val="24"/>
          <w:szCs w:val="24"/>
        </w:rPr>
      </w:pPr>
    </w:p>
    <w:p w:rsidR="00925ABF" w:rsidRDefault="004054A4">
      <w:pPr>
        <w:tabs>
          <w:tab w:val="left" w:pos="860"/>
        </w:tabs>
        <w:rPr>
          <w:sz w:val="20"/>
          <w:szCs w:val="20"/>
        </w:rPr>
      </w:pPr>
      <w:r>
        <w:rPr>
          <w:rFonts w:ascii="Tahoma" w:eastAsia="Tahoma" w:hAnsi="Tahoma" w:cs="Tahoma"/>
          <w:b/>
          <w:bCs/>
          <w:color w:val="808080"/>
          <w:sz w:val="20"/>
          <w:szCs w:val="20"/>
        </w:rPr>
        <w:t>2015</w:t>
      </w:r>
      <w:r>
        <w:rPr>
          <w:sz w:val="20"/>
          <w:szCs w:val="20"/>
        </w:rPr>
        <w:tab/>
      </w:r>
      <w:r>
        <w:rPr>
          <w:rFonts w:ascii="Tahoma" w:eastAsia="Tahoma" w:hAnsi="Tahoma" w:cs="Tahoma"/>
          <w:color w:val="808080"/>
          <w:sz w:val="20"/>
          <w:szCs w:val="20"/>
        </w:rPr>
        <w:t xml:space="preserve">NIELIT “O” Level (National Institute of </w:t>
      </w:r>
      <w:r>
        <w:rPr>
          <w:rFonts w:ascii="Tahoma" w:eastAsia="Tahoma" w:hAnsi="Tahoma" w:cs="Tahoma"/>
          <w:color w:val="808080"/>
          <w:sz w:val="20"/>
          <w:szCs w:val="20"/>
        </w:rPr>
        <w:t>Electronics and Information Technology)</w:t>
      </w:r>
    </w:p>
    <w:p w:rsidR="00925ABF" w:rsidRDefault="004054A4">
      <w:pPr>
        <w:ind w:left="880"/>
        <w:rPr>
          <w:sz w:val="20"/>
          <w:szCs w:val="20"/>
        </w:rPr>
      </w:pPr>
      <w:r>
        <w:rPr>
          <w:rFonts w:ascii="Tahoma" w:eastAsia="Tahoma" w:hAnsi="Tahoma" w:cs="Tahoma"/>
          <w:color w:val="808080"/>
          <w:sz w:val="20"/>
          <w:szCs w:val="20"/>
        </w:rPr>
        <w:t>Asian InfoTech, Guwahati, Assam, India</w:t>
      </w:r>
    </w:p>
    <w:p w:rsidR="00925ABF" w:rsidRDefault="00925ABF">
      <w:pPr>
        <w:spacing w:line="241" w:lineRule="exact"/>
        <w:rPr>
          <w:sz w:val="24"/>
          <w:szCs w:val="24"/>
        </w:rPr>
      </w:pPr>
    </w:p>
    <w:p w:rsidR="00925ABF" w:rsidRDefault="004054A4">
      <w:pPr>
        <w:tabs>
          <w:tab w:val="left" w:pos="860"/>
        </w:tabs>
        <w:rPr>
          <w:sz w:val="20"/>
          <w:szCs w:val="20"/>
        </w:rPr>
      </w:pPr>
      <w:r>
        <w:rPr>
          <w:rFonts w:ascii="Tahoma" w:eastAsia="Tahoma" w:hAnsi="Tahoma" w:cs="Tahoma"/>
          <w:b/>
          <w:bCs/>
          <w:color w:val="808080"/>
          <w:sz w:val="20"/>
          <w:szCs w:val="20"/>
        </w:rPr>
        <w:t>2012</w:t>
      </w:r>
      <w:r>
        <w:rPr>
          <w:sz w:val="20"/>
          <w:szCs w:val="20"/>
        </w:rPr>
        <w:tab/>
      </w:r>
      <w:r>
        <w:rPr>
          <w:rFonts w:ascii="Tahoma" w:eastAsia="Tahoma" w:hAnsi="Tahoma" w:cs="Tahoma"/>
          <w:color w:val="808080"/>
          <w:sz w:val="20"/>
          <w:szCs w:val="20"/>
        </w:rPr>
        <w:t>ADCA (Advance Diploma in Computer Applications)</w:t>
      </w:r>
    </w:p>
    <w:p w:rsidR="00925ABF" w:rsidRDefault="004054A4">
      <w:pPr>
        <w:ind w:left="880"/>
        <w:rPr>
          <w:sz w:val="20"/>
          <w:szCs w:val="20"/>
        </w:rPr>
      </w:pPr>
      <w:r>
        <w:rPr>
          <w:rFonts w:ascii="Tahoma" w:eastAsia="Tahoma" w:hAnsi="Tahoma" w:cs="Tahoma"/>
          <w:color w:val="808080"/>
          <w:sz w:val="20"/>
          <w:szCs w:val="20"/>
        </w:rPr>
        <w:t>Asian InfoTech, Guwahati, Assam, India</w:t>
      </w:r>
    </w:p>
    <w:p w:rsidR="00925ABF" w:rsidRDefault="00925ABF">
      <w:pPr>
        <w:spacing w:line="242" w:lineRule="exact"/>
        <w:rPr>
          <w:sz w:val="24"/>
          <w:szCs w:val="24"/>
        </w:rPr>
      </w:pPr>
    </w:p>
    <w:p w:rsidR="00925ABF" w:rsidRDefault="004054A4">
      <w:pPr>
        <w:tabs>
          <w:tab w:val="left" w:pos="860"/>
        </w:tabs>
        <w:rPr>
          <w:sz w:val="20"/>
          <w:szCs w:val="20"/>
        </w:rPr>
      </w:pPr>
      <w:r>
        <w:rPr>
          <w:rFonts w:ascii="Tahoma" w:eastAsia="Tahoma" w:hAnsi="Tahoma" w:cs="Tahoma"/>
          <w:b/>
          <w:bCs/>
          <w:color w:val="808080"/>
          <w:sz w:val="20"/>
          <w:szCs w:val="20"/>
        </w:rPr>
        <w:t>2011</w:t>
      </w:r>
      <w:r>
        <w:rPr>
          <w:sz w:val="20"/>
          <w:szCs w:val="20"/>
        </w:rPr>
        <w:tab/>
      </w:r>
      <w:r>
        <w:rPr>
          <w:rFonts w:ascii="Tahoma" w:eastAsia="Tahoma" w:hAnsi="Tahoma" w:cs="Tahoma"/>
          <w:color w:val="808080"/>
          <w:sz w:val="20"/>
          <w:szCs w:val="20"/>
        </w:rPr>
        <w:t>PGDCA (Post Graduation Diploma in Computer Applications)</w:t>
      </w:r>
    </w:p>
    <w:p w:rsidR="00925ABF" w:rsidRDefault="004054A4">
      <w:pPr>
        <w:ind w:left="880"/>
        <w:rPr>
          <w:sz w:val="20"/>
          <w:szCs w:val="20"/>
        </w:rPr>
      </w:pPr>
      <w:r>
        <w:rPr>
          <w:rFonts w:ascii="Tahoma" w:eastAsia="Tahoma" w:hAnsi="Tahoma" w:cs="Tahoma"/>
          <w:color w:val="808080"/>
          <w:sz w:val="20"/>
          <w:szCs w:val="20"/>
        </w:rPr>
        <w:t>NICET Computer Instit</w:t>
      </w:r>
      <w:r>
        <w:rPr>
          <w:rFonts w:ascii="Tahoma" w:eastAsia="Tahoma" w:hAnsi="Tahoma" w:cs="Tahoma"/>
          <w:color w:val="808080"/>
          <w:sz w:val="20"/>
          <w:szCs w:val="20"/>
        </w:rPr>
        <w:t>ute, Digboi, Assam, India</w:t>
      </w:r>
    </w:p>
    <w:p w:rsidR="00925ABF" w:rsidRDefault="00925ABF">
      <w:pPr>
        <w:spacing w:line="241" w:lineRule="exact"/>
        <w:rPr>
          <w:sz w:val="24"/>
          <w:szCs w:val="24"/>
        </w:rPr>
      </w:pPr>
    </w:p>
    <w:p w:rsidR="00925ABF" w:rsidRDefault="004054A4">
      <w:pPr>
        <w:tabs>
          <w:tab w:val="left" w:pos="860"/>
        </w:tabs>
        <w:rPr>
          <w:sz w:val="20"/>
          <w:szCs w:val="20"/>
        </w:rPr>
      </w:pPr>
      <w:r>
        <w:rPr>
          <w:rFonts w:ascii="Tahoma" w:eastAsia="Tahoma" w:hAnsi="Tahoma" w:cs="Tahoma"/>
          <w:b/>
          <w:bCs/>
          <w:color w:val="808080"/>
          <w:sz w:val="20"/>
          <w:szCs w:val="20"/>
        </w:rPr>
        <w:t>2011</w:t>
      </w:r>
      <w:r>
        <w:rPr>
          <w:sz w:val="20"/>
          <w:szCs w:val="20"/>
        </w:rPr>
        <w:tab/>
      </w:r>
      <w:r>
        <w:rPr>
          <w:rFonts w:ascii="Tahoma" w:eastAsia="Tahoma" w:hAnsi="Tahoma" w:cs="Tahoma"/>
          <w:color w:val="808080"/>
          <w:sz w:val="20"/>
          <w:szCs w:val="20"/>
        </w:rPr>
        <w:t>Intermediate (XII)</w:t>
      </w:r>
    </w:p>
    <w:p w:rsidR="00925ABF" w:rsidRDefault="004054A4">
      <w:pPr>
        <w:ind w:left="880"/>
        <w:rPr>
          <w:sz w:val="20"/>
          <w:szCs w:val="20"/>
        </w:rPr>
      </w:pPr>
      <w:r>
        <w:rPr>
          <w:rFonts w:ascii="Tahoma" w:eastAsia="Tahoma" w:hAnsi="Tahoma" w:cs="Tahoma"/>
          <w:color w:val="808080"/>
          <w:sz w:val="20"/>
          <w:szCs w:val="20"/>
        </w:rPr>
        <w:t>Rashtriya Vidyalaya Higher Secondary School, Digboi, Assam, India</w:t>
      </w:r>
    </w:p>
    <w:p w:rsidR="00925ABF" w:rsidRDefault="00925ABF">
      <w:pPr>
        <w:spacing w:line="20" w:lineRule="exact"/>
        <w:rPr>
          <w:sz w:val="24"/>
          <w:szCs w:val="24"/>
        </w:rPr>
      </w:pPr>
    </w:p>
    <w:tbl>
      <w:tblPr>
        <w:tblW w:w="0" w:type="auto"/>
        <w:tblLayout w:type="fixed"/>
        <w:tblCellMar>
          <w:left w:w="0" w:type="dxa"/>
          <w:right w:w="0" w:type="dxa"/>
        </w:tblCellMar>
        <w:tblLook w:val="04A0"/>
      </w:tblPr>
      <w:tblGrid>
        <w:gridCol w:w="600"/>
        <w:gridCol w:w="1520"/>
        <w:gridCol w:w="2820"/>
        <w:gridCol w:w="2240"/>
        <w:gridCol w:w="200"/>
        <w:gridCol w:w="120"/>
        <w:gridCol w:w="3280"/>
        <w:gridCol w:w="160"/>
        <w:gridCol w:w="20"/>
      </w:tblGrid>
      <w:tr w:rsidR="00925ABF">
        <w:trPr>
          <w:trHeight w:val="464"/>
        </w:trPr>
        <w:tc>
          <w:tcPr>
            <w:tcW w:w="600" w:type="dxa"/>
            <w:vAlign w:val="bottom"/>
          </w:tcPr>
          <w:p w:rsidR="00925ABF" w:rsidRDefault="004054A4">
            <w:pPr>
              <w:jc w:val="right"/>
              <w:rPr>
                <w:sz w:val="20"/>
                <w:szCs w:val="20"/>
              </w:rPr>
            </w:pPr>
            <w:r>
              <w:rPr>
                <w:rFonts w:ascii="Tahoma" w:eastAsia="Tahoma" w:hAnsi="Tahoma" w:cs="Tahoma"/>
                <w:b/>
                <w:bCs/>
                <w:color w:val="808080"/>
                <w:w w:val="98"/>
                <w:sz w:val="20"/>
                <w:szCs w:val="20"/>
              </w:rPr>
              <w:t>2007</w:t>
            </w:r>
          </w:p>
        </w:tc>
        <w:tc>
          <w:tcPr>
            <w:tcW w:w="4340" w:type="dxa"/>
            <w:gridSpan w:val="2"/>
            <w:vAlign w:val="bottom"/>
          </w:tcPr>
          <w:p w:rsidR="00925ABF" w:rsidRDefault="004054A4">
            <w:pPr>
              <w:ind w:left="280"/>
              <w:rPr>
                <w:sz w:val="20"/>
                <w:szCs w:val="20"/>
              </w:rPr>
            </w:pPr>
            <w:r>
              <w:rPr>
                <w:rFonts w:ascii="Tahoma" w:eastAsia="Tahoma" w:hAnsi="Tahoma" w:cs="Tahoma"/>
                <w:color w:val="808080"/>
                <w:sz w:val="20"/>
                <w:szCs w:val="20"/>
              </w:rPr>
              <w:t>Higher School Leaving Certificate-HSLC (X)</w:t>
            </w:r>
          </w:p>
        </w:tc>
        <w:tc>
          <w:tcPr>
            <w:tcW w:w="2240" w:type="dxa"/>
            <w:vAlign w:val="bottom"/>
          </w:tcPr>
          <w:p w:rsidR="00925ABF" w:rsidRDefault="00925ABF">
            <w:pPr>
              <w:rPr>
                <w:sz w:val="24"/>
                <w:szCs w:val="24"/>
              </w:rPr>
            </w:pPr>
          </w:p>
        </w:tc>
        <w:tc>
          <w:tcPr>
            <w:tcW w:w="200" w:type="dxa"/>
            <w:vAlign w:val="bottom"/>
          </w:tcPr>
          <w:p w:rsidR="00925ABF" w:rsidRDefault="00925ABF">
            <w:pPr>
              <w:rPr>
                <w:sz w:val="24"/>
                <w:szCs w:val="24"/>
              </w:rPr>
            </w:pPr>
          </w:p>
        </w:tc>
        <w:tc>
          <w:tcPr>
            <w:tcW w:w="120" w:type="dxa"/>
            <w:vAlign w:val="bottom"/>
          </w:tcPr>
          <w:p w:rsidR="00925ABF" w:rsidRDefault="00925ABF">
            <w:pPr>
              <w:rPr>
                <w:sz w:val="24"/>
                <w:szCs w:val="24"/>
              </w:rPr>
            </w:pPr>
          </w:p>
        </w:tc>
        <w:tc>
          <w:tcPr>
            <w:tcW w:w="3280" w:type="dxa"/>
            <w:vAlign w:val="bottom"/>
          </w:tcPr>
          <w:p w:rsidR="00925ABF" w:rsidRDefault="00925ABF">
            <w:pPr>
              <w:rPr>
                <w:sz w:val="24"/>
                <w:szCs w:val="24"/>
              </w:rPr>
            </w:pPr>
          </w:p>
        </w:tc>
        <w:tc>
          <w:tcPr>
            <w:tcW w:w="160" w:type="dxa"/>
            <w:vAlign w:val="bottom"/>
          </w:tcPr>
          <w:p w:rsidR="00925ABF" w:rsidRDefault="00925ABF">
            <w:pPr>
              <w:rPr>
                <w:sz w:val="24"/>
                <w:szCs w:val="24"/>
              </w:rPr>
            </w:pPr>
          </w:p>
        </w:tc>
        <w:tc>
          <w:tcPr>
            <w:tcW w:w="0" w:type="dxa"/>
            <w:vAlign w:val="bottom"/>
          </w:tcPr>
          <w:p w:rsidR="00925ABF" w:rsidRDefault="00925ABF">
            <w:pPr>
              <w:rPr>
                <w:sz w:val="1"/>
                <w:szCs w:val="1"/>
              </w:rPr>
            </w:pPr>
          </w:p>
        </w:tc>
      </w:tr>
      <w:tr w:rsidR="00925ABF">
        <w:trPr>
          <w:trHeight w:val="242"/>
        </w:trPr>
        <w:tc>
          <w:tcPr>
            <w:tcW w:w="600" w:type="dxa"/>
            <w:vAlign w:val="bottom"/>
          </w:tcPr>
          <w:p w:rsidR="00925ABF" w:rsidRDefault="00925ABF">
            <w:pPr>
              <w:rPr>
                <w:sz w:val="21"/>
                <w:szCs w:val="21"/>
              </w:rPr>
            </w:pPr>
          </w:p>
        </w:tc>
        <w:tc>
          <w:tcPr>
            <w:tcW w:w="6580" w:type="dxa"/>
            <w:gridSpan w:val="3"/>
            <w:vAlign w:val="bottom"/>
          </w:tcPr>
          <w:p w:rsidR="00925ABF" w:rsidRDefault="004054A4">
            <w:pPr>
              <w:ind w:left="280"/>
              <w:rPr>
                <w:sz w:val="20"/>
                <w:szCs w:val="20"/>
              </w:rPr>
            </w:pPr>
            <w:r>
              <w:rPr>
                <w:rFonts w:ascii="Tahoma" w:eastAsia="Tahoma" w:hAnsi="Tahoma" w:cs="Tahoma"/>
                <w:color w:val="808080"/>
                <w:sz w:val="20"/>
                <w:szCs w:val="20"/>
              </w:rPr>
              <w:t>Adarsha Hindi Vidyalaya HS School, Baragolai, Assam, India</w:t>
            </w:r>
          </w:p>
        </w:tc>
        <w:tc>
          <w:tcPr>
            <w:tcW w:w="200" w:type="dxa"/>
            <w:vAlign w:val="bottom"/>
          </w:tcPr>
          <w:p w:rsidR="00925ABF" w:rsidRDefault="00925ABF">
            <w:pPr>
              <w:rPr>
                <w:sz w:val="21"/>
                <w:szCs w:val="21"/>
              </w:rPr>
            </w:pPr>
          </w:p>
        </w:tc>
        <w:tc>
          <w:tcPr>
            <w:tcW w:w="120" w:type="dxa"/>
            <w:vAlign w:val="bottom"/>
          </w:tcPr>
          <w:p w:rsidR="00925ABF" w:rsidRDefault="00925ABF">
            <w:pPr>
              <w:rPr>
                <w:sz w:val="21"/>
                <w:szCs w:val="21"/>
              </w:rPr>
            </w:pPr>
          </w:p>
        </w:tc>
        <w:tc>
          <w:tcPr>
            <w:tcW w:w="3280" w:type="dxa"/>
            <w:vAlign w:val="bottom"/>
          </w:tcPr>
          <w:p w:rsidR="00925ABF" w:rsidRDefault="00925ABF">
            <w:pPr>
              <w:rPr>
                <w:sz w:val="21"/>
                <w:szCs w:val="21"/>
              </w:rPr>
            </w:pPr>
          </w:p>
        </w:tc>
        <w:tc>
          <w:tcPr>
            <w:tcW w:w="160" w:type="dxa"/>
            <w:vAlign w:val="bottom"/>
          </w:tcPr>
          <w:p w:rsidR="00925ABF" w:rsidRDefault="00925ABF">
            <w:pPr>
              <w:rPr>
                <w:sz w:val="21"/>
                <w:szCs w:val="21"/>
              </w:rPr>
            </w:pPr>
          </w:p>
        </w:tc>
        <w:tc>
          <w:tcPr>
            <w:tcW w:w="0" w:type="dxa"/>
            <w:vAlign w:val="bottom"/>
          </w:tcPr>
          <w:p w:rsidR="00925ABF" w:rsidRDefault="00925ABF">
            <w:pPr>
              <w:rPr>
                <w:sz w:val="1"/>
                <w:szCs w:val="1"/>
              </w:rPr>
            </w:pPr>
          </w:p>
        </w:tc>
      </w:tr>
      <w:tr w:rsidR="00925ABF">
        <w:trPr>
          <w:trHeight w:val="48"/>
        </w:trPr>
        <w:tc>
          <w:tcPr>
            <w:tcW w:w="2120" w:type="dxa"/>
            <w:gridSpan w:val="2"/>
            <w:vAlign w:val="bottom"/>
          </w:tcPr>
          <w:p w:rsidR="00925ABF" w:rsidRDefault="00925ABF">
            <w:pPr>
              <w:rPr>
                <w:sz w:val="4"/>
                <w:szCs w:val="4"/>
              </w:rPr>
            </w:pPr>
          </w:p>
        </w:tc>
        <w:tc>
          <w:tcPr>
            <w:tcW w:w="2820" w:type="dxa"/>
            <w:vAlign w:val="bottom"/>
          </w:tcPr>
          <w:p w:rsidR="00925ABF" w:rsidRDefault="00925ABF">
            <w:pPr>
              <w:rPr>
                <w:sz w:val="4"/>
                <w:szCs w:val="4"/>
              </w:rPr>
            </w:pPr>
          </w:p>
        </w:tc>
        <w:tc>
          <w:tcPr>
            <w:tcW w:w="2240" w:type="dxa"/>
            <w:vAlign w:val="bottom"/>
          </w:tcPr>
          <w:p w:rsidR="00925ABF" w:rsidRDefault="00925ABF">
            <w:pPr>
              <w:rPr>
                <w:sz w:val="4"/>
                <w:szCs w:val="4"/>
              </w:rPr>
            </w:pPr>
          </w:p>
        </w:tc>
        <w:tc>
          <w:tcPr>
            <w:tcW w:w="200" w:type="dxa"/>
            <w:vAlign w:val="bottom"/>
          </w:tcPr>
          <w:p w:rsidR="00925ABF" w:rsidRDefault="00925ABF">
            <w:pPr>
              <w:rPr>
                <w:sz w:val="4"/>
                <w:szCs w:val="4"/>
              </w:rPr>
            </w:pPr>
          </w:p>
        </w:tc>
        <w:tc>
          <w:tcPr>
            <w:tcW w:w="120" w:type="dxa"/>
            <w:vAlign w:val="bottom"/>
          </w:tcPr>
          <w:p w:rsidR="00925ABF" w:rsidRDefault="00925ABF">
            <w:pPr>
              <w:rPr>
                <w:sz w:val="4"/>
                <w:szCs w:val="4"/>
              </w:rPr>
            </w:pPr>
          </w:p>
        </w:tc>
        <w:tc>
          <w:tcPr>
            <w:tcW w:w="3440" w:type="dxa"/>
            <w:gridSpan w:val="2"/>
            <w:vAlign w:val="bottom"/>
          </w:tcPr>
          <w:p w:rsidR="00925ABF" w:rsidRDefault="00925ABF">
            <w:pPr>
              <w:rPr>
                <w:sz w:val="4"/>
                <w:szCs w:val="4"/>
              </w:rPr>
            </w:pPr>
          </w:p>
        </w:tc>
        <w:tc>
          <w:tcPr>
            <w:tcW w:w="0" w:type="dxa"/>
            <w:vAlign w:val="bottom"/>
          </w:tcPr>
          <w:p w:rsidR="00925ABF" w:rsidRDefault="00925ABF">
            <w:pPr>
              <w:rPr>
                <w:sz w:val="1"/>
                <w:szCs w:val="1"/>
              </w:rPr>
            </w:pPr>
          </w:p>
        </w:tc>
      </w:tr>
      <w:tr w:rsidR="00925ABF">
        <w:trPr>
          <w:trHeight w:val="418"/>
        </w:trPr>
        <w:tc>
          <w:tcPr>
            <w:tcW w:w="2120" w:type="dxa"/>
            <w:gridSpan w:val="2"/>
            <w:vAlign w:val="bottom"/>
          </w:tcPr>
          <w:p w:rsidR="00925ABF" w:rsidRDefault="004054A4">
            <w:pPr>
              <w:ind w:left="460"/>
              <w:rPr>
                <w:sz w:val="20"/>
                <w:szCs w:val="20"/>
              </w:rPr>
            </w:pPr>
            <w:r>
              <w:rPr>
                <w:rFonts w:ascii="Tahoma" w:eastAsia="Tahoma" w:hAnsi="Tahoma" w:cs="Tahoma"/>
                <w:color w:val="1BA7C7"/>
                <w:sz w:val="28"/>
                <w:szCs w:val="28"/>
              </w:rPr>
              <w:t xml:space="preserve">Soft </w:t>
            </w:r>
            <w:r>
              <w:rPr>
                <w:rFonts w:ascii="Tahoma" w:eastAsia="Tahoma" w:hAnsi="Tahoma" w:cs="Tahoma"/>
                <w:color w:val="1BA7C7"/>
                <w:sz w:val="28"/>
                <w:szCs w:val="28"/>
              </w:rPr>
              <w:t>Skills</w:t>
            </w:r>
          </w:p>
        </w:tc>
        <w:tc>
          <w:tcPr>
            <w:tcW w:w="2820" w:type="dxa"/>
            <w:vAlign w:val="bottom"/>
          </w:tcPr>
          <w:p w:rsidR="00925ABF" w:rsidRDefault="00925ABF">
            <w:pPr>
              <w:rPr>
                <w:sz w:val="24"/>
                <w:szCs w:val="24"/>
              </w:rPr>
            </w:pPr>
          </w:p>
        </w:tc>
        <w:tc>
          <w:tcPr>
            <w:tcW w:w="2240" w:type="dxa"/>
            <w:vAlign w:val="bottom"/>
          </w:tcPr>
          <w:p w:rsidR="00925ABF" w:rsidRDefault="00925ABF">
            <w:pPr>
              <w:rPr>
                <w:sz w:val="24"/>
                <w:szCs w:val="24"/>
              </w:rPr>
            </w:pPr>
          </w:p>
        </w:tc>
        <w:tc>
          <w:tcPr>
            <w:tcW w:w="200" w:type="dxa"/>
            <w:vAlign w:val="bottom"/>
          </w:tcPr>
          <w:p w:rsidR="00925ABF" w:rsidRDefault="00925ABF">
            <w:pPr>
              <w:rPr>
                <w:sz w:val="24"/>
                <w:szCs w:val="24"/>
              </w:rPr>
            </w:pPr>
          </w:p>
        </w:tc>
        <w:tc>
          <w:tcPr>
            <w:tcW w:w="120" w:type="dxa"/>
            <w:vAlign w:val="bottom"/>
          </w:tcPr>
          <w:p w:rsidR="00925ABF" w:rsidRDefault="00925ABF">
            <w:pPr>
              <w:rPr>
                <w:sz w:val="24"/>
                <w:szCs w:val="24"/>
              </w:rPr>
            </w:pPr>
          </w:p>
        </w:tc>
        <w:tc>
          <w:tcPr>
            <w:tcW w:w="3280" w:type="dxa"/>
            <w:vAlign w:val="bottom"/>
          </w:tcPr>
          <w:p w:rsidR="00925ABF" w:rsidRDefault="004054A4">
            <w:pPr>
              <w:ind w:left="340"/>
              <w:rPr>
                <w:sz w:val="20"/>
                <w:szCs w:val="20"/>
              </w:rPr>
            </w:pPr>
            <w:r>
              <w:rPr>
                <w:rFonts w:ascii="Tahoma" w:eastAsia="Tahoma" w:hAnsi="Tahoma" w:cs="Tahoma"/>
                <w:color w:val="1BA7C7"/>
                <w:sz w:val="28"/>
                <w:szCs w:val="28"/>
              </w:rPr>
              <w:t>Core Competencies</w:t>
            </w:r>
          </w:p>
        </w:tc>
        <w:tc>
          <w:tcPr>
            <w:tcW w:w="160" w:type="dxa"/>
            <w:vAlign w:val="bottom"/>
          </w:tcPr>
          <w:p w:rsidR="00925ABF" w:rsidRDefault="00925ABF">
            <w:pPr>
              <w:rPr>
                <w:sz w:val="24"/>
                <w:szCs w:val="24"/>
              </w:rPr>
            </w:pPr>
          </w:p>
        </w:tc>
        <w:tc>
          <w:tcPr>
            <w:tcW w:w="0" w:type="dxa"/>
            <w:vAlign w:val="bottom"/>
          </w:tcPr>
          <w:p w:rsidR="00925ABF" w:rsidRDefault="00925ABF">
            <w:pPr>
              <w:rPr>
                <w:sz w:val="1"/>
                <w:szCs w:val="1"/>
              </w:rPr>
            </w:pPr>
          </w:p>
        </w:tc>
      </w:tr>
      <w:tr w:rsidR="00925ABF">
        <w:trPr>
          <w:trHeight w:val="269"/>
        </w:trPr>
        <w:tc>
          <w:tcPr>
            <w:tcW w:w="600" w:type="dxa"/>
            <w:vAlign w:val="bottom"/>
          </w:tcPr>
          <w:p w:rsidR="00925ABF" w:rsidRDefault="00925ABF">
            <w:pPr>
              <w:rPr>
                <w:sz w:val="23"/>
                <w:szCs w:val="23"/>
              </w:rPr>
            </w:pPr>
          </w:p>
        </w:tc>
        <w:tc>
          <w:tcPr>
            <w:tcW w:w="1520" w:type="dxa"/>
            <w:vAlign w:val="bottom"/>
          </w:tcPr>
          <w:p w:rsidR="00925ABF" w:rsidRDefault="00925ABF">
            <w:pPr>
              <w:rPr>
                <w:sz w:val="23"/>
                <w:szCs w:val="23"/>
              </w:rPr>
            </w:pPr>
          </w:p>
        </w:tc>
        <w:tc>
          <w:tcPr>
            <w:tcW w:w="2820" w:type="dxa"/>
            <w:vAlign w:val="bottom"/>
          </w:tcPr>
          <w:p w:rsidR="00925ABF" w:rsidRDefault="00925ABF">
            <w:pPr>
              <w:rPr>
                <w:sz w:val="23"/>
                <w:szCs w:val="23"/>
              </w:rPr>
            </w:pPr>
          </w:p>
        </w:tc>
        <w:tc>
          <w:tcPr>
            <w:tcW w:w="2240" w:type="dxa"/>
            <w:vAlign w:val="bottom"/>
          </w:tcPr>
          <w:p w:rsidR="00925ABF" w:rsidRDefault="00925ABF">
            <w:pPr>
              <w:rPr>
                <w:sz w:val="23"/>
                <w:szCs w:val="23"/>
              </w:rPr>
            </w:pPr>
          </w:p>
        </w:tc>
        <w:tc>
          <w:tcPr>
            <w:tcW w:w="200" w:type="dxa"/>
            <w:vAlign w:val="bottom"/>
          </w:tcPr>
          <w:p w:rsidR="00925ABF" w:rsidRDefault="00925ABF">
            <w:pPr>
              <w:rPr>
                <w:sz w:val="23"/>
                <w:szCs w:val="23"/>
              </w:rPr>
            </w:pPr>
          </w:p>
        </w:tc>
        <w:tc>
          <w:tcPr>
            <w:tcW w:w="120" w:type="dxa"/>
            <w:vAlign w:val="bottom"/>
          </w:tcPr>
          <w:p w:rsidR="00925ABF" w:rsidRDefault="00925ABF">
            <w:pPr>
              <w:rPr>
                <w:sz w:val="23"/>
                <w:szCs w:val="23"/>
              </w:rPr>
            </w:pPr>
          </w:p>
        </w:tc>
        <w:tc>
          <w:tcPr>
            <w:tcW w:w="3280" w:type="dxa"/>
            <w:vAlign w:val="bottom"/>
          </w:tcPr>
          <w:p w:rsidR="00925ABF" w:rsidRDefault="00925ABF">
            <w:pPr>
              <w:rPr>
                <w:sz w:val="23"/>
                <w:szCs w:val="23"/>
              </w:rPr>
            </w:pPr>
          </w:p>
        </w:tc>
        <w:tc>
          <w:tcPr>
            <w:tcW w:w="160" w:type="dxa"/>
            <w:vAlign w:val="bottom"/>
          </w:tcPr>
          <w:p w:rsidR="00925ABF" w:rsidRDefault="00925ABF">
            <w:pPr>
              <w:rPr>
                <w:sz w:val="23"/>
                <w:szCs w:val="23"/>
              </w:rPr>
            </w:pPr>
          </w:p>
        </w:tc>
        <w:tc>
          <w:tcPr>
            <w:tcW w:w="0" w:type="dxa"/>
            <w:vAlign w:val="bottom"/>
          </w:tcPr>
          <w:p w:rsidR="00925ABF" w:rsidRDefault="00925ABF">
            <w:pPr>
              <w:rPr>
                <w:sz w:val="1"/>
                <w:szCs w:val="1"/>
              </w:rPr>
            </w:pPr>
          </w:p>
        </w:tc>
      </w:tr>
      <w:tr w:rsidR="00925ABF">
        <w:trPr>
          <w:trHeight w:val="240"/>
        </w:trPr>
        <w:tc>
          <w:tcPr>
            <w:tcW w:w="600" w:type="dxa"/>
            <w:vAlign w:val="bottom"/>
          </w:tcPr>
          <w:p w:rsidR="00925ABF" w:rsidRDefault="00925ABF">
            <w:pPr>
              <w:rPr>
                <w:sz w:val="20"/>
                <w:szCs w:val="20"/>
              </w:rPr>
            </w:pPr>
          </w:p>
        </w:tc>
        <w:tc>
          <w:tcPr>
            <w:tcW w:w="1520" w:type="dxa"/>
            <w:vAlign w:val="bottom"/>
          </w:tcPr>
          <w:p w:rsidR="00925ABF" w:rsidRDefault="00925ABF">
            <w:pPr>
              <w:rPr>
                <w:sz w:val="20"/>
                <w:szCs w:val="20"/>
              </w:rPr>
            </w:pPr>
          </w:p>
        </w:tc>
        <w:tc>
          <w:tcPr>
            <w:tcW w:w="2820" w:type="dxa"/>
            <w:vAlign w:val="bottom"/>
          </w:tcPr>
          <w:p w:rsidR="00925ABF" w:rsidRDefault="00925ABF">
            <w:pPr>
              <w:rPr>
                <w:sz w:val="20"/>
                <w:szCs w:val="20"/>
              </w:rPr>
            </w:pPr>
          </w:p>
        </w:tc>
        <w:tc>
          <w:tcPr>
            <w:tcW w:w="2240" w:type="dxa"/>
            <w:vAlign w:val="bottom"/>
          </w:tcPr>
          <w:p w:rsidR="00925ABF" w:rsidRDefault="00925ABF">
            <w:pPr>
              <w:rPr>
                <w:sz w:val="20"/>
                <w:szCs w:val="20"/>
              </w:rPr>
            </w:pPr>
          </w:p>
        </w:tc>
        <w:tc>
          <w:tcPr>
            <w:tcW w:w="200" w:type="dxa"/>
            <w:vAlign w:val="bottom"/>
          </w:tcPr>
          <w:p w:rsidR="00925ABF" w:rsidRDefault="00925ABF">
            <w:pPr>
              <w:rPr>
                <w:sz w:val="20"/>
                <w:szCs w:val="20"/>
              </w:rPr>
            </w:pPr>
          </w:p>
        </w:tc>
        <w:tc>
          <w:tcPr>
            <w:tcW w:w="120" w:type="dxa"/>
            <w:vAlign w:val="bottom"/>
          </w:tcPr>
          <w:p w:rsidR="00925ABF" w:rsidRDefault="00925ABF">
            <w:pPr>
              <w:rPr>
                <w:sz w:val="20"/>
                <w:szCs w:val="20"/>
              </w:rPr>
            </w:pPr>
          </w:p>
        </w:tc>
        <w:tc>
          <w:tcPr>
            <w:tcW w:w="3440" w:type="dxa"/>
            <w:gridSpan w:val="2"/>
            <w:vAlign w:val="bottom"/>
          </w:tcPr>
          <w:p w:rsidR="00925ABF" w:rsidRDefault="004054A4">
            <w:pPr>
              <w:spacing w:line="241" w:lineRule="exact"/>
              <w:rPr>
                <w:sz w:val="20"/>
                <w:szCs w:val="20"/>
              </w:rPr>
            </w:pPr>
            <w:r>
              <w:rPr>
                <w:rFonts w:ascii="Tahoma" w:eastAsia="Tahoma" w:hAnsi="Tahoma" w:cs="Tahoma"/>
                <w:color w:val="6A6969"/>
                <w:sz w:val="20"/>
                <w:szCs w:val="20"/>
              </w:rPr>
              <w:t>Office Administration</w:t>
            </w:r>
          </w:p>
        </w:tc>
        <w:tc>
          <w:tcPr>
            <w:tcW w:w="0" w:type="dxa"/>
            <w:vAlign w:val="bottom"/>
          </w:tcPr>
          <w:p w:rsidR="00925ABF" w:rsidRDefault="00925ABF">
            <w:pPr>
              <w:rPr>
                <w:sz w:val="1"/>
                <w:szCs w:val="1"/>
              </w:rPr>
            </w:pPr>
          </w:p>
        </w:tc>
      </w:tr>
      <w:tr w:rsidR="00925ABF">
        <w:trPr>
          <w:trHeight w:val="270"/>
        </w:trPr>
        <w:tc>
          <w:tcPr>
            <w:tcW w:w="600" w:type="dxa"/>
            <w:vAlign w:val="bottom"/>
          </w:tcPr>
          <w:p w:rsidR="00925ABF" w:rsidRDefault="00925ABF">
            <w:pPr>
              <w:rPr>
                <w:sz w:val="23"/>
                <w:szCs w:val="23"/>
              </w:rPr>
            </w:pPr>
          </w:p>
        </w:tc>
        <w:tc>
          <w:tcPr>
            <w:tcW w:w="1520" w:type="dxa"/>
            <w:vMerge w:val="restart"/>
            <w:vAlign w:val="bottom"/>
          </w:tcPr>
          <w:p w:rsidR="00925ABF" w:rsidRDefault="004054A4">
            <w:pPr>
              <w:ind w:left="80"/>
              <w:rPr>
                <w:sz w:val="20"/>
                <w:szCs w:val="20"/>
              </w:rPr>
            </w:pPr>
            <w:r>
              <w:rPr>
                <w:rFonts w:ascii="Calibri" w:eastAsia="Calibri" w:hAnsi="Calibri" w:cs="Calibri"/>
                <w:color w:val="1BA7C7"/>
              </w:rPr>
              <w:t>Team Player</w:t>
            </w:r>
          </w:p>
        </w:tc>
        <w:tc>
          <w:tcPr>
            <w:tcW w:w="2820" w:type="dxa"/>
            <w:vMerge w:val="restart"/>
            <w:vAlign w:val="bottom"/>
          </w:tcPr>
          <w:p w:rsidR="00925ABF" w:rsidRDefault="004054A4">
            <w:pPr>
              <w:ind w:right="610"/>
              <w:jc w:val="center"/>
              <w:rPr>
                <w:sz w:val="20"/>
                <w:szCs w:val="20"/>
              </w:rPr>
            </w:pPr>
            <w:r>
              <w:rPr>
                <w:rFonts w:ascii="Calibri" w:eastAsia="Calibri" w:hAnsi="Calibri" w:cs="Calibri"/>
                <w:color w:val="1BA7C7"/>
              </w:rPr>
              <w:t>Trouble Shooter</w:t>
            </w:r>
          </w:p>
        </w:tc>
        <w:tc>
          <w:tcPr>
            <w:tcW w:w="2240" w:type="dxa"/>
            <w:vMerge w:val="restart"/>
            <w:vAlign w:val="bottom"/>
          </w:tcPr>
          <w:p w:rsidR="00925ABF" w:rsidRDefault="004054A4">
            <w:pPr>
              <w:ind w:left="260"/>
              <w:rPr>
                <w:sz w:val="20"/>
                <w:szCs w:val="20"/>
              </w:rPr>
            </w:pPr>
            <w:r>
              <w:rPr>
                <w:rFonts w:ascii="Calibri" w:eastAsia="Calibri" w:hAnsi="Calibri" w:cs="Calibri"/>
                <w:color w:val="1BA7C7"/>
              </w:rPr>
              <w:t>Analytical</w:t>
            </w:r>
          </w:p>
        </w:tc>
        <w:tc>
          <w:tcPr>
            <w:tcW w:w="200" w:type="dxa"/>
            <w:vAlign w:val="bottom"/>
          </w:tcPr>
          <w:p w:rsidR="00925ABF" w:rsidRDefault="00925ABF">
            <w:pPr>
              <w:rPr>
                <w:sz w:val="23"/>
                <w:szCs w:val="23"/>
              </w:rPr>
            </w:pPr>
          </w:p>
        </w:tc>
        <w:tc>
          <w:tcPr>
            <w:tcW w:w="120" w:type="dxa"/>
            <w:vAlign w:val="bottom"/>
          </w:tcPr>
          <w:p w:rsidR="00925ABF" w:rsidRDefault="00925ABF">
            <w:pPr>
              <w:rPr>
                <w:sz w:val="23"/>
                <w:szCs w:val="23"/>
              </w:rPr>
            </w:pPr>
          </w:p>
        </w:tc>
        <w:tc>
          <w:tcPr>
            <w:tcW w:w="3440" w:type="dxa"/>
            <w:gridSpan w:val="2"/>
            <w:vAlign w:val="bottom"/>
          </w:tcPr>
          <w:p w:rsidR="00925ABF" w:rsidRDefault="00925ABF">
            <w:pPr>
              <w:rPr>
                <w:sz w:val="23"/>
                <w:szCs w:val="23"/>
              </w:rPr>
            </w:pPr>
          </w:p>
        </w:tc>
        <w:tc>
          <w:tcPr>
            <w:tcW w:w="0" w:type="dxa"/>
            <w:vAlign w:val="bottom"/>
          </w:tcPr>
          <w:p w:rsidR="00925ABF" w:rsidRDefault="00925ABF">
            <w:pPr>
              <w:rPr>
                <w:sz w:val="1"/>
                <w:szCs w:val="1"/>
              </w:rPr>
            </w:pPr>
          </w:p>
        </w:tc>
      </w:tr>
      <w:tr w:rsidR="00925ABF">
        <w:trPr>
          <w:trHeight w:val="91"/>
        </w:trPr>
        <w:tc>
          <w:tcPr>
            <w:tcW w:w="600" w:type="dxa"/>
            <w:vAlign w:val="bottom"/>
          </w:tcPr>
          <w:p w:rsidR="00925ABF" w:rsidRDefault="00925ABF">
            <w:pPr>
              <w:rPr>
                <w:sz w:val="7"/>
                <w:szCs w:val="7"/>
              </w:rPr>
            </w:pPr>
          </w:p>
        </w:tc>
        <w:tc>
          <w:tcPr>
            <w:tcW w:w="1520" w:type="dxa"/>
            <w:vMerge/>
            <w:vAlign w:val="bottom"/>
          </w:tcPr>
          <w:p w:rsidR="00925ABF" w:rsidRDefault="00925ABF">
            <w:pPr>
              <w:rPr>
                <w:sz w:val="7"/>
                <w:szCs w:val="7"/>
              </w:rPr>
            </w:pPr>
          </w:p>
        </w:tc>
        <w:tc>
          <w:tcPr>
            <w:tcW w:w="2820" w:type="dxa"/>
            <w:vMerge/>
            <w:vAlign w:val="bottom"/>
          </w:tcPr>
          <w:p w:rsidR="00925ABF" w:rsidRDefault="00925ABF">
            <w:pPr>
              <w:rPr>
                <w:sz w:val="7"/>
                <w:szCs w:val="7"/>
              </w:rPr>
            </w:pPr>
          </w:p>
        </w:tc>
        <w:tc>
          <w:tcPr>
            <w:tcW w:w="2240" w:type="dxa"/>
            <w:vMerge/>
            <w:vAlign w:val="bottom"/>
          </w:tcPr>
          <w:p w:rsidR="00925ABF" w:rsidRDefault="00925ABF">
            <w:pPr>
              <w:rPr>
                <w:sz w:val="7"/>
                <w:szCs w:val="7"/>
              </w:rPr>
            </w:pPr>
          </w:p>
        </w:tc>
        <w:tc>
          <w:tcPr>
            <w:tcW w:w="200" w:type="dxa"/>
            <w:vAlign w:val="bottom"/>
          </w:tcPr>
          <w:p w:rsidR="00925ABF" w:rsidRDefault="00925ABF">
            <w:pPr>
              <w:rPr>
                <w:sz w:val="7"/>
                <w:szCs w:val="7"/>
              </w:rPr>
            </w:pPr>
          </w:p>
        </w:tc>
        <w:tc>
          <w:tcPr>
            <w:tcW w:w="120" w:type="dxa"/>
            <w:vAlign w:val="bottom"/>
          </w:tcPr>
          <w:p w:rsidR="00925ABF" w:rsidRDefault="00925ABF">
            <w:pPr>
              <w:rPr>
                <w:sz w:val="7"/>
                <w:szCs w:val="7"/>
              </w:rPr>
            </w:pPr>
          </w:p>
        </w:tc>
        <w:tc>
          <w:tcPr>
            <w:tcW w:w="3440" w:type="dxa"/>
            <w:gridSpan w:val="2"/>
            <w:vAlign w:val="bottom"/>
          </w:tcPr>
          <w:p w:rsidR="00925ABF" w:rsidRDefault="00925ABF">
            <w:pPr>
              <w:rPr>
                <w:sz w:val="7"/>
                <w:szCs w:val="7"/>
              </w:rPr>
            </w:pPr>
          </w:p>
        </w:tc>
        <w:tc>
          <w:tcPr>
            <w:tcW w:w="0" w:type="dxa"/>
            <w:vAlign w:val="bottom"/>
          </w:tcPr>
          <w:p w:rsidR="00925ABF" w:rsidRDefault="00925ABF">
            <w:pPr>
              <w:rPr>
                <w:sz w:val="1"/>
                <w:szCs w:val="1"/>
              </w:rPr>
            </w:pPr>
          </w:p>
        </w:tc>
      </w:tr>
      <w:tr w:rsidR="00925ABF">
        <w:trPr>
          <w:trHeight w:val="240"/>
        </w:trPr>
        <w:tc>
          <w:tcPr>
            <w:tcW w:w="600" w:type="dxa"/>
            <w:vAlign w:val="bottom"/>
          </w:tcPr>
          <w:p w:rsidR="00925ABF" w:rsidRDefault="00925ABF">
            <w:pPr>
              <w:rPr>
                <w:sz w:val="20"/>
                <w:szCs w:val="20"/>
              </w:rPr>
            </w:pPr>
          </w:p>
        </w:tc>
        <w:tc>
          <w:tcPr>
            <w:tcW w:w="1520" w:type="dxa"/>
            <w:vMerge/>
            <w:vAlign w:val="bottom"/>
          </w:tcPr>
          <w:p w:rsidR="00925ABF" w:rsidRDefault="00925ABF">
            <w:pPr>
              <w:rPr>
                <w:sz w:val="20"/>
                <w:szCs w:val="20"/>
              </w:rPr>
            </w:pPr>
          </w:p>
        </w:tc>
        <w:tc>
          <w:tcPr>
            <w:tcW w:w="2820" w:type="dxa"/>
            <w:vMerge/>
            <w:vAlign w:val="bottom"/>
          </w:tcPr>
          <w:p w:rsidR="00925ABF" w:rsidRDefault="00925ABF">
            <w:pPr>
              <w:rPr>
                <w:sz w:val="20"/>
                <w:szCs w:val="20"/>
              </w:rPr>
            </w:pPr>
          </w:p>
        </w:tc>
        <w:tc>
          <w:tcPr>
            <w:tcW w:w="2240" w:type="dxa"/>
            <w:vMerge/>
            <w:vAlign w:val="bottom"/>
          </w:tcPr>
          <w:p w:rsidR="00925ABF" w:rsidRDefault="00925ABF">
            <w:pPr>
              <w:rPr>
                <w:sz w:val="20"/>
                <w:szCs w:val="20"/>
              </w:rPr>
            </w:pPr>
          </w:p>
        </w:tc>
        <w:tc>
          <w:tcPr>
            <w:tcW w:w="200" w:type="dxa"/>
            <w:vAlign w:val="bottom"/>
          </w:tcPr>
          <w:p w:rsidR="00925ABF" w:rsidRDefault="00925ABF">
            <w:pPr>
              <w:rPr>
                <w:sz w:val="20"/>
                <w:szCs w:val="20"/>
              </w:rPr>
            </w:pPr>
          </w:p>
        </w:tc>
        <w:tc>
          <w:tcPr>
            <w:tcW w:w="120" w:type="dxa"/>
            <w:vAlign w:val="bottom"/>
          </w:tcPr>
          <w:p w:rsidR="00925ABF" w:rsidRDefault="00925ABF">
            <w:pPr>
              <w:rPr>
                <w:sz w:val="20"/>
                <w:szCs w:val="20"/>
              </w:rPr>
            </w:pPr>
          </w:p>
        </w:tc>
        <w:tc>
          <w:tcPr>
            <w:tcW w:w="3440" w:type="dxa"/>
            <w:gridSpan w:val="2"/>
            <w:vAlign w:val="bottom"/>
          </w:tcPr>
          <w:p w:rsidR="00925ABF" w:rsidRDefault="004054A4">
            <w:pPr>
              <w:spacing w:line="241" w:lineRule="exact"/>
              <w:rPr>
                <w:sz w:val="20"/>
                <w:szCs w:val="20"/>
              </w:rPr>
            </w:pPr>
            <w:r>
              <w:rPr>
                <w:rFonts w:ascii="Tahoma" w:eastAsia="Tahoma" w:hAnsi="Tahoma" w:cs="Tahoma"/>
                <w:color w:val="6A6969"/>
                <w:sz w:val="20"/>
                <w:szCs w:val="20"/>
              </w:rPr>
              <w:t>Security Reports &amp; Document Control</w:t>
            </w:r>
          </w:p>
        </w:tc>
        <w:tc>
          <w:tcPr>
            <w:tcW w:w="0" w:type="dxa"/>
            <w:vAlign w:val="bottom"/>
          </w:tcPr>
          <w:p w:rsidR="00925ABF" w:rsidRDefault="00925ABF">
            <w:pPr>
              <w:rPr>
                <w:sz w:val="1"/>
                <w:szCs w:val="1"/>
              </w:rPr>
            </w:pPr>
          </w:p>
        </w:tc>
      </w:tr>
      <w:tr w:rsidR="00925ABF">
        <w:trPr>
          <w:trHeight w:val="270"/>
        </w:trPr>
        <w:tc>
          <w:tcPr>
            <w:tcW w:w="600" w:type="dxa"/>
            <w:vAlign w:val="bottom"/>
          </w:tcPr>
          <w:p w:rsidR="00925ABF" w:rsidRDefault="00925ABF">
            <w:pPr>
              <w:rPr>
                <w:sz w:val="23"/>
                <w:szCs w:val="23"/>
              </w:rPr>
            </w:pPr>
          </w:p>
        </w:tc>
        <w:tc>
          <w:tcPr>
            <w:tcW w:w="1520" w:type="dxa"/>
            <w:vMerge w:val="restart"/>
            <w:vAlign w:val="bottom"/>
          </w:tcPr>
          <w:p w:rsidR="00925ABF" w:rsidRDefault="004054A4">
            <w:pPr>
              <w:ind w:left="80"/>
              <w:rPr>
                <w:sz w:val="20"/>
                <w:szCs w:val="20"/>
              </w:rPr>
            </w:pPr>
            <w:r>
              <w:rPr>
                <w:rFonts w:ascii="Calibri" w:eastAsia="Calibri" w:hAnsi="Calibri" w:cs="Calibri"/>
                <w:color w:val="1BA7C7"/>
              </w:rPr>
              <w:t>Collaborator</w:t>
            </w:r>
          </w:p>
        </w:tc>
        <w:tc>
          <w:tcPr>
            <w:tcW w:w="2820" w:type="dxa"/>
            <w:vMerge w:val="restart"/>
            <w:vAlign w:val="bottom"/>
          </w:tcPr>
          <w:p w:rsidR="00925ABF" w:rsidRDefault="004054A4">
            <w:pPr>
              <w:ind w:right="590"/>
              <w:jc w:val="center"/>
              <w:rPr>
                <w:sz w:val="20"/>
                <w:szCs w:val="20"/>
              </w:rPr>
            </w:pPr>
            <w:r>
              <w:rPr>
                <w:rFonts w:ascii="Calibri" w:eastAsia="Calibri" w:hAnsi="Calibri" w:cs="Calibri"/>
                <w:color w:val="1BA7C7"/>
                <w:w w:val="99"/>
              </w:rPr>
              <w:t>Communicator</w:t>
            </w:r>
          </w:p>
        </w:tc>
        <w:tc>
          <w:tcPr>
            <w:tcW w:w="2240" w:type="dxa"/>
            <w:vMerge w:val="restart"/>
            <w:vAlign w:val="bottom"/>
          </w:tcPr>
          <w:p w:rsidR="00925ABF" w:rsidRDefault="004054A4">
            <w:pPr>
              <w:ind w:left="260"/>
              <w:rPr>
                <w:sz w:val="20"/>
                <w:szCs w:val="20"/>
              </w:rPr>
            </w:pPr>
            <w:r>
              <w:rPr>
                <w:rFonts w:ascii="Calibri" w:eastAsia="Calibri" w:hAnsi="Calibri" w:cs="Calibri"/>
                <w:color w:val="1BA7C7"/>
              </w:rPr>
              <w:t>Innovator</w:t>
            </w:r>
          </w:p>
        </w:tc>
        <w:tc>
          <w:tcPr>
            <w:tcW w:w="200" w:type="dxa"/>
            <w:vAlign w:val="bottom"/>
          </w:tcPr>
          <w:p w:rsidR="00925ABF" w:rsidRDefault="00925ABF">
            <w:pPr>
              <w:rPr>
                <w:sz w:val="23"/>
                <w:szCs w:val="23"/>
              </w:rPr>
            </w:pPr>
          </w:p>
        </w:tc>
        <w:tc>
          <w:tcPr>
            <w:tcW w:w="120" w:type="dxa"/>
            <w:vAlign w:val="bottom"/>
          </w:tcPr>
          <w:p w:rsidR="00925ABF" w:rsidRDefault="00925ABF">
            <w:pPr>
              <w:rPr>
                <w:sz w:val="23"/>
                <w:szCs w:val="23"/>
              </w:rPr>
            </w:pPr>
          </w:p>
        </w:tc>
        <w:tc>
          <w:tcPr>
            <w:tcW w:w="3440" w:type="dxa"/>
            <w:gridSpan w:val="2"/>
            <w:vAlign w:val="bottom"/>
          </w:tcPr>
          <w:p w:rsidR="00925ABF" w:rsidRDefault="00925ABF">
            <w:pPr>
              <w:rPr>
                <w:sz w:val="23"/>
                <w:szCs w:val="23"/>
              </w:rPr>
            </w:pPr>
          </w:p>
        </w:tc>
        <w:tc>
          <w:tcPr>
            <w:tcW w:w="0" w:type="dxa"/>
            <w:vAlign w:val="bottom"/>
          </w:tcPr>
          <w:p w:rsidR="00925ABF" w:rsidRDefault="00925ABF">
            <w:pPr>
              <w:rPr>
                <w:sz w:val="1"/>
                <w:szCs w:val="1"/>
              </w:rPr>
            </w:pPr>
          </w:p>
        </w:tc>
      </w:tr>
      <w:tr w:rsidR="00925ABF">
        <w:trPr>
          <w:trHeight w:val="119"/>
        </w:trPr>
        <w:tc>
          <w:tcPr>
            <w:tcW w:w="600" w:type="dxa"/>
            <w:vAlign w:val="bottom"/>
          </w:tcPr>
          <w:p w:rsidR="00925ABF" w:rsidRDefault="00925ABF">
            <w:pPr>
              <w:rPr>
                <w:sz w:val="10"/>
                <w:szCs w:val="10"/>
              </w:rPr>
            </w:pPr>
          </w:p>
        </w:tc>
        <w:tc>
          <w:tcPr>
            <w:tcW w:w="1520" w:type="dxa"/>
            <w:vMerge/>
            <w:vAlign w:val="bottom"/>
          </w:tcPr>
          <w:p w:rsidR="00925ABF" w:rsidRDefault="00925ABF">
            <w:pPr>
              <w:rPr>
                <w:sz w:val="10"/>
                <w:szCs w:val="10"/>
              </w:rPr>
            </w:pPr>
          </w:p>
        </w:tc>
        <w:tc>
          <w:tcPr>
            <w:tcW w:w="2820" w:type="dxa"/>
            <w:vMerge/>
            <w:vAlign w:val="bottom"/>
          </w:tcPr>
          <w:p w:rsidR="00925ABF" w:rsidRDefault="00925ABF">
            <w:pPr>
              <w:rPr>
                <w:sz w:val="10"/>
                <w:szCs w:val="10"/>
              </w:rPr>
            </w:pPr>
          </w:p>
        </w:tc>
        <w:tc>
          <w:tcPr>
            <w:tcW w:w="2240" w:type="dxa"/>
            <w:vMerge/>
            <w:vAlign w:val="bottom"/>
          </w:tcPr>
          <w:p w:rsidR="00925ABF" w:rsidRDefault="00925ABF">
            <w:pPr>
              <w:rPr>
                <w:sz w:val="10"/>
                <w:szCs w:val="10"/>
              </w:rPr>
            </w:pPr>
          </w:p>
        </w:tc>
        <w:tc>
          <w:tcPr>
            <w:tcW w:w="200" w:type="dxa"/>
            <w:vAlign w:val="bottom"/>
          </w:tcPr>
          <w:p w:rsidR="00925ABF" w:rsidRDefault="00925ABF">
            <w:pPr>
              <w:rPr>
                <w:sz w:val="10"/>
                <w:szCs w:val="10"/>
              </w:rPr>
            </w:pPr>
          </w:p>
        </w:tc>
        <w:tc>
          <w:tcPr>
            <w:tcW w:w="120" w:type="dxa"/>
            <w:vAlign w:val="bottom"/>
          </w:tcPr>
          <w:p w:rsidR="00925ABF" w:rsidRDefault="00925ABF">
            <w:pPr>
              <w:rPr>
                <w:sz w:val="10"/>
                <w:szCs w:val="10"/>
              </w:rPr>
            </w:pPr>
          </w:p>
        </w:tc>
        <w:tc>
          <w:tcPr>
            <w:tcW w:w="3440" w:type="dxa"/>
            <w:gridSpan w:val="2"/>
            <w:vAlign w:val="bottom"/>
          </w:tcPr>
          <w:p w:rsidR="00925ABF" w:rsidRDefault="00925ABF">
            <w:pPr>
              <w:rPr>
                <w:sz w:val="10"/>
                <w:szCs w:val="10"/>
              </w:rPr>
            </w:pPr>
          </w:p>
        </w:tc>
        <w:tc>
          <w:tcPr>
            <w:tcW w:w="0" w:type="dxa"/>
            <w:vAlign w:val="bottom"/>
          </w:tcPr>
          <w:p w:rsidR="00925ABF" w:rsidRDefault="00925ABF">
            <w:pPr>
              <w:rPr>
                <w:sz w:val="1"/>
                <w:szCs w:val="1"/>
              </w:rPr>
            </w:pPr>
          </w:p>
        </w:tc>
      </w:tr>
      <w:tr w:rsidR="00925ABF">
        <w:trPr>
          <w:trHeight w:val="240"/>
        </w:trPr>
        <w:tc>
          <w:tcPr>
            <w:tcW w:w="600" w:type="dxa"/>
            <w:vAlign w:val="bottom"/>
          </w:tcPr>
          <w:p w:rsidR="00925ABF" w:rsidRDefault="00925ABF">
            <w:pPr>
              <w:rPr>
                <w:sz w:val="20"/>
                <w:szCs w:val="20"/>
              </w:rPr>
            </w:pPr>
          </w:p>
        </w:tc>
        <w:tc>
          <w:tcPr>
            <w:tcW w:w="1520" w:type="dxa"/>
            <w:vMerge/>
            <w:vAlign w:val="bottom"/>
          </w:tcPr>
          <w:p w:rsidR="00925ABF" w:rsidRDefault="00925ABF">
            <w:pPr>
              <w:rPr>
                <w:sz w:val="20"/>
                <w:szCs w:val="20"/>
              </w:rPr>
            </w:pPr>
          </w:p>
        </w:tc>
        <w:tc>
          <w:tcPr>
            <w:tcW w:w="2820" w:type="dxa"/>
            <w:vMerge/>
            <w:vAlign w:val="bottom"/>
          </w:tcPr>
          <w:p w:rsidR="00925ABF" w:rsidRDefault="00925ABF">
            <w:pPr>
              <w:rPr>
                <w:sz w:val="20"/>
                <w:szCs w:val="20"/>
              </w:rPr>
            </w:pPr>
          </w:p>
        </w:tc>
        <w:tc>
          <w:tcPr>
            <w:tcW w:w="2240" w:type="dxa"/>
            <w:vMerge/>
            <w:vAlign w:val="bottom"/>
          </w:tcPr>
          <w:p w:rsidR="00925ABF" w:rsidRDefault="00925ABF">
            <w:pPr>
              <w:rPr>
                <w:sz w:val="20"/>
                <w:szCs w:val="20"/>
              </w:rPr>
            </w:pPr>
          </w:p>
        </w:tc>
        <w:tc>
          <w:tcPr>
            <w:tcW w:w="200" w:type="dxa"/>
            <w:vAlign w:val="bottom"/>
          </w:tcPr>
          <w:p w:rsidR="00925ABF" w:rsidRDefault="00925ABF">
            <w:pPr>
              <w:rPr>
                <w:sz w:val="20"/>
                <w:szCs w:val="20"/>
              </w:rPr>
            </w:pPr>
          </w:p>
        </w:tc>
        <w:tc>
          <w:tcPr>
            <w:tcW w:w="120" w:type="dxa"/>
            <w:vAlign w:val="bottom"/>
          </w:tcPr>
          <w:p w:rsidR="00925ABF" w:rsidRDefault="00925ABF">
            <w:pPr>
              <w:rPr>
                <w:sz w:val="20"/>
                <w:szCs w:val="20"/>
              </w:rPr>
            </w:pPr>
          </w:p>
        </w:tc>
        <w:tc>
          <w:tcPr>
            <w:tcW w:w="3440" w:type="dxa"/>
            <w:gridSpan w:val="2"/>
            <w:vAlign w:val="bottom"/>
          </w:tcPr>
          <w:p w:rsidR="00925ABF" w:rsidRDefault="004054A4">
            <w:pPr>
              <w:spacing w:line="241" w:lineRule="exact"/>
              <w:rPr>
                <w:sz w:val="20"/>
                <w:szCs w:val="20"/>
              </w:rPr>
            </w:pPr>
            <w:r>
              <w:rPr>
                <w:rFonts w:ascii="Tahoma" w:eastAsia="Tahoma" w:hAnsi="Tahoma" w:cs="Tahoma"/>
                <w:color w:val="6A6969"/>
                <w:sz w:val="20"/>
                <w:szCs w:val="20"/>
              </w:rPr>
              <w:t>Security Survey and Reporting</w:t>
            </w:r>
          </w:p>
        </w:tc>
        <w:tc>
          <w:tcPr>
            <w:tcW w:w="0" w:type="dxa"/>
            <w:vAlign w:val="bottom"/>
          </w:tcPr>
          <w:p w:rsidR="00925ABF" w:rsidRDefault="00925ABF">
            <w:pPr>
              <w:rPr>
                <w:sz w:val="1"/>
                <w:szCs w:val="1"/>
              </w:rPr>
            </w:pPr>
          </w:p>
        </w:tc>
      </w:tr>
      <w:tr w:rsidR="00925ABF">
        <w:trPr>
          <w:trHeight w:val="270"/>
        </w:trPr>
        <w:tc>
          <w:tcPr>
            <w:tcW w:w="600" w:type="dxa"/>
            <w:vAlign w:val="bottom"/>
          </w:tcPr>
          <w:p w:rsidR="00925ABF" w:rsidRDefault="00925ABF">
            <w:pPr>
              <w:rPr>
                <w:sz w:val="23"/>
                <w:szCs w:val="23"/>
              </w:rPr>
            </w:pPr>
          </w:p>
        </w:tc>
        <w:tc>
          <w:tcPr>
            <w:tcW w:w="1520" w:type="dxa"/>
            <w:vAlign w:val="bottom"/>
          </w:tcPr>
          <w:p w:rsidR="00925ABF" w:rsidRDefault="00925ABF">
            <w:pPr>
              <w:rPr>
                <w:sz w:val="23"/>
                <w:szCs w:val="23"/>
              </w:rPr>
            </w:pPr>
          </w:p>
        </w:tc>
        <w:tc>
          <w:tcPr>
            <w:tcW w:w="2820" w:type="dxa"/>
            <w:vAlign w:val="bottom"/>
          </w:tcPr>
          <w:p w:rsidR="00925ABF" w:rsidRDefault="00925ABF">
            <w:pPr>
              <w:rPr>
                <w:sz w:val="23"/>
                <w:szCs w:val="23"/>
              </w:rPr>
            </w:pPr>
          </w:p>
        </w:tc>
        <w:tc>
          <w:tcPr>
            <w:tcW w:w="2240" w:type="dxa"/>
            <w:vAlign w:val="bottom"/>
          </w:tcPr>
          <w:p w:rsidR="00925ABF" w:rsidRDefault="00925ABF">
            <w:pPr>
              <w:rPr>
                <w:sz w:val="23"/>
                <w:szCs w:val="23"/>
              </w:rPr>
            </w:pPr>
          </w:p>
        </w:tc>
        <w:tc>
          <w:tcPr>
            <w:tcW w:w="200" w:type="dxa"/>
            <w:vAlign w:val="bottom"/>
          </w:tcPr>
          <w:p w:rsidR="00925ABF" w:rsidRDefault="00925ABF">
            <w:pPr>
              <w:rPr>
                <w:sz w:val="23"/>
                <w:szCs w:val="23"/>
              </w:rPr>
            </w:pPr>
          </w:p>
        </w:tc>
        <w:tc>
          <w:tcPr>
            <w:tcW w:w="120" w:type="dxa"/>
            <w:vAlign w:val="bottom"/>
          </w:tcPr>
          <w:p w:rsidR="00925ABF" w:rsidRDefault="00925ABF">
            <w:pPr>
              <w:rPr>
                <w:sz w:val="23"/>
                <w:szCs w:val="23"/>
              </w:rPr>
            </w:pPr>
          </w:p>
        </w:tc>
        <w:tc>
          <w:tcPr>
            <w:tcW w:w="3440" w:type="dxa"/>
            <w:gridSpan w:val="2"/>
            <w:vAlign w:val="bottom"/>
          </w:tcPr>
          <w:p w:rsidR="00925ABF" w:rsidRDefault="00925ABF">
            <w:pPr>
              <w:rPr>
                <w:sz w:val="23"/>
                <w:szCs w:val="23"/>
              </w:rPr>
            </w:pPr>
          </w:p>
        </w:tc>
        <w:tc>
          <w:tcPr>
            <w:tcW w:w="0" w:type="dxa"/>
            <w:vAlign w:val="bottom"/>
          </w:tcPr>
          <w:p w:rsidR="00925ABF" w:rsidRDefault="00925ABF">
            <w:pPr>
              <w:rPr>
                <w:sz w:val="1"/>
                <w:szCs w:val="1"/>
              </w:rPr>
            </w:pPr>
          </w:p>
        </w:tc>
      </w:tr>
      <w:tr w:rsidR="00925ABF">
        <w:trPr>
          <w:trHeight w:val="119"/>
        </w:trPr>
        <w:tc>
          <w:tcPr>
            <w:tcW w:w="600" w:type="dxa"/>
            <w:vAlign w:val="bottom"/>
          </w:tcPr>
          <w:p w:rsidR="00925ABF" w:rsidRDefault="00925ABF">
            <w:pPr>
              <w:rPr>
                <w:sz w:val="10"/>
                <w:szCs w:val="10"/>
              </w:rPr>
            </w:pPr>
          </w:p>
        </w:tc>
        <w:tc>
          <w:tcPr>
            <w:tcW w:w="1520" w:type="dxa"/>
            <w:vAlign w:val="bottom"/>
          </w:tcPr>
          <w:p w:rsidR="00925ABF" w:rsidRDefault="00925ABF">
            <w:pPr>
              <w:rPr>
                <w:sz w:val="10"/>
                <w:szCs w:val="10"/>
              </w:rPr>
            </w:pPr>
          </w:p>
        </w:tc>
        <w:tc>
          <w:tcPr>
            <w:tcW w:w="2820" w:type="dxa"/>
            <w:vAlign w:val="bottom"/>
          </w:tcPr>
          <w:p w:rsidR="00925ABF" w:rsidRDefault="00925ABF">
            <w:pPr>
              <w:rPr>
                <w:sz w:val="10"/>
                <w:szCs w:val="10"/>
              </w:rPr>
            </w:pPr>
          </w:p>
        </w:tc>
        <w:tc>
          <w:tcPr>
            <w:tcW w:w="2240" w:type="dxa"/>
            <w:vAlign w:val="bottom"/>
          </w:tcPr>
          <w:p w:rsidR="00925ABF" w:rsidRDefault="00925ABF">
            <w:pPr>
              <w:rPr>
                <w:sz w:val="10"/>
                <w:szCs w:val="10"/>
              </w:rPr>
            </w:pPr>
          </w:p>
        </w:tc>
        <w:tc>
          <w:tcPr>
            <w:tcW w:w="200" w:type="dxa"/>
            <w:vAlign w:val="bottom"/>
          </w:tcPr>
          <w:p w:rsidR="00925ABF" w:rsidRDefault="00925ABF">
            <w:pPr>
              <w:rPr>
                <w:sz w:val="10"/>
                <w:szCs w:val="10"/>
              </w:rPr>
            </w:pPr>
          </w:p>
        </w:tc>
        <w:tc>
          <w:tcPr>
            <w:tcW w:w="120" w:type="dxa"/>
            <w:vAlign w:val="bottom"/>
          </w:tcPr>
          <w:p w:rsidR="00925ABF" w:rsidRDefault="00925ABF">
            <w:pPr>
              <w:rPr>
                <w:sz w:val="10"/>
                <w:szCs w:val="10"/>
              </w:rPr>
            </w:pPr>
          </w:p>
        </w:tc>
        <w:tc>
          <w:tcPr>
            <w:tcW w:w="3440" w:type="dxa"/>
            <w:gridSpan w:val="2"/>
            <w:vAlign w:val="bottom"/>
          </w:tcPr>
          <w:p w:rsidR="00925ABF" w:rsidRDefault="00925ABF">
            <w:pPr>
              <w:rPr>
                <w:sz w:val="10"/>
                <w:szCs w:val="10"/>
              </w:rPr>
            </w:pPr>
          </w:p>
        </w:tc>
        <w:tc>
          <w:tcPr>
            <w:tcW w:w="0" w:type="dxa"/>
            <w:vAlign w:val="bottom"/>
          </w:tcPr>
          <w:p w:rsidR="00925ABF" w:rsidRDefault="00925ABF">
            <w:pPr>
              <w:rPr>
                <w:sz w:val="1"/>
                <w:szCs w:val="1"/>
              </w:rPr>
            </w:pPr>
          </w:p>
        </w:tc>
      </w:tr>
      <w:tr w:rsidR="00925ABF">
        <w:trPr>
          <w:trHeight w:val="240"/>
        </w:trPr>
        <w:tc>
          <w:tcPr>
            <w:tcW w:w="4940" w:type="dxa"/>
            <w:gridSpan w:val="3"/>
            <w:vMerge w:val="restart"/>
            <w:vAlign w:val="bottom"/>
          </w:tcPr>
          <w:p w:rsidR="00925ABF" w:rsidRDefault="004054A4">
            <w:pPr>
              <w:ind w:left="460"/>
              <w:rPr>
                <w:sz w:val="20"/>
                <w:szCs w:val="20"/>
              </w:rPr>
            </w:pPr>
            <w:r>
              <w:rPr>
                <w:rFonts w:ascii="Tahoma" w:eastAsia="Tahoma" w:hAnsi="Tahoma" w:cs="Tahoma"/>
                <w:color w:val="1BA7C7"/>
                <w:sz w:val="28"/>
                <w:szCs w:val="28"/>
              </w:rPr>
              <w:t>Professional Trainings</w:t>
            </w:r>
          </w:p>
        </w:tc>
        <w:tc>
          <w:tcPr>
            <w:tcW w:w="2240" w:type="dxa"/>
            <w:vAlign w:val="bottom"/>
          </w:tcPr>
          <w:p w:rsidR="00925ABF" w:rsidRDefault="00925ABF">
            <w:pPr>
              <w:rPr>
                <w:sz w:val="20"/>
                <w:szCs w:val="20"/>
              </w:rPr>
            </w:pPr>
          </w:p>
        </w:tc>
        <w:tc>
          <w:tcPr>
            <w:tcW w:w="200" w:type="dxa"/>
            <w:vAlign w:val="bottom"/>
          </w:tcPr>
          <w:p w:rsidR="00925ABF" w:rsidRDefault="00925ABF">
            <w:pPr>
              <w:rPr>
                <w:sz w:val="20"/>
                <w:szCs w:val="20"/>
              </w:rPr>
            </w:pPr>
          </w:p>
        </w:tc>
        <w:tc>
          <w:tcPr>
            <w:tcW w:w="120" w:type="dxa"/>
            <w:vAlign w:val="bottom"/>
          </w:tcPr>
          <w:p w:rsidR="00925ABF" w:rsidRDefault="00925ABF">
            <w:pPr>
              <w:rPr>
                <w:sz w:val="20"/>
                <w:szCs w:val="20"/>
              </w:rPr>
            </w:pPr>
          </w:p>
        </w:tc>
        <w:tc>
          <w:tcPr>
            <w:tcW w:w="3440" w:type="dxa"/>
            <w:gridSpan w:val="2"/>
            <w:vAlign w:val="bottom"/>
          </w:tcPr>
          <w:p w:rsidR="00925ABF" w:rsidRDefault="004054A4">
            <w:pPr>
              <w:spacing w:line="241" w:lineRule="exact"/>
              <w:rPr>
                <w:sz w:val="20"/>
                <w:szCs w:val="20"/>
              </w:rPr>
            </w:pPr>
            <w:r>
              <w:rPr>
                <w:rFonts w:ascii="Tahoma" w:eastAsia="Tahoma" w:hAnsi="Tahoma" w:cs="Tahoma"/>
                <w:color w:val="6A6969"/>
                <w:sz w:val="20"/>
                <w:szCs w:val="20"/>
                <w:highlight w:val="white"/>
              </w:rPr>
              <w:t>Risk Assessment and Drills &amp; Exercise</w:t>
            </w:r>
          </w:p>
        </w:tc>
        <w:tc>
          <w:tcPr>
            <w:tcW w:w="0" w:type="dxa"/>
            <w:vAlign w:val="bottom"/>
          </w:tcPr>
          <w:p w:rsidR="00925ABF" w:rsidRDefault="00925ABF">
            <w:pPr>
              <w:rPr>
                <w:sz w:val="1"/>
                <w:szCs w:val="1"/>
              </w:rPr>
            </w:pPr>
          </w:p>
        </w:tc>
      </w:tr>
      <w:tr w:rsidR="00925ABF">
        <w:trPr>
          <w:trHeight w:val="270"/>
        </w:trPr>
        <w:tc>
          <w:tcPr>
            <w:tcW w:w="4940" w:type="dxa"/>
            <w:gridSpan w:val="3"/>
            <w:vMerge/>
            <w:vAlign w:val="bottom"/>
          </w:tcPr>
          <w:p w:rsidR="00925ABF" w:rsidRDefault="00925ABF">
            <w:pPr>
              <w:rPr>
                <w:sz w:val="23"/>
                <w:szCs w:val="23"/>
              </w:rPr>
            </w:pPr>
          </w:p>
        </w:tc>
        <w:tc>
          <w:tcPr>
            <w:tcW w:w="2240" w:type="dxa"/>
            <w:vAlign w:val="bottom"/>
          </w:tcPr>
          <w:p w:rsidR="00925ABF" w:rsidRDefault="00925ABF">
            <w:pPr>
              <w:rPr>
                <w:sz w:val="23"/>
                <w:szCs w:val="23"/>
              </w:rPr>
            </w:pPr>
          </w:p>
        </w:tc>
        <w:tc>
          <w:tcPr>
            <w:tcW w:w="200" w:type="dxa"/>
            <w:vAlign w:val="bottom"/>
          </w:tcPr>
          <w:p w:rsidR="00925ABF" w:rsidRDefault="00925ABF">
            <w:pPr>
              <w:rPr>
                <w:sz w:val="23"/>
                <w:szCs w:val="23"/>
              </w:rPr>
            </w:pPr>
          </w:p>
        </w:tc>
        <w:tc>
          <w:tcPr>
            <w:tcW w:w="120" w:type="dxa"/>
            <w:vAlign w:val="bottom"/>
          </w:tcPr>
          <w:p w:rsidR="00925ABF" w:rsidRDefault="00925ABF">
            <w:pPr>
              <w:rPr>
                <w:sz w:val="23"/>
                <w:szCs w:val="23"/>
              </w:rPr>
            </w:pPr>
          </w:p>
        </w:tc>
        <w:tc>
          <w:tcPr>
            <w:tcW w:w="3280" w:type="dxa"/>
            <w:vAlign w:val="bottom"/>
          </w:tcPr>
          <w:p w:rsidR="00925ABF" w:rsidRDefault="00925ABF">
            <w:pPr>
              <w:rPr>
                <w:sz w:val="23"/>
                <w:szCs w:val="23"/>
              </w:rPr>
            </w:pPr>
          </w:p>
        </w:tc>
        <w:tc>
          <w:tcPr>
            <w:tcW w:w="160" w:type="dxa"/>
            <w:vAlign w:val="bottom"/>
          </w:tcPr>
          <w:p w:rsidR="00925ABF" w:rsidRDefault="00925ABF">
            <w:pPr>
              <w:rPr>
                <w:sz w:val="23"/>
                <w:szCs w:val="23"/>
              </w:rPr>
            </w:pPr>
          </w:p>
        </w:tc>
        <w:tc>
          <w:tcPr>
            <w:tcW w:w="0" w:type="dxa"/>
            <w:vAlign w:val="bottom"/>
          </w:tcPr>
          <w:p w:rsidR="00925ABF" w:rsidRDefault="00925ABF">
            <w:pPr>
              <w:rPr>
                <w:sz w:val="1"/>
                <w:szCs w:val="1"/>
              </w:rPr>
            </w:pPr>
          </w:p>
        </w:tc>
      </w:tr>
      <w:tr w:rsidR="00925ABF">
        <w:trPr>
          <w:trHeight w:val="59"/>
        </w:trPr>
        <w:tc>
          <w:tcPr>
            <w:tcW w:w="4940" w:type="dxa"/>
            <w:gridSpan w:val="3"/>
            <w:vMerge/>
            <w:vAlign w:val="bottom"/>
          </w:tcPr>
          <w:p w:rsidR="00925ABF" w:rsidRDefault="00925ABF">
            <w:pPr>
              <w:rPr>
                <w:sz w:val="5"/>
                <w:szCs w:val="5"/>
              </w:rPr>
            </w:pPr>
          </w:p>
        </w:tc>
        <w:tc>
          <w:tcPr>
            <w:tcW w:w="2240" w:type="dxa"/>
            <w:vAlign w:val="bottom"/>
          </w:tcPr>
          <w:p w:rsidR="00925ABF" w:rsidRDefault="00925ABF">
            <w:pPr>
              <w:rPr>
                <w:sz w:val="5"/>
                <w:szCs w:val="5"/>
              </w:rPr>
            </w:pPr>
          </w:p>
        </w:tc>
        <w:tc>
          <w:tcPr>
            <w:tcW w:w="200" w:type="dxa"/>
            <w:vAlign w:val="bottom"/>
          </w:tcPr>
          <w:p w:rsidR="00925ABF" w:rsidRDefault="00925ABF">
            <w:pPr>
              <w:rPr>
                <w:sz w:val="5"/>
                <w:szCs w:val="5"/>
              </w:rPr>
            </w:pPr>
          </w:p>
        </w:tc>
        <w:tc>
          <w:tcPr>
            <w:tcW w:w="120" w:type="dxa"/>
            <w:vAlign w:val="bottom"/>
          </w:tcPr>
          <w:p w:rsidR="00925ABF" w:rsidRDefault="00925ABF">
            <w:pPr>
              <w:rPr>
                <w:sz w:val="5"/>
                <w:szCs w:val="5"/>
              </w:rPr>
            </w:pPr>
          </w:p>
        </w:tc>
        <w:tc>
          <w:tcPr>
            <w:tcW w:w="3280" w:type="dxa"/>
            <w:vAlign w:val="bottom"/>
          </w:tcPr>
          <w:p w:rsidR="00925ABF" w:rsidRDefault="00925ABF">
            <w:pPr>
              <w:rPr>
                <w:sz w:val="5"/>
                <w:szCs w:val="5"/>
              </w:rPr>
            </w:pPr>
          </w:p>
        </w:tc>
        <w:tc>
          <w:tcPr>
            <w:tcW w:w="160" w:type="dxa"/>
            <w:vAlign w:val="bottom"/>
          </w:tcPr>
          <w:p w:rsidR="00925ABF" w:rsidRDefault="00925ABF">
            <w:pPr>
              <w:rPr>
                <w:sz w:val="5"/>
                <w:szCs w:val="5"/>
              </w:rPr>
            </w:pPr>
          </w:p>
        </w:tc>
        <w:tc>
          <w:tcPr>
            <w:tcW w:w="0" w:type="dxa"/>
            <w:vAlign w:val="bottom"/>
          </w:tcPr>
          <w:p w:rsidR="00925ABF" w:rsidRDefault="00925ABF">
            <w:pPr>
              <w:rPr>
                <w:sz w:val="1"/>
                <w:szCs w:val="1"/>
              </w:rPr>
            </w:pPr>
          </w:p>
        </w:tc>
      </w:tr>
    </w:tbl>
    <w:p w:rsidR="00925ABF" w:rsidRDefault="00925ABF">
      <w:pPr>
        <w:spacing w:line="1" w:lineRule="exact"/>
        <w:rPr>
          <w:sz w:val="24"/>
          <w:szCs w:val="24"/>
        </w:rPr>
      </w:pPr>
    </w:p>
    <w:tbl>
      <w:tblPr>
        <w:tblW w:w="0" w:type="auto"/>
        <w:tblLayout w:type="fixed"/>
        <w:tblCellMar>
          <w:left w:w="0" w:type="dxa"/>
          <w:right w:w="0" w:type="dxa"/>
        </w:tblCellMar>
        <w:tblLook w:val="04A0"/>
      </w:tblPr>
      <w:tblGrid>
        <w:gridCol w:w="240"/>
        <w:gridCol w:w="6940"/>
        <w:gridCol w:w="320"/>
        <w:gridCol w:w="3440"/>
        <w:gridCol w:w="20"/>
      </w:tblGrid>
      <w:tr w:rsidR="00925ABF">
        <w:trPr>
          <w:trHeight w:val="78"/>
        </w:trPr>
        <w:tc>
          <w:tcPr>
            <w:tcW w:w="7180" w:type="dxa"/>
            <w:gridSpan w:val="2"/>
            <w:vMerge w:val="restart"/>
            <w:vAlign w:val="bottom"/>
          </w:tcPr>
          <w:p w:rsidR="00925ABF" w:rsidRDefault="004054A4">
            <w:pPr>
              <w:spacing w:line="241" w:lineRule="exact"/>
              <w:rPr>
                <w:sz w:val="20"/>
                <w:szCs w:val="20"/>
              </w:rPr>
            </w:pPr>
            <w:r>
              <w:rPr>
                <w:rFonts w:ascii="Symbol" w:eastAsia="Symbol" w:hAnsi="Symbol" w:cs="Symbol"/>
                <w:color w:val="808080"/>
                <w:sz w:val="20"/>
                <w:szCs w:val="20"/>
              </w:rPr>
              <w:t></w:t>
            </w:r>
            <w:r>
              <w:rPr>
                <w:rFonts w:ascii="Tahoma" w:eastAsia="Tahoma" w:hAnsi="Tahoma" w:cs="Tahoma"/>
                <w:color w:val="808080"/>
                <w:sz w:val="20"/>
                <w:szCs w:val="20"/>
              </w:rPr>
              <w:t xml:space="preserve">  Basic First Aid Training</w:t>
            </w:r>
          </w:p>
        </w:tc>
        <w:tc>
          <w:tcPr>
            <w:tcW w:w="320" w:type="dxa"/>
            <w:vAlign w:val="bottom"/>
          </w:tcPr>
          <w:p w:rsidR="00925ABF" w:rsidRDefault="00925ABF">
            <w:pPr>
              <w:rPr>
                <w:sz w:val="6"/>
                <w:szCs w:val="6"/>
              </w:rPr>
            </w:pPr>
          </w:p>
        </w:tc>
        <w:tc>
          <w:tcPr>
            <w:tcW w:w="3440" w:type="dxa"/>
            <w:vAlign w:val="bottom"/>
          </w:tcPr>
          <w:p w:rsidR="00925ABF" w:rsidRDefault="00925ABF">
            <w:pPr>
              <w:rPr>
                <w:sz w:val="6"/>
                <w:szCs w:val="6"/>
              </w:rPr>
            </w:pPr>
          </w:p>
        </w:tc>
        <w:tc>
          <w:tcPr>
            <w:tcW w:w="0" w:type="dxa"/>
            <w:vAlign w:val="bottom"/>
          </w:tcPr>
          <w:p w:rsidR="00925ABF" w:rsidRDefault="00925ABF">
            <w:pPr>
              <w:rPr>
                <w:sz w:val="1"/>
                <w:szCs w:val="1"/>
              </w:rPr>
            </w:pPr>
          </w:p>
        </w:tc>
      </w:tr>
      <w:tr w:rsidR="00925ABF">
        <w:trPr>
          <w:trHeight w:val="165"/>
        </w:trPr>
        <w:tc>
          <w:tcPr>
            <w:tcW w:w="7180" w:type="dxa"/>
            <w:gridSpan w:val="2"/>
            <w:vMerge/>
            <w:vAlign w:val="bottom"/>
          </w:tcPr>
          <w:p w:rsidR="00925ABF" w:rsidRDefault="00925ABF">
            <w:pPr>
              <w:rPr>
                <w:sz w:val="14"/>
                <w:szCs w:val="14"/>
              </w:rPr>
            </w:pPr>
          </w:p>
        </w:tc>
        <w:tc>
          <w:tcPr>
            <w:tcW w:w="320" w:type="dxa"/>
            <w:vAlign w:val="bottom"/>
          </w:tcPr>
          <w:p w:rsidR="00925ABF" w:rsidRDefault="00925ABF">
            <w:pPr>
              <w:rPr>
                <w:sz w:val="14"/>
                <w:szCs w:val="14"/>
              </w:rPr>
            </w:pPr>
          </w:p>
        </w:tc>
        <w:tc>
          <w:tcPr>
            <w:tcW w:w="3440" w:type="dxa"/>
            <w:vMerge w:val="restart"/>
            <w:vAlign w:val="bottom"/>
          </w:tcPr>
          <w:p w:rsidR="00925ABF" w:rsidRDefault="004054A4">
            <w:pPr>
              <w:spacing w:line="241" w:lineRule="exact"/>
              <w:rPr>
                <w:sz w:val="20"/>
                <w:szCs w:val="20"/>
              </w:rPr>
            </w:pPr>
            <w:r>
              <w:rPr>
                <w:rFonts w:ascii="Tahoma" w:eastAsia="Tahoma" w:hAnsi="Tahoma" w:cs="Tahoma"/>
                <w:color w:val="6A6969"/>
                <w:sz w:val="20"/>
                <w:szCs w:val="20"/>
              </w:rPr>
              <w:t>Cross-Function Coordination</w:t>
            </w:r>
          </w:p>
        </w:tc>
        <w:tc>
          <w:tcPr>
            <w:tcW w:w="0" w:type="dxa"/>
            <w:vAlign w:val="bottom"/>
          </w:tcPr>
          <w:p w:rsidR="00925ABF" w:rsidRDefault="00925ABF">
            <w:pPr>
              <w:rPr>
                <w:sz w:val="1"/>
                <w:szCs w:val="1"/>
              </w:rPr>
            </w:pPr>
          </w:p>
        </w:tc>
      </w:tr>
      <w:tr w:rsidR="00925ABF">
        <w:trPr>
          <w:trHeight w:val="76"/>
        </w:trPr>
        <w:tc>
          <w:tcPr>
            <w:tcW w:w="240" w:type="dxa"/>
            <w:vMerge w:val="restart"/>
            <w:vAlign w:val="bottom"/>
          </w:tcPr>
          <w:p w:rsidR="00925ABF" w:rsidRDefault="004054A4">
            <w:pPr>
              <w:spacing w:line="243" w:lineRule="exact"/>
              <w:rPr>
                <w:sz w:val="20"/>
                <w:szCs w:val="20"/>
              </w:rPr>
            </w:pPr>
            <w:r>
              <w:rPr>
                <w:rFonts w:ascii="Symbol" w:eastAsia="Symbol" w:hAnsi="Symbol" w:cs="Symbol"/>
                <w:color w:val="808080"/>
                <w:sz w:val="20"/>
                <w:szCs w:val="20"/>
              </w:rPr>
              <w:t></w:t>
            </w:r>
          </w:p>
        </w:tc>
        <w:tc>
          <w:tcPr>
            <w:tcW w:w="6940" w:type="dxa"/>
            <w:vMerge w:val="restart"/>
            <w:vAlign w:val="bottom"/>
          </w:tcPr>
          <w:p w:rsidR="00925ABF" w:rsidRDefault="004054A4">
            <w:pPr>
              <w:ind w:left="120"/>
              <w:rPr>
                <w:sz w:val="20"/>
                <w:szCs w:val="20"/>
              </w:rPr>
            </w:pPr>
            <w:r>
              <w:rPr>
                <w:rFonts w:ascii="Tahoma" w:eastAsia="Tahoma" w:hAnsi="Tahoma" w:cs="Tahoma"/>
                <w:color w:val="808080"/>
                <w:sz w:val="20"/>
                <w:szCs w:val="20"/>
              </w:rPr>
              <w:t>Basic Fire Fighting Course</w:t>
            </w:r>
          </w:p>
        </w:tc>
        <w:tc>
          <w:tcPr>
            <w:tcW w:w="320" w:type="dxa"/>
            <w:vAlign w:val="bottom"/>
          </w:tcPr>
          <w:p w:rsidR="00925ABF" w:rsidRDefault="00925ABF">
            <w:pPr>
              <w:rPr>
                <w:sz w:val="6"/>
                <w:szCs w:val="6"/>
              </w:rPr>
            </w:pPr>
          </w:p>
        </w:tc>
        <w:tc>
          <w:tcPr>
            <w:tcW w:w="3440" w:type="dxa"/>
            <w:vMerge/>
            <w:vAlign w:val="bottom"/>
          </w:tcPr>
          <w:p w:rsidR="00925ABF" w:rsidRDefault="00925ABF">
            <w:pPr>
              <w:rPr>
                <w:sz w:val="6"/>
                <w:szCs w:val="6"/>
              </w:rPr>
            </w:pPr>
          </w:p>
        </w:tc>
        <w:tc>
          <w:tcPr>
            <w:tcW w:w="0" w:type="dxa"/>
            <w:vAlign w:val="bottom"/>
          </w:tcPr>
          <w:p w:rsidR="00925ABF" w:rsidRDefault="00925ABF">
            <w:pPr>
              <w:rPr>
                <w:sz w:val="1"/>
                <w:szCs w:val="1"/>
              </w:rPr>
            </w:pPr>
          </w:p>
        </w:tc>
      </w:tr>
      <w:tr w:rsidR="00925ABF">
        <w:trPr>
          <w:trHeight w:val="168"/>
        </w:trPr>
        <w:tc>
          <w:tcPr>
            <w:tcW w:w="240" w:type="dxa"/>
            <w:vMerge/>
            <w:vAlign w:val="bottom"/>
          </w:tcPr>
          <w:p w:rsidR="00925ABF" w:rsidRDefault="00925ABF">
            <w:pPr>
              <w:rPr>
                <w:sz w:val="14"/>
                <w:szCs w:val="14"/>
              </w:rPr>
            </w:pPr>
          </w:p>
        </w:tc>
        <w:tc>
          <w:tcPr>
            <w:tcW w:w="6940" w:type="dxa"/>
            <w:vMerge/>
            <w:vAlign w:val="bottom"/>
          </w:tcPr>
          <w:p w:rsidR="00925ABF" w:rsidRDefault="00925ABF">
            <w:pPr>
              <w:rPr>
                <w:sz w:val="14"/>
                <w:szCs w:val="14"/>
              </w:rPr>
            </w:pPr>
          </w:p>
        </w:tc>
        <w:tc>
          <w:tcPr>
            <w:tcW w:w="320" w:type="dxa"/>
            <w:vAlign w:val="bottom"/>
          </w:tcPr>
          <w:p w:rsidR="00925ABF" w:rsidRDefault="00925ABF">
            <w:pPr>
              <w:rPr>
                <w:sz w:val="14"/>
                <w:szCs w:val="14"/>
              </w:rPr>
            </w:pPr>
          </w:p>
        </w:tc>
        <w:tc>
          <w:tcPr>
            <w:tcW w:w="3440" w:type="dxa"/>
            <w:vAlign w:val="bottom"/>
          </w:tcPr>
          <w:p w:rsidR="00925ABF" w:rsidRDefault="00925ABF">
            <w:pPr>
              <w:rPr>
                <w:sz w:val="14"/>
                <w:szCs w:val="14"/>
              </w:rPr>
            </w:pPr>
          </w:p>
        </w:tc>
        <w:tc>
          <w:tcPr>
            <w:tcW w:w="0" w:type="dxa"/>
            <w:vAlign w:val="bottom"/>
          </w:tcPr>
          <w:p w:rsidR="00925ABF" w:rsidRDefault="00925ABF">
            <w:pPr>
              <w:rPr>
                <w:sz w:val="1"/>
                <w:szCs w:val="1"/>
              </w:rPr>
            </w:pPr>
          </w:p>
        </w:tc>
      </w:tr>
      <w:tr w:rsidR="00925ABF">
        <w:trPr>
          <w:trHeight w:val="102"/>
        </w:trPr>
        <w:tc>
          <w:tcPr>
            <w:tcW w:w="240" w:type="dxa"/>
            <w:vMerge w:val="restart"/>
            <w:vAlign w:val="bottom"/>
          </w:tcPr>
          <w:p w:rsidR="00925ABF" w:rsidRDefault="004054A4">
            <w:pPr>
              <w:spacing w:line="243" w:lineRule="exact"/>
              <w:rPr>
                <w:sz w:val="20"/>
                <w:szCs w:val="20"/>
              </w:rPr>
            </w:pPr>
            <w:r>
              <w:rPr>
                <w:rFonts w:ascii="Symbol" w:eastAsia="Symbol" w:hAnsi="Symbol" w:cs="Symbol"/>
                <w:color w:val="808080"/>
                <w:sz w:val="20"/>
                <w:szCs w:val="20"/>
              </w:rPr>
              <w:t></w:t>
            </w:r>
          </w:p>
        </w:tc>
        <w:tc>
          <w:tcPr>
            <w:tcW w:w="6940" w:type="dxa"/>
            <w:vMerge w:val="restart"/>
            <w:vAlign w:val="bottom"/>
          </w:tcPr>
          <w:p w:rsidR="00925ABF" w:rsidRDefault="004054A4">
            <w:pPr>
              <w:spacing w:line="241" w:lineRule="exact"/>
              <w:ind w:left="120"/>
              <w:rPr>
                <w:sz w:val="20"/>
                <w:szCs w:val="20"/>
              </w:rPr>
            </w:pPr>
            <w:r>
              <w:rPr>
                <w:rFonts w:ascii="Tahoma" w:eastAsia="Tahoma" w:hAnsi="Tahoma" w:cs="Tahoma"/>
                <w:color w:val="808080"/>
                <w:sz w:val="20"/>
                <w:szCs w:val="20"/>
              </w:rPr>
              <w:t>Basic Radio Communication</w:t>
            </w:r>
          </w:p>
        </w:tc>
        <w:tc>
          <w:tcPr>
            <w:tcW w:w="320" w:type="dxa"/>
            <w:vAlign w:val="bottom"/>
          </w:tcPr>
          <w:p w:rsidR="00925ABF" w:rsidRDefault="00925ABF">
            <w:pPr>
              <w:rPr>
                <w:sz w:val="8"/>
                <w:szCs w:val="8"/>
              </w:rPr>
            </w:pPr>
          </w:p>
        </w:tc>
        <w:tc>
          <w:tcPr>
            <w:tcW w:w="3440" w:type="dxa"/>
            <w:vAlign w:val="bottom"/>
          </w:tcPr>
          <w:p w:rsidR="00925ABF" w:rsidRDefault="00925ABF">
            <w:pPr>
              <w:rPr>
                <w:sz w:val="8"/>
                <w:szCs w:val="8"/>
              </w:rPr>
            </w:pPr>
          </w:p>
        </w:tc>
        <w:tc>
          <w:tcPr>
            <w:tcW w:w="0" w:type="dxa"/>
            <w:vAlign w:val="bottom"/>
          </w:tcPr>
          <w:p w:rsidR="00925ABF" w:rsidRDefault="00925ABF">
            <w:pPr>
              <w:rPr>
                <w:sz w:val="1"/>
                <w:szCs w:val="1"/>
              </w:rPr>
            </w:pPr>
          </w:p>
        </w:tc>
      </w:tr>
      <w:tr w:rsidR="00925ABF">
        <w:trPr>
          <w:trHeight w:val="141"/>
        </w:trPr>
        <w:tc>
          <w:tcPr>
            <w:tcW w:w="240" w:type="dxa"/>
            <w:vMerge/>
            <w:vAlign w:val="bottom"/>
          </w:tcPr>
          <w:p w:rsidR="00925ABF" w:rsidRDefault="00925ABF">
            <w:pPr>
              <w:rPr>
                <w:sz w:val="12"/>
                <w:szCs w:val="12"/>
              </w:rPr>
            </w:pPr>
          </w:p>
        </w:tc>
        <w:tc>
          <w:tcPr>
            <w:tcW w:w="6940" w:type="dxa"/>
            <w:vMerge/>
            <w:vAlign w:val="bottom"/>
          </w:tcPr>
          <w:p w:rsidR="00925ABF" w:rsidRDefault="00925ABF">
            <w:pPr>
              <w:rPr>
                <w:sz w:val="12"/>
                <w:szCs w:val="12"/>
              </w:rPr>
            </w:pPr>
          </w:p>
        </w:tc>
        <w:tc>
          <w:tcPr>
            <w:tcW w:w="320" w:type="dxa"/>
            <w:vAlign w:val="bottom"/>
          </w:tcPr>
          <w:p w:rsidR="00925ABF" w:rsidRDefault="00925ABF">
            <w:pPr>
              <w:rPr>
                <w:sz w:val="12"/>
                <w:szCs w:val="12"/>
              </w:rPr>
            </w:pPr>
          </w:p>
        </w:tc>
        <w:tc>
          <w:tcPr>
            <w:tcW w:w="3440" w:type="dxa"/>
            <w:vAlign w:val="bottom"/>
          </w:tcPr>
          <w:p w:rsidR="00925ABF" w:rsidRDefault="00925ABF">
            <w:pPr>
              <w:rPr>
                <w:sz w:val="12"/>
                <w:szCs w:val="12"/>
              </w:rPr>
            </w:pPr>
          </w:p>
        </w:tc>
        <w:tc>
          <w:tcPr>
            <w:tcW w:w="0" w:type="dxa"/>
            <w:vAlign w:val="bottom"/>
          </w:tcPr>
          <w:p w:rsidR="00925ABF" w:rsidRDefault="00925ABF">
            <w:pPr>
              <w:rPr>
                <w:sz w:val="1"/>
                <w:szCs w:val="1"/>
              </w:rPr>
            </w:pPr>
          </w:p>
        </w:tc>
      </w:tr>
    </w:tbl>
    <w:p w:rsidR="00925ABF" w:rsidRDefault="00925ABF">
      <w:pPr>
        <w:spacing w:line="237" w:lineRule="exact"/>
        <w:rPr>
          <w:sz w:val="24"/>
          <w:szCs w:val="24"/>
        </w:rPr>
      </w:pPr>
    </w:p>
    <w:p w:rsidR="00925ABF" w:rsidRDefault="004054A4">
      <w:pPr>
        <w:numPr>
          <w:ilvl w:val="0"/>
          <w:numId w:val="1"/>
        </w:numPr>
        <w:tabs>
          <w:tab w:val="left" w:pos="360"/>
        </w:tabs>
        <w:ind w:left="360" w:hanging="354"/>
        <w:rPr>
          <w:rFonts w:ascii="Symbol" w:eastAsia="Symbol" w:hAnsi="Symbol" w:cs="Symbol"/>
          <w:color w:val="808080"/>
          <w:sz w:val="20"/>
          <w:szCs w:val="20"/>
        </w:rPr>
      </w:pPr>
      <w:r>
        <w:rPr>
          <w:rFonts w:ascii="Tahoma" w:eastAsia="Tahoma" w:hAnsi="Tahoma" w:cs="Tahoma"/>
          <w:color w:val="808080"/>
          <w:sz w:val="20"/>
          <w:szCs w:val="20"/>
        </w:rPr>
        <w:t xml:space="preserve">Office </w:t>
      </w:r>
      <w:r>
        <w:rPr>
          <w:rFonts w:ascii="Tahoma" w:eastAsia="Tahoma" w:hAnsi="Tahoma" w:cs="Tahoma"/>
          <w:color w:val="808080"/>
          <w:sz w:val="20"/>
          <w:szCs w:val="20"/>
        </w:rPr>
        <w:t>Safety &amp; Emergency Response Program</w:t>
      </w:r>
    </w:p>
    <w:p w:rsidR="00925ABF" w:rsidRDefault="00925ABF">
      <w:pPr>
        <w:spacing w:line="1" w:lineRule="exact"/>
        <w:rPr>
          <w:rFonts w:ascii="Symbol" w:eastAsia="Symbol" w:hAnsi="Symbol" w:cs="Symbol"/>
          <w:color w:val="808080"/>
          <w:sz w:val="20"/>
          <w:szCs w:val="20"/>
        </w:rPr>
      </w:pPr>
    </w:p>
    <w:p w:rsidR="00925ABF" w:rsidRDefault="004054A4">
      <w:pPr>
        <w:numPr>
          <w:ilvl w:val="0"/>
          <w:numId w:val="1"/>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color w:val="808080"/>
          <w:sz w:val="20"/>
          <w:szCs w:val="20"/>
        </w:rPr>
        <w:t>ePTW (Electronic Permit to Work)</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1"/>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color w:val="808080"/>
          <w:sz w:val="20"/>
          <w:szCs w:val="20"/>
        </w:rPr>
        <w:t>H2S/ BA Certification</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1"/>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color w:val="808080"/>
          <w:sz w:val="20"/>
          <w:szCs w:val="20"/>
        </w:rPr>
        <w:t>HSE Induction and Heat Stress Management</w:t>
      </w:r>
    </w:p>
    <w:p w:rsidR="00925ABF" w:rsidRDefault="00925ABF">
      <w:pPr>
        <w:sectPr w:rsidR="00925ABF">
          <w:pgSz w:w="11900" w:h="16834"/>
          <w:pgMar w:top="357" w:right="309" w:bottom="781" w:left="660" w:header="0" w:footer="0" w:gutter="0"/>
          <w:cols w:space="720" w:equalWidth="0">
            <w:col w:w="10940"/>
          </w:cols>
        </w:sectPr>
      </w:pPr>
    </w:p>
    <w:p w:rsidR="00925ABF" w:rsidRDefault="004054A4">
      <w:pPr>
        <w:spacing w:line="200" w:lineRule="exact"/>
        <w:rPr>
          <w:sz w:val="20"/>
          <w:szCs w:val="20"/>
        </w:rPr>
      </w:pPr>
      <w:r>
        <w:rPr>
          <w:noProof/>
          <w:sz w:val="20"/>
          <w:szCs w:val="20"/>
        </w:rPr>
        <w:lastRenderedPageBreak/>
        <w:drawing>
          <wp:anchor distT="0" distB="0" distL="114300" distR="114300" simplePos="0" relativeHeight="251642880" behindDoc="1" locked="0" layoutInCell="0" allowOverlap="1">
            <wp:simplePos x="0" y="0"/>
            <wp:positionH relativeFrom="page">
              <wp:posOffset>0</wp:posOffset>
            </wp:positionH>
            <wp:positionV relativeFrom="page">
              <wp:posOffset>0</wp:posOffset>
            </wp:positionV>
            <wp:extent cx="7559675" cy="106895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7559675" cy="10689590"/>
                    </a:xfrm>
                    <a:prstGeom prst="rect">
                      <a:avLst/>
                    </a:prstGeom>
                    <a:noFill/>
                  </pic:spPr>
                </pic:pic>
              </a:graphicData>
            </a:graphic>
          </wp:anchor>
        </w:drawing>
      </w:r>
    </w:p>
    <w:p w:rsidR="00925ABF" w:rsidRDefault="00925ABF">
      <w:pPr>
        <w:spacing w:line="200" w:lineRule="exact"/>
        <w:rPr>
          <w:sz w:val="20"/>
          <w:szCs w:val="20"/>
        </w:rPr>
      </w:pPr>
    </w:p>
    <w:p w:rsidR="00925ABF" w:rsidRDefault="00925ABF">
      <w:pPr>
        <w:spacing w:line="219" w:lineRule="exact"/>
        <w:rPr>
          <w:sz w:val="20"/>
          <w:szCs w:val="20"/>
        </w:rPr>
      </w:pPr>
    </w:p>
    <w:p w:rsidR="00925ABF" w:rsidRDefault="004054A4">
      <w:pPr>
        <w:rPr>
          <w:sz w:val="20"/>
          <w:szCs w:val="20"/>
        </w:rPr>
      </w:pPr>
      <w:r>
        <w:rPr>
          <w:noProof/>
          <w:sz w:val="1"/>
          <w:szCs w:val="1"/>
        </w:rPr>
        <w:drawing>
          <wp:inline distT="0" distB="0" distL="0" distR="0">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1BA7C7"/>
          <w:sz w:val="28"/>
          <w:szCs w:val="28"/>
        </w:rPr>
        <w:t xml:space="preserve"> Career Timeline</w:t>
      </w: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00" w:lineRule="exact"/>
        <w:rPr>
          <w:sz w:val="20"/>
          <w:szCs w:val="20"/>
        </w:rPr>
      </w:pPr>
    </w:p>
    <w:p w:rsidR="00925ABF" w:rsidRDefault="00925ABF">
      <w:pPr>
        <w:spacing w:line="217" w:lineRule="exact"/>
        <w:rPr>
          <w:sz w:val="20"/>
          <w:szCs w:val="20"/>
        </w:rPr>
      </w:pPr>
    </w:p>
    <w:p w:rsidR="00925ABF" w:rsidRDefault="004054A4">
      <w:pPr>
        <w:rPr>
          <w:sz w:val="20"/>
          <w:szCs w:val="20"/>
        </w:rPr>
      </w:pPr>
      <w:r>
        <w:rPr>
          <w:noProof/>
          <w:sz w:val="1"/>
          <w:szCs w:val="1"/>
        </w:rPr>
        <w:drawing>
          <wp:inline distT="0" distB="0" distL="0" distR="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1BA7C7"/>
          <w:sz w:val="28"/>
          <w:szCs w:val="28"/>
        </w:rPr>
        <w:t xml:space="preserve"> Work Experience</w:t>
      </w:r>
    </w:p>
    <w:p w:rsidR="00925ABF" w:rsidRDefault="00925ABF">
      <w:pPr>
        <w:spacing w:line="2" w:lineRule="exact"/>
        <w:rPr>
          <w:sz w:val="20"/>
          <w:szCs w:val="20"/>
        </w:rPr>
      </w:pPr>
    </w:p>
    <w:p w:rsidR="00925ABF" w:rsidRDefault="004054A4">
      <w:pPr>
        <w:tabs>
          <w:tab w:val="left" w:pos="2960"/>
        </w:tabs>
        <w:rPr>
          <w:sz w:val="20"/>
          <w:szCs w:val="20"/>
        </w:rPr>
      </w:pPr>
      <w:r>
        <w:rPr>
          <w:rFonts w:ascii="Tahoma" w:eastAsia="Tahoma" w:hAnsi="Tahoma" w:cs="Tahoma"/>
          <w:b/>
          <w:bCs/>
          <w:color w:val="808080"/>
          <w:sz w:val="20"/>
          <w:szCs w:val="20"/>
        </w:rPr>
        <w:t>Nov ’16 to Oct ’17</w:t>
      </w:r>
      <w:r>
        <w:rPr>
          <w:sz w:val="20"/>
          <w:szCs w:val="20"/>
        </w:rPr>
        <w:tab/>
      </w:r>
      <w:r>
        <w:rPr>
          <w:rFonts w:ascii="Tahoma" w:eastAsia="Tahoma" w:hAnsi="Tahoma" w:cs="Tahoma"/>
          <w:b/>
          <w:bCs/>
          <w:color w:val="808080"/>
          <w:sz w:val="20"/>
          <w:szCs w:val="20"/>
        </w:rPr>
        <w:t xml:space="preserve">Qatargas Operating </w:t>
      </w:r>
      <w:r>
        <w:rPr>
          <w:rFonts w:ascii="Tahoma" w:eastAsia="Tahoma" w:hAnsi="Tahoma" w:cs="Tahoma"/>
          <w:b/>
          <w:bCs/>
          <w:color w:val="808080"/>
          <w:sz w:val="20"/>
          <w:szCs w:val="20"/>
        </w:rPr>
        <w:t>Company Ltd., State of Qatar</w:t>
      </w:r>
    </w:p>
    <w:p w:rsidR="00925ABF" w:rsidRDefault="00925ABF">
      <w:pPr>
        <w:spacing w:line="241" w:lineRule="exact"/>
        <w:rPr>
          <w:sz w:val="20"/>
          <w:szCs w:val="20"/>
        </w:rPr>
      </w:pPr>
    </w:p>
    <w:p w:rsidR="00925ABF" w:rsidRDefault="004054A4">
      <w:pPr>
        <w:rPr>
          <w:sz w:val="20"/>
          <w:szCs w:val="20"/>
        </w:rPr>
      </w:pPr>
      <w:r>
        <w:rPr>
          <w:rFonts w:ascii="Tahoma" w:eastAsia="Tahoma" w:hAnsi="Tahoma" w:cs="Tahoma"/>
          <w:b/>
          <w:bCs/>
          <w:color w:val="808080"/>
          <w:sz w:val="20"/>
          <w:szCs w:val="20"/>
        </w:rPr>
        <w:t>Site-Inspector (Contract)</w:t>
      </w:r>
    </w:p>
    <w:p w:rsidR="00925ABF" w:rsidRDefault="004054A4">
      <w:pPr>
        <w:rPr>
          <w:sz w:val="20"/>
          <w:szCs w:val="20"/>
        </w:rPr>
      </w:pPr>
      <w:r>
        <w:rPr>
          <w:rFonts w:ascii="Tahoma" w:eastAsia="Tahoma" w:hAnsi="Tahoma" w:cs="Tahoma"/>
          <w:b/>
          <w:bCs/>
          <w:color w:val="808080"/>
          <w:sz w:val="20"/>
          <w:szCs w:val="20"/>
        </w:rPr>
        <w:t>Role:</w:t>
      </w:r>
    </w:p>
    <w:p w:rsidR="00925ABF" w:rsidRDefault="00925ABF">
      <w:pPr>
        <w:spacing w:line="1" w:lineRule="exact"/>
        <w:rPr>
          <w:sz w:val="20"/>
          <w:szCs w:val="20"/>
        </w:rPr>
      </w:pPr>
    </w:p>
    <w:p w:rsidR="00925ABF" w:rsidRDefault="004054A4">
      <w:pPr>
        <w:numPr>
          <w:ilvl w:val="0"/>
          <w:numId w:val="2"/>
        </w:numPr>
        <w:tabs>
          <w:tab w:val="left" w:pos="720"/>
        </w:tabs>
        <w:spacing w:line="238" w:lineRule="auto"/>
        <w:ind w:left="720" w:right="20" w:hanging="354"/>
        <w:rPr>
          <w:rFonts w:ascii="Symbol" w:eastAsia="Symbol" w:hAnsi="Symbol" w:cs="Symbol"/>
          <w:color w:val="808080"/>
          <w:sz w:val="20"/>
          <w:szCs w:val="20"/>
        </w:rPr>
      </w:pPr>
      <w:r>
        <w:rPr>
          <w:rFonts w:ascii="Tahoma" w:eastAsia="Tahoma" w:hAnsi="Tahoma" w:cs="Tahoma"/>
          <w:color w:val="808080"/>
          <w:sz w:val="20"/>
          <w:szCs w:val="20"/>
        </w:rPr>
        <w:t>Responsible for monitoring of security guards on Qatargas site to ensure they meet security requirements based on the security procedure described by the client.</w:t>
      </w:r>
    </w:p>
    <w:p w:rsidR="00925ABF" w:rsidRDefault="004054A4">
      <w:pPr>
        <w:numPr>
          <w:ilvl w:val="0"/>
          <w:numId w:val="2"/>
        </w:numPr>
        <w:tabs>
          <w:tab w:val="left" w:pos="720"/>
        </w:tabs>
        <w:spacing w:line="236" w:lineRule="auto"/>
        <w:ind w:left="720" w:hanging="354"/>
        <w:rPr>
          <w:rFonts w:ascii="Symbol" w:eastAsia="Symbol" w:hAnsi="Symbol" w:cs="Symbol"/>
          <w:color w:val="808080"/>
          <w:sz w:val="20"/>
          <w:szCs w:val="20"/>
        </w:rPr>
      </w:pPr>
      <w:r>
        <w:rPr>
          <w:rFonts w:ascii="Tahoma" w:eastAsia="Tahoma" w:hAnsi="Tahoma" w:cs="Tahoma"/>
          <w:color w:val="808080"/>
          <w:sz w:val="20"/>
          <w:szCs w:val="20"/>
        </w:rPr>
        <w:t xml:space="preserve">Takes active role in selecting </w:t>
      </w:r>
      <w:r>
        <w:rPr>
          <w:rFonts w:ascii="Tahoma" w:eastAsia="Tahoma" w:hAnsi="Tahoma" w:cs="Tahoma"/>
          <w:color w:val="808080"/>
          <w:sz w:val="20"/>
          <w:szCs w:val="20"/>
        </w:rPr>
        <w:t>candidate for QG, based upon set recruitment criteria.</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2"/>
        </w:numPr>
        <w:tabs>
          <w:tab w:val="left" w:pos="720"/>
        </w:tabs>
        <w:spacing w:line="238" w:lineRule="auto"/>
        <w:ind w:left="720" w:right="60" w:hanging="354"/>
        <w:rPr>
          <w:rFonts w:ascii="Symbol" w:eastAsia="Symbol" w:hAnsi="Symbol" w:cs="Symbol"/>
          <w:color w:val="808080"/>
          <w:sz w:val="20"/>
          <w:szCs w:val="20"/>
        </w:rPr>
      </w:pPr>
      <w:r>
        <w:rPr>
          <w:rFonts w:ascii="Tahoma" w:eastAsia="Tahoma" w:hAnsi="Tahoma" w:cs="Tahoma"/>
          <w:color w:val="808080"/>
          <w:sz w:val="20"/>
          <w:szCs w:val="20"/>
        </w:rPr>
        <w:t>Organize and maintain calendars of Head of Security and Security Supervisors for the meeting arrangements and record meeting minutes.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2"/>
        </w:numPr>
        <w:tabs>
          <w:tab w:val="left" w:pos="720"/>
        </w:tabs>
        <w:spacing w:line="238" w:lineRule="auto"/>
        <w:ind w:left="720" w:right="20" w:hanging="354"/>
        <w:rPr>
          <w:rFonts w:ascii="Symbol" w:eastAsia="Symbol" w:hAnsi="Symbol" w:cs="Symbol"/>
          <w:color w:val="808080"/>
          <w:sz w:val="20"/>
          <w:szCs w:val="20"/>
        </w:rPr>
      </w:pPr>
      <w:r>
        <w:rPr>
          <w:rFonts w:ascii="Tahoma" w:eastAsia="Tahoma" w:hAnsi="Tahoma" w:cs="Tahoma"/>
          <w:color w:val="808080"/>
          <w:sz w:val="20"/>
          <w:szCs w:val="20"/>
        </w:rPr>
        <w:t>Maintaining security guard leave schedules and organizes reliever</w:t>
      </w:r>
      <w:r>
        <w:rPr>
          <w:rFonts w:ascii="Tahoma" w:eastAsia="Tahoma" w:hAnsi="Tahoma" w:cs="Tahoma"/>
          <w:color w:val="808080"/>
          <w:sz w:val="20"/>
          <w:szCs w:val="20"/>
        </w:rPr>
        <w:t>s to attend and cover the position in order to meet the operational requirement.</w:t>
      </w:r>
    </w:p>
    <w:p w:rsidR="00925ABF" w:rsidRDefault="004054A4">
      <w:pPr>
        <w:numPr>
          <w:ilvl w:val="0"/>
          <w:numId w:val="2"/>
        </w:numPr>
        <w:tabs>
          <w:tab w:val="left" w:pos="720"/>
        </w:tabs>
        <w:spacing w:line="236" w:lineRule="auto"/>
        <w:ind w:left="720" w:hanging="354"/>
        <w:rPr>
          <w:rFonts w:ascii="Symbol" w:eastAsia="Symbol" w:hAnsi="Symbol" w:cs="Symbol"/>
          <w:color w:val="808080"/>
          <w:sz w:val="20"/>
          <w:szCs w:val="20"/>
        </w:rPr>
      </w:pPr>
      <w:r>
        <w:rPr>
          <w:rFonts w:ascii="Tahoma" w:eastAsia="Tahoma" w:hAnsi="Tahoma" w:cs="Tahoma"/>
          <w:color w:val="808080"/>
          <w:sz w:val="20"/>
          <w:szCs w:val="20"/>
        </w:rPr>
        <w:t>Maintains records of attendance for security guards and prepare the salary sheet for company purposes.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2"/>
        </w:numPr>
        <w:tabs>
          <w:tab w:val="left" w:pos="720"/>
        </w:tabs>
        <w:spacing w:line="238" w:lineRule="auto"/>
        <w:ind w:left="720" w:right="20" w:hanging="354"/>
        <w:rPr>
          <w:rFonts w:ascii="Symbol" w:eastAsia="Symbol" w:hAnsi="Symbol" w:cs="Symbol"/>
          <w:color w:val="808080"/>
          <w:sz w:val="20"/>
          <w:szCs w:val="20"/>
        </w:rPr>
      </w:pPr>
      <w:r>
        <w:rPr>
          <w:rFonts w:ascii="Tahoma" w:eastAsia="Tahoma" w:hAnsi="Tahoma" w:cs="Tahoma"/>
          <w:color w:val="808080"/>
          <w:sz w:val="20"/>
          <w:szCs w:val="20"/>
        </w:rPr>
        <w:t>To prepare payment summary invoices and process on a monthly basis base</w:t>
      </w:r>
      <w:r>
        <w:rPr>
          <w:rFonts w:ascii="Tahoma" w:eastAsia="Tahoma" w:hAnsi="Tahoma" w:cs="Tahoma"/>
          <w:color w:val="808080"/>
          <w:sz w:val="20"/>
          <w:szCs w:val="20"/>
        </w:rPr>
        <w:t>d on timesheet reviewed and approved by client.</w:t>
      </w:r>
    </w:p>
    <w:p w:rsidR="00925ABF" w:rsidRDefault="004054A4">
      <w:pPr>
        <w:numPr>
          <w:ilvl w:val="0"/>
          <w:numId w:val="2"/>
        </w:numPr>
        <w:tabs>
          <w:tab w:val="left" w:pos="720"/>
        </w:tabs>
        <w:spacing w:line="236" w:lineRule="auto"/>
        <w:ind w:left="720" w:hanging="354"/>
        <w:rPr>
          <w:rFonts w:ascii="Symbol" w:eastAsia="Symbol" w:hAnsi="Symbol" w:cs="Symbol"/>
          <w:color w:val="808080"/>
          <w:sz w:val="20"/>
          <w:szCs w:val="20"/>
        </w:rPr>
      </w:pPr>
      <w:r>
        <w:rPr>
          <w:rFonts w:ascii="Tahoma" w:eastAsia="Tahoma" w:hAnsi="Tahoma" w:cs="Tahoma"/>
          <w:color w:val="808080"/>
          <w:sz w:val="20"/>
          <w:szCs w:val="20"/>
        </w:rPr>
        <w:t>To provide access to Access Control Systems (e.g. Lenel) for the employees, contractors and visitors.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2"/>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To prepare and maintain EMS KPI tracking sheet on a weekly basis.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2"/>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To accumulate and forwards QG Security</w:t>
      </w:r>
      <w:r>
        <w:rPr>
          <w:rFonts w:ascii="Tahoma" w:eastAsia="Tahoma" w:hAnsi="Tahoma" w:cs="Tahoma"/>
          <w:color w:val="808080"/>
          <w:sz w:val="20"/>
          <w:szCs w:val="20"/>
        </w:rPr>
        <w:t xml:space="preserve"> Weekly Major Highlights to EMS&amp;S Manager.</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2"/>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Responsible for entire administrative activities on site.</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2"/>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Assist Head of Security &amp; Security Supervisor during the course of revalidation of security plans and procedures.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2"/>
        </w:numPr>
        <w:tabs>
          <w:tab w:val="left" w:pos="720"/>
        </w:tabs>
        <w:spacing w:line="238" w:lineRule="auto"/>
        <w:ind w:left="720" w:right="20" w:hanging="354"/>
        <w:rPr>
          <w:rFonts w:ascii="Symbol" w:eastAsia="Symbol" w:hAnsi="Symbol" w:cs="Symbol"/>
          <w:color w:val="808080"/>
          <w:sz w:val="20"/>
          <w:szCs w:val="20"/>
        </w:rPr>
      </w:pPr>
      <w:r>
        <w:rPr>
          <w:rFonts w:ascii="Tahoma" w:eastAsia="Tahoma" w:hAnsi="Tahoma" w:cs="Tahoma"/>
          <w:color w:val="808080"/>
          <w:sz w:val="20"/>
          <w:szCs w:val="20"/>
        </w:rPr>
        <w:t xml:space="preserve">Prepare and upload Security </w:t>
      </w:r>
      <w:r>
        <w:rPr>
          <w:rFonts w:ascii="Tahoma" w:eastAsia="Tahoma" w:hAnsi="Tahoma" w:cs="Tahoma"/>
          <w:color w:val="808080"/>
          <w:sz w:val="20"/>
          <w:szCs w:val="20"/>
        </w:rPr>
        <w:t>Performance Report (SPR) and Security Operations Realization Database (SORD) reports.</w:t>
      </w:r>
    </w:p>
    <w:p w:rsidR="00925ABF" w:rsidRDefault="004054A4">
      <w:pPr>
        <w:numPr>
          <w:ilvl w:val="0"/>
          <w:numId w:val="2"/>
        </w:numPr>
        <w:tabs>
          <w:tab w:val="left" w:pos="720"/>
        </w:tabs>
        <w:spacing w:line="236" w:lineRule="auto"/>
        <w:ind w:left="720" w:hanging="354"/>
        <w:rPr>
          <w:rFonts w:ascii="Symbol" w:eastAsia="Symbol" w:hAnsi="Symbol" w:cs="Symbol"/>
          <w:color w:val="808080"/>
          <w:sz w:val="20"/>
          <w:szCs w:val="20"/>
        </w:rPr>
      </w:pPr>
      <w:r>
        <w:rPr>
          <w:rFonts w:ascii="Tahoma" w:eastAsia="Tahoma" w:hAnsi="Tahoma" w:cs="Tahoma"/>
          <w:color w:val="808080"/>
          <w:sz w:val="20"/>
          <w:szCs w:val="20"/>
        </w:rPr>
        <w:t>Revalidate existing and prepare new Post Orders for all security locations.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2"/>
        </w:numPr>
        <w:tabs>
          <w:tab w:val="left" w:pos="720"/>
        </w:tabs>
        <w:spacing w:line="238" w:lineRule="auto"/>
        <w:ind w:left="720" w:hanging="354"/>
        <w:rPr>
          <w:rFonts w:ascii="Symbol" w:eastAsia="Symbol" w:hAnsi="Symbol" w:cs="Symbol"/>
          <w:color w:val="808080"/>
          <w:sz w:val="20"/>
          <w:szCs w:val="20"/>
        </w:rPr>
      </w:pPr>
      <w:r>
        <w:rPr>
          <w:rFonts w:ascii="Tahoma" w:eastAsia="Tahoma" w:hAnsi="Tahoma" w:cs="Tahoma"/>
          <w:color w:val="808080"/>
          <w:sz w:val="20"/>
          <w:szCs w:val="20"/>
        </w:rPr>
        <w:t xml:space="preserve">Liaising effectively with transport department of the company for the smooth movement of the </w:t>
      </w:r>
      <w:r>
        <w:rPr>
          <w:rFonts w:ascii="Tahoma" w:eastAsia="Tahoma" w:hAnsi="Tahoma" w:cs="Tahoma"/>
          <w:color w:val="808080"/>
          <w:sz w:val="20"/>
          <w:szCs w:val="20"/>
        </w:rPr>
        <w:t>security guard on location(s) &amp; event(s).</w:t>
      </w:r>
    </w:p>
    <w:p w:rsidR="00925ABF" w:rsidRDefault="004054A4">
      <w:pPr>
        <w:numPr>
          <w:ilvl w:val="0"/>
          <w:numId w:val="2"/>
        </w:numPr>
        <w:tabs>
          <w:tab w:val="left" w:pos="720"/>
        </w:tabs>
        <w:spacing w:line="236" w:lineRule="auto"/>
        <w:ind w:left="720" w:hanging="354"/>
        <w:rPr>
          <w:rFonts w:ascii="Symbol" w:eastAsia="Symbol" w:hAnsi="Symbol" w:cs="Symbol"/>
          <w:color w:val="808080"/>
          <w:sz w:val="20"/>
          <w:szCs w:val="20"/>
        </w:rPr>
      </w:pPr>
      <w:r>
        <w:rPr>
          <w:rFonts w:ascii="Tahoma" w:eastAsia="Tahoma" w:hAnsi="Tahoma" w:cs="Tahoma"/>
          <w:color w:val="808080"/>
          <w:sz w:val="20"/>
          <w:szCs w:val="20"/>
        </w:rPr>
        <w:t>Conduct Security Survey of existing and prospective security locations.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2"/>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Maintain Bio-Data, Training Index of all contract security personnel in their respective personal files.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2"/>
        </w:numPr>
        <w:tabs>
          <w:tab w:val="left" w:pos="720"/>
        </w:tabs>
        <w:spacing w:line="238" w:lineRule="auto"/>
        <w:ind w:left="720" w:right="20" w:hanging="354"/>
        <w:rPr>
          <w:rFonts w:ascii="Symbol" w:eastAsia="Symbol" w:hAnsi="Symbol" w:cs="Symbol"/>
          <w:color w:val="808080"/>
          <w:sz w:val="20"/>
          <w:szCs w:val="20"/>
        </w:rPr>
      </w:pPr>
      <w:r>
        <w:rPr>
          <w:rFonts w:ascii="Tahoma" w:eastAsia="Tahoma" w:hAnsi="Tahoma" w:cs="Tahoma"/>
          <w:color w:val="808080"/>
          <w:sz w:val="20"/>
          <w:szCs w:val="20"/>
        </w:rPr>
        <w:t xml:space="preserve">Conducting disciplinary interviews </w:t>
      </w:r>
      <w:r>
        <w:rPr>
          <w:rFonts w:ascii="Tahoma" w:eastAsia="Tahoma" w:hAnsi="Tahoma" w:cs="Tahoma"/>
          <w:color w:val="808080"/>
          <w:sz w:val="20"/>
          <w:szCs w:val="20"/>
        </w:rPr>
        <w:t>for guards who are performing below standard and assigning the appropriate training to enhance the standard of security knowledge.</w:t>
      </w:r>
    </w:p>
    <w:p w:rsidR="00925ABF" w:rsidRDefault="00925ABF">
      <w:pPr>
        <w:spacing w:line="1" w:lineRule="exact"/>
        <w:rPr>
          <w:rFonts w:ascii="Symbol" w:eastAsia="Symbol" w:hAnsi="Symbol" w:cs="Symbol"/>
          <w:color w:val="808080"/>
          <w:sz w:val="20"/>
          <w:szCs w:val="20"/>
        </w:rPr>
      </w:pPr>
    </w:p>
    <w:p w:rsidR="00925ABF" w:rsidRDefault="004054A4">
      <w:pPr>
        <w:numPr>
          <w:ilvl w:val="0"/>
          <w:numId w:val="2"/>
        </w:numPr>
        <w:tabs>
          <w:tab w:val="left" w:pos="720"/>
        </w:tabs>
        <w:ind w:left="720" w:hanging="354"/>
        <w:rPr>
          <w:rFonts w:ascii="Symbol" w:eastAsia="Symbol" w:hAnsi="Symbol" w:cs="Symbol"/>
          <w:color w:val="808080"/>
          <w:sz w:val="19"/>
          <w:szCs w:val="19"/>
        </w:rPr>
      </w:pPr>
      <w:r>
        <w:rPr>
          <w:rFonts w:ascii="Tahoma" w:eastAsia="Tahoma" w:hAnsi="Tahoma" w:cs="Tahoma"/>
          <w:color w:val="808080"/>
          <w:sz w:val="19"/>
          <w:szCs w:val="19"/>
        </w:rPr>
        <w:t>Takes an active role in assisting QG Security Supervisor's to ensure security staff confirms to contractual obligations.</w:t>
      </w:r>
    </w:p>
    <w:p w:rsidR="00925ABF" w:rsidRDefault="00925ABF">
      <w:pPr>
        <w:spacing w:line="9" w:lineRule="exact"/>
        <w:rPr>
          <w:rFonts w:ascii="Symbol" w:eastAsia="Symbol" w:hAnsi="Symbol" w:cs="Symbol"/>
          <w:color w:val="808080"/>
          <w:sz w:val="19"/>
          <w:szCs w:val="19"/>
        </w:rPr>
      </w:pPr>
    </w:p>
    <w:p w:rsidR="00925ABF" w:rsidRDefault="004054A4">
      <w:pPr>
        <w:numPr>
          <w:ilvl w:val="0"/>
          <w:numId w:val="2"/>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Visits individual QG Security Supervisors on a daily basis - Doha &amp; Ras Laffan and expansion projects.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2"/>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Conducting safety Risk Assessments &amp; Tool Box Talk on COMPANY facilities.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2"/>
        </w:numPr>
        <w:tabs>
          <w:tab w:val="left" w:pos="720"/>
        </w:tabs>
        <w:spacing w:line="238" w:lineRule="auto"/>
        <w:ind w:left="720" w:hanging="354"/>
        <w:rPr>
          <w:rFonts w:ascii="Symbol" w:eastAsia="Symbol" w:hAnsi="Symbol" w:cs="Symbol"/>
          <w:color w:val="808080"/>
          <w:sz w:val="20"/>
          <w:szCs w:val="20"/>
        </w:rPr>
      </w:pPr>
      <w:r>
        <w:rPr>
          <w:rFonts w:ascii="Tahoma" w:eastAsia="Tahoma" w:hAnsi="Tahoma" w:cs="Tahoma"/>
          <w:color w:val="808080"/>
          <w:sz w:val="20"/>
          <w:szCs w:val="20"/>
        </w:rPr>
        <w:t xml:space="preserve">Be on call to assist COMPANY Security Supervisors in relation to matter </w:t>
      </w:r>
      <w:r>
        <w:rPr>
          <w:rFonts w:ascii="Tahoma" w:eastAsia="Tahoma" w:hAnsi="Tahoma" w:cs="Tahoma"/>
          <w:color w:val="808080"/>
          <w:sz w:val="20"/>
          <w:szCs w:val="20"/>
        </w:rPr>
        <w:t>regarding contractual performance and administration.</w:t>
      </w:r>
    </w:p>
    <w:p w:rsidR="00925ABF" w:rsidRDefault="00925ABF">
      <w:pPr>
        <w:spacing w:line="1" w:lineRule="exact"/>
        <w:rPr>
          <w:rFonts w:ascii="Symbol" w:eastAsia="Symbol" w:hAnsi="Symbol" w:cs="Symbol"/>
          <w:color w:val="808080"/>
          <w:sz w:val="20"/>
          <w:szCs w:val="20"/>
        </w:rPr>
      </w:pPr>
    </w:p>
    <w:p w:rsidR="00925ABF" w:rsidRDefault="004054A4">
      <w:pPr>
        <w:numPr>
          <w:ilvl w:val="0"/>
          <w:numId w:val="2"/>
        </w:numPr>
        <w:tabs>
          <w:tab w:val="left" w:pos="720"/>
        </w:tabs>
        <w:spacing w:line="238" w:lineRule="auto"/>
        <w:ind w:left="720" w:right="20" w:hanging="354"/>
        <w:rPr>
          <w:rFonts w:ascii="Symbol" w:eastAsia="Symbol" w:hAnsi="Symbol" w:cs="Symbol"/>
          <w:color w:val="808080"/>
          <w:sz w:val="20"/>
          <w:szCs w:val="20"/>
        </w:rPr>
      </w:pPr>
      <w:r>
        <w:rPr>
          <w:rFonts w:ascii="Tahoma" w:eastAsia="Tahoma" w:hAnsi="Tahoma" w:cs="Tahoma"/>
          <w:color w:val="808080"/>
          <w:sz w:val="20"/>
          <w:szCs w:val="20"/>
        </w:rPr>
        <w:t>Attending the safety committee meeting on monthly basis in order to register the issues related with safety and security.</w:t>
      </w:r>
    </w:p>
    <w:p w:rsidR="00925ABF" w:rsidRDefault="004054A4">
      <w:pPr>
        <w:numPr>
          <w:ilvl w:val="0"/>
          <w:numId w:val="2"/>
        </w:numPr>
        <w:tabs>
          <w:tab w:val="left" w:pos="720"/>
        </w:tabs>
        <w:spacing w:line="236" w:lineRule="auto"/>
        <w:ind w:left="720" w:hanging="354"/>
        <w:rPr>
          <w:rFonts w:ascii="Symbol" w:eastAsia="Symbol" w:hAnsi="Symbol" w:cs="Symbol"/>
          <w:color w:val="808080"/>
          <w:sz w:val="20"/>
          <w:szCs w:val="20"/>
        </w:rPr>
      </w:pPr>
      <w:r>
        <w:rPr>
          <w:rFonts w:ascii="Tahoma" w:eastAsia="Tahoma" w:hAnsi="Tahoma" w:cs="Tahoma"/>
          <w:color w:val="808080"/>
          <w:sz w:val="20"/>
          <w:szCs w:val="20"/>
        </w:rPr>
        <w:t xml:space="preserve">Assisting the client-supervisor with all secretarial functions and fulfils the </w:t>
      </w:r>
      <w:r>
        <w:rPr>
          <w:rFonts w:ascii="Tahoma" w:eastAsia="Tahoma" w:hAnsi="Tahoma" w:cs="Tahoma"/>
          <w:color w:val="808080"/>
          <w:sz w:val="20"/>
          <w:szCs w:val="20"/>
        </w:rPr>
        <w:t>operational requirements in time.</w:t>
      </w:r>
    </w:p>
    <w:p w:rsidR="00925ABF" w:rsidRDefault="00925ABF">
      <w:pPr>
        <w:sectPr w:rsidR="00925ABF">
          <w:pgSz w:w="11900" w:h="16834"/>
          <w:pgMar w:top="1440" w:right="469" w:bottom="645" w:left="660" w:header="0" w:footer="0" w:gutter="0"/>
          <w:cols w:space="720" w:equalWidth="0">
            <w:col w:w="10780"/>
          </w:cols>
        </w:sectPr>
      </w:pPr>
    </w:p>
    <w:p w:rsidR="00925ABF" w:rsidRDefault="004054A4">
      <w:pPr>
        <w:tabs>
          <w:tab w:val="left" w:pos="2960"/>
        </w:tabs>
        <w:rPr>
          <w:sz w:val="20"/>
          <w:szCs w:val="20"/>
        </w:rPr>
      </w:pPr>
      <w:r>
        <w:rPr>
          <w:rFonts w:ascii="Tahoma" w:eastAsia="Tahoma" w:hAnsi="Tahoma" w:cs="Tahoma"/>
          <w:b/>
          <w:bCs/>
          <w:noProof/>
          <w:color w:val="808080"/>
          <w:sz w:val="20"/>
          <w:szCs w:val="20"/>
        </w:rPr>
        <w:drawing>
          <wp:anchor distT="0" distB="0" distL="114300" distR="114300" simplePos="0" relativeHeight="251643904" behindDoc="1" locked="0" layoutInCell="0" allowOverlap="1">
            <wp:simplePos x="0" y="0"/>
            <wp:positionH relativeFrom="page">
              <wp:posOffset>0</wp:posOffset>
            </wp:positionH>
            <wp:positionV relativeFrom="page">
              <wp:posOffset>0</wp:posOffset>
            </wp:positionV>
            <wp:extent cx="7559675" cy="10689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7559675" cy="10689590"/>
                    </a:xfrm>
                    <a:prstGeom prst="rect">
                      <a:avLst/>
                    </a:prstGeom>
                    <a:noFill/>
                  </pic:spPr>
                </pic:pic>
              </a:graphicData>
            </a:graphic>
          </wp:anchor>
        </w:drawing>
      </w:r>
      <w:r>
        <w:rPr>
          <w:rFonts w:ascii="Tahoma" w:eastAsia="Tahoma" w:hAnsi="Tahoma" w:cs="Tahoma"/>
          <w:b/>
          <w:bCs/>
          <w:color w:val="808080"/>
          <w:sz w:val="20"/>
          <w:szCs w:val="20"/>
        </w:rPr>
        <w:t>Apr ’16 to Oct ’16</w:t>
      </w:r>
      <w:r>
        <w:rPr>
          <w:sz w:val="20"/>
          <w:szCs w:val="20"/>
        </w:rPr>
        <w:tab/>
      </w:r>
      <w:r>
        <w:rPr>
          <w:rFonts w:ascii="Tahoma" w:eastAsia="Tahoma" w:hAnsi="Tahoma" w:cs="Tahoma"/>
          <w:b/>
          <w:bCs/>
          <w:color w:val="808080"/>
          <w:sz w:val="20"/>
          <w:szCs w:val="20"/>
        </w:rPr>
        <w:t>Professional Security Services Co. WLL, Qatar</w:t>
      </w:r>
    </w:p>
    <w:p w:rsidR="00925ABF" w:rsidRDefault="00925ABF">
      <w:pPr>
        <w:spacing w:line="241" w:lineRule="exact"/>
        <w:rPr>
          <w:sz w:val="20"/>
          <w:szCs w:val="20"/>
        </w:rPr>
      </w:pPr>
    </w:p>
    <w:p w:rsidR="00925ABF" w:rsidRDefault="004054A4">
      <w:pPr>
        <w:rPr>
          <w:sz w:val="20"/>
          <w:szCs w:val="20"/>
        </w:rPr>
      </w:pPr>
      <w:r>
        <w:rPr>
          <w:rFonts w:ascii="Tahoma" w:eastAsia="Tahoma" w:hAnsi="Tahoma" w:cs="Tahoma"/>
          <w:b/>
          <w:bCs/>
          <w:color w:val="808080"/>
          <w:sz w:val="20"/>
          <w:szCs w:val="20"/>
        </w:rPr>
        <w:t>HR Admin</w:t>
      </w:r>
    </w:p>
    <w:p w:rsidR="00925ABF" w:rsidRDefault="004054A4">
      <w:pPr>
        <w:rPr>
          <w:sz w:val="20"/>
          <w:szCs w:val="20"/>
        </w:rPr>
      </w:pPr>
      <w:r>
        <w:rPr>
          <w:rFonts w:ascii="Tahoma" w:eastAsia="Tahoma" w:hAnsi="Tahoma" w:cs="Tahoma"/>
          <w:b/>
          <w:bCs/>
          <w:color w:val="808080"/>
          <w:sz w:val="20"/>
          <w:szCs w:val="20"/>
        </w:rPr>
        <w:t>Role:</w:t>
      </w:r>
    </w:p>
    <w:p w:rsidR="00925ABF" w:rsidRDefault="004054A4">
      <w:pPr>
        <w:numPr>
          <w:ilvl w:val="0"/>
          <w:numId w:val="3"/>
        </w:numPr>
        <w:tabs>
          <w:tab w:val="left" w:pos="720"/>
        </w:tabs>
        <w:spacing w:line="236" w:lineRule="auto"/>
        <w:ind w:left="720" w:hanging="354"/>
        <w:rPr>
          <w:rFonts w:ascii="Symbol" w:eastAsia="Symbol" w:hAnsi="Symbol" w:cs="Symbol"/>
          <w:color w:val="808080"/>
          <w:sz w:val="20"/>
          <w:szCs w:val="20"/>
        </w:rPr>
      </w:pPr>
      <w:r>
        <w:rPr>
          <w:rFonts w:ascii="Tahoma" w:eastAsia="Tahoma" w:hAnsi="Tahoma" w:cs="Tahoma"/>
          <w:color w:val="808080"/>
          <w:sz w:val="20"/>
          <w:szCs w:val="20"/>
        </w:rPr>
        <w:t>Scheduled meetings, prepared agendas, meeting notes and correspondences.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3"/>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 xml:space="preserve">Maintained personal records using information </w:t>
      </w:r>
      <w:r>
        <w:rPr>
          <w:rFonts w:ascii="Tahoma" w:eastAsia="Tahoma" w:hAnsi="Tahoma" w:cs="Tahoma"/>
          <w:color w:val="808080"/>
          <w:sz w:val="20"/>
          <w:szCs w:val="20"/>
        </w:rPr>
        <w:t>technology equipment’s.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3"/>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Assist HR Managers to obtain temporal staff from contract agencies &amp; assist to process their visas.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3"/>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Carry out payment processing by calculating employee salary, distributing checks, &amp; maintaining payroll records.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3"/>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Prepare paperwor</w:t>
      </w:r>
      <w:r>
        <w:rPr>
          <w:rFonts w:ascii="Tahoma" w:eastAsia="Tahoma" w:hAnsi="Tahoma" w:cs="Tahoma"/>
          <w:color w:val="808080"/>
          <w:sz w:val="20"/>
          <w:szCs w:val="20"/>
        </w:rPr>
        <w:t>k for human resource policies &amp; procedures.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3"/>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Process employee’s requests and provide relevant information.</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3"/>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Update human resources databases by inputting information on new hires, separations, vacations, &amp; sick leaves.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3"/>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Prepare passes, identification cards</w:t>
      </w:r>
      <w:r>
        <w:rPr>
          <w:rFonts w:ascii="Tahoma" w:eastAsia="Tahoma" w:hAnsi="Tahoma" w:cs="Tahoma"/>
          <w:color w:val="808080"/>
          <w:sz w:val="20"/>
          <w:szCs w:val="20"/>
        </w:rPr>
        <w:t xml:space="preserve"> and badges for employees according to their ranks and job designations.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3"/>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Maintain all the records &amp; update database of trainings &amp; additional coursed done by the company employees.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3"/>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 xml:space="preserve">Preparing timesheets for the employees working in client’s facilities in </w:t>
      </w:r>
      <w:r>
        <w:rPr>
          <w:rFonts w:ascii="Tahoma" w:eastAsia="Tahoma" w:hAnsi="Tahoma" w:cs="Tahoma"/>
          <w:color w:val="808080"/>
          <w:sz w:val="20"/>
          <w:szCs w:val="20"/>
        </w:rPr>
        <w:t>order to process their salary.</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3"/>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Assist accounts team at the time of giving settlement to the resigned staffs and process their documentation.</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3"/>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Maintained calendar and appointments for Managers &amp; updated company database of clients.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3"/>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 xml:space="preserve">Answered phones, </w:t>
      </w:r>
      <w:r>
        <w:rPr>
          <w:rFonts w:ascii="Tahoma" w:eastAsia="Tahoma" w:hAnsi="Tahoma" w:cs="Tahoma"/>
          <w:color w:val="808080"/>
          <w:sz w:val="20"/>
          <w:szCs w:val="20"/>
        </w:rPr>
        <w:t>processed expense reports, travel, and budget management for the department.</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3"/>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Ordered office supplies and equipment, Printed reports, mailings and summaries from database</w:t>
      </w:r>
      <w:r>
        <w:rPr>
          <w:rFonts w:ascii="Tahoma" w:eastAsia="Tahoma" w:hAnsi="Tahoma" w:cs="Tahoma"/>
          <w:b/>
          <w:bCs/>
          <w:color w:val="808080"/>
          <w:sz w:val="20"/>
          <w:szCs w:val="20"/>
        </w:rPr>
        <w:t>.</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3"/>
        </w:numPr>
        <w:tabs>
          <w:tab w:val="left" w:pos="720"/>
        </w:tabs>
        <w:spacing w:line="235" w:lineRule="auto"/>
        <w:ind w:left="720" w:hanging="354"/>
        <w:rPr>
          <w:rFonts w:ascii="Symbol" w:eastAsia="Symbol" w:hAnsi="Symbol" w:cs="Symbol"/>
          <w:color w:val="808080"/>
          <w:sz w:val="20"/>
          <w:szCs w:val="20"/>
        </w:rPr>
      </w:pPr>
      <w:r>
        <w:rPr>
          <w:rFonts w:ascii="Tahoma" w:eastAsia="Tahoma" w:hAnsi="Tahoma" w:cs="Tahoma"/>
          <w:color w:val="808080"/>
          <w:sz w:val="20"/>
          <w:szCs w:val="20"/>
        </w:rPr>
        <w:t>Maintained confidential client files and information.</w:t>
      </w:r>
    </w:p>
    <w:p w:rsidR="00925ABF" w:rsidRDefault="00925ABF">
      <w:pPr>
        <w:spacing w:line="200" w:lineRule="exact"/>
        <w:rPr>
          <w:sz w:val="20"/>
          <w:szCs w:val="20"/>
        </w:rPr>
      </w:pPr>
    </w:p>
    <w:p w:rsidR="00925ABF" w:rsidRDefault="00925ABF">
      <w:pPr>
        <w:spacing w:line="285" w:lineRule="exact"/>
        <w:rPr>
          <w:sz w:val="20"/>
          <w:szCs w:val="20"/>
        </w:rPr>
      </w:pPr>
    </w:p>
    <w:p w:rsidR="00925ABF" w:rsidRDefault="004054A4">
      <w:pPr>
        <w:tabs>
          <w:tab w:val="left" w:pos="2140"/>
        </w:tabs>
        <w:rPr>
          <w:sz w:val="20"/>
          <w:szCs w:val="20"/>
        </w:rPr>
      </w:pPr>
      <w:r>
        <w:rPr>
          <w:rFonts w:ascii="Tahoma" w:eastAsia="Tahoma" w:hAnsi="Tahoma" w:cs="Tahoma"/>
          <w:b/>
          <w:bCs/>
          <w:color w:val="808080"/>
          <w:sz w:val="20"/>
          <w:szCs w:val="20"/>
        </w:rPr>
        <w:t>July’ 13 to Jul’ 15</w:t>
      </w:r>
      <w:r>
        <w:rPr>
          <w:sz w:val="20"/>
          <w:szCs w:val="20"/>
        </w:rPr>
        <w:tab/>
      </w:r>
      <w:r>
        <w:rPr>
          <w:rFonts w:ascii="Tahoma" w:eastAsia="Tahoma" w:hAnsi="Tahoma" w:cs="Tahoma"/>
          <w:b/>
          <w:bCs/>
          <w:color w:val="808080"/>
          <w:sz w:val="20"/>
          <w:szCs w:val="20"/>
        </w:rPr>
        <w:t>Intercity Perfumes LLC, Dubai, UAE</w:t>
      </w:r>
    </w:p>
    <w:p w:rsidR="00925ABF" w:rsidRDefault="00925ABF">
      <w:pPr>
        <w:spacing w:line="241" w:lineRule="exact"/>
        <w:rPr>
          <w:sz w:val="20"/>
          <w:szCs w:val="20"/>
        </w:rPr>
      </w:pPr>
    </w:p>
    <w:p w:rsidR="00925ABF" w:rsidRDefault="004054A4">
      <w:pPr>
        <w:rPr>
          <w:sz w:val="20"/>
          <w:szCs w:val="20"/>
        </w:rPr>
      </w:pPr>
      <w:r>
        <w:rPr>
          <w:rFonts w:ascii="Tahoma" w:eastAsia="Tahoma" w:hAnsi="Tahoma" w:cs="Tahoma"/>
          <w:b/>
          <w:bCs/>
          <w:color w:val="808080"/>
          <w:sz w:val="20"/>
          <w:szCs w:val="20"/>
        </w:rPr>
        <w:t>Salesman:</w:t>
      </w:r>
    </w:p>
    <w:p w:rsidR="00925ABF" w:rsidRDefault="004054A4">
      <w:pPr>
        <w:rPr>
          <w:sz w:val="20"/>
          <w:szCs w:val="20"/>
        </w:rPr>
      </w:pPr>
      <w:r>
        <w:rPr>
          <w:rFonts w:ascii="Tahoma" w:eastAsia="Tahoma" w:hAnsi="Tahoma" w:cs="Tahoma"/>
          <w:b/>
          <w:bCs/>
          <w:color w:val="808080"/>
          <w:sz w:val="20"/>
          <w:szCs w:val="20"/>
        </w:rPr>
        <w:t>Role:</w:t>
      </w:r>
    </w:p>
    <w:p w:rsidR="00925ABF" w:rsidRDefault="004054A4">
      <w:pPr>
        <w:numPr>
          <w:ilvl w:val="0"/>
          <w:numId w:val="4"/>
        </w:numPr>
        <w:tabs>
          <w:tab w:val="left" w:pos="360"/>
        </w:tabs>
        <w:spacing w:line="236" w:lineRule="auto"/>
        <w:ind w:left="360" w:hanging="354"/>
        <w:rPr>
          <w:rFonts w:ascii="Symbol" w:eastAsia="Symbol" w:hAnsi="Symbol" w:cs="Symbol"/>
          <w:color w:val="808080"/>
          <w:sz w:val="20"/>
          <w:szCs w:val="20"/>
        </w:rPr>
      </w:pPr>
      <w:r>
        <w:rPr>
          <w:rFonts w:ascii="Tahoma" w:eastAsia="Tahoma" w:hAnsi="Tahoma" w:cs="Tahoma"/>
          <w:color w:val="808080"/>
          <w:sz w:val="20"/>
          <w:szCs w:val="20"/>
        </w:rPr>
        <w:t>Greeting and acknowledging every customer.</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4"/>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color w:val="808080"/>
          <w:sz w:val="20"/>
          <w:szCs w:val="20"/>
        </w:rPr>
        <w:t>Establish trust with customers for better sales.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4"/>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color w:val="808080"/>
          <w:sz w:val="20"/>
          <w:szCs w:val="20"/>
        </w:rPr>
        <w:t>Deal with customers through telephone effectively.</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4"/>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color w:val="808080"/>
          <w:sz w:val="20"/>
          <w:szCs w:val="20"/>
        </w:rPr>
        <w:t>Handle Purchase Requisition, LPO, Payment Request and Pett</w:t>
      </w:r>
      <w:r>
        <w:rPr>
          <w:rFonts w:ascii="Tahoma" w:eastAsia="Tahoma" w:hAnsi="Tahoma" w:cs="Tahoma"/>
          <w:color w:val="808080"/>
          <w:sz w:val="20"/>
          <w:szCs w:val="20"/>
        </w:rPr>
        <w:t>y Cash, Duty Roster and Timesheet.</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4"/>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color w:val="808080"/>
          <w:sz w:val="20"/>
          <w:szCs w:val="20"/>
        </w:rPr>
        <w:t>Watch for and recognize security risks and thefts, and know how to prevent or handle these situations.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4"/>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color w:val="808080"/>
          <w:sz w:val="20"/>
          <w:szCs w:val="20"/>
        </w:rPr>
        <w:t>Place special orders or call other stores to find the desired items for customers.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4"/>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color w:val="808080"/>
          <w:sz w:val="20"/>
          <w:szCs w:val="20"/>
        </w:rPr>
        <w:t xml:space="preserve">Sell or arrange for delivery, </w:t>
      </w:r>
      <w:r>
        <w:rPr>
          <w:rFonts w:ascii="Tahoma" w:eastAsia="Tahoma" w:hAnsi="Tahoma" w:cs="Tahoma"/>
          <w:color w:val="808080"/>
          <w:sz w:val="20"/>
          <w:szCs w:val="20"/>
        </w:rPr>
        <w:t>financing, or service contracts for merchandise.</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4"/>
        </w:numPr>
        <w:tabs>
          <w:tab w:val="left" w:pos="360"/>
        </w:tabs>
        <w:ind w:left="360" w:hanging="354"/>
        <w:rPr>
          <w:rFonts w:ascii="Symbol" w:eastAsia="Symbol" w:hAnsi="Symbol" w:cs="Symbol"/>
          <w:color w:val="808080"/>
          <w:sz w:val="19"/>
          <w:szCs w:val="19"/>
        </w:rPr>
      </w:pPr>
      <w:r>
        <w:rPr>
          <w:rFonts w:ascii="Tahoma" w:eastAsia="Tahoma" w:hAnsi="Tahoma" w:cs="Tahoma"/>
          <w:color w:val="808080"/>
          <w:sz w:val="19"/>
          <w:szCs w:val="19"/>
        </w:rPr>
        <w:t>Maintain knowledge of current sales and promotions, policies regarding payment and exchanges, and security practices.</w:t>
      </w:r>
    </w:p>
    <w:p w:rsidR="00925ABF" w:rsidRDefault="00925ABF">
      <w:pPr>
        <w:spacing w:line="9" w:lineRule="exact"/>
        <w:rPr>
          <w:rFonts w:ascii="Symbol" w:eastAsia="Symbol" w:hAnsi="Symbol" w:cs="Symbol"/>
          <w:color w:val="808080"/>
          <w:sz w:val="19"/>
          <w:szCs w:val="19"/>
        </w:rPr>
      </w:pPr>
    </w:p>
    <w:p w:rsidR="00925ABF" w:rsidRDefault="004054A4">
      <w:pPr>
        <w:numPr>
          <w:ilvl w:val="0"/>
          <w:numId w:val="4"/>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color w:val="808080"/>
          <w:sz w:val="20"/>
          <w:szCs w:val="20"/>
        </w:rPr>
        <w:t>Compute sales prices, total purchases and receive and process cash or credit payment.</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4"/>
        </w:numPr>
        <w:tabs>
          <w:tab w:val="left" w:pos="360"/>
        </w:tabs>
        <w:spacing w:line="238" w:lineRule="auto"/>
        <w:ind w:left="360" w:right="20" w:hanging="354"/>
        <w:rPr>
          <w:rFonts w:ascii="Symbol" w:eastAsia="Symbol" w:hAnsi="Symbol" w:cs="Symbol"/>
          <w:color w:val="808080"/>
          <w:sz w:val="20"/>
          <w:szCs w:val="20"/>
          <w:highlight w:val="white"/>
        </w:rPr>
      </w:pPr>
      <w:r>
        <w:rPr>
          <w:rFonts w:ascii="Tahoma" w:eastAsia="Tahoma" w:hAnsi="Tahoma" w:cs="Tahoma"/>
          <w:color w:val="808080"/>
          <w:sz w:val="20"/>
          <w:szCs w:val="20"/>
          <w:highlight w:val="white"/>
        </w:rPr>
        <w:t xml:space="preserve">Attend weekly management meeting, leasing committee meeting and steering committee meeting and record minutes </w:t>
      </w:r>
      <w:r>
        <w:rPr>
          <w:rFonts w:ascii="Tahoma" w:eastAsia="Tahoma" w:hAnsi="Tahoma" w:cs="Tahoma"/>
          <w:color w:val="808080"/>
          <w:sz w:val="20"/>
          <w:szCs w:val="20"/>
        </w:rPr>
        <w:t>of meetings.</w:t>
      </w:r>
    </w:p>
    <w:p w:rsidR="00925ABF" w:rsidRDefault="004054A4">
      <w:pPr>
        <w:numPr>
          <w:ilvl w:val="0"/>
          <w:numId w:val="4"/>
        </w:numPr>
        <w:tabs>
          <w:tab w:val="left" w:pos="360"/>
        </w:tabs>
        <w:spacing w:line="236" w:lineRule="auto"/>
        <w:ind w:left="360" w:hanging="354"/>
        <w:rPr>
          <w:rFonts w:ascii="Symbol" w:eastAsia="Symbol" w:hAnsi="Symbol" w:cs="Symbol"/>
          <w:color w:val="808080"/>
          <w:sz w:val="20"/>
          <w:szCs w:val="20"/>
          <w:highlight w:val="white"/>
        </w:rPr>
      </w:pPr>
      <w:r>
        <w:rPr>
          <w:rFonts w:ascii="Tahoma" w:eastAsia="Tahoma" w:hAnsi="Tahoma" w:cs="Tahoma"/>
          <w:color w:val="808080"/>
          <w:sz w:val="20"/>
          <w:szCs w:val="20"/>
          <w:highlight w:val="white"/>
        </w:rPr>
        <w:t>Prepare and update a comprehensive report of pending issues related to all the sales department of the organization.</w:t>
      </w:r>
    </w:p>
    <w:p w:rsidR="00925ABF" w:rsidRDefault="00925ABF">
      <w:pPr>
        <w:spacing w:line="2" w:lineRule="exact"/>
        <w:rPr>
          <w:rFonts w:ascii="Symbol" w:eastAsia="Symbol" w:hAnsi="Symbol" w:cs="Symbol"/>
          <w:color w:val="808080"/>
          <w:sz w:val="20"/>
          <w:szCs w:val="20"/>
          <w:highlight w:val="white"/>
        </w:rPr>
      </w:pPr>
    </w:p>
    <w:p w:rsidR="00925ABF" w:rsidRDefault="004054A4">
      <w:pPr>
        <w:numPr>
          <w:ilvl w:val="0"/>
          <w:numId w:val="4"/>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color w:val="808080"/>
          <w:sz w:val="20"/>
          <w:szCs w:val="20"/>
        </w:rPr>
        <w:t>Participated in</w:t>
      </w:r>
      <w:r>
        <w:rPr>
          <w:rFonts w:ascii="Tahoma" w:eastAsia="Tahoma" w:hAnsi="Tahoma" w:cs="Tahoma"/>
          <w:color w:val="808080"/>
          <w:sz w:val="20"/>
          <w:szCs w:val="20"/>
        </w:rPr>
        <w:t xml:space="preserve"> Emergency Evacuation Drills during Opening and Closing hours of the shop.</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4"/>
        </w:numPr>
        <w:tabs>
          <w:tab w:val="left" w:pos="360"/>
        </w:tabs>
        <w:spacing w:line="238" w:lineRule="auto"/>
        <w:ind w:left="360" w:hanging="354"/>
        <w:rPr>
          <w:rFonts w:ascii="Symbol" w:eastAsia="Symbol" w:hAnsi="Symbol" w:cs="Symbol"/>
          <w:color w:val="808080"/>
          <w:sz w:val="20"/>
          <w:szCs w:val="20"/>
          <w:highlight w:val="white"/>
        </w:rPr>
      </w:pPr>
      <w:r>
        <w:rPr>
          <w:rFonts w:ascii="Tahoma" w:eastAsia="Tahoma" w:hAnsi="Tahoma" w:cs="Tahoma"/>
          <w:color w:val="808080"/>
          <w:sz w:val="20"/>
          <w:szCs w:val="20"/>
          <w:highlight w:val="white"/>
        </w:rPr>
        <w:t xml:space="preserve">To attend problems of the customers and forward the concerned matters to the Shop Manager and ensure that those </w:t>
      </w:r>
      <w:r>
        <w:rPr>
          <w:rFonts w:ascii="Tahoma" w:eastAsia="Tahoma" w:hAnsi="Tahoma" w:cs="Tahoma"/>
          <w:color w:val="808080"/>
          <w:sz w:val="20"/>
          <w:szCs w:val="20"/>
        </w:rPr>
        <w:t>problems are resolved.</w:t>
      </w:r>
    </w:p>
    <w:p w:rsidR="00925ABF" w:rsidRDefault="004054A4">
      <w:pPr>
        <w:numPr>
          <w:ilvl w:val="0"/>
          <w:numId w:val="4"/>
        </w:numPr>
        <w:tabs>
          <w:tab w:val="left" w:pos="360"/>
        </w:tabs>
        <w:spacing w:line="236" w:lineRule="auto"/>
        <w:ind w:left="360" w:hanging="354"/>
        <w:rPr>
          <w:rFonts w:ascii="Symbol" w:eastAsia="Symbol" w:hAnsi="Symbol" w:cs="Symbol"/>
          <w:color w:val="808080"/>
          <w:sz w:val="20"/>
          <w:szCs w:val="20"/>
        </w:rPr>
      </w:pPr>
      <w:r>
        <w:rPr>
          <w:rFonts w:ascii="Tahoma" w:eastAsia="Tahoma" w:hAnsi="Tahoma" w:cs="Tahoma"/>
          <w:color w:val="808080"/>
          <w:sz w:val="20"/>
          <w:szCs w:val="20"/>
        </w:rPr>
        <w:t>To provide visitors and customers with a posi</w:t>
      </w:r>
      <w:r>
        <w:rPr>
          <w:rFonts w:ascii="Tahoma" w:eastAsia="Tahoma" w:hAnsi="Tahoma" w:cs="Tahoma"/>
          <w:color w:val="808080"/>
          <w:sz w:val="20"/>
          <w:szCs w:val="20"/>
        </w:rPr>
        <w:t>tive shopping experiences.</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4"/>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color w:val="808080"/>
          <w:sz w:val="20"/>
          <w:szCs w:val="20"/>
        </w:rPr>
        <w:t>Achieving given individual target of sales &amp; worked with the Sales Team Members to achieve the goal.</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4"/>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color w:val="808080"/>
          <w:sz w:val="20"/>
          <w:szCs w:val="20"/>
        </w:rPr>
        <w:t>To undertake all other tasks relevant to Sales &amp; Marketing.</w:t>
      </w:r>
    </w:p>
    <w:p w:rsidR="00925ABF" w:rsidRDefault="00925ABF">
      <w:pPr>
        <w:spacing w:line="243" w:lineRule="exact"/>
        <w:rPr>
          <w:sz w:val="20"/>
          <w:szCs w:val="20"/>
        </w:rPr>
      </w:pPr>
    </w:p>
    <w:p w:rsidR="00925ABF" w:rsidRDefault="004054A4">
      <w:pPr>
        <w:rPr>
          <w:sz w:val="20"/>
          <w:szCs w:val="20"/>
        </w:rPr>
      </w:pPr>
      <w:r>
        <w:rPr>
          <w:noProof/>
          <w:sz w:val="1"/>
          <w:szCs w:val="1"/>
        </w:rPr>
        <w:drawing>
          <wp:inline distT="0" distB="0" distL="0" distR="0">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1BA7C7"/>
          <w:sz w:val="28"/>
          <w:szCs w:val="28"/>
        </w:rPr>
        <w:t xml:space="preserve"> IT SKILLS</w:t>
      </w:r>
    </w:p>
    <w:p w:rsidR="00925ABF" w:rsidRDefault="004054A4">
      <w:pPr>
        <w:numPr>
          <w:ilvl w:val="0"/>
          <w:numId w:val="5"/>
        </w:numPr>
        <w:tabs>
          <w:tab w:val="left" w:pos="360"/>
        </w:tabs>
        <w:spacing w:line="237" w:lineRule="auto"/>
        <w:ind w:left="360" w:hanging="354"/>
        <w:rPr>
          <w:rFonts w:ascii="Symbol" w:eastAsia="Symbol" w:hAnsi="Symbol" w:cs="Symbol"/>
          <w:color w:val="808080"/>
          <w:sz w:val="20"/>
          <w:szCs w:val="20"/>
        </w:rPr>
      </w:pPr>
      <w:r>
        <w:rPr>
          <w:rFonts w:ascii="Tahoma" w:eastAsia="Tahoma" w:hAnsi="Tahoma" w:cs="Tahoma"/>
          <w:b/>
          <w:bCs/>
          <w:color w:val="808080"/>
          <w:sz w:val="20"/>
          <w:szCs w:val="20"/>
        </w:rPr>
        <w:t xml:space="preserve">Microsoft Office </w:t>
      </w:r>
      <w:r>
        <w:rPr>
          <w:rFonts w:ascii="Tahoma" w:eastAsia="Tahoma" w:hAnsi="Tahoma" w:cs="Tahoma"/>
          <w:color w:val="808080"/>
          <w:sz w:val="20"/>
          <w:szCs w:val="20"/>
        </w:rPr>
        <w:t>(Microsoft Word, Excel, Power Point,</w:t>
      </w:r>
      <w:r>
        <w:rPr>
          <w:rFonts w:ascii="Tahoma" w:eastAsia="Tahoma" w:hAnsi="Tahoma" w:cs="Tahoma"/>
          <w:color w:val="808080"/>
          <w:sz w:val="20"/>
          <w:szCs w:val="20"/>
        </w:rPr>
        <w:t xml:space="preserve"> Outlook), 30-40 wpm typing speed in English.</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5"/>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b/>
          <w:bCs/>
          <w:color w:val="808080"/>
          <w:sz w:val="20"/>
          <w:szCs w:val="20"/>
        </w:rPr>
        <w:t xml:space="preserve">Operating System: </w:t>
      </w:r>
      <w:r>
        <w:rPr>
          <w:rFonts w:ascii="Tahoma" w:eastAsia="Tahoma" w:hAnsi="Tahoma" w:cs="Tahoma"/>
          <w:color w:val="808080"/>
          <w:sz w:val="20"/>
          <w:szCs w:val="20"/>
        </w:rPr>
        <w:t>Windows XP/7/8/10/Vista, UBUNTU</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5"/>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b/>
          <w:bCs/>
          <w:color w:val="808080"/>
          <w:sz w:val="20"/>
          <w:szCs w:val="20"/>
        </w:rPr>
        <w:t xml:space="preserve">Web Designing Tool: </w:t>
      </w:r>
      <w:r>
        <w:rPr>
          <w:rFonts w:ascii="Tahoma" w:eastAsia="Tahoma" w:hAnsi="Tahoma" w:cs="Tahoma"/>
          <w:color w:val="808080"/>
          <w:sz w:val="20"/>
          <w:szCs w:val="20"/>
        </w:rPr>
        <w:t>Adobe Photoshop, CorelDraw Graphic Suite</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5"/>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b/>
          <w:bCs/>
          <w:color w:val="808080"/>
          <w:sz w:val="20"/>
          <w:szCs w:val="20"/>
        </w:rPr>
        <w:t xml:space="preserve">Other Technologies: </w:t>
      </w:r>
      <w:r>
        <w:rPr>
          <w:rFonts w:ascii="Tahoma" w:eastAsia="Tahoma" w:hAnsi="Tahoma" w:cs="Tahoma"/>
          <w:color w:val="808080"/>
          <w:sz w:val="20"/>
          <w:szCs w:val="20"/>
        </w:rPr>
        <w:t>MS Office, Tally, C, C++, RDBMS (SQL), E-Promise (ERP), SAP-Workflow Portal</w:t>
      </w:r>
    </w:p>
    <w:p w:rsidR="00925ABF" w:rsidRDefault="00925ABF">
      <w:pPr>
        <w:spacing w:line="2" w:lineRule="exact"/>
        <w:rPr>
          <w:rFonts w:ascii="Symbol" w:eastAsia="Symbol" w:hAnsi="Symbol" w:cs="Symbol"/>
          <w:color w:val="808080"/>
          <w:sz w:val="20"/>
          <w:szCs w:val="20"/>
        </w:rPr>
      </w:pPr>
    </w:p>
    <w:p w:rsidR="00925ABF" w:rsidRDefault="004054A4">
      <w:pPr>
        <w:numPr>
          <w:ilvl w:val="0"/>
          <w:numId w:val="5"/>
        </w:numPr>
        <w:tabs>
          <w:tab w:val="left" w:pos="360"/>
        </w:tabs>
        <w:spacing w:line="235" w:lineRule="auto"/>
        <w:ind w:left="360" w:hanging="354"/>
        <w:rPr>
          <w:rFonts w:ascii="Symbol" w:eastAsia="Symbol" w:hAnsi="Symbol" w:cs="Symbol"/>
          <w:color w:val="808080"/>
          <w:sz w:val="20"/>
          <w:szCs w:val="20"/>
        </w:rPr>
      </w:pPr>
      <w:r>
        <w:rPr>
          <w:rFonts w:ascii="Tahoma" w:eastAsia="Tahoma" w:hAnsi="Tahoma" w:cs="Tahoma"/>
          <w:b/>
          <w:bCs/>
          <w:color w:val="808080"/>
          <w:sz w:val="20"/>
          <w:szCs w:val="20"/>
        </w:rPr>
        <w:t xml:space="preserve">Other Skills: </w:t>
      </w:r>
      <w:r>
        <w:rPr>
          <w:rFonts w:ascii="Tahoma" w:eastAsia="Tahoma" w:hAnsi="Tahoma" w:cs="Tahoma"/>
          <w:color w:val="808080"/>
          <w:sz w:val="20"/>
          <w:szCs w:val="20"/>
        </w:rPr>
        <w:t>Computer Hardware and Networking, Troubleshooting Computers</w:t>
      </w:r>
    </w:p>
    <w:p w:rsidR="00925ABF" w:rsidRDefault="00925ABF">
      <w:pPr>
        <w:spacing w:line="1" w:lineRule="exact"/>
        <w:rPr>
          <w:sz w:val="20"/>
          <w:szCs w:val="20"/>
        </w:rPr>
      </w:pPr>
    </w:p>
    <w:p w:rsidR="00925ABF" w:rsidRDefault="004054A4">
      <w:pPr>
        <w:rPr>
          <w:sz w:val="20"/>
          <w:szCs w:val="20"/>
        </w:rPr>
      </w:pPr>
      <w:r>
        <w:rPr>
          <w:noProof/>
          <w:sz w:val="1"/>
          <w:szCs w:val="1"/>
        </w:rPr>
        <w:drawing>
          <wp:inline distT="0" distB="0" distL="0" distR="0">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1BA7C7"/>
          <w:sz w:val="28"/>
          <w:szCs w:val="28"/>
        </w:rPr>
        <w:t xml:space="preserve"> Personal Details</w:t>
      </w:r>
    </w:p>
    <w:p w:rsidR="00925ABF" w:rsidRDefault="004054A4">
      <w:pPr>
        <w:spacing w:line="193" w:lineRule="auto"/>
        <w:rPr>
          <w:sz w:val="20"/>
          <w:szCs w:val="20"/>
        </w:rPr>
      </w:pPr>
      <w:r>
        <w:rPr>
          <w:rFonts w:ascii="Tahoma" w:eastAsia="Tahoma" w:hAnsi="Tahoma" w:cs="Tahoma"/>
          <w:b/>
          <w:bCs/>
          <w:color w:val="5F5F5F"/>
          <w:sz w:val="20"/>
          <w:szCs w:val="20"/>
        </w:rPr>
        <w:t xml:space="preserve">Date of Birth: </w:t>
      </w:r>
      <w:r>
        <w:rPr>
          <w:rFonts w:ascii="Tahoma" w:eastAsia="Tahoma" w:hAnsi="Tahoma" w:cs="Tahoma"/>
          <w:color w:val="5F5F5F"/>
          <w:sz w:val="20"/>
          <w:szCs w:val="20"/>
        </w:rPr>
        <w:t>15</w:t>
      </w:r>
      <w:r>
        <w:rPr>
          <w:rFonts w:ascii="Tahoma" w:eastAsia="Tahoma" w:hAnsi="Tahoma" w:cs="Tahoma"/>
          <w:color w:val="5F5F5F"/>
          <w:sz w:val="25"/>
          <w:szCs w:val="25"/>
          <w:vertAlign w:val="superscript"/>
        </w:rPr>
        <w:t>th</w:t>
      </w:r>
      <w:r>
        <w:rPr>
          <w:rFonts w:ascii="Tahoma" w:eastAsia="Tahoma" w:hAnsi="Tahoma" w:cs="Tahoma"/>
          <w:b/>
          <w:bCs/>
          <w:color w:val="5F5F5F"/>
          <w:sz w:val="20"/>
          <w:szCs w:val="20"/>
        </w:rPr>
        <w:t xml:space="preserve"> </w:t>
      </w:r>
      <w:r>
        <w:rPr>
          <w:rFonts w:ascii="Tahoma" w:eastAsia="Tahoma" w:hAnsi="Tahoma" w:cs="Tahoma"/>
          <w:color w:val="5F5F5F"/>
          <w:sz w:val="20"/>
          <w:szCs w:val="20"/>
        </w:rPr>
        <w:t>November 1992</w:t>
      </w:r>
    </w:p>
    <w:p w:rsidR="00925ABF" w:rsidRDefault="004054A4">
      <w:pPr>
        <w:rPr>
          <w:sz w:val="20"/>
          <w:szCs w:val="20"/>
        </w:rPr>
      </w:pPr>
      <w:r>
        <w:rPr>
          <w:rFonts w:ascii="Tahoma" w:eastAsia="Tahoma" w:hAnsi="Tahoma" w:cs="Tahoma"/>
          <w:b/>
          <w:bCs/>
          <w:color w:val="5F5F5F"/>
          <w:sz w:val="20"/>
          <w:szCs w:val="20"/>
        </w:rPr>
        <w:t xml:space="preserve">Languages Known: </w:t>
      </w:r>
      <w:r>
        <w:rPr>
          <w:rFonts w:ascii="Tahoma" w:eastAsia="Tahoma" w:hAnsi="Tahoma" w:cs="Tahoma"/>
          <w:color w:val="5F5F5F"/>
          <w:sz w:val="20"/>
          <w:szCs w:val="20"/>
        </w:rPr>
        <w:t>English, Hindi and Nepali</w:t>
      </w:r>
    </w:p>
    <w:p w:rsidR="00925ABF" w:rsidRDefault="00925ABF">
      <w:pPr>
        <w:spacing w:line="200" w:lineRule="exact"/>
        <w:rPr>
          <w:sz w:val="20"/>
          <w:szCs w:val="20"/>
        </w:rPr>
      </w:pPr>
    </w:p>
    <w:p w:rsidR="00925ABF" w:rsidRDefault="004054A4" w:rsidP="004054A4">
      <w:pPr>
        <w:jc w:val="center"/>
        <w:rPr>
          <w:sz w:val="20"/>
          <w:szCs w:val="20"/>
        </w:rPr>
      </w:pPr>
      <w:r>
        <w:rPr>
          <w:noProof/>
          <w:sz w:val="20"/>
          <w:szCs w:val="20"/>
        </w:rPr>
        <w:drawing>
          <wp:anchor distT="0" distB="0" distL="114300" distR="114300" simplePos="0" relativeHeight="251648000" behindDoc="1" locked="0" layoutInCell="0" allowOverlap="1">
            <wp:simplePos x="0" y="0"/>
            <wp:positionH relativeFrom="page">
              <wp:posOffset>97790</wp:posOffset>
            </wp:positionH>
            <wp:positionV relativeFrom="page">
              <wp:posOffset>0</wp:posOffset>
            </wp:positionV>
            <wp:extent cx="97790" cy="5365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97790" cy="536575"/>
                    </a:xfrm>
                    <a:prstGeom prst="rect">
                      <a:avLst/>
                    </a:prstGeom>
                    <a:noFill/>
                  </pic:spPr>
                </pic:pic>
              </a:graphicData>
            </a:graphic>
          </wp:anchor>
        </w:drawing>
      </w:r>
    </w:p>
    <w:sectPr w:rsidR="00925ABF" w:rsidSect="00925ABF">
      <w:pgSz w:w="13680" w:h="16650"/>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93D8591A"/>
    <w:lvl w:ilvl="0" w:tplc="B26ED9DA">
      <w:start w:val="1"/>
      <w:numFmt w:val="bullet"/>
      <w:lvlText w:val=""/>
      <w:lvlJc w:val="left"/>
    </w:lvl>
    <w:lvl w:ilvl="1" w:tplc="39D61230">
      <w:numFmt w:val="decimal"/>
      <w:lvlText w:val=""/>
      <w:lvlJc w:val="left"/>
    </w:lvl>
    <w:lvl w:ilvl="2" w:tplc="1BB8D112">
      <w:numFmt w:val="decimal"/>
      <w:lvlText w:val=""/>
      <w:lvlJc w:val="left"/>
    </w:lvl>
    <w:lvl w:ilvl="3" w:tplc="6008AA94">
      <w:numFmt w:val="decimal"/>
      <w:lvlText w:val=""/>
      <w:lvlJc w:val="left"/>
    </w:lvl>
    <w:lvl w:ilvl="4" w:tplc="737E24C6">
      <w:numFmt w:val="decimal"/>
      <w:lvlText w:val=""/>
      <w:lvlJc w:val="left"/>
    </w:lvl>
    <w:lvl w:ilvl="5" w:tplc="0388DAEC">
      <w:numFmt w:val="decimal"/>
      <w:lvlText w:val=""/>
      <w:lvlJc w:val="left"/>
    </w:lvl>
    <w:lvl w:ilvl="6" w:tplc="3684B2A8">
      <w:numFmt w:val="decimal"/>
      <w:lvlText w:val=""/>
      <w:lvlJc w:val="left"/>
    </w:lvl>
    <w:lvl w:ilvl="7" w:tplc="70060C3E">
      <w:numFmt w:val="decimal"/>
      <w:lvlText w:val=""/>
      <w:lvlJc w:val="left"/>
    </w:lvl>
    <w:lvl w:ilvl="8" w:tplc="21B0D322">
      <w:numFmt w:val="decimal"/>
      <w:lvlText w:val=""/>
      <w:lvlJc w:val="left"/>
    </w:lvl>
  </w:abstractNum>
  <w:abstractNum w:abstractNumId="1">
    <w:nsid w:val="00003D6C"/>
    <w:multiLevelType w:val="hybridMultilevel"/>
    <w:tmpl w:val="AD148124"/>
    <w:lvl w:ilvl="0" w:tplc="B0A665F0">
      <w:start w:val="1"/>
      <w:numFmt w:val="bullet"/>
      <w:lvlText w:val=""/>
      <w:lvlJc w:val="left"/>
    </w:lvl>
    <w:lvl w:ilvl="1" w:tplc="3244B764">
      <w:numFmt w:val="decimal"/>
      <w:lvlText w:val=""/>
      <w:lvlJc w:val="left"/>
    </w:lvl>
    <w:lvl w:ilvl="2" w:tplc="F22C219C">
      <w:numFmt w:val="decimal"/>
      <w:lvlText w:val=""/>
      <w:lvlJc w:val="left"/>
    </w:lvl>
    <w:lvl w:ilvl="3" w:tplc="D38AD108">
      <w:numFmt w:val="decimal"/>
      <w:lvlText w:val=""/>
      <w:lvlJc w:val="left"/>
    </w:lvl>
    <w:lvl w:ilvl="4" w:tplc="D9DEC13C">
      <w:numFmt w:val="decimal"/>
      <w:lvlText w:val=""/>
      <w:lvlJc w:val="left"/>
    </w:lvl>
    <w:lvl w:ilvl="5" w:tplc="D4265D48">
      <w:numFmt w:val="decimal"/>
      <w:lvlText w:val=""/>
      <w:lvlJc w:val="left"/>
    </w:lvl>
    <w:lvl w:ilvl="6" w:tplc="09C8A508">
      <w:numFmt w:val="decimal"/>
      <w:lvlText w:val=""/>
      <w:lvlJc w:val="left"/>
    </w:lvl>
    <w:lvl w:ilvl="7" w:tplc="943C5D96">
      <w:numFmt w:val="decimal"/>
      <w:lvlText w:val=""/>
      <w:lvlJc w:val="left"/>
    </w:lvl>
    <w:lvl w:ilvl="8" w:tplc="9E9657D8">
      <w:numFmt w:val="decimal"/>
      <w:lvlText w:val=""/>
      <w:lvlJc w:val="left"/>
    </w:lvl>
  </w:abstractNum>
  <w:abstractNum w:abstractNumId="2">
    <w:nsid w:val="00005F90"/>
    <w:multiLevelType w:val="hybridMultilevel"/>
    <w:tmpl w:val="60006C7E"/>
    <w:lvl w:ilvl="0" w:tplc="90745702">
      <w:start w:val="1"/>
      <w:numFmt w:val="bullet"/>
      <w:lvlText w:val=""/>
      <w:lvlJc w:val="left"/>
    </w:lvl>
    <w:lvl w:ilvl="1" w:tplc="4E0A27DE">
      <w:numFmt w:val="decimal"/>
      <w:lvlText w:val=""/>
      <w:lvlJc w:val="left"/>
    </w:lvl>
    <w:lvl w:ilvl="2" w:tplc="CB2CEA0C">
      <w:numFmt w:val="decimal"/>
      <w:lvlText w:val=""/>
      <w:lvlJc w:val="left"/>
    </w:lvl>
    <w:lvl w:ilvl="3" w:tplc="6E4018E0">
      <w:numFmt w:val="decimal"/>
      <w:lvlText w:val=""/>
      <w:lvlJc w:val="left"/>
    </w:lvl>
    <w:lvl w:ilvl="4" w:tplc="88104CB6">
      <w:numFmt w:val="decimal"/>
      <w:lvlText w:val=""/>
      <w:lvlJc w:val="left"/>
    </w:lvl>
    <w:lvl w:ilvl="5" w:tplc="5052F1CE">
      <w:numFmt w:val="decimal"/>
      <w:lvlText w:val=""/>
      <w:lvlJc w:val="left"/>
    </w:lvl>
    <w:lvl w:ilvl="6" w:tplc="0E52D15E">
      <w:numFmt w:val="decimal"/>
      <w:lvlText w:val=""/>
      <w:lvlJc w:val="left"/>
    </w:lvl>
    <w:lvl w:ilvl="7" w:tplc="B92AEE96">
      <w:numFmt w:val="decimal"/>
      <w:lvlText w:val=""/>
      <w:lvlJc w:val="left"/>
    </w:lvl>
    <w:lvl w:ilvl="8" w:tplc="869CA1F2">
      <w:numFmt w:val="decimal"/>
      <w:lvlText w:val=""/>
      <w:lvlJc w:val="left"/>
    </w:lvl>
  </w:abstractNum>
  <w:abstractNum w:abstractNumId="3">
    <w:nsid w:val="00006952"/>
    <w:multiLevelType w:val="hybridMultilevel"/>
    <w:tmpl w:val="8B56D944"/>
    <w:lvl w:ilvl="0" w:tplc="8F32048A">
      <w:start w:val="1"/>
      <w:numFmt w:val="bullet"/>
      <w:lvlText w:val=""/>
      <w:lvlJc w:val="left"/>
    </w:lvl>
    <w:lvl w:ilvl="1" w:tplc="74520960">
      <w:numFmt w:val="decimal"/>
      <w:lvlText w:val=""/>
      <w:lvlJc w:val="left"/>
    </w:lvl>
    <w:lvl w:ilvl="2" w:tplc="2AD2408C">
      <w:numFmt w:val="decimal"/>
      <w:lvlText w:val=""/>
      <w:lvlJc w:val="left"/>
    </w:lvl>
    <w:lvl w:ilvl="3" w:tplc="B784C110">
      <w:numFmt w:val="decimal"/>
      <w:lvlText w:val=""/>
      <w:lvlJc w:val="left"/>
    </w:lvl>
    <w:lvl w:ilvl="4" w:tplc="1B0E33C4">
      <w:numFmt w:val="decimal"/>
      <w:lvlText w:val=""/>
      <w:lvlJc w:val="left"/>
    </w:lvl>
    <w:lvl w:ilvl="5" w:tplc="500895C8">
      <w:numFmt w:val="decimal"/>
      <w:lvlText w:val=""/>
      <w:lvlJc w:val="left"/>
    </w:lvl>
    <w:lvl w:ilvl="6" w:tplc="BB3201A4">
      <w:numFmt w:val="decimal"/>
      <w:lvlText w:val=""/>
      <w:lvlJc w:val="left"/>
    </w:lvl>
    <w:lvl w:ilvl="7" w:tplc="54E0A5A0">
      <w:numFmt w:val="decimal"/>
      <w:lvlText w:val=""/>
      <w:lvlJc w:val="left"/>
    </w:lvl>
    <w:lvl w:ilvl="8" w:tplc="962EF068">
      <w:numFmt w:val="decimal"/>
      <w:lvlText w:val=""/>
      <w:lvlJc w:val="left"/>
    </w:lvl>
  </w:abstractNum>
  <w:abstractNum w:abstractNumId="4">
    <w:nsid w:val="000072AE"/>
    <w:multiLevelType w:val="hybridMultilevel"/>
    <w:tmpl w:val="6852A4F6"/>
    <w:lvl w:ilvl="0" w:tplc="FAB24B00">
      <w:start w:val="1"/>
      <w:numFmt w:val="bullet"/>
      <w:lvlText w:val=""/>
      <w:lvlJc w:val="left"/>
    </w:lvl>
    <w:lvl w:ilvl="1" w:tplc="B4C8E296">
      <w:numFmt w:val="decimal"/>
      <w:lvlText w:val=""/>
      <w:lvlJc w:val="left"/>
    </w:lvl>
    <w:lvl w:ilvl="2" w:tplc="3C12EB7C">
      <w:numFmt w:val="decimal"/>
      <w:lvlText w:val=""/>
      <w:lvlJc w:val="left"/>
    </w:lvl>
    <w:lvl w:ilvl="3" w:tplc="8DAC9FFA">
      <w:numFmt w:val="decimal"/>
      <w:lvlText w:val=""/>
      <w:lvlJc w:val="left"/>
    </w:lvl>
    <w:lvl w:ilvl="4" w:tplc="B440A23C">
      <w:numFmt w:val="decimal"/>
      <w:lvlText w:val=""/>
      <w:lvlJc w:val="left"/>
    </w:lvl>
    <w:lvl w:ilvl="5" w:tplc="659EB990">
      <w:numFmt w:val="decimal"/>
      <w:lvlText w:val=""/>
      <w:lvlJc w:val="left"/>
    </w:lvl>
    <w:lvl w:ilvl="6" w:tplc="80303B7C">
      <w:numFmt w:val="decimal"/>
      <w:lvlText w:val=""/>
      <w:lvlJc w:val="left"/>
    </w:lvl>
    <w:lvl w:ilvl="7" w:tplc="4EC2CB08">
      <w:numFmt w:val="decimal"/>
      <w:lvlText w:val=""/>
      <w:lvlJc w:val="left"/>
    </w:lvl>
    <w:lvl w:ilvl="8" w:tplc="8CAAF9F4">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useFELayout/>
  </w:compat>
  <w:rsids>
    <w:rsidRoot w:val="00925ABF"/>
    <w:rsid w:val="004054A4"/>
    <w:rsid w:val="00925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4054A4"/>
    <w:rPr>
      <w:rFonts w:ascii="Tahoma" w:hAnsi="Tahoma" w:cs="Tahoma"/>
      <w:sz w:val="16"/>
      <w:szCs w:val="16"/>
    </w:rPr>
  </w:style>
  <w:style w:type="character" w:customStyle="1" w:styleId="BalloonTextChar">
    <w:name w:val="Balloon Text Char"/>
    <w:basedOn w:val="DefaultParagraphFont"/>
    <w:link w:val="BalloonText"/>
    <w:uiPriority w:val="99"/>
    <w:semiHidden/>
    <w:rsid w:val="00405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har.379028@2freemail.com" TargetMode="Externa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2018-03-25T10:26:00Z</dcterms:created>
  <dcterms:modified xsi:type="dcterms:W3CDTF">2018-03-25T13:02:00Z</dcterms:modified>
</cp:coreProperties>
</file>