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EB" w:rsidRPr="005166AE" w:rsidRDefault="0057436B" w:rsidP="005166AE">
      <w:pPr>
        <w:spacing w:before="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36B">
        <w:rPr>
          <w:rFonts w:eastAsia="Times New Roman"/>
          <w:noProof/>
        </w:rPr>
        <w:pict>
          <v:rect id="_x0000_s1056" style="position:absolute;left:0;text-align:left;margin-left:-3pt;margin-top:10.5pt;width:269.25pt;height:74.25pt;z-index:251658240" strokecolor="white [3212]">
            <v:textbox>
              <w:txbxContent>
                <w:p w:rsidR="005166AE" w:rsidRPr="005166AE" w:rsidRDefault="005166AE" w:rsidP="005166AE">
                  <w:pPr>
                    <w:pStyle w:val="Header"/>
                    <w:ind w:hanging="18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166A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Ajith </w:t>
                  </w:r>
                </w:p>
                <w:p w:rsidR="005166AE" w:rsidRPr="005166AE" w:rsidRDefault="007F3DCD" w:rsidP="005166AE">
                  <w:pPr>
                    <w:pStyle w:val="ListParagraph"/>
                    <w:spacing w:before="0" w:after="0" w:line="240" w:lineRule="auto"/>
                    <w:ind w:left="-27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EE38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C/o-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Mobile No: </w:t>
                  </w:r>
                  <w:r w:rsidR="005166AE" w:rsidRPr="005166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+971-5</w:t>
                  </w:r>
                  <w:r w:rsidR="00EE38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4753686</w:t>
                  </w:r>
                </w:p>
                <w:p w:rsidR="005166AE" w:rsidRPr="005166AE" w:rsidRDefault="007F3DCD" w:rsidP="005166AE">
                  <w:pPr>
                    <w:pStyle w:val="ListParagraph"/>
                    <w:spacing w:before="0" w:after="0" w:line="240" w:lineRule="auto"/>
                    <w:ind w:left="-27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Email:</w:t>
                  </w:r>
                  <w:r w:rsidR="005166AE" w:rsidRPr="005166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="00EE38D6" w:rsidRPr="000A3F47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ajith.379261@2freemail.com</w:t>
                    </w:r>
                  </w:hyperlink>
                  <w:r w:rsidR="00EE38D6">
                    <w:t xml:space="preserve"> </w:t>
                  </w:r>
                </w:p>
                <w:p w:rsidR="005166AE" w:rsidRDefault="005166AE"/>
              </w:txbxContent>
            </v:textbox>
          </v:rect>
        </w:pict>
      </w:r>
      <w:r w:rsidR="007F3D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42EB" w:rsidRPr="00B93E27">
        <w:rPr>
          <w:rFonts w:eastAsia="Times New Roman"/>
          <w:noProof/>
        </w:rPr>
        <w:drawing>
          <wp:inline distT="0" distB="0" distL="0" distR="0">
            <wp:extent cx="1057275" cy="1219200"/>
            <wp:effectExtent l="19050" t="0" r="9525" b="0"/>
            <wp:docPr id="1" name="Picture 0" descr="Ajith PPS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ith PPS Pho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557" cy="122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6AE" w:rsidRDefault="005166AE" w:rsidP="005166AE">
      <w:pPr>
        <w:keepNext/>
        <w:keepLines/>
        <w:spacing w:before="0" w:after="0"/>
        <w:jc w:val="both"/>
        <w:outlineLvl w:val="0"/>
        <w:rPr>
          <w:rFonts w:ascii="Nexa Bold" w:eastAsiaTheme="majorEastAsia" w:hAnsi="Nexa Bold" w:cstheme="majorBidi"/>
          <w:sz w:val="32"/>
          <w:szCs w:val="32"/>
        </w:rPr>
      </w:pPr>
      <w:r>
        <w:rPr>
          <w:rFonts w:ascii="Nexa Bold" w:eastAsia="Times New Roman" w:hAnsi="Nexa Bold"/>
          <w:sz w:val="32"/>
          <w:szCs w:val="32"/>
        </w:rPr>
        <w:t>Career Objective</w:t>
      </w:r>
    </w:p>
    <w:p w:rsidR="00706DAB" w:rsidRPr="00706DAB" w:rsidRDefault="007F3DCD" w:rsidP="00706DAB">
      <w:pPr>
        <w:spacing w:line="239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F3DCD">
        <w:rPr>
          <w:rFonts w:ascii="Times New Roman" w:eastAsia="Cambria" w:hAnsi="Times New Roman" w:cs="Times New Roman"/>
          <w:sz w:val="24"/>
          <w:szCs w:val="24"/>
        </w:rPr>
        <w:t>Looking forward to a career where I can find opportunity to improve my knowledge and skills continuously in a challenging working atmosphere and by working with people having diverse capabilities and personalities as a team.</w:t>
      </w:r>
    </w:p>
    <w:p w:rsidR="00E241D7" w:rsidRPr="00B93E27" w:rsidRDefault="00E241D7" w:rsidP="00291592">
      <w:pPr>
        <w:keepNext/>
        <w:keepLines/>
        <w:tabs>
          <w:tab w:val="left" w:pos="5925"/>
        </w:tabs>
        <w:spacing w:before="0" w:after="0" w:line="360" w:lineRule="auto"/>
        <w:ind w:left="-90" w:firstLine="90"/>
        <w:jc w:val="both"/>
        <w:outlineLvl w:val="0"/>
        <w:rPr>
          <w:rFonts w:ascii="Nexa Bold" w:eastAsiaTheme="majorEastAsia" w:hAnsi="Nexa Bold" w:cstheme="majorBidi"/>
          <w:sz w:val="32"/>
          <w:szCs w:val="32"/>
        </w:rPr>
      </w:pPr>
      <w:r w:rsidRPr="00B93E27">
        <w:rPr>
          <w:rFonts w:ascii="Nexa Bold" w:eastAsiaTheme="majorEastAsia" w:hAnsi="Nexa Bold" w:cstheme="majorBidi"/>
          <w:sz w:val="32"/>
          <w:szCs w:val="32"/>
        </w:rPr>
        <w:t>Academics</w:t>
      </w:r>
      <w:r w:rsidR="00291592">
        <w:rPr>
          <w:rFonts w:ascii="Nexa Bold" w:eastAsiaTheme="majorEastAsia" w:hAnsi="Nexa Bold" w:cstheme="majorBidi"/>
          <w:sz w:val="32"/>
          <w:szCs w:val="32"/>
        </w:rPr>
        <w:tab/>
      </w:r>
    </w:p>
    <w:p w:rsidR="004852A1" w:rsidRPr="00B93E27" w:rsidRDefault="004852A1" w:rsidP="008A3463">
      <w:pPr>
        <w:keepNext/>
        <w:keepLines/>
        <w:spacing w:before="0" w:after="0"/>
        <w:ind w:left="90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B93E27">
        <w:rPr>
          <w:rFonts w:ascii="Times New Roman" w:eastAsiaTheme="majorEastAsia" w:hAnsi="Times New Roman" w:cs="Times New Roman"/>
          <w:sz w:val="24"/>
          <w:szCs w:val="24"/>
        </w:rPr>
        <w:t>Complete</w:t>
      </w:r>
      <w:r w:rsidR="00706DAB">
        <w:rPr>
          <w:rFonts w:ascii="Times New Roman" w:eastAsiaTheme="majorEastAsia" w:hAnsi="Times New Roman" w:cs="Times New Roman"/>
          <w:sz w:val="24"/>
          <w:szCs w:val="24"/>
        </w:rPr>
        <w:t>d Bach</w:t>
      </w:r>
      <w:r w:rsidR="00A53727" w:rsidRPr="00B93E27">
        <w:rPr>
          <w:rFonts w:ascii="Times New Roman" w:eastAsiaTheme="majorEastAsia" w:hAnsi="Times New Roman" w:cs="Times New Roman"/>
          <w:sz w:val="24"/>
          <w:szCs w:val="24"/>
        </w:rPr>
        <w:t>elor of Engineering from U</w:t>
      </w:r>
      <w:r w:rsidRPr="00B93E27">
        <w:rPr>
          <w:rFonts w:ascii="Times New Roman" w:eastAsiaTheme="majorEastAsia" w:hAnsi="Times New Roman" w:cs="Times New Roman"/>
          <w:sz w:val="24"/>
          <w:szCs w:val="24"/>
        </w:rPr>
        <w:t>daya S</w:t>
      </w:r>
      <w:r w:rsidR="008A3463">
        <w:rPr>
          <w:rFonts w:ascii="Times New Roman" w:eastAsiaTheme="majorEastAsia" w:hAnsi="Times New Roman" w:cs="Times New Roman"/>
          <w:sz w:val="24"/>
          <w:szCs w:val="24"/>
        </w:rPr>
        <w:t xml:space="preserve">chool of Engineering under Anna </w:t>
      </w:r>
      <w:r w:rsidR="00B93E27" w:rsidRPr="00B93E27">
        <w:rPr>
          <w:rFonts w:ascii="Times New Roman" w:eastAsiaTheme="majorEastAsia" w:hAnsi="Times New Roman" w:cs="Times New Roman"/>
          <w:sz w:val="24"/>
          <w:szCs w:val="24"/>
        </w:rPr>
        <w:t xml:space="preserve">University in </w:t>
      </w:r>
      <w:r w:rsidR="008A3463" w:rsidRPr="00B93E27">
        <w:rPr>
          <w:rFonts w:ascii="Times New Roman" w:eastAsiaTheme="majorEastAsia" w:hAnsi="Times New Roman" w:cs="Times New Roman"/>
          <w:sz w:val="24"/>
          <w:szCs w:val="24"/>
        </w:rPr>
        <w:t>2015 with</w:t>
      </w:r>
      <w:r w:rsidRPr="00B93E27">
        <w:rPr>
          <w:rFonts w:ascii="Times New Roman" w:eastAsiaTheme="majorEastAsia" w:hAnsi="Times New Roman" w:cs="Times New Roman"/>
          <w:sz w:val="24"/>
          <w:szCs w:val="24"/>
        </w:rPr>
        <w:t xml:space="preserve"> 68.5%.</w:t>
      </w:r>
    </w:p>
    <w:p w:rsidR="00706DAB" w:rsidRDefault="00706DAB" w:rsidP="00706DAB">
      <w:pPr>
        <w:keepNext/>
        <w:keepLines/>
        <w:spacing w:before="0" w:after="0"/>
        <w:jc w:val="both"/>
        <w:outlineLvl w:val="0"/>
        <w:rPr>
          <w:rFonts w:ascii="Nexa Bold" w:eastAsiaTheme="majorEastAsia" w:hAnsi="Nexa Bold" w:cs="Times New Roman"/>
          <w:sz w:val="32"/>
          <w:szCs w:val="32"/>
        </w:rPr>
      </w:pPr>
    </w:p>
    <w:p w:rsidR="007F3DCD" w:rsidRPr="007F3DCD" w:rsidRDefault="007F3DCD" w:rsidP="00706DAB">
      <w:pPr>
        <w:keepNext/>
        <w:keepLines/>
        <w:spacing w:before="0" w:after="0" w:line="360" w:lineRule="auto"/>
        <w:jc w:val="both"/>
        <w:outlineLvl w:val="0"/>
        <w:rPr>
          <w:rFonts w:ascii="Nexa Bold" w:eastAsiaTheme="majorEastAsia" w:hAnsi="Nexa Bold" w:cs="Times New Roman"/>
          <w:sz w:val="32"/>
          <w:szCs w:val="32"/>
        </w:rPr>
      </w:pPr>
      <w:r w:rsidRPr="007F3DCD">
        <w:rPr>
          <w:rFonts w:ascii="Nexa Bold" w:eastAsiaTheme="majorEastAsia" w:hAnsi="Nexa Bold" w:cs="Times New Roman"/>
          <w:sz w:val="32"/>
          <w:szCs w:val="32"/>
        </w:rPr>
        <w:t>Career Précis</w:t>
      </w:r>
    </w:p>
    <w:p w:rsidR="007F3DCD" w:rsidRPr="007F3DCD" w:rsidRDefault="007F3DCD" w:rsidP="00706DAB">
      <w:pPr>
        <w:tabs>
          <w:tab w:val="left" w:pos="280"/>
        </w:tabs>
        <w:spacing w:before="0" w:after="0" w:line="360" w:lineRule="auto"/>
        <w:ind w:firstLine="90"/>
        <w:rPr>
          <w:rFonts w:ascii="Times New Roman" w:eastAsia="Wingdings" w:hAnsi="Times New Roman" w:cs="Times New Roman"/>
          <w:sz w:val="24"/>
          <w:szCs w:val="24"/>
        </w:rPr>
      </w:pPr>
      <w:r w:rsidRPr="007F3DCD">
        <w:rPr>
          <w:rFonts w:ascii="Times New Roman" w:eastAsia="Cambria" w:hAnsi="Times New Roman" w:cs="Times New Roman"/>
          <w:sz w:val="24"/>
          <w:szCs w:val="24"/>
        </w:rPr>
        <w:t xml:space="preserve">A result oriented professional with </w:t>
      </w:r>
      <w:r>
        <w:rPr>
          <w:rFonts w:ascii="Times New Roman" w:eastAsia="Cambria" w:hAnsi="Times New Roman" w:cs="Times New Roman"/>
          <w:sz w:val="24"/>
          <w:szCs w:val="24"/>
        </w:rPr>
        <w:t>over 2</w:t>
      </w:r>
      <w:r w:rsidRPr="007F3DCD">
        <w:rPr>
          <w:rFonts w:ascii="Times New Roman" w:eastAsia="Cambria" w:hAnsi="Times New Roman" w:cs="Times New Roman"/>
          <w:sz w:val="24"/>
          <w:szCs w:val="24"/>
        </w:rPr>
        <w:t xml:space="preserve"> years of experience in</w:t>
      </w:r>
    </w:p>
    <w:p w:rsidR="007F3DCD" w:rsidRPr="00706DAB" w:rsidRDefault="007F3DCD" w:rsidP="00706DAB">
      <w:pPr>
        <w:pStyle w:val="ListParagraph"/>
        <w:numPr>
          <w:ilvl w:val="0"/>
          <w:numId w:val="13"/>
        </w:numPr>
        <w:tabs>
          <w:tab w:val="left" w:pos="1000"/>
        </w:tabs>
        <w:spacing w:before="0" w:after="0"/>
        <w:rPr>
          <w:rFonts w:ascii="Times New Roman" w:eastAsia="Symbol" w:hAnsi="Times New Roman" w:cs="Times New Roman"/>
          <w:sz w:val="24"/>
          <w:szCs w:val="24"/>
        </w:rPr>
      </w:pPr>
      <w:r w:rsidRPr="00706DAB">
        <w:rPr>
          <w:rFonts w:ascii="Times New Roman" w:eastAsia="Cambria" w:hAnsi="Times New Roman" w:cs="Times New Roman"/>
          <w:sz w:val="24"/>
          <w:szCs w:val="24"/>
        </w:rPr>
        <w:t>Recruitment</w:t>
      </w:r>
    </w:p>
    <w:p w:rsidR="00706DAB" w:rsidRPr="00706DAB" w:rsidRDefault="007F3DCD" w:rsidP="00706DAB">
      <w:pPr>
        <w:pStyle w:val="ListParagraph"/>
        <w:numPr>
          <w:ilvl w:val="0"/>
          <w:numId w:val="13"/>
        </w:numPr>
        <w:tabs>
          <w:tab w:val="left" w:pos="1000"/>
        </w:tabs>
        <w:spacing w:before="0" w:after="0"/>
        <w:rPr>
          <w:rFonts w:ascii="Times New Roman" w:eastAsia="Cambria" w:hAnsi="Times New Roman" w:cs="Times New Roman"/>
          <w:sz w:val="24"/>
          <w:szCs w:val="24"/>
        </w:rPr>
      </w:pPr>
      <w:r w:rsidRPr="00706DAB">
        <w:rPr>
          <w:rFonts w:ascii="Times New Roman" w:eastAsia="Cambria" w:hAnsi="Times New Roman" w:cs="Times New Roman"/>
          <w:sz w:val="24"/>
          <w:szCs w:val="24"/>
        </w:rPr>
        <w:t>E</w:t>
      </w:r>
      <w:r w:rsidR="00706DAB" w:rsidRPr="00706DAB">
        <w:rPr>
          <w:rFonts w:ascii="Times New Roman" w:eastAsia="Cambria" w:hAnsi="Times New Roman" w:cs="Times New Roman"/>
          <w:sz w:val="24"/>
          <w:szCs w:val="24"/>
        </w:rPr>
        <w:t>mployee Engagement</w:t>
      </w:r>
    </w:p>
    <w:p w:rsidR="007F3DCD" w:rsidRPr="00706DAB" w:rsidRDefault="007F3DCD" w:rsidP="00706DAB">
      <w:pPr>
        <w:pStyle w:val="ListParagraph"/>
        <w:numPr>
          <w:ilvl w:val="0"/>
          <w:numId w:val="13"/>
        </w:numPr>
        <w:tabs>
          <w:tab w:val="left" w:pos="1000"/>
        </w:tabs>
        <w:spacing w:before="0" w:after="0"/>
        <w:rPr>
          <w:rFonts w:ascii="Times New Roman" w:eastAsia="Symbol" w:hAnsi="Times New Roman" w:cs="Times New Roman"/>
          <w:sz w:val="24"/>
          <w:szCs w:val="24"/>
        </w:rPr>
      </w:pPr>
      <w:r w:rsidRPr="00706DAB">
        <w:rPr>
          <w:rFonts w:ascii="Times New Roman" w:eastAsia="Cambria" w:hAnsi="Times New Roman" w:cs="Times New Roman"/>
          <w:sz w:val="24"/>
          <w:szCs w:val="24"/>
        </w:rPr>
        <w:t>Manpower Planning</w:t>
      </w:r>
    </w:p>
    <w:p w:rsidR="007F3DCD" w:rsidRPr="00706DAB" w:rsidRDefault="007F3DCD" w:rsidP="00706DAB">
      <w:pPr>
        <w:pStyle w:val="ListParagraph"/>
        <w:numPr>
          <w:ilvl w:val="0"/>
          <w:numId w:val="13"/>
        </w:numPr>
        <w:tabs>
          <w:tab w:val="left" w:pos="1000"/>
        </w:tabs>
        <w:spacing w:before="0" w:after="0"/>
        <w:rPr>
          <w:rFonts w:ascii="Times New Roman" w:eastAsia="Symbol" w:hAnsi="Times New Roman" w:cs="Times New Roman"/>
          <w:sz w:val="24"/>
          <w:szCs w:val="24"/>
        </w:rPr>
      </w:pPr>
      <w:r w:rsidRPr="00706DAB">
        <w:rPr>
          <w:rFonts w:ascii="Times New Roman" w:eastAsia="Cambria" w:hAnsi="Times New Roman" w:cs="Times New Roman"/>
          <w:sz w:val="24"/>
          <w:szCs w:val="24"/>
        </w:rPr>
        <w:t>MIS/Reporting</w:t>
      </w:r>
    </w:p>
    <w:p w:rsidR="007F3DCD" w:rsidRPr="00706DAB" w:rsidRDefault="007F3DCD" w:rsidP="00706DAB">
      <w:pPr>
        <w:pStyle w:val="ListParagraph"/>
        <w:numPr>
          <w:ilvl w:val="0"/>
          <w:numId w:val="13"/>
        </w:numPr>
        <w:tabs>
          <w:tab w:val="left" w:pos="1000"/>
        </w:tabs>
        <w:spacing w:before="0" w:after="0"/>
        <w:rPr>
          <w:rFonts w:ascii="Times New Roman" w:eastAsia="Symbol" w:hAnsi="Times New Roman" w:cs="Times New Roman"/>
          <w:sz w:val="24"/>
          <w:szCs w:val="24"/>
        </w:rPr>
      </w:pPr>
      <w:r w:rsidRPr="00706DAB">
        <w:rPr>
          <w:rFonts w:ascii="Times New Roman" w:eastAsia="Cambria" w:hAnsi="Times New Roman" w:cs="Times New Roman"/>
          <w:sz w:val="24"/>
          <w:szCs w:val="24"/>
        </w:rPr>
        <w:t>Client Management</w:t>
      </w:r>
    </w:p>
    <w:p w:rsidR="007F3DCD" w:rsidRPr="00706DAB" w:rsidRDefault="007F3DCD" w:rsidP="00706DAB">
      <w:pPr>
        <w:pStyle w:val="ListParagraph"/>
        <w:numPr>
          <w:ilvl w:val="0"/>
          <w:numId w:val="13"/>
        </w:numPr>
        <w:tabs>
          <w:tab w:val="left" w:pos="1000"/>
        </w:tabs>
        <w:spacing w:before="0" w:after="0"/>
        <w:rPr>
          <w:rFonts w:ascii="Times New Roman" w:eastAsia="Symbol" w:hAnsi="Times New Roman" w:cs="Times New Roman"/>
          <w:sz w:val="24"/>
          <w:szCs w:val="24"/>
        </w:rPr>
      </w:pPr>
      <w:r w:rsidRPr="00706DAB">
        <w:rPr>
          <w:rFonts w:ascii="Times New Roman" w:eastAsia="Cambria" w:hAnsi="Times New Roman" w:cs="Times New Roman"/>
          <w:sz w:val="24"/>
          <w:szCs w:val="24"/>
        </w:rPr>
        <w:t>Team Management</w:t>
      </w:r>
      <w:r w:rsidRPr="00706DAB">
        <w:rPr>
          <w:rFonts w:ascii="Times New Roman" w:eastAsia="Symbol" w:hAnsi="Times New Roman" w:cs="Times New Roman"/>
          <w:sz w:val="24"/>
          <w:szCs w:val="24"/>
        </w:rPr>
        <w:t xml:space="preserve"> </w:t>
      </w:r>
    </w:p>
    <w:p w:rsidR="007F3DCD" w:rsidRPr="00706DAB" w:rsidRDefault="007F3DCD" w:rsidP="00706DAB">
      <w:pPr>
        <w:pStyle w:val="ListParagraph"/>
        <w:numPr>
          <w:ilvl w:val="0"/>
          <w:numId w:val="13"/>
        </w:numPr>
        <w:tabs>
          <w:tab w:val="left" w:pos="1000"/>
        </w:tabs>
        <w:spacing w:before="0" w:after="0"/>
        <w:rPr>
          <w:rFonts w:ascii="Times New Roman" w:eastAsia="Cambria" w:hAnsi="Times New Roman" w:cs="Times New Roman"/>
          <w:sz w:val="24"/>
          <w:szCs w:val="24"/>
        </w:rPr>
      </w:pPr>
      <w:r w:rsidRPr="00706DAB">
        <w:rPr>
          <w:rFonts w:ascii="Times New Roman" w:eastAsia="Cambria" w:hAnsi="Times New Roman" w:cs="Times New Roman"/>
          <w:sz w:val="24"/>
          <w:szCs w:val="24"/>
        </w:rPr>
        <w:t>Administration</w:t>
      </w:r>
    </w:p>
    <w:p w:rsidR="007F3DCD" w:rsidRPr="00706DAB" w:rsidRDefault="007F3DCD" w:rsidP="00706DAB">
      <w:pPr>
        <w:pStyle w:val="ListParagraph"/>
        <w:numPr>
          <w:ilvl w:val="0"/>
          <w:numId w:val="13"/>
        </w:numPr>
        <w:tabs>
          <w:tab w:val="left" w:pos="1000"/>
        </w:tabs>
        <w:spacing w:before="0" w:after="0"/>
        <w:rPr>
          <w:rFonts w:ascii="Times New Roman" w:eastAsia="Symbol" w:hAnsi="Times New Roman" w:cs="Times New Roman"/>
          <w:sz w:val="24"/>
          <w:szCs w:val="24"/>
        </w:rPr>
      </w:pPr>
      <w:r w:rsidRPr="00706DAB">
        <w:rPr>
          <w:rFonts w:ascii="Times New Roman" w:eastAsia="Cambria" w:hAnsi="Times New Roman" w:cs="Times New Roman"/>
          <w:sz w:val="24"/>
          <w:szCs w:val="24"/>
        </w:rPr>
        <w:t>Performance Management</w:t>
      </w:r>
    </w:p>
    <w:p w:rsidR="00706DAB" w:rsidRDefault="00706DAB" w:rsidP="00706DAB">
      <w:pPr>
        <w:spacing w:before="0" w:after="0"/>
        <w:jc w:val="both"/>
        <w:rPr>
          <w:rFonts w:ascii="Nexa Bold" w:eastAsia="Times New Roman" w:hAnsi="Nexa Bold"/>
          <w:sz w:val="32"/>
          <w:szCs w:val="32"/>
        </w:rPr>
      </w:pPr>
    </w:p>
    <w:p w:rsidR="004852A1" w:rsidRPr="00B93E27" w:rsidRDefault="004852A1" w:rsidP="00706DAB">
      <w:pPr>
        <w:spacing w:before="0" w:after="0" w:line="360" w:lineRule="auto"/>
        <w:jc w:val="both"/>
        <w:rPr>
          <w:rFonts w:ascii="Nexa Bold" w:eastAsia="Times New Roman" w:hAnsi="Nexa Bold"/>
          <w:sz w:val="32"/>
          <w:szCs w:val="32"/>
        </w:rPr>
      </w:pPr>
      <w:r w:rsidRPr="00B93E27">
        <w:rPr>
          <w:rFonts w:ascii="Nexa Bold" w:eastAsia="Times New Roman" w:hAnsi="Nexa Bold"/>
          <w:sz w:val="32"/>
          <w:szCs w:val="32"/>
        </w:rPr>
        <w:t xml:space="preserve">Work Experience </w:t>
      </w:r>
    </w:p>
    <w:p w:rsidR="00410309" w:rsidRPr="00B93E27" w:rsidRDefault="0068228E" w:rsidP="00642711">
      <w:pPr>
        <w:spacing w:before="0" w:after="0" w:line="240" w:lineRule="auto"/>
        <w:ind w:left="90"/>
        <w:jc w:val="both"/>
        <w:rPr>
          <w:rFonts w:ascii="Batang" w:eastAsia="Batang" w:hAnsi="Batang" w:cs="Times New Roman"/>
          <w:b/>
          <w:sz w:val="22"/>
          <w:szCs w:val="22"/>
        </w:rPr>
      </w:pPr>
      <w:r w:rsidRPr="00B93E27">
        <w:rPr>
          <w:rFonts w:ascii="Batang" w:eastAsia="Batang" w:hAnsi="Batang" w:cs="Times New Roman"/>
          <w:b/>
          <w:sz w:val="22"/>
          <w:szCs w:val="22"/>
        </w:rPr>
        <w:t>Role</w:t>
      </w:r>
      <w:r w:rsidR="00410309" w:rsidRPr="00B93E27">
        <w:rPr>
          <w:rFonts w:ascii="Batang" w:eastAsia="Batang" w:hAnsi="Batang" w:cs="Times New Roman"/>
          <w:b/>
          <w:sz w:val="22"/>
          <w:szCs w:val="22"/>
        </w:rPr>
        <w:t xml:space="preserve">: HR </w:t>
      </w:r>
      <w:r w:rsidR="000B1D3E" w:rsidRPr="00B93E27">
        <w:rPr>
          <w:rFonts w:ascii="Batang" w:eastAsia="Batang" w:hAnsi="Batang" w:cs="Times New Roman"/>
          <w:b/>
          <w:sz w:val="22"/>
          <w:szCs w:val="22"/>
        </w:rPr>
        <w:t xml:space="preserve">EXECUTIVE (2.2 </w:t>
      </w:r>
      <w:r w:rsidR="007900ED" w:rsidRPr="00B93E27">
        <w:rPr>
          <w:rFonts w:ascii="Batang" w:eastAsia="Batang" w:hAnsi="Batang" w:cs="Times New Roman"/>
          <w:b/>
          <w:sz w:val="22"/>
          <w:szCs w:val="22"/>
        </w:rPr>
        <w:t xml:space="preserve">years)           </w:t>
      </w:r>
      <w:r w:rsidR="006C0A0E" w:rsidRPr="00B93E27">
        <w:rPr>
          <w:rFonts w:ascii="Batang" w:eastAsia="Batang" w:hAnsi="Batang" w:cs="Times New Roman"/>
          <w:b/>
          <w:sz w:val="22"/>
          <w:szCs w:val="22"/>
        </w:rPr>
        <w:t xml:space="preserve">  05</w:t>
      </w:r>
      <w:r w:rsidR="006C0A0E" w:rsidRPr="00B93E27">
        <w:rPr>
          <w:rFonts w:ascii="Batang" w:eastAsia="Batang" w:hAnsi="Batang" w:cs="Times New Roman"/>
          <w:b/>
          <w:sz w:val="22"/>
          <w:szCs w:val="22"/>
          <w:vertAlign w:val="superscript"/>
        </w:rPr>
        <w:t>th</w:t>
      </w:r>
      <w:r w:rsidR="006C0A0E" w:rsidRPr="00B93E27">
        <w:rPr>
          <w:rFonts w:ascii="Batang" w:eastAsia="Batang" w:hAnsi="Batang" w:cs="Times New Roman"/>
          <w:b/>
          <w:sz w:val="22"/>
          <w:szCs w:val="22"/>
        </w:rPr>
        <w:t xml:space="preserve"> Oct 2015 - 05</w:t>
      </w:r>
      <w:r w:rsidR="006C0A0E" w:rsidRPr="00B93E27">
        <w:rPr>
          <w:rFonts w:ascii="Batang" w:eastAsia="Batang" w:hAnsi="Batang" w:cs="Times New Roman"/>
          <w:b/>
          <w:sz w:val="22"/>
          <w:szCs w:val="22"/>
          <w:vertAlign w:val="superscript"/>
        </w:rPr>
        <w:t>th</w:t>
      </w:r>
      <w:r w:rsidR="006C0A0E" w:rsidRPr="00B93E27">
        <w:rPr>
          <w:rFonts w:ascii="Batang" w:eastAsia="Batang" w:hAnsi="Batang" w:cs="Times New Roman"/>
          <w:b/>
          <w:sz w:val="22"/>
          <w:szCs w:val="22"/>
        </w:rPr>
        <w:t xml:space="preserve"> Dec 2017                     </w:t>
      </w:r>
    </w:p>
    <w:p w:rsidR="00410309" w:rsidRPr="00B93E27" w:rsidRDefault="00410309" w:rsidP="00642711">
      <w:pPr>
        <w:spacing w:before="0" w:after="0" w:line="360" w:lineRule="auto"/>
        <w:ind w:left="90"/>
        <w:jc w:val="both"/>
        <w:rPr>
          <w:rFonts w:ascii="Batang" w:eastAsia="Batang" w:hAnsi="Batang" w:cs="Times New Roman"/>
          <w:b/>
          <w:sz w:val="22"/>
          <w:szCs w:val="22"/>
        </w:rPr>
      </w:pPr>
      <w:r w:rsidRPr="00B93E27">
        <w:rPr>
          <w:rFonts w:ascii="Batang" w:eastAsia="Batang" w:hAnsi="Batang" w:cs="Times New Roman"/>
          <w:b/>
          <w:sz w:val="22"/>
          <w:szCs w:val="22"/>
        </w:rPr>
        <w:t xml:space="preserve">Net Mount Info Solution Experts – </w:t>
      </w:r>
      <w:r w:rsidR="00321391" w:rsidRPr="00B93E27">
        <w:rPr>
          <w:rFonts w:ascii="Batang" w:eastAsia="Batang" w:hAnsi="Batang" w:cs="Times New Roman"/>
          <w:b/>
          <w:sz w:val="22"/>
          <w:szCs w:val="22"/>
        </w:rPr>
        <w:t>(</w:t>
      </w:r>
      <w:r w:rsidRPr="00B93E27">
        <w:rPr>
          <w:rFonts w:ascii="Batang" w:eastAsia="Batang" w:hAnsi="Batang" w:cs="Times New Roman"/>
          <w:b/>
          <w:sz w:val="22"/>
          <w:szCs w:val="22"/>
        </w:rPr>
        <w:t xml:space="preserve">NISE </w:t>
      </w:r>
      <w:r w:rsidR="0068228E" w:rsidRPr="00B93E27">
        <w:rPr>
          <w:rFonts w:ascii="Batang" w:eastAsia="Batang" w:hAnsi="Batang" w:cs="Times New Roman"/>
          <w:b/>
          <w:sz w:val="22"/>
          <w:szCs w:val="22"/>
        </w:rPr>
        <w:t>GLOBAL</w:t>
      </w:r>
      <w:r w:rsidR="00321391" w:rsidRPr="00B93E27">
        <w:rPr>
          <w:rFonts w:ascii="Batang" w:eastAsia="Batang" w:hAnsi="Batang" w:cs="Times New Roman"/>
          <w:b/>
          <w:sz w:val="22"/>
          <w:szCs w:val="22"/>
        </w:rPr>
        <w:t>)</w:t>
      </w:r>
      <w:r w:rsidR="0068228E" w:rsidRPr="00B93E27">
        <w:rPr>
          <w:rFonts w:ascii="Batang" w:eastAsia="Batang" w:hAnsi="Batang" w:cs="Times New Roman"/>
          <w:b/>
          <w:sz w:val="22"/>
          <w:szCs w:val="22"/>
        </w:rPr>
        <w:t>,</w:t>
      </w:r>
      <w:r w:rsidRPr="00B93E27">
        <w:rPr>
          <w:rFonts w:ascii="Batang" w:eastAsia="Batang" w:hAnsi="Batang" w:cs="Times New Roman"/>
          <w:b/>
          <w:sz w:val="22"/>
          <w:szCs w:val="22"/>
        </w:rPr>
        <w:t xml:space="preserve"> Cochin, Kerala, India.</w:t>
      </w:r>
    </w:p>
    <w:p w:rsidR="006C0A0E" w:rsidRPr="00B93E27" w:rsidRDefault="006C0A0E" w:rsidP="00642711">
      <w:pPr>
        <w:spacing w:before="0" w:after="0" w:line="240" w:lineRule="auto"/>
        <w:ind w:left="90"/>
        <w:jc w:val="both"/>
        <w:rPr>
          <w:rFonts w:ascii="Nexa Bold" w:hAnsi="Nexa Bold" w:cs="Times New Roman"/>
          <w:b/>
          <w:sz w:val="24"/>
          <w:szCs w:val="24"/>
          <w:u w:val="single"/>
        </w:rPr>
      </w:pPr>
      <w:r w:rsidRPr="00B93E27">
        <w:rPr>
          <w:rFonts w:ascii="Nexa Bold" w:hAnsi="Nexa Bold" w:cs="Times New Roman"/>
          <w:b/>
          <w:sz w:val="24"/>
          <w:szCs w:val="24"/>
          <w:u w:val="single"/>
        </w:rPr>
        <w:t>Mission:</w:t>
      </w:r>
    </w:p>
    <w:p w:rsidR="00410309" w:rsidRPr="00B93E27" w:rsidRDefault="00410309" w:rsidP="000B1D3E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309" w:rsidRPr="00B93E27" w:rsidRDefault="00410309" w:rsidP="00B93E27">
      <w:pPr>
        <w:pStyle w:val="ListParagraph"/>
        <w:numPr>
          <w:ilvl w:val="0"/>
          <w:numId w:val="11"/>
        </w:numPr>
        <w:tabs>
          <w:tab w:val="left" w:pos="363"/>
        </w:tabs>
        <w:spacing w:before="0" w:after="0" w:line="240" w:lineRule="auto"/>
        <w:ind w:right="6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93E27">
        <w:rPr>
          <w:rFonts w:ascii="Times New Roman" w:eastAsia="Arial" w:hAnsi="Times New Roman" w:cs="Times New Roman"/>
          <w:sz w:val="24"/>
          <w:szCs w:val="24"/>
        </w:rPr>
        <w:t>Ensure administrative and contractual management, planning, scheduling and all HR requirements for local and seconded personnel accor</w:t>
      </w:r>
      <w:r w:rsidR="000B1D3E" w:rsidRPr="00B93E27">
        <w:rPr>
          <w:rFonts w:ascii="Times New Roman" w:eastAsia="Arial" w:hAnsi="Times New Roman" w:cs="Times New Roman"/>
          <w:sz w:val="24"/>
          <w:szCs w:val="24"/>
        </w:rPr>
        <w:t xml:space="preserve">ding to the law, to </w:t>
      </w:r>
      <w:r w:rsidR="00002C68" w:rsidRPr="00B93E27">
        <w:rPr>
          <w:rFonts w:ascii="Times New Roman" w:eastAsia="Arial" w:hAnsi="Times New Roman" w:cs="Times New Roman"/>
          <w:sz w:val="24"/>
          <w:szCs w:val="24"/>
        </w:rPr>
        <w:t>labor</w:t>
      </w:r>
      <w:r w:rsidRPr="00B93E27">
        <w:rPr>
          <w:rFonts w:ascii="Times New Roman" w:eastAsia="Arial" w:hAnsi="Times New Roman" w:cs="Times New Roman"/>
          <w:sz w:val="24"/>
          <w:szCs w:val="24"/>
        </w:rPr>
        <w:t xml:space="preserve"> agreements, trade union agreements as well as company guidelines and procedures.</w:t>
      </w:r>
    </w:p>
    <w:p w:rsidR="00410309" w:rsidRPr="00B93E27" w:rsidRDefault="00410309" w:rsidP="00B93E27">
      <w:pPr>
        <w:pStyle w:val="ListParagraph"/>
        <w:numPr>
          <w:ilvl w:val="0"/>
          <w:numId w:val="11"/>
        </w:numPr>
        <w:tabs>
          <w:tab w:val="left" w:pos="360"/>
        </w:tabs>
        <w:spacing w:before="0"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93E27">
        <w:rPr>
          <w:rFonts w:ascii="Times New Roman" w:eastAsia="Arial" w:hAnsi="Times New Roman" w:cs="Times New Roman"/>
          <w:sz w:val="24"/>
          <w:szCs w:val="24"/>
        </w:rPr>
        <w:t xml:space="preserve">Plan, supervise, calculate and control </w:t>
      </w:r>
      <w:r w:rsidR="0068228E" w:rsidRPr="00B93E27">
        <w:rPr>
          <w:rFonts w:ascii="Times New Roman" w:eastAsia="Arial" w:hAnsi="Times New Roman" w:cs="Times New Roman"/>
          <w:sz w:val="24"/>
          <w:szCs w:val="24"/>
        </w:rPr>
        <w:t>labor</w:t>
      </w:r>
      <w:r w:rsidRPr="00B93E27">
        <w:rPr>
          <w:rFonts w:ascii="Times New Roman" w:eastAsia="Arial" w:hAnsi="Times New Roman" w:cs="Times New Roman"/>
          <w:sz w:val="24"/>
          <w:szCs w:val="24"/>
        </w:rPr>
        <w:t xml:space="preserve"> cost and propose any corrective actions necessary as resulting from the analysis.</w:t>
      </w:r>
    </w:p>
    <w:p w:rsidR="000B1D3E" w:rsidRPr="00B93E27" w:rsidRDefault="00410309" w:rsidP="00B93E27">
      <w:pPr>
        <w:pStyle w:val="ListParagraph"/>
        <w:numPr>
          <w:ilvl w:val="0"/>
          <w:numId w:val="11"/>
        </w:numPr>
        <w:tabs>
          <w:tab w:val="left" w:pos="360"/>
        </w:tabs>
        <w:spacing w:before="0"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93E27">
        <w:rPr>
          <w:rFonts w:ascii="Times New Roman" w:eastAsia="Arial" w:hAnsi="Times New Roman" w:cs="Times New Roman"/>
          <w:sz w:val="24"/>
          <w:szCs w:val="24"/>
        </w:rPr>
        <w:t>Ensure consistent application of the HR methodology system</w:t>
      </w:r>
      <w:r w:rsidR="00B9308E" w:rsidRPr="00B93E27">
        <w:rPr>
          <w:rFonts w:ascii="Times New Roman" w:eastAsia="Arial" w:hAnsi="Times New Roman" w:cs="Times New Roman"/>
          <w:sz w:val="24"/>
          <w:szCs w:val="24"/>
        </w:rPr>
        <w:t>.</w:t>
      </w:r>
    </w:p>
    <w:p w:rsidR="00706DAB" w:rsidRDefault="00706DAB" w:rsidP="00706DAB">
      <w:pPr>
        <w:tabs>
          <w:tab w:val="left" w:pos="-450"/>
        </w:tabs>
        <w:spacing w:before="0" w:after="0"/>
        <w:rPr>
          <w:rFonts w:ascii="Nexa Bold" w:hAnsi="Nexa Bold" w:cs="Times New Roman"/>
          <w:b/>
          <w:sz w:val="24"/>
          <w:szCs w:val="24"/>
          <w:u w:val="single"/>
        </w:rPr>
      </w:pPr>
    </w:p>
    <w:p w:rsidR="00B9308E" w:rsidRPr="00642711" w:rsidRDefault="00B9308E" w:rsidP="00706DAB">
      <w:pPr>
        <w:tabs>
          <w:tab w:val="left" w:pos="-450"/>
        </w:tabs>
        <w:spacing w:before="0" w:after="0"/>
        <w:rPr>
          <w:rFonts w:ascii="Times New Roman" w:eastAsia="Arial" w:hAnsi="Times New Roman" w:cs="Times New Roman"/>
          <w:sz w:val="24"/>
          <w:szCs w:val="24"/>
        </w:rPr>
      </w:pPr>
      <w:r w:rsidRPr="00642711">
        <w:rPr>
          <w:rFonts w:ascii="Nexa Bold" w:hAnsi="Nexa Bold" w:cs="Times New Roman"/>
          <w:b/>
          <w:sz w:val="24"/>
          <w:szCs w:val="24"/>
          <w:u w:val="single"/>
        </w:rPr>
        <w:t>Responsibilities:</w:t>
      </w:r>
    </w:p>
    <w:p w:rsidR="00B9308E" w:rsidRPr="00B93E27" w:rsidRDefault="00B9308E" w:rsidP="000B1D3E">
      <w:pPr>
        <w:tabs>
          <w:tab w:val="left" w:pos="360"/>
        </w:tabs>
        <w:spacing w:before="0"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9308E" w:rsidRPr="00B93E27" w:rsidRDefault="00B9308E" w:rsidP="00B93E27">
      <w:pPr>
        <w:pStyle w:val="ListParagraph"/>
        <w:numPr>
          <w:ilvl w:val="0"/>
          <w:numId w:val="11"/>
        </w:numPr>
        <w:tabs>
          <w:tab w:val="left" w:pos="360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93E27">
        <w:rPr>
          <w:rFonts w:ascii="Times New Roman" w:hAnsi="Times New Roman" w:cs="Times New Roman"/>
          <w:sz w:val="24"/>
          <w:szCs w:val="24"/>
        </w:rPr>
        <w:t>Assisting in the staff administration, including benefit package, insurances, invoices.</w:t>
      </w:r>
    </w:p>
    <w:p w:rsidR="00B9308E" w:rsidRPr="00B93E27" w:rsidRDefault="00B9308E" w:rsidP="00B93E27">
      <w:pPr>
        <w:pStyle w:val="ListParagraph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93E27">
        <w:rPr>
          <w:rFonts w:ascii="Times New Roman" w:hAnsi="Times New Roman" w:cs="Times New Roman"/>
          <w:sz w:val="24"/>
          <w:szCs w:val="24"/>
        </w:rPr>
        <w:t>Providing support in the on-going personnel administration and the update and preparation of listings/database.</w:t>
      </w:r>
    </w:p>
    <w:p w:rsidR="00B9308E" w:rsidRPr="00B93E27" w:rsidRDefault="00B9308E" w:rsidP="00B93E27">
      <w:pPr>
        <w:pStyle w:val="ListParagraph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93E27">
        <w:rPr>
          <w:rFonts w:ascii="Times New Roman" w:hAnsi="Times New Roman" w:cs="Times New Roman"/>
          <w:sz w:val="24"/>
          <w:szCs w:val="24"/>
        </w:rPr>
        <w:t>Securing an efficient HR filing system.</w:t>
      </w:r>
    </w:p>
    <w:p w:rsidR="00B9308E" w:rsidRPr="00B93E27" w:rsidRDefault="00B9308E" w:rsidP="00B93E27">
      <w:pPr>
        <w:pStyle w:val="ListParagraph"/>
        <w:numPr>
          <w:ilvl w:val="0"/>
          <w:numId w:val="11"/>
        </w:numPr>
        <w:tabs>
          <w:tab w:val="left" w:pos="360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93E27">
        <w:rPr>
          <w:rFonts w:ascii="Times New Roman" w:hAnsi="Times New Roman" w:cs="Times New Roman"/>
          <w:sz w:val="24"/>
          <w:szCs w:val="24"/>
        </w:rPr>
        <w:lastRenderedPageBreak/>
        <w:t>Taking part into the recruitment processes: job advertisement, screening of CV’s, interviews’ organization.</w:t>
      </w:r>
    </w:p>
    <w:p w:rsidR="00B9308E" w:rsidRPr="00B93E27" w:rsidRDefault="00B9308E" w:rsidP="00B93E27">
      <w:pPr>
        <w:pStyle w:val="ListParagraph"/>
        <w:numPr>
          <w:ilvl w:val="0"/>
          <w:numId w:val="11"/>
        </w:numPr>
        <w:tabs>
          <w:tab w:val="left" w:pos="450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93E27">
        <w:rPr>
          <w:rFonts w:ascii="Times New Roman" w:hAnsi="Times New Roman" w:cs="Times New Roman"/>
          <w:sz w:val="24"/>
          <w:szCs w:val="24"/>
        </w:rPr>
        <w:t>Helping to coordinate the staff trainings, on the supervision of the HR Manager.</w:t>
      </w:r>
    </w:p>
    <w:p w:rsidR="00B9308E" w:rsidRPr="00B93E27" w:rsidRDefault="00B9308E" w:rsidP="00B93E27">
      <w:pPr>
        <w:pStyle w:val="ListParagraph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93E27">
        <w:rPr>
          <w:rFonts w:ascii="Times New Roman" w:hAnsi="Times New Roman" w:cs="Times New Roman"/>
          <w:sz w:val="24"/>
          <w:szCs w:val="24"/>
        </w:rPr>
        <w:t>Studying and researching new methods, policies and tools for HR Management.</w:t>
      </w:r>
    </w:p>
    <w:p w:rsidR="00B9308E" w:rsidRPr="00B93E27" w:rsidRDefault="00B9308E" w:rsidP="00B93E27">
      <w:pPr>
        <w:numPr>
          <w:ilvl w:val="0"/>
          <w:numId w:val="11"/>
        </w:numPr>
        <w:tabs>
          <w:tab w:val="left" w:pos="361"/>
        </w:tabs>
        <w:spacing w:before="0" w:after="0" w:line="239" w:lineRule="auto"/>
        <w:ind w:right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93E27">
        <w:rPr>
          <w:rFonts w:ascii="Times New Roman" w:eastAsia="Arial" w:hAnsi="Times New Roman" w:cs="Times New Roman"/>
          <w:sz w:val="24"/>
          <w:szCs w:val="24"/>
        </w:rPr>
        <w:t>Ensure the uploading of information to company IT systems and guarantee the correctness and availability of data regarding resources.</w:t>
      </w:r>
    </w:p>
    <w:p w:rsidR="00B9308E" w:rsidRPr="00B93E27" w:rsidRDefault="00B9308E" w:rsidP="00B93E27">
      <w:pPr>
        <w:pStyle w:val="ListParagraph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93E27">
        <w:rPr>
          <w:rFonts w:ascii="Times New Roman" w:hAnsi="Times New Roman" w:cs="Times New Roman"/>
          <w:sz w:val="24"/>
          <w:szCs w:val="24"/>
          <w:shd w:val="clear" w:color="auto" w:fill="FFFFFF"/>
        </w:rPr>
        <w:t>Reviewing resumes and applications.</w:t>
      </w:r>
    </w:p>
    <w:p w:rsidR="00B9308E" w:rsidRPr="00B93E27" w:rsidRDefault="00B9308E" w:rsidP="00B93E27">
      <w:pPr>
        <w:pStyle w:val="ListParagraph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93E27">
        <w:rPr>
          <w:rFonts w:ascii="Times New Roman" w:hAnsi="Times New Roman" w:cs="Times New Roman"/>
          <w:sz w:val="24"/>
          <w:szCs w:val="24"/>
          <w:shd w:val="clear" w:color="auto" w:fill="FFFFFF"/>
        </w:rPr>
        <w:t>Conducting recruitment interviews and providing the necessary inputs during the hiring process.</w:t>
      </w:r>
    </w:p>
    <w:p w:rsidR="00B9308E" w:rsidRPr="00B93E27" w:rsidRDefault="00B9308E" w:rsidP="00B93E27">
      <w:pPr>
        <w:pStyle w:val="ListParagraph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93E27">
        <w:rPr>
          <w:rFonts w:ascii="Times New Roman" w:hAnsi="Times New Roman" w:cs="Times New Roman"/>
          <w:sz w:val="24"/>
          <w:szCs w:val="24"/>
          <w:shd w:val="clear" w:color="auto" w:fill="FFFFFF"/>
        </w:rPr>
        <w:t>Managing all administration and office process for day to day.</w:t>
      </w:r>
    </w:p>
    <w:p w:rsidR="00B9308E" w:rsidRPr="00B93E27" w:rsidRDefault="00B9308E" w:rsidP="00B93E27">
      <w:pPr>
        <w:pStyle w:val="ListParagraph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93E27">
        <w:rPr>
          <w:rFonts w:ascii="Times New Roman" w:hAnsi="Times New Roman" w:cs="Times New Roman"/>
          <w:sz w:val="24"/>
          <w:szCs w:val="24"/>
          <w:shd w:val="clear" w:color="auto" w:fill="FFFFFF"/>
        </w:rPr>
        <w:t>Preparation of salary statement.</w:t>
      </w:r>
    </w:p>
    <w:p w:rsidR="00B9308E" w:rsidRPr="00B93E27" w:rsidRDefault="00B9308E" w:rsidP="00B93E27">
      <w:pPr>
        <w:pStyle w:val="ListParagraph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93E27">
        <w:rPr>
          <w:rFonts w:ascii="Times New Roman" w:hAnsi="Times New Roman" w:cs="Times New Roman"/>
          <w:sz w:val="24"/>
          <w:szCs w:val="24"/>
          <w:shd w:val="clear" w:color="auto" w:fill="FFFFFF"/>
        </w:rPr>
        <w:t>Handling the full and final settlement of the employees.</w:t>
      </w:r>
    </w:p>
    <w:p w:rsidR="00B9308E" w:rsidRPr="00B93E27" w:rsidRDefault="00B9308E" w:rsidP="00B93E27">
      <w:pPr>
        <w:pStyle w:val="ListParagraph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93E27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Administration of all contract labor.</w:t>
      </w:r>
    </w:p>
    <w:p w:rsidR="00B9308E" w:rsidRPr="00B93E27" w:rsidRDefault="00B9308E" w:rsidP="00B93E27">
      <w:pPr>
        <w:pStyle w:val="ListParagraph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93E27">
        <w:rPr>
          <w:rFonts w:ascii="Times New Roman" w:hAnsi="Times New Roman" w:cs="Times New Roman"/>
          <w:sz w:val="24"/>
          <w:szCs w:val="24"/>
          <w:shd w:val="clear" w:color="auto" w:fill="FFFFFF"/>
        </w:rPr>
        <w:t>Regular updating of communication channels of employees.</w:t>
      </w:r>
    </w:p>
    <w:p w:rsidR="00B9308E" w:rsidRPr="00B93E27" w:rsidRDefault="00B9308E" w:rsidP="00B93E27">
      <w:pPr>
        <w:pStyle w:val="ListParagraph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93E27">
        <w:rPr>
          <w:rFonts w:ascii="Times New Roman" w:hAnsi="Times New Roman" w:cs="Times New Roman"/>
          <w:sz w:val="24"/>
          <w:szCs w:val="24"/>
          <w:shd w:val="clear" w:color="auto" w:fill="FFFFFF"/>
        </w:rPr>
        <w:t>Preparing and submitting all relevant HR letters/documents/certificates as per the requirement of employees in consultation with the management.</w:t>
      </w:r>
    </w:p>
    <w:p w:rsidR="00B9308E" w:rsidRPr="00B93E27" w:rsidRDefault="00B9308E" w:rsidP="00B93E27">
      <w:pPr>
        <w:pStyle w:val="ListParagraph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93E27">
        <w:rPr>
          <w:rFonts w:ascii="Times New Roman" w:hAnsi="Times New Roman" w:cs="Times New Roman"/>
          <w:sz w:val="24"/>
          <w:szCs w:val="24"/>
          <w:shd w:val="clear" w:color="auto" w:fill="FFFFFF"/>
        </w:rPr>
        <w:t>Preparing and processing timely distribution of salary, bonus, increment salary slip, and other settlements.</w:t>
      </w:r>
    </w:p>
    <w:p w:rsidR="00B9308E" w:rsidRPr="00B93E27" w:rsidRDefault="00B9308E" w:rsidP="00B93E27">
      <w:pPr>
        <w:pStyle w:val="ListParagraph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93E27">
        <w:rPr>
          <w:rFonts w:ascii="Times New Roman" w:hAnsi="Times New Roman" w:cs="Times New Roman"/>
          <w:sz w:val="24"/>
          <w:szCs w:val="24"/>
          <w:shd w:val="clear" w:color="auto" w:fill="FFFFFF"/>
        </w:rPr>
        <w:t>Recording, maintaining and monitoring attendance to ensure employee punctuality.</w:t>
      </w:r>
    </w:p>
    <w:p w:rsidR="00B9308E" w:rsidRPr="00B93E27" w:rsidRDefault="00B9308E" w:rsidP="00B93E27">
      <w:pPr>
        <w:pStyle w:val="ListParagraph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93E27">
        <w:rPr>
          <w:rFonts w:ascii="Times New Roman" w:hAnsi="Times New Roman" w:cs="Times New Roman"/>
          <w:sz w:val="24"/>
          <w:szCs w:val="24"/>
          <w:shd w:val="clear" w:color="auto" w:fill="FFFFFF"/>
        </w:rPr>
        <w:t>Conducting employee orientation and facilitating newcomers joining formalities.</w:t>
      </w:r>
    </w:p>
    <w:p w:rsidR="00B9308E" w:rsidRPr="00B93E27" w:rsidRDefault="00B9308E" w:rsidP="00B93E27">
      <w:pPr>
        <w:pStyle w:val="ListParagraph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93E27">
        <w:rPr>
          <w:rFonts w:ascii="Times New Roman" w:hAnsi="Times New Roman" w:cs="Times New Roman"/>
          <w:sz w:val="24"/>
          <w:szCs w:val="24"/>
          <w:shd w:val="clear" w:color="auto" w:fill="FFFFFF"/>
        </w:rPr>
        <w:t>Resolving grievances or queries that any of the employees have.</w:t>
      </w:r>
    </w:p>
    <w:p w:rsidR="00B9308E" w:rsidRPr="00B93E27" w:rsidRDefault="00B9308E" w:rsidP="00B93E27">
      <w:pPr>
        <w:pStyle w:val="ListParagraph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93E27">
        <w:rPr>
          <w:rFonts w:ascii="Times New Roman" w:hAnsi="Times New Roman" w:cs="Times New Roman"/>
          <w:sz w:val="24"/>
          <w:szCs w:val="24"/>
          <w:shd w:val="clear" w:color="auto" w:fill="FFFFFF"/>
        </w:rPr>
        <w:t>Preparing letters such as offer, confirmation and appraisals.</w:t>
      </w:r>
    </w:p>
    <w:p w:rsidR="00B9308E" w:rsidRPr="00B93E27" w:rsidRDefault="00B9308E" w:rsidP="00B93E27">
      <w:pPr>
        <w:pStyle w:val="ListParagraph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93E27">
        <w:rPr>
          <w:rFonts w:ascii="Times New Roman" w:hAnsi="Times New Roman" w:cs="Times New Roman"/>
          <w:sz w:val="24"/>
          <w:szCs w:val="24"/>
          <w:shd w:val="clear" w:color="auto" w:fill="FFFFFF"/>
        </w:rPr>
        <w:t>Implementing and administering performance management processes as per the PMS policy and timelines.</w:t>
      </w:r>
    </w:p>
    <w:p w:rsidR="00B9308E" w:rsidRPr="00B93E27" w:rsidRDefault="00B9308E" w:rsidP="00B93E27">
      <w:pPr>
        <w:pStyle w:val="ListParagraph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93E27">
        <w:rPr>
          <w:rFonts w:ascii="Times New Roman" w:hAnsi="Times New Roman" w:cs="Times New Roman"/>
          <w:sz w:val="24"/>
          <w:szCs w:val="24"/>
          <w:shd w:val="clear" w:color="auto" w:fill="FFFFFF"/>
        </w:rPr>
        <w:t>Conducting exit interviews for employees and recording them accordingly.</w:t>
      </w:r>
    </w:p>
    <w:p w:rsidR="00B9308E" w:rsidRPr="00B93E27" w:rsidRDefault="00B9308E" w:rsidP="00B93E27">
      <w:pPr>
        <w:pStyle w:val="ListParagraph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93E27">
        <w:rPr>
          <w:rFonts w:ascii="Times New Roman" w:hAnsi="Times New Roman" w:cs="Times New Roman"/>
          <w:sz w:val="24"/>
          <w:szCs w:val="24"/>
          <w:shd w:val="clear" w:color="auto" w:fill="FFFFFF"/>
        </w:rPr>
        <w:t>Engaging with employees on a regular basis to understand the motivation levels of people in the organization.</w:t>
      </w:r>
    </w:p>
    <w:p w:rsidR="00B9308E" w:rsidRPr="00B93E27" w:rsidRDefault="00B9308E" w:rsidP="00B93E27">
      <w:pPr>
        <w:pStyle w:val="ListParagraph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93E27">
        <w:rPr>
          <w:rFonts w:ascii="Times New Roman" w:hAnsi="Times New Roman" w:cs="Times New Roman"/>
          <w:sz w:val="24"/>
          <w:szCs w:val="24"/>
          <w:shd w:val="clear" w:color="auto" w:fill="FFFFFF"/>
        </w:rPr>
        <w:t>Coordinating with consultants and candidates for scheduling appointments with the management team for sourcing.</w:t>
      </w:r>
    </w:p>
    <w:p w:rsidR="00B9308E" w:rsidRPr="00B93E27" w:rsidRDefault="00B9308E" w:rsidP="00B93E27">
      <w:pPr>
        <w:numPr>
          <w:ilvl w:val="0"/>
          <w:numId w:val="11"/>
        </w:numPr>
        <w:tabs>
          <w:tab w:val="left" w:pos="360"/>
        </w:tabs>
        <w:spacing w:before="0"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93E27">
        <w:rPr>
          <w:rFonts w:ascii="Times New Roman" w:eastAsia="Arial" w:hAnsi="Times New Roman" w:cs="Times New Roman"/>
          <w:sz w:val="24"/>
          <w:szCs w:val="24"/>
        </w:rPr>
        <w:t>Ensure the management/recording of attendances/absences of personnel</w:t>
      </w:r>
    </w:p>
    <w:p w:rsidR="00B9308E" w:rsidRPr="00B93E27" w:rsidRDefault="00B9308E" w:rsidP="00B93E27">
      <w:pPr>
        <w:numPr>
          <w:ilvl w:val="0"/>
          <w:numId w:val="11"/>
        </w:numPr>
        <w:tabs>
          <w:tab w:val="left" w:pos="360"/>
        </w:tabs>
        <w:spacing w:before="0"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93E27">
        <w:rPr>
          <w:rFonts w:ascii="Times New Roman" w:eastAsia="Arial" w:hAnsi="Times New Roman" w:cs="Times New Roman"/>
          <w:sz w:val="24"/>
          <w:szCs w:val="24"/>
        </w:rPr>
        <w:t>Ensure the management of shift work.</w:t>
      </w:r>
    </w:p>
    <w:p w:rsidR="00B9308E" w:rsidRPr="00B93E27" w:rsidRDefault="00B9308E" w:rsidP="00B93E27">
      <w:pPr>
        <w:numPr>
          <w:ilvl w:val="0"/>
          <w:numId w:val="11"/>
        </w:numPr>
        <w:tabs>
          <w:tab w:val="left" w:pos="360"/>
        </w:tabs>
        <w:spacing w:before="0" w:after="0"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93E27">
        <w:rPr>
          <w:rFonts w:ascii="Times New Roman" w:eastAsia="Arial" w:hAnsi="Times New Roman" w:cs="Times New Roman"/>
          <w:sz w:val="24"/>
          <w:szCs w:val="24"/>
        </w:rPr>
        <w:t xml:space="preserve">Provide </w:t>
      </w:r>
      <w:r w:rsidR="00983872" w:rsidRPr="00B93E27">
        <w:rPr>
          <w:rFonts w:ascii="Times New Roman" w:eastAsia="Arial" w:hAnsi="Times New Roman" w:cs="Times New Roman"/>
          <w:sz w:val="24"/>
          <w:szCs w:val="24"/>
        </w:rPr>
        <w:t>labor</w:t>
      </w:r>
      <w:r w:rsidRPr="00B93E27">
        <w:rPr>
          <w:rFonts w:ascii="Times New Roman" w:eastAsia="Arial" w:hAnsi="Times New Roman" w:cs="Times New Roman"/>
          <w:sz w:val="24"/>
          <w:szCs w:val="24"/>
        </w:rPr>
        <w:t xml:space="preserve"> cost estimations for bids and other company activities when required.</w:t>
      </w:r>
    </w:p>
    <w:p w:rsidR="00B9308E" w:rsidRPr="00B93E27" w:rsidRDefault="00B9308E" w:rsidP="00B93E27">
      <w:pPr>
        <w:numPr>
          <w:ilvl w:val="0"/>
          <w:numId w:val="11"/>
        </w:numPr>
        <w:tabs>
          <w:tab w:val="left" w:pos="360"/>
        </w:tabs>
        <w:spacing w:before="0" w:after="0"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93E27">
        <w:rPr>
          <w:rFonts w:ascii="Times New Roman" w:eastAsia="Arial" w:hAnsi="Times New Roman" w:cs="Times New Roman"/>
          <w:sz w:val="24"/>
          <w:szCs w:val="24"/>
        </w:rPr>
        <w:t xml:space="preserve">Process and </w:t>
      </w:r>
      <w:r w:rsidR="00983872" w:rsidRPr="00B93E27">
        <w:rPr>
          <w:rFonts w:ascii="Times New Roman" w:eastAsia="Arial" w:hAnsi="Times New Roman" w:cs="Times New Roman"/>
          <w:sz w:val="24"/>
          <w:szCs w:val="24"/>
        </w:rPr>
        <w:t>analyze</w:t>
      </w:r>
      <w:r w:rsidRPr="00B93E27">
        <w:rPr>
          <w:rFonts w:ascii="Times New Roman" w:eastAsia="Arial" w:hAnsi="Times New Roman" w:cs="Times New Roman"/>
          <w:sz w:val="24"/>
          <w:szCs w:val="24"/>
        </w:rPr>
        <w:t xml:space="preserve"> the actual, forecast and balance sheet </w:t>
      </w:r>
      <w:r w:rsidR="00983872" w:rsidRPr="00B93E27">
        <w:rPr>
          <w:rFonts w:ascii="Times New Roman" w:eastAsia="Arial" w:hAnsi="Times New Roman" w:cs="Times New Roman"/>
          <w:sz w:val="24"/>
          <w:szCs w:val="24"/>
        </w:rPr>
        <w:t>labor</w:t>
      </w:r>
      <w:r w:rsidRPr="00B93E27">
        <w:rPr>
          <w:rFonts w:ascii="Times New Roman" w:eastAsia="Arial" w:hAnsi="Times New Roman" w:cs="Times New Roman"/>
          <w:sz w:val="24"/>
          <w:szCs w:val="24"/>
        </w:rPr>
        <w:t xml:space="preserve"> cost.</w:t>
      </w:r>
    </w:p>
    <w:p w:rsidR="00B9308E" w:rsidRPr="00B93E27" w:rsidRDefault="00B9308E" w:rsidP="00B93E27">
      <w:pPr>
        <w:numPr>
          <w:ilvl w:val="0"/>
          <w:numId w:val="11"/>
        </w:numPr>
        <w:tabs>
          <w:tab w:val="left" w:pos="360"/>
        </w:tabs>
        <w:spacing w:before="0" w:after="0" w:line="237" w:lineRule="auto"/>
        <w:jc w:val="both"/>
        <w:rPr>
          <w:rFonts w:ascii="Arial" w:eastAsia="Arial" w:hAnsi="Arial"/>
          <w:sz w:val="24"/>
          <w:szCs w:val="24"/>
        </w:rPr>
      </w:pPr>
      <w:r w:rsidRPr="00B93E27">
        <w:rPr>
          <w:rFonts w:ascii="Times New Roman" w:eastAsia="Arial" w:hAnsi="Times New Roman" w:cs="Times New Roman"/>
          <w:sz w:val="24"/>
          <w:szCs w:val="24"/>
        </w:rPr>
        <w:t>Provide HR reports to managers and team leaders.</w:t>
      </w:r>
    </w:p>
    <w:p w:rsidR="00B9308E" w:rsidRPr="00B93E27" w:rsidRDefault="00B9308E" w:rsidP="00B93E27">
      <w:pPr>
        <w:numPr>
          <w:ilvl w:val="0"/>
          <w:numId w:val="11"/>
        </w:numPr>
        <w:tabs>
          <w:tab w:val="left" w:pos="360"/>
        </w:tabs>
        <w:spacing w:before="0" w:after="0" w:line="23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93E27">
        <w:rPr>
          <w:rFonts w:ascii="Times New Roman" w:eastAsia="Arial" w:hAnsi="Times New Roman" w:cs="Times New Roman"/>
          <w:sz w:val="24"/>
          <w:szCs w:val="24"/>
        </w:rPr>
        <w:t>Ensure consistent application of guidelines and procedures for recruitment.</w:t>
      </w:r>
    </w:p>
    <w:p w:rsidR="00B9308E" w:rsidRPr="00B93E27" w:rsidRDefault="00B9308E" w:rsidP="00B93E27">
      <w:pPr>
        <w:numPr>
          <w:ilvl w:val="0"/>
          <w:numId w:val="11"/>
        </w:numPr>
        <w:tabs>
          <w:tab w:val="left" w:pos="360"/>
        </w:tabs>
        <w:spacing w:before="0" w:after="0"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93E27">
        <w:rPr>
          <w:rFonts w:ascii="Times New Roman" w:eastAsia="Arial" w:hAnsi="Times New Roman" w:cs="Times New Roman"/>
          <w:sz w:val="24"/>
          <w:szCs w:val="24"/>
        </w:rPr>
        <w:t>Optimize the distribution of human resources, according to business development (HR Planning and Scheduling).</w:t>
      </w:r>
    </w:p>
    <w:p w:rsidR="00B9308E" w:rsidRPr="00B93E27" w:rsidRDefault="00B9308E" w:rsidP="00B93E27">
      <w:pPr>
        <w:numPr>
          <w:ilvl w:val="0"/>
          <w:numId w:val="11"/>
        </w:numPr>
        <w:tabs>
          <w:tab w:val="left" w:pos="360"/>
        </w:tabs>
        <w:spacing w:before="0" w:after="0"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93E27">
        <w:rPr>
          <w:rFonts w:ascii="Times New Roman" w:eastAsia="Arial" w:hAnsi="Times New Roman" w:cs="Times New Roman"/>
          <w:sz w:val="24"/>
          <w:szCs w:val="24"/>
        </w:rPr>
        <w:t>Ensure Customer Relations are maintained properly.</w:t>
      </w:r>
    </w:p>
    <w:p w:rsidR="00BA5006" w:rsidRPr="00B93E27" w:rsidRDefault="00B9308E" w:rsidP="00B93E27">
      <w:pPr>
        <w:numPr>
          <w:ilvl w:val="0"/>
          <w:numId w:val="11"/>
        </w:numPr>
        <w:tabs>
          <w:tab w:val="left" w:pos="360"/>
        </w:tabs>
        <w:spacing w:before="0" w:after="0"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93E27">
        <w:rPr>
          <w:rFonts w:ascii="Times New Roman" w:eastAsia="Arial" w:hAnsi="Times New Roman" w:cs="Times New Roman"/>
          <w:sz w:val="24"/>
          <w:szCs w:val="24"/>
        </w:rPr>
        <w:t>Ensure all Customer complaints are satisfied and maintained up to date.</w:t>
      </w:r>
    </w:p>
    <w:p w:rsidR="00291592" w:rsidRPr="00B93E27" w:rsidRDefault="00291592" w:rsidP="00291592">
      <w:pPr>
        <w:keepNext/>
        <w:keepLines/>
        <w:spacing w:before="240" w:after="0" w:line="240" w:lineRule="auto"/>
        <w:jc w:val="both"/>
        <w:outlineLvl w:val="0"/>
        <w:rPr>
          <w:rFonts w:ascii="Nexa Bold" w:eastAsiaTheme="majorEastAsia" w:hAnsi="Nexa Bold" w:cstheme="majorBidi"/>
          <w:sz w:val="32"/>
          <w:szCs w:val="32"/>
        </w:rPr>
      </w:pPr>
      <w:r w:rsidRPr="00B93E27">
        <w:rPr>
          <w:rFonts w:ascii="Nexa Bold" w:eastAsiaTheme="majorEastAsia" w:hAnsi="Nexa Bold" w:cstheme="majorBidi"/>
          <w:sz w:val="32"/>
          <w:szCs w:val="32"/>
        </w:rPr>
        <w:t>Achievements</w:t>
      </w:r>
    </w:p>
    <w:p w:rsidR="00291592" w:rsidRPr="00B93E27" w:rsidRDefault="00291592" w:rsidP="00291592">
      <w:pPr>
        <w:spacing w:before="0" w:after="160" w:line="24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291592" w:rsidRPr="00B93E27" w:rsidRDefault="00291592" w:rsidP="00291592">
      <w:pPr>
        <w:numPr>
          <w:ilvl w:val="0"/>
          <w:numId w:val="8"/>
        </w:numPr>
        <w:spacing w:before="0" w:after="16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93E27">
        <w:rPr>
          <w:rFonts w:ascii="Times New Roman" w:eastAsiaTheme="minorHAnsi" w:hAnsi="Times New Roman" w:cs="Times New Roman"/>
          <w:sz w:val="24"/>
          <w:szCs w:val="24"/>
        </w:rPr>
        <w:t>Implemented Campus Branches for Product development of NISE</w:t>
      </w:r>
    </w:p>
    <w:p w:rsidR="00291592" w:rsidRPr="00B93E27" w:rsidRDefault="00291592" w:rsidP="00291592">
      <w:pPr>
        <w:numPr>
          <w:ilvl w:val="0"/>
          <w:numId w:val="8"/>
        </w:numPr>
        <w:spacing w:before="0" w:after="16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93E27">
        <w:rPr>
          <w:rFonts w:ascii="Times New Roman" w:eastAsiaTheme="minorHAnsi" w:hAnsi="Times New Roman" w:cs="Times New Roman"/>
          <w:sz w:val="24"/>
          <w:szCs w:val="24"/>
        </w:rPr>
        <w:t>Introduced Educational Apps via e-learning through app for IT Educations for E-Learning</w:t>
      </w:r>
    </w:p>
    <w:p w:rsidR="00291592" w:rsidRPr="00B93E27" w:rsidRDefault="00291592" w:rsidP="00291592">
      <w:pPr>
        <w:numPr>
          <w:ilvl w:val="0"/>
          <w:numId w:val="8"/>
        </w:numPr>
        <w:spacing w:before="0" w:after="16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93E27">
        <w:rPr>
          <w:rFonts w:ascii="Times New Roman" w:eastAsiaTheme="minorHAnsi" w:hAnsi="Times New Roman" w:cs="Times New Roman"/>
          <w:sz w:val="24"/>
          <w:szCs w:val="24"/>
        </w:rPr>
        <w:t>Introduced Restaurant Apps for reducing Manpower and Efforts, E-Orders.</w:t>
      </w:r>
    </w:p>
    <w:p w:rsidR="00291592" w:rsidRPr="00B93E27" w:rsidRDefault="00291592" w:rsidP="00291592">
      <w:pPr>
        <w:numPr>
          <w:ilvl w:val="0"/>
          <w:numId w:val="8"/>
        </w:numPr>
        <w:spacing w:before="0" w:after="16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93E27">
        <w:rPr>
          <w:rFonts w:ascii="Times New Roman" w:eastAsiaTheme="minorHAnsi" w:hAnsi="Times New Roman" w:cs="Times New Roman"/>
          <w:sz w:val="24"/>
          <w:szCs w:val="24"/>
        </w:rPr>
        <w:t>Worked with a project team in TCS ‘Prophetic Lighting’.</w:t>
      </w:r>
    </w:p>
    <w:p w:rsidR="00291592" w:rsidRDefault="00291592" w:rsidP="00706DAB">
      <w:pPr>
        <w:tabs>
          <w:tab w:val="left" w:pos="0"/>
        </w:tabs>
        <w:spacing w:before="0" w:after="160" w:line="240" w:lineRule="auto"/>
        <w:jc w:val="both"/>
        <w:rPr>
          <w:rFonts w:ascii="Nexa Bold" w:hAnsi="Nexa Bold"/>
          <w:sz w:val="32"/>
          <w:szCs w:val="32"/>
        </w:rPr>
      </w:pPr>
    </w:p>
    <w:p w:rsidR="007F3DCD" w:rsidRPr="00B93E27" w:rsidRDefault="007F3DCD" w:rsidP="00706DAB">
      <w:pPr>
        <w:tabs>
          <w:tab w:val="left" w:pos="0"/>
        </w:tabs>
        <w:spacing w:before="0" w:after="160" w:line="240" w:lineRule="auto"/>
        <w:jc w:val="both"/>
        <w:rPr>
          <w:rFonts w:ascii="Times New Roman" w:eastAsiaTheme="minorHAnsi" w:hAnsi="Times New Roman" w:cs="Times New Roman"/>
          <w:b/>
          <w:sz w:val="22"/>
          <w:szCs w:val="22"/>
        </w:rPr>
      </w:pPr>
      <w:r w:rsidRPr="00B93E27">
        <w:rPr>
          <w:rFonts w:ascii="Nexa Bold" w:hAnsi="Nexa Bold"/>
          <w:sz w:val="32"/>
          <w:szCs w:val="32"/>
        </w:rPr>
        <w:t xml:space="preserve">Skills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6"/>
        <w:gridCol w:w="4627"/>
      </w:tblGrid>
      <w:tr w:rsidR="007F3DCD" w:rsidRPr="00B93E27" w:rsidTr="00181898">
        <w:trPr>
          <w:trHeight w:val="323"/>
        </w:trPr>
        <w:tc>
          <w:tcPr>
            <w:tcW w:w="4675" w:type="dxa"/>
            <w:vAlign w:val="center"/>
          </w:tcPr>
          <w:p w:rsidR="007F3DCD" w:rsidRPr="00B93E27" w:rsidRDefault="007F3DCD" w:rsidP="00706DAB">
            <w:pPr>
              <w:spacing w:line="360" w:lineRule="auto"/>
              <w:ind w:left="90" w:hanging="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93E27">
              <w:rPr>
                <w:rFonts w:ascii="Times New Roman" w:hAnsi="Times New Roman" w:cs="Times New Roman"/>
              </w:rPr>
              <w:t>HRIS</w:t>
            </w:r>
          </w:p>
        </w:tc>
        <w:tc>
          <w:tcPr>
            <w:tcW w:w="4675" w:type="dxa"/>
            <w:vAlign w:val="center"/>
          </w:tcPr>
          <w:p w:rsidR="007F3DCD" w:rsidRPr="00B93E27" w:rsidRDefault="007F3DCD" w:rsidP="00706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93E27">
              <w:rPr>
                <w:rFonts w:ascii="Times New Roman" w:hAnsi="Times New Roman" w:cs="Times New Roman"/>
              </w:rPr>
              <w:t>Human Resource Applications and Systems</w:t>
            </w:r>
          </w:p>
        </w:tc>
      </w:tr>
      <w:tr w:rsidR="007F3DCD" w:rsidRPr="00B93E27" w:rsidTr="00181898">
        <w:tc>
          <w:tcPr>
            <w:tcW w:w="4675" w:type="dxa"/>
            <w:vAlign w:val="center"/>
          </w:tcPr>
          <w:p w:rsidR="007F3DCD" w:rsidRPr="00B93E27" w:rsidRDefault="007F3DCD" w:rsidP="00706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93E27">
              <w:rPr>
                <w:rFonts w:ascii="Times New Roman" w:hAnsi="Times New Roman" w:cs="Times New Roman"/>
              </w:rPr>
              <w:t>MIS</w:t>
            </w:r>
          </w:p>
        </w:tc>
        <w:tc>
          <w:tcPr>
            <w:tcW w:w="4675" w:type="dxa"/>
            <w:vAlign w:val="center"/>
          </w:tcPr>
          <w:p w:rsidR="007F3DCD" w:rsidRPr="00B93E27" w:rsidRDefault="007F3DCD" w:rsidP="00706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93E27">
              <w:rPr>
                <w:rFonts w:ascii="Times New Roman" w:hAnsi="Times New Roman" w:cs="Times New Roman"/>
              </w:rPr>
              <w:t>MS Excel, MS Word, PowerPoint</w:t>
            </w:r>
          </w:p>
        </w:tc>
      </w:tr>
      <w:tr w:rsidR="007F3DCD" w:rsidRPr="00B93E27" w:rsidTr="00181898">
        <w:tc>
          <w:tcPr>
            <w:tcW w:w="4675" w:type="dxa"/>
            <w:vAlign w:val="center"/>
          </w:tcPr>
          <w:p w:rsidR="007F3DCD" w:rsidRPr="00B93E27" w:rsidRDefault="007F3DCD" w:rsidP="00706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93E27">
              <w:rPr>
                <w:rFonts w:ascii="Times New Roman" w:hAnsi="Times New Roman" w:cs="Times New Roman"/>
              </w:rPr>
              <w:t>CRM</w:t>
            </w:r>
          </w:p>
        </w:tc>
        <w:tc>
          <w:tcPr>
            <w:tcW w:w="4675" w:type="dxa"/>
            <w:vAlign w:val="center"/>
          </w:tcPr>
          <w:p w:rsidR="007F3DCD" w:rsidRPr="00B93E27" w:rsidRDefault="007F3DCD" w:rsidP="00706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93E27">
              <w:rPr>
                <w:rFonts w:ascii="Times New Roman" w:hAnsi="Times New Roman" w:cs="Times New Roman"/>
              </w:rPr>
              <w:t>Customer Relation Management</w:t>
            </w:r>
          </w:p>
        </w:tc>
      </w:tr>
      <w:tr w:rsidR="007F3DCD" w:rsidRPr="00B93E27" w:rsidTr="00181898">
        <w:tc>
          <w:tcPr>
            <w:tcW w:w="4675" w:type="dxa"/>
            <w:vAlign w:val="center"/>
          </w:tcPr>
          <w:p w:rsidR="007F3DCD" w:rsidRPr="00B93E27" w:rsidRDefault="007F3DCD" w:rsidP="00706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93E27">
              <w:rPr>
                <w:rFonts w:ascii="Times New Roman" w:hAnsi="Times New Roman" w:cs="Times New Roman"/>
              </w:rPr>
              <w:t>HRD</w:t>
            </w:r>
          </w:p>
        </w:tc>
        <w:tc>
          <w:tcPr>
            <w:tcW w:w="4675" w:type="dxa"/>
            <w:vAlign w:val="center"/>
          </w:tcPr>
          <w:p w:rsidR="007F3DCD" w:rsidRPr="00B93E27" w:rsidRDefault="007F3DCD" w:rsidP="00706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93E27">
              <w:rPr>
                <w:rFonts w:ascii="Times New Roman" w:hAnsi="Times New Roman" w:cs="Times New Roman"/>
              </w:rPr>
              <w:t>Human Resource Documentation</w:t>
            </w:r>
          </w:p>
        </w:tc>
      </w:tr>
      <w:tr w:rsidR="007F3DCD" w:rsidRPr="00B93E27" w:rsidTr="00181898">
        <w:tc>
          <w:tcPr>
            <w:tcW w:w="4675" w:type="dxa"/>
            <w:vAlign w:val="center"/>
          </w:tcPr>
          <w:p w:rsidR="007F3DCD" w:rsidRPr="00B93E27" w:rsidRDefault="007F3DCD" w:rsidP="00706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93E27">
              <w:rPr>
                <w:rFonts w:ascii="Times New Roman" w:hAnsi="Times New Roman" w:cs="Times New Roman"/>
              </w:rPr>
              <w:t>Manual Testing</w:t>
            </w:r>
          </w:p>
        </w:tc>
        <w:tc>
          <w:tcPr>
            <w:tcW w:w="4675" w:type="dxa"/>
            <w:vAlign w:val="center"/>
          </w:tcPr>
          <w:p w:rsidR="007F3DCD" w:rsidRPr="00B93E27" w:rsidRDefault="007F3DCD" w:rsidP="00706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93E27">
              <w:rPr>
                <w:rFonts w:ascii="Times New Roman" w:hAnsi="Times New Roman" w:cs="Times New Roman"/>
              </w:rPr>
              <w:t>Testing bugs in Mobile Applications</w:t>
            </w:r>
          </w:p>
        </w:tc>
      </w:tr>
    </w:tbl>
    <w:p w:rsidR="00706DAB" w:rsidRDefault="00706DAB" w:rsidP="00706DAB">
      <w:pPr>
        <w:jc w:val="both"/>
        <w:rPr>
          <w:rFonts w:ascii="Nexa Bold" w:eastAsia="Times New Roman" w:hAnsi="Nexa Bold"/>
          <w:sz w:val="32"/>
          <w:szCs w:val="32"/>
        </w:rPr>
      </w:pPr>
    </w:p>
    <w:p w:rsidR="001E4111" w:rsidRPr="00B93E27" w:rsidRDefault="001E4111" w:rsidP="00706DAB">
      <w:pPr>
        <w:jc w:val="both"/>
        <w:rPr>
          <w:noProof/>
        </w:rPr>
      </w:pPr>
      <w:r w:rsidRPr="00B93E27">
        <w:rPr>
          <w:rFonts w:ascii="Nexa Bold" w:eastAsia="Times New Roman" w:hAnsi="Nexa Bold"/>
          <w:sz w:val="32"/>
          <w:szCs w:val="32"/>
        </w:rPr>
        <w:t>Personality Traits</w:t>
      </w:r>
    </w:p>
    <w:tbl>
      <w:tblPr>
        <w:tblStyle w:val="TableGrid"/>
        <w:tblW w:w="873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6192"/>
      </w:tblGrid>
      <w:tr w:rsidR="001E4111" w:rsidRPr="00B93E27" w:rsidTr="006608B5">
        <w:trPr>
          <w:trHeight w:val="373"/>
        </w:trPr>
        <w:tc>
          <w:tcPr>
            <w:tcW w:w="2538" w:type="dxa"/>
            <w:vAlign w:val="center"/>
          </w:tcPr>
          <w:p w:rsidR="001E4111" w:rsidRPr="00B93E27" w:rsidRDefault="001E4111" w:rsidP="0070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E27">
              <w:rPr>
                <w:rFonts w:ascii="Times New Roman" w:hAnsi="Times New Roman" w:cs="Times New Roman"/>
                <w:sz w:val="24"/>
                <w:szCs w:val="24"/>
              </w:rPr>
              <w:t>Positive Attitude</w:t>
            </w:r>
          </w:p>
        </w:tc>
        <w:tc>
          <w:tcPr>
            <w:tcW w:w="6192" w:type="dxa"/>
            <w:vAlign w:val="center"/>
          </w:tcPr>
          <w:p w:rsidR="001E4111" w:rsidRPr="00B93E27" w:rsidRDefault="001E4111" w:rsidP="0070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E27">
              <w:rPr>
                <w:rFonts w:ascii="Times New Roman" w:hAnsi="Times New Roman" w:cs="Times New Roman"/>
                <w:sz w:val="24"/>
                <w:szCs w:val="24"/>
              </w:rPr>
              <w:t>Dedicated to Job</w:t>
            </w:r>
          </w:p>
        </w:tc>
      </w:tr>
      <w:tr w:rsidR="001E4111" w:rsidRPr="00B93E27" w:rsidTr="006608B5">
        <w:trPr>
          <w:trHeight w:val="383"/>
        </w:trPr>
        <w:tc>
          <w:tcPr>
            <w:tcW w:w="2538" w:type="dxa"/>
            <w:vAlign w:val="center"/>
          </w:tcPr>
          <w:p w:rsidR="001E4111" w:rsidRPr="00B93E27" w:rsidRDefault="001E4111" w:rsidP="0070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E27">
              <w:rPr>
                <w:rFonts w:ascii="Times New Roman" w:hAnsi="Times New Roman" w:cs="Times New Roman"/>
                <w:sz w:val="24"/>
                <w:szCs w:val="24"/>
              </w:rPr>
              <w:t>Strong Individuality</w:t>
            </w:r>
          </w:p>
        </w:tc>
        <w:tc>
          <w:tcPr>
            <w:tcW w:w="6192" w:type="dxa"/>
            <w:vAlign w:val="center"/>
          </w:tcPr>
          <w:p w:rsidR="001E4111" w:rsidRPr="00B93E27" w:rsidRDefault="001E4111" w:rsidP="0070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E27">
              <w:rPr>
                <w:rFonts w:ascii="Times New Roman" w:hAnsi="Times New Roman" w:cs="Times New Roman"/>
                <w:sz w:val="24"/>
                <w:szCs w:val="24"/>
              </w:rPr>
              <w:t>Strong leadership and patience full skills</w:t>
            </w:r>
          </w:p>
        </w:tc>
      </w:tr>
      <w:tr w:rsidR="001E4111" w:rsidRPr="00B93E27" w:rsidTr="006608B5">
        <w:trPr>
          <w:trHeight w:val="342"/>
        </w:trPr>
        <w:tc>
          <w:tcPr>
            <w:tcW w:w="2538" w:type="dxa"/>
            <w:vAlign w:val="center"/>
          </w:tcPr>
          <w:p w:rsidR="001E4111" w:rsidRPr="00B93E27" w:rsidRDefault="00706DAB" w:rsidP="0070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Systematic  </w:t>
            </w:r>
            <w:r w:rsidR="001E4111" w:rsidRPr="00B93E27">
              <w:rPr>
                <w:rFonts w:ascii="Times New Roman" w:hAnsi="Times New Roman" w:cs="Times New Roman"/>
                <w:sz w:val="24"/>
                <w:szCs w:val="24"/>
              </w:rPr>
              <w:t>&amp; Organized</w:t>
            </w:r>
          </w:p>
        </w:tc>
        <w:tc>
          <w:tcPr>
            <w:tcW w:w="6192" w:type="dxa"/>
            <w:vAlign w:val="center"/>
          </w:tcPr>
          <w:p w:rsidR="001E4111" w:rsidRPr="00B93E27" w:rsidRDefault="001E4111" w:rsidP="0070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E27">
              <w:rPr>
                <w:rFonts w:ascii="Times New Roman" w:hAnsi="Times New Roman" w:cs="Times New Roman"/>
                <w:sz w:val="24"/>
                <w:szCs w:val="24"/>
              </w:rPr>
              <w:t>Dedicated team player confident in handling multiple assignments under pressure and meeting deadlines</w:t>
            </w:r>
          </w:p>
        </w:tc>
      </w:tr>
      <w:tr w:rsidR="001E4111" w:rsidRPr="00B93E27" w:rsidTr="006608B5">
        <w:trPr>
          <w:trHeight w:val="342"/>
        </w:trPr>
        <w:tc>
          <w:tcPr>
            <w:tcW w:w="2538" w:type="dxa"/>
            <w:vAlign w:val="center"/>
          </w:tcPr>
          <w:p w:rsidR="001E4111" w:rsidRPr="00B93E27" w:rsidRDefault="001E4111" w:rsidP="0070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E27">
              <w:rPr>
                <w:rFonts w:ascii="Times New Roman" w:hAnsi="Times New Roman" w:cs="Times New Roman"/>
                <w:sz w:val="24"/>
                <w:szCs w:val="24"/>
              </w:rPr>
              <w:t>Emotional Intelligence</w:t>
            </w:r>
          </w:p>
        </w:tc>
        <w:tc>
          <w:tcPr>
            <w:tcW w:w="6192" w:type="dxa"/>
            <w:vAlign w:val="center"/>
          </w:tcPr>
          <w:p w:rsidR="001E4111" w:rsidRPr="00B93E27" w:rsidRDefault="001E4111" w:rsidP="0070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E27">
              <w:rPr>
                <w:rFonts w:ascii="Times New Roman" w:hAnsi="Times New Roman" w:cs="Times New Roman"/>
                <w:sz w:val="24"/>
                <w:szCs w:val="24"/>
              </w:rPr>
              <w:t xml:space="preserve">Ability to </w:t>
            </w:r>
            <w:r w:rsidRPr="00B93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perceive, understands, and </w:t>
            </w:r>
            <w:r w:rsidR="00370EF5" w:rsidRPr="00B93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manages</w:t>
            </w:r>
            <w:r w:rsidRPr="00B93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feelings and emotions.</w:t>
            </w:r>
          </w:p>
        </w:tc>
      </w:tr>
      <w:tr w:rsidR="001E4111" w:rsidRPr="00B93E27" w:rsidTr="006608B5">
        <w:trPr>
          <w:trHeight w:val="342"/>
        </w:trPr>
        <w:tc>
          <w:tcPr>
            <w:tcW w:w="2538" w:type="dxa"/>
            <w:vAlign w:val="center"/>
          </w:tcPr>
          <w:p w:rsidR="001E4111" w:rsidRPr="00B93E27" w:rsidRDefault="001E4111" w:rsidP="0070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E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Cooperative</w:t>
            </w:r>
          </w:p>
        </w:tc>
        <w:tc>
          <w:tcPr>
            <w:tcW w:w="6192" w:type="dxa"/>
            <w:vAlign w:val="center"/>
          </w:tcPr>
          <w:p w:rsidR="001E4111" w:rsidRPr="00B93E27" w:rsidRDefault="001E4111" w:rsidP="0070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E27">
              <w:rPr>
                <w:rFonts w:ascii="Times New Roman" w:hAnsi="Times New Roman" w:cs="Times New Roman"/>
                <w:sz w:val="24"/>
                <w:szCs w:val="24"/>
              </w:rPr>
              <w:t>Working well with others such that the goals and values of the team can be advanced.</w:t>
            </w:r>
          </w:p>
        </w:tc>
      </w:tr>
      <w:tr w:rsidR="001E4111" w:rsidRPr="00B93E27" w:rsidTr="006608B5">
        <w:trPr>
          <w:trHeight w:val="342"/>
        </w:trPr>
        <w:tc>
          <w:tcPr>
            <w:tcW w:w="2538" w:type="dxa"/>
            <w:vAlign w:val="center"/>
          </w:tcPr>
          <w:p w:rsidR="001E4111" w:rsidRPr="00B93E27" w:rsidRDefault="001E4111" w:rsidP="00706DA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93E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Trustworthy</w:t>
            </w:r>
          </w:p>
        </w:tc>
        <w:tc>
          <w:tcPr>
            <w:tcW w:w="6192" w:type="dxa"/>
            <w:vAlign w:val="center"/>
          </w:tcPr>
          <w:p w:rsidR="001E4111" w:rsidRPr="00B93E27" w:rsidRDefault="001E4111" w:rsidP="0070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E27">
              <w:rPr>
                <w:rFonts w:ascii="Times New Roman" w:hAnsi="Times New Roman" w:cs="Times New Roman"/>
                <w:sz w:val="24"/>
                <w:szCs w:val="24"/>
              </w:rPr>
              <w:t>Working as my own company</w:t>
            </w:r>
          </w:p>
        </w:tc>
      </w:tr>
    </w:tbl>
    <w:p w:rsidR="0068228E" w:rsidRPr="00B93E27" w:rsidRDefault="0068228E" w:rsidP="00291592">
      <w:pPr>
        <w:spacing w:before="0" w:after="160" w:line="360" w:lineRule="auto"/>
        <w:contextualSpacing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68228E" w:rsidRPr="00B93E27" w:rsidRDefault="0068228E" w:rsidP="00706DAB">
      <w:pPr>
        <w:keepNext/>
        <w:keepLines/>
        <w:spacing w:before="240" w:after="0" w:line="360" w:lineRule="auto"/>
        <w:ind w:firstLine="90"/>
        <w:jc w:val="both"/>
        <w:outlineLvl w:val="0"/>
        <w:rPr>
          <w:rFonts w:ascii="Nexa Bold" w:eastAsiaTheme="majorEastAsia" w:hAnsi="Nexa Bold" w:cstheme="majorBidi"/>
          <w:sz w:val="32"/>
          <w:szCs w:val="32"/>
        </w:rPr>
      </w:pPr>
      <w:r w:rsidRPr="00B93E27">
        <w:rPr>
          <w:rFonts w:ascii="Nexa Bold" w:eastAsiaTheme="majorEastAsia" w:hAnsi="Nexa Bold" w:cstheme="majorBidi"/>
          <w:sz w:val="32"/>
          <w:szCs w:val="32"/>
        </w:rPr>
        <w:t>Skills</w:t>
      </w:r>
    </w:p>
    <w:p w:rsidR="0068228E" w:rsidRPr="00B93E27" w:rsidRDefault="0068228E" w:rsidP="00706DAB">
      <w:pPr>
        <w:pStyle w:val="ListParagraph"/>
        <w:keepNext/>
        <w:keepLines/>
        <w:numPr>
          <w:ilvl w:val="0"/>
          <w:numId w:val="9"/>
        </w:numPr>
        <w:spacing w:before="0" w:after="0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B93E27">
        <w:rPr>
          <w:rFonts w:ascii="Times New Roman" w:eastAsiaTheme="majorEastAsia" w:hAnsi="Times New Roman" w:cs="Times New Roman"/>
          <w:sz w:val="24"/>
          <w:szCs w:val="24"/>
        </w:rPr>
        <w:t>Organization</w:t>
      </w:r>
    </w:p>
    <w:p w:rsidR="0068228E" w:rsidRPr="00B93E27" w:rsidRDefault="0068228E" w:rsidP="00706DAB">
      <w:pPr>
        <w:pStyle w:val="ListParagraph"/>
        <w:keepNext/>
        <w:keepLines/>
        <w:numPr>
          <w:ilvl w:val="0"/>
          <w:numId w:val="9"/>
        </w:numPr>
        <w:spacing w:before="0" w:after="0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B93E27">
        <w:rPr>
          <w:rFonts w:ascii="Times New Roman" w:eastAsiaTheme="majorEastAsia" w:hAnsi="Times New Roman" w:cs="Times New Roman"/>
          <w:sz w:val="24"/>
          <w:szCs w:val="24"/>
        </w:rPr>
        <w:t>Multi-Tasking</w:t>
      </w:r>
    </w:p>
    <w:p w:rsidR="0068228E" w:rsidRPr="00B93E27" w:rsidRDefault="0068228E" w:rsidP="00706DAB">
      <w:pPr>
        <w:pStyle w:val="ListParagraph"/>
        <w:keepNext/>
        <w:keepLines/>
        <w:numPr>
          <w:ilvl w:val="0"/>
          <w:numId w:val="9"/>
        </w:numPr>
        <w:spacing w:before="0" w:after="0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B93E27">
        <w:rPr>
          <w:rFonts w:ascii="Times New Roman" w:eastAsiaTheme="majorEastAsia" w:hAnsi="Times New Roman" w:cs="Times New Roman"/>
          <w:sz w:val="24"/>
          <w:szCs w:val="24"/>
        </w:rPr>
        <w:t>Negotiation</w:t>
      </w:r>
    </w:p>
    <w:p w:rsidR="0068228E" w:rsidRPr="00B93E27" w:rsidRDefault="0068228E" w:rsidP="00706DAB">
      <w:pPr>
        <w:pStyle w:val="ListParagraph"/>
        <w:keepNext/>
        <w:keepLines/>
        <w:numPr>
          <w:ilvl w:val="0"/>
          <w:numId w:val="9"/>
        </w:numPr>
        <w:spacing w:before="0" w:after="0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B93E27">
        <w:rPr>
          <w:rFonts w:ascii="Times New Roman" w:eastAsiaTheme="majorEastAsia" w:hAnsi="Times New Roman" w:cs="Times New Roman"/>
          <w:sz w:val="24"/>
          <w:szCs w:val="24"/>
        </w:rPr>
        <w:t>Dealing with grey</w:t>
      </w:r>
    </w:p>
    <w:p w:rsidR="0068228E" w:rsidRPr="00B93E27" w:rsidRDefault="0068228E" w:rsidP="00706DAB">
      <w:pPr>
        <w:pStyle w:val="ListParagraph"/>
        <w:keepNext/>
        <w:keepLines/>
        <w:numPr>
          <w:ilvl w:val="0"/>
          <w:numId w:val="9"/>
        </w:numPr>
        <w:spacing w:before="0" w:after="0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B93E27">
        <w:rPr>
          <w:rFonts w:ascii="Times New Roman" w:eastAsiaTheme="majorEastAsia" w:hAnsi="Times New Roman" w:cs="Times New Roman"/>
          <w:sz w:val="24"/>
          <w:szCs w:val="24"/>
        </w:rPr>
        <w:t>Communication</w:t>
      </w:r>
    </w:p>
    <w:p w:rsidR="0068228E" w:rsidRPr="00B93E27" w:rsidRDefault="0068228E" w:rsidP="00706DAB">
      <w:pPr>
        <w:pStyle w:val="ListParagraph"/>
        <w:keepNext/>
        <w:keepLines/>
        <w:numPr>
          <w:ilvl w:val="0"/>
          <w:numId w:val="9"/>
        </w:numPr>
        <w:spacing w:before="0" w:after="0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B93E27">
        <w:rPr>
          <w:rFonts w:ascii="Times New Roman" w:eastAsiaTheme="majorEastAsia" w:hAnsi="Times New Roman" w:cs="Times New Roman"/>
          <w:sz w:val="24"/>
          <w:szCs w:val="24"/>
        </w:rPr>
        <w:t>Discrete and Ethical</w:t>
      </w:r>
    </w:p>
    <w:p w:rsidR="0068228E" w:rsidRPr="00B93E27" w:rsidRDefault="0068228E" w:rsidP="00706DAB">
      <w:pPr>
        <w:pStyle w:val="ListParagraph"/>
        <w:keepNext/>
        <w:keepLines/>
        <w:numPr>
          <w:ilvl w:val="0"/>
          <w:numId w:val="9"/>
        </w:numPr>
        <w:spacing w:before="0" w:after="0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B93E27">
        <w:rPr>
          <w:rFonts w:ascii="Times New Roman" w:eastAsiaTheme="majorEastAsia" w:hAnsi="Times New Roman" w:cs="Times New Roman"/>
          <w:sz w:val="24"/>
          <w:szCs w:val="24"/>
        </w:rPr>
        <w:t>Dual Focus</w:t>
      </w:r>
    </w:p>
    <w:p w:rsidR="0068228E" w:rsidRPr="00B93E27" w:rsidRDefault="0068228E" w:rsidP="00706DAB">
      <w:pPr>
        <w:pStyle w:val="ListParagraph"/>
        <w:keepNext/>
        <w:keepLines/>
        <w:numPr>
          <w:ilvl w:val="0"/>
          <w:numId w:val="9"/>
        </w:numPr>
        <w:spacing w:before="0" w:after="0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B93E27">
        <w:rPr>
          <w:rFonts w:ascii="Times New Roman" w:eastAsiaTheme="majorEastAsia" w:hAnsi="Times New Roman" w:cs="Times New Roman"/>
          <w:sz w:val="24"/>
          <w:szCs w:val="24"/>
        </w:rPr>
        <w:t>Problem Solving</w:t>
      </w:r>
    </w:p>
    <w:p w:rsidR="0068228E" w:rsidRPr="00B93E27" w:rsidRDefault="0068228E" w:rsidP="00706DAB">
      <w:pPr>
        <w:pStyle w:val="ListParagraph"/>
        <w:keepNext/>
        <w:keepLines/>
        <w:numPr>
          <w:ilvl w:val="0"/>
          <w:numId w:val="9"/>
        </w:numPr>
        <w:spacing w:before="0" w:after="0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B93E27">
        <w:rPr>
          <w:rFonts w:ascii="Times New Roman" w:eastAsiaTheme="majorEastAsia" w:hAnsi="Times New Roman" w:cs="Times New Roman"/>
          <w:sz w:val="24"/>
          <w:szCs w:val="24"/>
        </w:rPr>
        <w:t>Change Management</w:t>
      </w:r>
    </w:p>
    <w:p w:rsidR="0068228E" w:rsidRPr="00B93E27" w:rsidRDefault="0068228E" w:rsidP="000B1D3E">
      <w:pPr>
        <w:jc w:val="both"/>
      </w:pPr>
    </w:p>
    <w:p w:rsidR="0068228E" w:rsidRPr="00B93E27" w:rsidRDefault="0068228E" w:rsidP="00642711">
      <w:pPr>
        <w:spacing w:after="0"/>
        <w:ind w:left="-180" w:firstLine="270"/>
        <w:jc w:val="both"/>
        <w:rPr>
          <w:rFonts w:ascii="Nexa Bold" w:hAnsi="Nexa Bold" w:cs="Times New Roman"/>
          <w:sz w:val="32"/>
          <w:szCs w:val="32"/>
        </w:rPr>
      </w:pPr>
      <w:r w:rsidRPr="00B93E27">
        <w:rPr>
          <w:rFonts w:ascii="Nexa Bold" w:hAnsi="Nexa Bold" w:cs="Times New Roman"/>
          <w:sz w:val="32"/>
          <w:szCs w:val="32"/>
        </w:rPr>
        <w:t>Languages Known</w:t>
      </w:r>
    </w:p>
    <w:p w:rsidR="0068228E" w:rsidRPr="00B93E27" w:rsidRDefault="0068228E" w:rsidP="000B1D3E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293"/>
        <w:gridCol w:w="1957"/>
        <w:gridCol w:w="1260"/>
        <w:gridCol w:w="1350"/>
        <w:gridCol w:w="1350"/>
      </w:tblGrid>
      <w:tr w:rsidR="0068228E" w:rsidRPr="00B93E27" w:rsidTr="00C047F7">
        <w:trPr>
          <w:gridBefore w:val="1"/>
          <w:wBefore w:w="293" w:type="dxa"/>
          <w:trHeight w:val="423"/>
        </w:trPr>
        <w:tc>
          <w:tcPr>
            <w:tcW w:w="1957" w:type="dxa"/>
            <w:shd w:val="clear" w:color="auto" w:fill="D9D9D9" w:themeFill="background1" w:themeFillShade="D9"/>
          </w:tcPr>
          <w:p w:rsidR="0068228E" w:rsidRPr="00B93E27" w:rsidRDefault="0068228E" w:rsidP="007E0B6B">
            <w:pPr>
              <w:ind w:firstLine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E27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8228E" w:rsidRPr="00B93E27" w:rsidRDefault="0068228E" w:rsidP="000B1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E27">
              <w:rPr>
                <w:rFonts w:ascii="Times New Roman" w:hAnsi="Times New Roman" w:cs="Times New Roman"/>
                <w:sz w:val="24"/>
                <w:szCs w:val="24"/>
              </w:rPr>
              <w:t>Speak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68228E" w:rsidRPr="00B93E27" w:rsidRDefault="0068228E" w:rsidP="000B1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E27">
              <w:rPr>
                <w:rFonts w:ascii="Times New Roman" w:hAnsi="Times New Roman" w:cs="Times New Roman"/>
                <w:sz w:val="24"/>
                <w:szCs w:val="24"/>
              </w:rPr>
              <w:t>Write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68228E" w:rsidRPr="00B93E27" w:rsidRDefault="0068228E" w:rsidP="000B1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E27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68228E" w:rsidRPr="00B93E27" w:rsidTr="0068228E">
        <w:trPr>
          <w:trHeight w:val="395"/>
        </w:trPr>
        <w:tc>
          <w:tcPr>
            <w:tcW w:w="2250" w:type="dxa"/>
            <w:gridSpan w:val="2"/>
            <w:shd w:val="clear" w:color="auto" w:fill="FFFFFF" w:themeFill="background1"/>
          </w:tcPr>
          <w:p w:rsidR="0068228E" w:rsidRPr="00B93E27" w:rsidRDefault="007E0B6B" w:rsidP="000B1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E2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8228E" w:rsidRPr="00B93E2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260" w:type="dxa"/>
            <w:shd w:val="clear" w:color="auto" w:fill="FFFFFF" w:themeFill="background1"/>
          </w:tcPr>
          <w:p w:rsidR="0068228E" w:rsidRPr="00B93E27" w:rsidRDefault="0068228E" w:rsidP="000B1D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E27">
              <w:rPr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f_tick-outline_21643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50" cy="1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shd w:val="clear" w:color="auto" w:fill="FFFFFF" w:themeFill="background1"/>
          </w:tcPr>
          <w:p w:rsidR="0068228E" w:rsidRPr="00B93E27" w:rsidRDefault="0068228E" w:rsidP="000B1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E27">
              <w:rPr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f_tick-outline_21643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50" cy="1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shd w:val="clear" w:color="auto" w:fill="FFFFFF" w:themeFill="background1"/>
          </w:tcPr>
          <w:p w:rsidR="0068228E" w:rsidRPr="00B93E27" w:rsidRDefault="0068228E" w:rsidP="000B1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E27">
              <w:rPr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f_tick-outline_21643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50" cy="1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28E" w:rsidRPr="00B93E27" w:rsidTr="0068228E">
        <w:trPr>
          <w:trHeight w:val="440"/>
        </w:trPr>
        <w:tc>
          <w:tcPr>
            <w:tcW w:w="2250" w:type="dxa"/>
            <w:gridSpan w:val="2"/>
            <w:shd w:val="clear" w:color="auto" w:fill="FFFFFF" w:themeFill="background1"/>
          </w:tcPr>
          <w:p w:rsidR="0068228E" w:rsidRPr="00B93E27" w:rsidRDefault="007E0B6B" w:rsidP="007E0B6B">
            <w:pPr>
              <w:ind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E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8228E" w:rsidRPr="00B93E27">
              <w:rPr>
                <w:rFonts w:ascii="Times New Roman" w:hAnsi="Times New Roman" w:cs="Times New Roman"/>
                <w:sz w:val="24"/>
                <w:szCs w:val="24"/>
              </w:rPr>
              <w:t>Malayalam</w:t>
            </w:r>
          </w:p>
        </w:tc>
        <w:tc>
          <w:tcPr>
            <w:tcW w:w="1260" w:type="dxa"/>
            <w:shd w:val="clear" w:color="auto" w:fill="FFFFFF" w:themeFill="background1"/>
          </w:tcPr>
          <w:p w:rsidR="0068228E" w:rsidRPr="00B93E27" w:rsidRDefault="0068228E" w:rsidP="000B1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E27">
              <w:rPr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f_tick-outline_21643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50" cy="1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shd w:val="clear" w:color="auto" w:fill="FFFFFF" w:themeFill="background1"/>
          </w:tcPr>
          <w:p w:rsidR="0068228E" w:rsidRPr="00B93E27" w:rsidRDefault="0068228E" w:rsidP="000B1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E27">
              <w:rPr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f_tick-outline_21643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50" cy="1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shd w:val="clear" w:color="auto" w:fill="FFFFFF" w:themeFill="background1"/>
          </w:tcPr>
          <w:p w:rsidR="0068228E" w:rsidRPr="00B93E27" w:rsidRDefault="0068228E" w:rsidP="000B1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E27">
              <w:rPr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f_tick-outline_21643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50" cy="1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28E" w:rsidRPr="00B93E27" w:rsidTr="0068228E">
        <w:trPr>
          <w:trHeight w:val="440"/>
        </w:trPr>
        <w:tc>
          <w:tcPr>
            <w:tcW w:w="2250" w:type="dxa"/>
            <w:gridSpan w:val="2"/>
            <w:shd w:val="clear" w:color="auto" w:fill="FFFFFF" w:themeFill="background1"/>
          </w:tcPr>
          <w:p w:rsidR="0068228E" w:rsidRPr="00B93E27" w:rsidRDefault="00C047F7" w:rsidP="00C047F7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E2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8228E" w:rsidRPr="00B93E27">
              <w:rPr>
                <w:rFonts w:ascii="Times New Roman" w:hAnsi="Times New Roman" w:cs="Times New Roman"/>
                <w:sz w:val="24"/>
                <w:szCs w:val="24"/>
              </w:rPr>
              <w:t>Tamil</w:t>
            </w:r>
          </w:p>
        </w:tc>
        <w:tc>
          <w:tcPr>
            <w:tcW w:w="1260" w:type="dxa"/>
            <w:shd w:val="clear" w:color="auto" w:fill="FFFFFF" w:themeFill="background1"/>
          </w:tcPr>
          <w:p w:rsidR="0068228E" w:rsidRPr="00B93E27" w:rsidRDefault="0068228E" w:rsidP="000B1D3E">
            <w:pPr>
              <w:jc w:val="both"/>
              <w:rPr>
                <w:noProof/>
                <w:sz w:val="24"/>
                <w:szCs w:val="24"/>
              </w:rPr>
            </w:pPr>
            <w:r w:rsidRPr="00B93E27">
              <w:rPr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f_tick-outline_21643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50" cy="1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shd w:val="clear" w:color="auto" w:fill="FFFFFF" w:themeFill="background1"/>
          </w:tcPr>
          <w:p w:rsidR="0068228E" w:rsidRPr="00B93E27" w:rsidRDefault="0068228E" w:rsidP="000B1D3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68228E" w:rsidRPr="00B93E27" w:rsidRDefault="0068228E" w:rsidP="000B1D3E">
            <w:pPr>
              <w:jc w:val="both"/>
            </w:pPr>
          </w:p>
        </w:tc>
      </w:tr>
    </w:tbl>
    <w:p w:rsidR="00370EF5" w:rsidRPr="00B93E27" w:rsidRDefault="00370EF5" w:rsidP="00642711">
      <w:pPr>
        <w:spacing w:after="0" w:line="240" w:lineRule="auto"/>
        <w:ind w:firstLine="90"/>
        <w:jc w:val="both"/>
        <w:rPr>
          <w:rFonts w:ascii="Nexa Bold" w:hAnsi="Nexa Bold"/>
          <w:sz w:val="32"/>
          <w:szCs w:val="32"/>
        </w:rPr>
      </w:pPr>
      <w:r w:rsidRPr="00B93E27">
        <w:rPr>
          <w:rFonts w:ascii="Nexa Bold" w:hAnsi="Nexa Bold"/>
          <w:sz w:val="32"/>
          <w:szCs w:val="32"/>
        </w:rPr>
        <w:t>Personal Details</w:t>
      </w:r>
    </w:p>
    <w:p w:rsidR="00370EF5" w:rsidRPr="00B93E27" w:rsidRDefault="00370EF5" w:rsidP="000B1D3E">
      <w:pPr>
        <w:keepNext/>
        <w:keepLines/>
        <w:spacing w:before="0" w:after="0" w:line="240" w:lineRule="auto"/>
        <w:ind w:firstLine="90"/>
        <w:jc w:val="both"/>
        <w:outlineLvl w:val="0"/>
        <w:rPr>
          <w:rFonts w:ascii="Nexa Bold" w:eastAsiaTheme="majorEastAsia" w:hAnsi="Nexa Bold" w:cstheme="majorBidi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5"/>
        <w:gridCol w:w="4618"/>
      </w:tblGrid>
      <w:tr w:rsidR="00370EF5" w:rsidRPr="00B93E27" w:rsidTr="00EE38D6">
        <w:tc>
          <w:tcPr>
            <w:tcW w:w="4625" w:type="dxa"/>
          </w:tcPr>
          <w:p w:rsidR="00370EF5" w:rsidRPr="00B93E27" w:rsidRDefault="00370EF5" w:rsidP="00642711">
            <w:pPr>
              <w:spacing w:line="360" w:lineRule="auto"/>
              <w:ind w:firstLine="270"/>
              <w:jc w:val="both"/>
              <w:rPr>
                <w:rFonts w:ascii="Times New Roman" w:hAnsi="Times New Roman" w:cs="Times New Roman"/>
              </w:rPr>
            </w:pPr>
            <w:r w:rsidRPr="00B93E27">
              <w:rPr>
                <w:rFonts w:ascii="Times New Roman" w:hAnsi="Times New Roman" w:cs="Times New Roman"/>
              </w:rPr>
              <w:t>DOB, Age</w:t>
            </w:r>
          </w:p>
        </w:tc>
        <w:tc>
          <w:tcPr>
            <w:tcW w:w="4618" w:type="dxa"/>
          </w:tcPr>
          <w:p w:rsidR="00370EF5" w:rsidRPr="00B93E27" w:rsidRDefault="00370EF5" w:rsidP="000B1D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93E27">
              <w:rPr>
                <w:rFonts w:ascii="Times New Roman" w:hAnsi="Times New Roman" w:cs="Times New Roman"/>
              </w:rPr>
              <w:t>30-08-1992 , 25</w:t>
            </w:r>
          </w:p>
        </w:tc>
      </w:tr>
      <w:tr w:rsidR="00370EF5" w:rsidRPr="00B93E27" w:rsidTr="00EE38D6">
        <w:tc>
          <w:tcPr>
            <w:tcW w:w="4625" w:type="dxa"/>
          </w:tcPr>
          <w:p w:rsidR="00370EF5" w:rsidRPr="00B93E27" w:rsidRDefault="00370EF5" w:rsidP="00642711">
            <w:pPr>
              <w:spacing w:line="360" w:lineRule="auto"/>
              <w:ind w:firstLine="270"/>
              <w:jc w:val="both"/>
              <w:rPr>
                <w:rFonts w:ascii="Times New Roman" w:hAnsi="Times New Roman" w:cs="Times New Roman"/>
              </w:rPr>
            </w:pPr>
            <w:r w:rsidRPr="00B93E27"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4618" w:type="dxa"/>
          </w:tcPr>
          <w:p w:rsidR="00370EF5" w:rsidRPr="00B93E27" w:rsidRDefault="00370EF5" w:rsidP="000B1D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93E27">
              <w:rPr>
                <w:rFonts w:ascii="Times New Roman" w:hAnsi="Times New Roman" w:cs="Times New Roman"/>
              </w:rPr>
              <w:t>Indian</w:t>
            </w:r>
          </w:p>
        </w:tc>
      </w:tr>
      <w:tr w:rsidR="00370EF5" w:rsidRPr="00B93E27" w:rsidTr="00EE38D6">
        <w:tc>
          <w:tcPr>
            <w:tcW w:w="4625" w:type="dxa"/>
          </w:tcPr>
          <w:p w:rsidR="00370EF5" w:rsidRPr="00B93E27" w:rsidRDefault="00370EF5" w:rsidP="00642711">
            <w:pPr>
              <w:spacing w:line="360" w:lineRule="auto"/>
              <w:ind w:firstLine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</w:tcPr>
          <w:p w:rsidR="00370EF5" w:rsidRPr="00B93E27" w:rsidRDefault="00370EF5" w:rsidP="000B1D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4729" w:rsidRPr="00B93E27" w:rsidRDefault="00E74729" w:rsidP="00642711">
      <w:pPr>
        <w:spacing w:before="0" w:after="0" w:line="240" w:lineRule="auto"/>
        <w:ind w:firstLine="90"/>
        <w:jc w:val="both"/>
        <w:rPr>
          <w:rFonts w:ascii="Nexa Bold" w:hAnsi="Nexa Bold"/>
          <w:sz w:val="32"/>
          <w:szCs w:val="32"/>
        </w:rPr>
      </w:pPr>
      <w:r w:rsidRPr="00B93E27">
        <w:rPr>
          <w:rFonts w:ascii="Nexa Bold" w:hAnsi="Nexa Bold"/>
          <w:sz w:val="32"/>
          <w:szCs w:val="32"/>
        </w:rPr>
        <w:t>Declaration</w:t>
      </w:r>
    </w:p>
    <w:p w:rsidR="00E74729" w:rsidRPr="00B93E27" w:rsidRDefault="00E74729" w:rsidP="000B1D3E">
      <w:pPr>
        <w:spacing w:before="0" w:after="0" w:line="240" w:lineRule="auto"/>
        <w:jc w:val="both"/>
      </w:pPr>
    </w:p>
    <w:p w:rsidR="00E74729" w:rsidRPr="00B93E27" w:rsidRDefault="00E74729" w:rsidP="00642711">
      <w:pPr>
        <w:spacing w:before="0"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93E27">
        <w:rPr>
          <w:rFonts w:ascii="Times New Roman" w:hAnsi="Times New Roman" w:cs="Times New Roman"/>
          <w:sz w:val="24"/>
          <w:szCs w:val="24"/>
        </w:rPr>
        <w:t>I hereby declare that the information furnished above is true to</w:t>
      </w:r>
      <w:r w:rsidR="00642711">
        <w:rPr>
          <w:rFonts w:ascii="Times New Roman" w:hAnsi="Times New Roman" w:cs="Times New Roman"/>
          <w:sz w:val="24"/>
          <w:szCs w:val="24"/>
        </w:rPr>
        <w:t xml:space="preserve"> the best of my knowledge and </w:t>
      </w:r>
      <w:r w:rsidRPr="00B93E27">
        <w:rPr>
          <w:rFonts w:ascii="Times New Roman" w:hAnsi="Times New Roman" w:cs="Times New Roman"/>
          <w:sz w:val="24"/>
          <w:szCs w:val="24"/>
        </w:rPr>
        <w:t>am also confident of my ability to work in a team</w:t>
      </w:r>
    </w:p>
    <w:p w:rsidR="00E74729" w:rsidRPr="00B93E27" w:rsidRDefault="00E74729" w:rsidP="00642711">
      <w:pPr>
        <w:spacing w:before="0" w:after="0" w:line="240" w:lineRule="auto"/>
        <w:ind w:firstLine="270"/>
        <w:jc w:val="both"/>
        <w:rPr>
          <w:rFonts w:ascii="Cambria" w:eastAsia="Cambria" w:hAnsi="Cambria"/>
          <w:b/>
          <w:sz w:val="22"/>
          <w:szCs w:val="22"/>
        </w:rPr>
      </w:pPr>
    </w:p>
    <w:p w:rsidR="00E74729" w:rsidRPr="00B93E27" w:rsidRDefault="00E74729" w:rsidP="00642711">
      <w:pPr>
        <w:spacing w:before="0" w:after="0" w:line="240" w:lineRule="auto"/>
        <w:ind w:firstLine="270"/>
        <w:jc w:val="both"/>
        <w:rPr>
          <w:rFonts w:ascii="Cambria" w:eastAsia="Cambria" w:hAnsi="Cambria"/>
          <w:b/>
          <w:sz w:val="22"/>
          <w:szCs w:val="22"/>
        </w:rPr>
      </w:pPr>
    </w:p>
    <w:p w:rsidR="00E74729" w:rsidRPr="00B93E27" w:rsidRDefault="00E74729" w:rsidP="00642711">
      <w:pPr>
        <w:spacing w:before="0" w:after="0" w:line="240" w:lineRule="auto"/>
        <w:ind w:firstLine="270"/>
        <w:jc w:val="both"/>
        <w:rPr>
          <w:rFonts w:ascii="Cambria" w:eastAsia="Cambria" w:hAnsi="Cambria"/>
          <w:b/>
          <w:sz w:val="22"/>
          <w:szCs w:val="22"/>
        </w:rPr>
      </w:pPr>
    </w:p>
    <w:p w:rsidR="0068228E" w:rsidRPr="00B93E27" w:rsidRDefault="0068228E" w:rsidP="00642711">
      <w:pPr>
        <w:spacing w:before="0" w:after="0" w:line="240" w:lineRule="auto"/>
        <w:ind w:firstLine="270"/>
        <w:jc w:val="both"/>
        <w:rPr>
          <w:rFonts w:ascii="Cambria" w:eastAsia="Cambria" w:hAnsi="Cambria"/>
          <w:b/>
          <w:sz w:val="22"/>
          <w:szCs w:val="22"/>
        </w:rPr>
      </w:pPr>
    </w:p>
    <w:p w:rsidR="0068228E" w:rsidRPr="00B93E27" w:rsidRDefault="0068228E" w:rsidP="00642711">
      <w:pPr>
        <w:spacing w:before="0" w:after="0" w:line="240" w:lineRule="auto"/>
        <w:ind w:firstLine="270"/>
        <w:jc w:val="both"/>
        <w:rPr>
          <w:rFonts w:ascii="Cambria" w:eastAsia="Cambria" w:hAnsi="Cambria"/>
          <w:b/>
          <w:sz w:val="22"/>
          <w:szCs w:val="22"/>
        </w:rPr>
      </w:pPr>
    </w:p>
    <w:sectPr w:rsidR="0068228E" w:rsidRPr="00B93E27" w:rsidSect="00EE38D6">
      <w:headerReference w:type="default" r:id="rId10"/>
      <w:footerReference w:type="default" r:id="rId11"/>
      <w:headerReference w:type="first" r:id="rId12"/>
      <w:pgSz w:w="11907" w:h="16839" w:code="9"/>
      <w:pgMar w:top="990" w:right="1440" w:bottom="426" w:left="1440" w:header="432" w:footer="1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F60" w:rsidRDefault="00D72F60" w:rsidP="006161FA">
      <w:pPr>
        <w:spacing w:before="0" w:after="0" w:line="240" w:lineRule="auto"/>
      </w:pPr>
      <w:r>
        <w:separator/>
      </w:r>
    </w:p>
  </w:endnote>
  <w:endnote w:type="continuationSeparator" w:id="1">
    <w:p w:rsidR="00D72F60" w:rsidRDefault="00D72F60" w:rsidP="006161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xa Bold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87" w:rsidRPr="00855504" w:rsidRDefault="00174E87" w:rsidP="00174E87">
    <w:pPr>
      <w:pStyle w:val="Footer"/>
      <w:jc w:val="right"/>
      <w:rPr>
        <w:color w:val="AEAAAA" w:themeColor="background2" w:themeShade="BF"/>
      </w:rPr>
    </w:pPr>
    <w:r w:rsidRPr="00855504">
      <w:rPr>
        <w:color w:val="AEAAAA" w:themeColor="background2" w:themeShade="BF"/>
      </w:rPr>
      <w:t xml:space="preserve">AJITH </w:t>
    </w:r>
  </w:p>
  <w:p w:rsidR="00A451C4" w:rsidRDefault="00A451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F60" w:rsidRDefault="00D72F60" w:rsidP="006161FA">
      <w:pPr>
        <w:spacing w:before="0" w:after="0" w:line="240" w:lineRule="auto"/>
      </w:pPr>
      <w:r>
        <w:separator/>
      </w:r>
    </w:p>
  </w:footnote>
  <w:footnote w:type="continuationSeparator" w:id="1">
    <w:p w:rsidR="00D72F60" w:rsidRDefault="00D72F60" w:rsidP="006161F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F38" w:rsidRPr="00855504" w:rsidRDefault="007900ED" w:rsidP="00D60488">
    <w:pPr>
      <w:pStyle w:val="Header"/>
      <w:jc w:val="right"/>
      <w:rPr>
        <w:color w:val="7F7F7F" w:themeColor="text1" w:themeTint="80"/>
      </w:rPr>
    </w:pPr>
    <w:r>
      <w:rPr>
        <w:color w:val="7F7F7F" w:themeColor="text1" w:themeTint="80"/>
      </w:rPr>
      <w:t>CU</w:t>
    </w:r>
    <w:r w:rsidR="007C6620">
      <w:rPr>
        <w:color w:val="7F7F7F" w:themeColor="text1" w:themeTint="80"/>
      </w:rPr>
      <w:t>RRICULU</w:t>
    </w:r>
    <w:r w:rsidR="00D60488" w:rsidRPr="00855504">
      <w:rPr>
        <w:color w:val="7F7F7F" w:themeColor="text1" w:themeTint="80"/>
      </w:rPr>
      <w:t>M VITAE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92" w:rsidRPr="00855504" w:rsidRDefault="00291592" w:rsidP="00291592">
    <w:pPr>
      <w:pStyle w:val="Header"/>
      <w:jc w:val="right"/>
      <w:rPr>
        <w:color w:val="7F7F7F" w:themeColor="text1" w:themeTint="80"/>
      </w:rPr>
    </w:pPr>
    <w:r>
      <w:rPr>
        <w:color w:val="7F7F7F" w:themeColor="text1" w:themeTint="80"/>
      </w:rPr>
      <w:t>CURRICULU</w:t>
    </w:r>
    <w:r w:rsidRPr="00855504">
      <w:rPr>
        <w:color w:val="7F7F7F" w:themeColor="text1" w:themeTint="80"/>
      </w:rPr>
      <w:t>M VITAE</w:t>
    </w:r>
  </w:p>
  <w:p w:rsidR="00291592" w:rsidRDefault="002915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;visibility:visible;mso-wrap-style:square" o:bullet="t">
        <v:imagedata r:id="rId1" o:title=""/>
      </v:shape>
    </w:pict>
  </w:numPicBullet>
  <w:abstractNum w:abstractNumId="0">
    <w:nsid w:val="00000001"/>
    <w:multiLevelType w:val="hybridMultilevel"/>
    <w:tmpl w:val="643C9868"/>
    <w:lvl w:ilvl="0" w:tplc="FFFFFFFF">
      <w:start w:val="1"/>
      <w:numFmt w:val="bullet"/>
      <w:lvlText w:val="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AE06FB2"/>
    <w:multiLevelType w:val="hybridMultilevel"/>
    <w:tmpl w:val="8AA8DCDA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0F55671D"/>
    <w:multiLevelType w:val="multilevel"/>
    <w:tmpl w:val="0D583C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84104"/>
    <w:multiLevelType w:val="hybridMultilevel"/>
    <w:tmpl w:val="E25C9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C00DB"/>
    <w:multiLevelType w:val="hybridMultilevel"/>
    <w:tmpl w:val="0A0A971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060A4"/>
    <w:multiLevelType w:val="hybridMultilevel"/>
    <w:tmpl w:val="5A54B9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86CF4"/>
    <w:multiLevelType w:val="hybridMultilevel"/>
    <w:tmpl w:val="4E7EA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E7C94"/>
    <w:multiLevelType w:val="hybridMultilevel"/>
    <w:tmpl w:val="1F406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F602A"/>
    <w:multiLevelType w:val="hybridMultilevel"/>
    <w:tmpl w:val="E93082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B35C3"/>
    <w:multiLevelType w:val="hybridMultilevel"/>
    <w:tmpl w:val="89C49C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93B59"/>
    <w:multiLevelType w:val="hybridMultilevel"/>
    <w:tmpl w:val="E5685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25C7B"/>
    <w:multiLevelType w:val="hybridMultilevel"/>
    <w:tmpl w:val="2376D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2"/>
  </w:num>
  <w:num w:numId="7">
    <w:abstractNumId w:val="7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14338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61FA"/>
    <w:rsid w:val="0000242F"/>
    <w:rsid w:val="00002C68"/>
    <w:rsid w:val="000074E6"/>
    <w:rsid w:val="0002438C"/>
    <w:rsid w:val="00061420"/>
    <w:rsid w:val="00086434"/>
    <w:rsid w:val="000B1D3E"/>
    <w:rsid w:val="000B2525"/>
    <w:rsid w:val="000D11D9"/>
    <w:rsid w:val="00104595"/>
    <w:rsid w:val="001059C3"/>
    <w:rsid w:val="0014743B"/>
    <w:rsid w:val="001542EB"/>
    <w:rsid w:val="0015516B"/>
    <w:rsid w:val="001617AE"/>
    <w:rsid w:val="00174E87"/>
    <w:rsid w:val="001C584C"/>
    <w:rsid w:val="001E4111"/>
    <w:rsid w:val="001E56BE"/>
    <w:rsid w:val="00226CAD"/>
    <w:rsid w:val="00232B40"/>
    <w:rsid w:val="00262C56"/>
    <w:rsid w:val="00262EED"/>
    <w:rsid w:val="0026709F"/>
    <w:rsid w:val="00291592"/>
    <w:rsid w:val="00291A33"/>
    <w:rsid w:val="002B5225"/>
    <w:rsid w:val="002B6850"/>
    <w:rsid w:val="002C0466"/>
    <w:rsid w:val="002C665E"/>
    <w:rsid w:val="00321391"/>
    <w:rsid w:val="00360AEF"/>
    <w:rsid w:val="00370EF5"/>
    <w:rsid w:val="0037174D"/>
    <w:rsid w:val="003B1919"/>
    <w:rsid w:val="003D6D92"/>
    <w:rsid w:val="003F1EB0"/>
    <w:rsid w:val="003F6B90"/>
    <w:rsid w:val="00410309"/>
    <w:rsid w:val="004316B4"/>
    <w:rsid w:val="0043481F"/>
    <w:rsid w:val="00450413"/>
    <w:rsid w:val="004852A1"/>
    <w:rsid w:val="00485F00"/>
    <w:rsid w:val="004A2F98"/>
    <w:rsid w:val="004C3516"/>
    <w:rsid w:val="004D323E"/>
    <w:rsid w:val="00507438"/>
    <w:rsid w:val="005166AE"/>
    <w:rsid w:val="00534045"/>
    <w:rsid w:val="005340A3"/>
    <w:rsid w:val="00567A9C"/>
    <w:rsid w:val="0057436B"/>
    <w:rsid w:val="00583B17"/>
    <w:rsid w:val="00584FBD"/>
    <w:rsid w:val="00585BAA"/>
    <w:rsid w:val="005D4B96"/>
    <w:rsid w:val="005E25C9"/>
    <w:rsid w:val="0060418F"/>
    <w:rsid w:val="00605925"/>
    <w:rsid w:val="006161FA"/>
    <w:rsid w:val="00616A2C"/>
    <w:rsid w:val="00642711"/>
    <w:rsid w:val="0064617B"/>
    <w:rsid w:val="00651C09"/>
    <w:rsid w:val="006608B5"/>
    <w:rsid w:val="00663820"/>
    <w:rsid w:val="006649A6"/>
    <w:rsid w:val="0068228E"/>
    <w:rsid w:val="006C0A0E"/>
    <w:rsid w:val="00706DAB"/>
    <w:rsid w:val="00726AA8"/>
    <w:rsid w:val="00776432"/>
    <w:rsid w:val="007900ED"/>
    <w:rsid w:val="007A48E2"/>
    <w:rsid w:val="007B6042"/>
    <w:rsid w:val="007B7758"/>
    <w:rsid w:val="007C6620"/>
    <w:rsid w:val="007E0B6B"/>
    <w:rsid w:val="007E7673"/>
    <w:rsid w:val="007F3DCD"/>
    <w:rsid w:val="00801292"/>
    <w:rsid w:val="00824BC0"/>
    <w:rsid w:val="008317AC"/>
    <w:rsid w:val="00855504"/>
    <w:rsid w:val="00871140"/>
    <w:rsid w:val="00882327"/>
    <w:rsid w:val="008A3463"/>
    <w:rsid w:val="00900AE4"/>
    <w:rsid w:val="00902200"/>
    <w:rsid w:val="009104ED"/>
    <w:rsid w:val="00925CC5"/>
    <w:rsid w:val="00943247"/>
    <w:rsid w:val="00964FAD"/>
    <w:rsid w:val="00970E8D"/>
    <w:rsid w:val="00974A3D"/>
    <w:rsid w:val="00983872"/>
    <w:rsid w:val="009E13F4"/>
    <w:rsid w:val="009E6A84"/>
    <w:rsid w:val="00A451C4"/>
    <w:rsid w:val="00A53727"/>
    <w:rsid w:val="00A96837"/>
    <w:rsid w:val="00A968B7"/>
    <w:rsid w:val="00AA3748"/>
    <w:rsid w:val="00AE0165"/>
    <w:rsid w:val="00B014D9"/>
    <w:rsid w:val="00B1071B"/>
    <w:rsid w:val="00B32DFA"/>
    <w:rsid w:val="00B74ECF"/>
    <w:rsid w:val="00B86816"/>
    <w:rsid w:val="00B9308E"/>
    <w:rsid w:val="00B93E27"/>
    <w:rsid w:val="00BA5006"/>
    <w:rsid w:val="00BC100E"/>
    <w:rsid w:val="00C01EC2"/>
    <w:rsid w:val="00C047F7"/>
    <w:rsid w:val="00C06F75"/>
    <w:rsid w:val="00C36DE1"/>
    <w:rsid w:val="00C41982"/>
    <w:rsid w:val="00CB2633"/>
    <w:rsid w:val="00D22252"/>
    <w:rsid w:val="00D44420"/>
    <w:rsid w:val="00D60488"/>
    <w:rsid w:val="00D72F60"/>
    <w:rsid w:val="00D92411"/>
    <w:rsid w:val="00D92694"/>
    <w:rsid w:val="00DB2F10"/>
    <w:rsid w:val="00DD70A5"/>
    <w:rsid w:val="00E241D7"/>
    <w:rsid w:val="00E56EDA"/>
    <w:rsid w:val="00E70A11"/>
    <w:rsid w:val="00E74729"/>
    <w:rsid w:val="00E91265"/>
    <w:rsid w:val="00E964FD"/>
    <w:rsid w:val="00EC628C"/>
    <w:rsid w:val="00EE38D6"/>
    <w:rsid w:val="00F1484B"/>
    <w:rsid w:val="00F63F38"/>
    <w:rsid w:val="00F643A5"/>
    <w:rsid w:val="00FB3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FA"/>
  </w:style>
  <w:style w:type="paragraph" w:styleId="Heading1">
    <w:name w:val="heading 1"/>
    <w:basedOn w:val="Normal"/>
    <w:next w:val="Normal"/>
    <w:link w:val="Heading1Char"/>
    <w:uiPriority w:val="9"/>
    <w:qFormat/>
    <w:rsid w:val="006161F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1F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1F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1F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1F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1F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1F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1F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1F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61F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1FA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1FA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1FA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1FA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1FA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1FA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1F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1F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1FA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161F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1F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1F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161F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161FA"/>
    <w:rPr>
      <w:b/>
      <w:bCs/>
    </w:rPr>
  </w:style>
  <w:style w:type="character" w:styleId="Emphasis">
    <w:name w:val="Emphasis"/>
    <w:uiPriority w:val="20"/>
    <w:qFormat/>
    <w:rsid w:val="006161FA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161F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161F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161F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1F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1FA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161FA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161FA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161FA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161FA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161F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1F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161F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1FA"/>
  </w:style>
  <w:style w:type="paragraph" w:styleId="Footer">
    <w:name w:val="footer"/>
    <w:basedOn w:val="Normal"/>
    <w:link w:val="FooterChar"/>
    <w:uiPriority w:val="99"/>
    <w:unhideWhenUsed/>
    <w:rsid w:val="006161F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1FA"/>
  </w:style>
  <w:style w:type="paragraph" w:styleId="ListParagraph">
    <w:name w:val="List Paragraph"/>
    <w:basedOn w:val="Normal"/>
    <w:uiPriority w:val="34"/>
    <w:qFormat/>
    <w:rsid w:val="002B6850"/>
    <w:pPr>
      <w:ind w:left="720"/>
      <w:contextualSpacing/>
    </w:pPr>
  </w:style>
  <w:style w:type="table" w:styleId="TableGrid">
    <w:name w:val="Table Grid"/>
    <w:basedOn w:val="TableNormal"/>
    <w:uiPriority w:val="39"/>
    <w:rsid w:val="00E241D7"/>
    <w:pPr>
      <w:spacing w:before="0"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1D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1D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241D7"/>
    <w:pPr>
      <w:spacing w:before="0"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4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E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8E2"/>
    <w:rPr>
      <w:b/>
      <w:bCs/>
    </w:rPr>
  </w:style>
  <w:style w:type="character" w:styleId="Hyperlink">
    <w:name w:val="Hyperlink"/>
    <w:basedOn w:val="DefaultParagraphFont"/>
    <w:uiPriority w:val="99"/>
    <w:unhideWhenUsed/>
    <w:rsid w:val="009022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743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jith.379261@2free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Pramod</dc:creator>
  <cp:lastModifiedBy>HRDESK4</cp:lastModifiedBy>
  <cp:revision>39</cp:revision>
  <cp:lastPrinted>2018-03-23T13:55:00Z</cp:lastPrinted>
  <dcterms:created xsi:type="dcterms:W3CDTF">2018-03-26T04:06:00Z</dcterms:created>
  <dcterms:modified xsi:type="dcterms:W3CDTF">2018-03-30T06:44:00Z</dcterms:modified>
</cp:coreProperties>
</file>