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65" w:rsidRDefault="00613FFD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noProof/>
          <w:color w:val="FFFFFF"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7560310" cy="1069657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FFFFFF"/>
          <w:sz w:val="20"/>
          <w:szCs w:val="20"/>
        </w:rPr>
        <w:t>CURRICULUM VITAE</w:t>
      </w:r>
    </w:p>
    <w:p w:rsidR="00FE3865" w:rsidRDefault="00FE3865">
      <w:pPr>
        <w:spacing w:line="9" w:lineRule="exact"/>
        <w:rPr>
          <w:sz w:val="24"/>
          <w:szCs w:val="24"/>
        </w:rPr>
      </w:pPr>
    </w:p>
    <w:p w:rsidR="00FE3865" w:rsidRDefault="00613FFD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SANJAY </w:t>
      </w:r>
    </w:p>
    <w:p w:rsidR="00FE3865" w:rsidRDefault="00FE3865">
      <w:pPr>
        <w:spacing w:line="8" w:lineRule="exact"/>
        <w:rPr>
          <w:sz w:val="24"/>
          <w:szCs w:val="24"/>
        </w:rPr>
      </w:pPr>
    </w:p>
    <w:p w:rsidR="00FE3865" w:rsidRDefault="00613FFD">
      <w:pPr>
        <w:tabs>
          <w:tab w:val="left" w:pos="1020"/>
        </w:tabs>
        <w:ind w:lef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C/o-</w:t>
      </w:r>
      <w:r>
        <w:rPr>
          <w:rFonts w:ascii="Tahoma" w:eastAsia="Tahoma" w:hAnsi="Tahoma" w:cs="Tahoma"/>
          <w:b/>
          <w:bCs/>
          <w:sz w:val="20"/>
          <w:szCs w:val="20"/>
        </w:rPr>
        <w:t>Mobile</w:t>
      </w:r>
      <w:r>
        <w:rPr>
          <w:sz w:val="20"/>
          <w:szCs w:val="20"/>
        </w:rPr>
        <w:tab/>
      </w:r>
      <w:proofErr w:type="gramStart"/>
      <w:r>
        <w:rPr>
          <w:rFonts w:ascii="Tahoma" w:eastAsia="Tahoma" w:hAnsi="Tahoma" w:cs="Tahoma"/>
          <w:b/>
          <w:bCs/>
          <w:sz w:val="19"/>
          <w:szCs w:val="19"/>
        </w:rPr>
        <w:t>:+</w:t>
      </w:r>
      <w:proofErr w:type="gramEnd"/>
      <w:r>
        <w:rPr>
          <w:rFonts w:ascii="Tahoma" w:eastAsia="Tahoma" w:hAnsi="Tahoma" w:cs="Tahoma"/>
          <w:b/>
          <w:bCs/>
          <w:sz w:val="19"/>
          <w:szCs w:val="19"/>
        </w:rPr>
        <w:t>971504973598</w:t>
      </w:r>
    </w:p>
    <w:p w:rsidR="00FE3865" w:rsidRDefault="00FE3865">
      <w:pPr>
        <w:spacing w:line="1" w:lineRule="exact"/>
        <w:rPr>
          <w:sz w:val="24"/>
          <w:szCs w:val="24"/>
        </w:rPr>
      </w:pPr>
    </w:p>
    <w:p w:rsidR="00FE3865" w:rsidRDefault="00613FFD">
      <w:pPr>
        <w:tabs>
          <w:tab w:val="left" w:pos="1000"/>
        </w:tabs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E-mail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 xml:space="preserve">: </w:t>
      </w:r>
      <w:hyperlink r:id="rId6" w:history="1">
        <w:r w:rsidRPr="006E084D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sanjay.379316@2freemail.com</w:t>
        </w:r>
      </w:hyperlink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365" w:lineRule="exact"/>
        <w:rPr>
          <w:sz w:val="24"/>
          <w:szCs w:val="24"/>
        </w:rPr>
      </w:pPr>
    </w:p>
    <w:p w:rsidR="00FE3865" w:rsidRDefault="00613FF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CAREER OBJECTIVE</w:t>
      </w:r>
    </w:p>
    <w:p w:rsidR="00FE3865" w:rsidRDefault="00FE3865">
      <w:pPr>
        <w:spacing w:line="7" w:lineRule="exact"/>
        <w:rPr>
          <w:sz w:val="24"/>
          <w:szCs w:val="24"/>
        </w:rPr>
      </w:pPr>
    </w:p>
    <w:p w:rsidR="00FE3865" w:rsidRDefault="00613FFD">
      <w:pPr>
        <w:spacing w:line="238" w:lineRule="auto"/>
        <w:ind w:right="6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good position in a dynamic and avant-garde company that can utilize my acquired skills effectively with enhanced job responsibilities, continued </w:t>
      </w:r>
      <w:r>
        <w:rPr>
          <w:rFonts w:ascii="Tahoma" w:eastAsia="Tahoma" w:hAnsi="Tahoma" w:cs="Tahoma"/>
          <w:sz w:val="20"/>
          <w:szCs w:val="20"/>
        </w:rPr>
        <w:t>growth and advancement.</w:t>
      </w:r>
    </w:p>
    <w:p w:rsidR="00FE3865" w:rsidRDefault="00FE3865">
      <w:pPr>
        <w:spacing w:line="2" w:lineRule="exact"/>
        <w:rPr>
          <w:sz w:val="24"/>
          <w:szCs w:val="24"/>
        </w:rPr>
      </w:pPr>
    </w:p>
    <w:p w:rsidR="00FE3865" w:rsidRDefault="00613FFD">
      <w:pPr>
        <w:spacing w:line="298" w:lineRule="auto"/>
        <w:ind w:right="39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Currently on Visiting Visa </w:t>
      </w:r>
      <w:r>
        <w:rPr>
          <w:rFonts w:ascii="Helvetica" w:eastAsia="Helvetica" w:hAnsi="Helvetica" w:cs="Helvetic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>ofUnited</w:t>
      </w:r>
      <w:r>
        <w:rPr>
          <w:rFonts w:ascii="Helvetica" w:eastAsia="Helvetica" w:hAnsi="Helvetica" w:cs="Helvetica"/>
          <w:sz w:val="18"/>
          <w:szCs w:val="18"/>
        </w:rPr>
        <w:t>staying</w:t>
      </w:r>
      <w:r>
        <w:rPr>
          <w:rFonts w:ascii="Tahoma" w:eastAsia="Tahoma" w:hAnsi="Tahoma" w:cs="Tahoma"/>
          <w:sz w:val="18"/>
          <w:szCs w:val="18"/>
        </w:rPr>
        <w:t>Arab</w:t>
      </w:r>
      <w:r>
        <w:rPr>
          <w:rFonts w:ascii="Helvetica" w:eastAsia="Helvetica" w:hAnsi="Helvetica" w:cs="Helvetica"/>
          <w:sz w:val="18"/>
          <w:szCs w:val="18"/>
        </w:rPr>
        <w:t>inkarama,</w:t>
      </w:r>
      <w:r>
        <w:rPr>
          <w:rFonts w:ascii="Tahoma" w:eastAsia="Tahoma" w:hAnsi="Tahoma" w:cs="Tahoma"/>
          <w:sz w:val="18"/>
          <w:szCs w:val="18"/>
        </w:rPr>
        <w:t>Emirates</w:t>
      </w:r>
      <w:r>
        <w:rPr>
          <w:rFonts w:ascii="Helvetica" w:eastAsia="Helvetica" w:hAnsi="Helvetica" w:cs="Helvetica"/>
          <w:sz w:val="18"/>
          <w:szCs w:val="18"/>
        </w:rPr>
        <w:t>Dubai</w:t>
      </w:r>
      <w:r>
        <w:rPr>
          <w:rFonts w:ascii="Tahoma" w:eastAsia="Tahoma" w:hAnsi="Tahoma" w:cs="Tahoma"/>
          <w:sz w:val="18"/>
          <w:szCs w:val="18"/>
        </w:rPr>
        <w:t xml:space="preserve">andstaying on Karama, Dubai </w:t>
      </w:r>
      <w:r>
        <w:rPr>
          <w:rFonts w:ascii="Tahoma" w:eastAsia="Tahoma" w:hAnsi="Tahoma" w:cs="Tahoma"/>
          <w:sz w:val="18"/>
          <w:szCs w:val="18"/>
          <w:highlight w:val="lightGray"/>
        </w:rPr>
        <w:t xml:space="preserve">Visiting </w:t>
      </w:r>
      <w:r>
        <w:rPr>
          <w:rFonts w:ascii="Tahoma" w:eastAsia="Tahoma" w:hAnsi="Tahoma" w:cs="Tahoma"/>
          <w:sz w:val="18"/>
          <w:szCs w:val="18"/>
        </w:rPr>
        <w:t>Visa has valiadity till May 2018.</w:t>
      </w:r>
    </w:p>
    <w:p w:rsidR="00FE3865" w:rsidRDefault="00FE3865">
      <w:pPr>
        <w:spacing w:line="28" w:lineRule="exact"/>
        <w:rPr>
          <w:sz w:val="24"/>
          <w:szCs w:val="24"/>
        </w:rPr>
      </w:pPr>
    </w:p>
    <w:p w:rsidR="00FE3865" w:rsidRDefault="00613FFD">
      <w:pPr>
        <w:ind w:left="34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PROFESSIONAL SYNOPSIS</w:t>
      </w:r>
    </w:p>
    <w:p w:rsidR="00FE3865" w:rsidRDefault="00FE3865">
      <w:pPr>
        <w:spacing w:line="87" w:lineRule="exact"/>
        <w:rPr>
          <w:sz w:val="24"/>
          <w:szCs w:val="24"/>
        </w:rPr>
      </w:pPr>
    </w:p>
    <w:p w:rsidR="00FE3865" w:rsidRDefault="00613FFD">
      <w:pPr>
        <w:spacing w:line="244" w:lineRule="exact"/>
        <w:ind w:left="360" w:right="82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An MBA graduate along with B.COM having nearly 8 years of experience in the field of Payroll Management, HR service, Credit/ Debit collections, Customer service and Banking/ Insurance service.</w:t>
      </w:r>
    </w:p>
    <w:p w:rsidR="00FE3865" w:rsidRDefault="00613FFD">
      <w:pPr>
        <w:spacing w:line="242" w:lineRule="exact"/>
        <w:ind w:left="360" w:right="58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Ability to handle the Finance department independently , Pay</w:t>
      </w:r>
      <w:r>
        <w:rPr>
          <w:rFonts w:ascii="Tahoma" w:eastAsia="Tahoma" w:hAnsi="Tahoma" w:cs="Tahoma"/>
          <w:sz w:val="20"/>
          <w:szCs w:val="20"/>
        </w:rPr>
        <w:t>roll calculation and processing , Client management directly and via tele-communication, customer service, Marketing and sales..</w:t>
      </w:r>
    </w:p>
    <w:p w:rsidR="00FE3865" w:rsidRDefault="00FE3865">
      <w:pPr>
        <w:spacing w:line="1" w:lineRule="exact"/>
        <w:rPr>
          <w:sz w:val="24"/>
          <w:szCs w:val="24"/>
        </w:rPr>
      </w:pPr>
    </w:p>
    <w:p w:rsidR="00FE3865" w:rsidRDefault="00613FFD">
      <w:pPr>
        <w:spacing w:line="241" w:lineRule="exact"/>
        <w:ind w:left="360" w:right="74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Proficient in MS Excel &amp; MS Word. Expert in English language, pleasant personality with excellent communication skills.</w:t>
      </w:r>
    </w:p>
    <w:p w:rsidR="00FE3865" w:rsidRDefault="00FE3865">
      <w:pPr>
        <w:spacing w:line="1" w:lineRule="exact"/>
        <w:rPr>
          <w:sz w:val="24"/>
          <w:szCs w:val="24"/>
        </w:rPr>
      </w:pPr>
    </w:p>
    <w:p w:rsidR="00FE3865" w:rsidRDefault="00613FFD">
      <w:pPr>
        <w:spacing w:line="243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z w:val="20"/>
          <w:szCs w:val="20"/>
        </w:rPr>
        <w:t xml:space="preserve"> Well versed in negotiation and maintaining client relationships.</w:t>
      </w:r>
    </w:p>
    <w:p w:rsidR="00FE3865" w:rsidRDefault="00613FFD">
      <w:pPr>
        <w:spacing w:line="243" w:lineRule="exact"/>
        <w:ind w:right="34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Well versed in presentation of complex financial data to facilitate decision making. 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Proficient in computation of corporate and individual taxes.</w:t>
      </w:r>
    </w:p>
    <w:p w:rsidR="00FE3865" w:rsidRDefault="00FE3865">
      <w:pPr>
        <w:spacing w:line="2" w:lineRule="exact"/>
        <w:rPr>
          <w:sz w:val="24"/>
          <w:szCs w:val="24"/>
        </w:rPr>
      </w:pPr>
    </w:p>
    <w:p w:rsidR="00FE3865" w:rsidRDefault="00613FFD">
      <w:pPr>
        <w:spacing w:line="243" w:lineRule="exact"/>
        <w:ind w:right="33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Efficient in maintaining clear cut an</w:t>
      </w:r>
      <w:r>
        <w:rPr>
          <w:rFonts w:ascii="Tahoma" w:eastAsia="Tahoma" w:hAnsi="Tahoma" w:cs="Tahoma"/>
          <w:sz w:val="20"/>
          <w:szCs w:val="20"/>
        </w:rPr>
        <w:t xml:space="preserve">d accurate records with excellent technical skills. 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Worked only on Multi-National Corporate companies in all the working years.</w:t>
      </w:r>
    </w:p>
    <w:p w:rsidR="00FE3865" w:rsidRDefault="00613FFD">
      <w:pPr>
        <w:spacing w:line="243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  Effective communicator with excellent relationship management and inter-personal skills.</w:t>
      </w:r>
    </w:p>
    <w:p w:rsidR="00FE3865" w:rsidRDefault="00613FFD">
      <w:pPr>
        <w:spacing w:line="248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  Affable, hardworking, sincere</w:t>
      </w:r>
      <w:r>
        <w:rPr>
          <w:rFonts w:ascii="Tahoma" w:eastAsia="Tahoma" w:hAnsi="Tahoma" w:cs="Tahoma"/>
          <w:sz w:val="20"/>
          <w:szCs w:val="20"/>
        </w:rPr>
        <w:t xml:space="preserve"> and adaptable to any working situations and a continuous learner.</w:t>
      </w: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93" w:lineRule="exact"/>
        <w:rPr>
          <w:sz w:val="24"/>
          <w:szCs w:val="24"/>
        </w:rPr>
      </w:pPr>
    </w:p>
    <w:p w:rsidR="00FE3865" w:rsidRDefault="00613FFD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ORGANISATION:</w:t>
      </w: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303" w:lineRule="exact"/>
        <w:rPr>
          <w:sz w:val="24"/>
          <w:szCs w:val="24"/>
        </w:rPr>
      </w:pPr>
    </w:p>
    <w:p w:rsidR="00FE3865" w:rsidRDefault="00613FFD">
      <w:pPr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DURATION:</w:t>
      </w:r>
    </w:p>
    <w:p w:rsidR="00FE3865" w:rsidRDefault="00FE3865">
      <w:pPr>
        <w:spacing w:line="13" w:lineRule="exact"/>
        <w:rPr>
          <w:sz w:val="24"/>
          <w:szCs w:val="24"/>
        </w:rPr>
      </w:pPr>
    </w:p>
    <w:p w:rsidR="00FE3865" w:rsidRDefault="00613FFD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POSITION:</w:t>
      </w: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81" w:lineRule="exact"/>
        <w:rPr>
          <w:sz w:val="24"/>
          <w:szCs w:val="24"/>
        </w:rPr>
      </w:pPr>
    </w:p>
    <w:p w:rsidR="00FE3865" w:rsidRDefault="00613FFD">
      <w:pPr>
        <w:spacing w:line="268" w:lineRule="exact"/>
        <w:ind w:left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  Payroll calculation and HR analysis of UK payrolls</w:t>
      </w:r>
    </w:p>
    <w:p w:rsidR="00FE3865" w:rsidRDefault="00613FFD">
      <w:pPr>
        <w:spacing w:line="242" w:lineRule="exact"/>
        <w:ind w:left="720" w:right="580" w:hanging="3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Closely associated with the clients by providing required documents for clearance of payments, handling client queries, providing client support and visiting client places when required.</w:t>
      </w:r>
    </w:p>
    <w:p w:rsidR="00FE3865" w:rsidRDefault="00613FFD">
      <w:pPr>
        <w:spacing w:line="243" w:lineRule="exact"/>
        <w:ind w:left="360" w:right="118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Undertaking temporary roles for Payroll analysis for project imple</w:t>
      </w:r>
      <w:r>
        <w:rPr>
          <w:rFonts w:ascii="Tahoma" w:eastAsia="Tahoma" w:hAnsi="Tahoma" w:cs="Tahoma"/>
          <w:sz w:val="20"/>
          <w:szCs w:val="20"/>
        </w:rPr>
        <w:t xml:space="preserve">mentation for new projects of the firm 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Quality verification of payroll calculations of HR department to analyze the accuracy of payroll and HR</w:t>
      </w:r>
    </w:p>
    <w:p w:rsidR="00FE3865" w:rsidRDefault="00613FFD">
      <w:pPr>
        <w:ind w:left="720"/>
        <w:rPr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department and reporting in case of discrepancies.</w:t>
      </w:r>
    </w:p>
    <w:p w:rsidR="00FE3865" w:rsidRDefault="00613FFD">
      <w:pPr>
        <w:spacing w:line="246" w:lineRule="exact"/>
        <w:ind w:left="360" w:right="484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Acting temporary managerial post at the absence of Manager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Arial Unicode MS" w:eastAsia="Arial Unicode MS" w:hAnsi="Arial Unicode MS" w:cs="Arial Unicode MS"/>
          <w:sz w:val="19"/>
          <w:szCs w:val="19"/>
        </w:rPr>
        <w:t>�</w:t>
      </w:r>
      <w:r>
        <w:rPr>
          <w:rFonts w:ascii="Tahoma" w:eastAsia="Tahoma" w:hAnsi="Tahoma" w:cs="Tahoma"/>
          <w:sz w:val="19"/>
          <w:szCs w:val="19"/>
        </w:rPr>
        <w:t xml:space="preserve"> Preparing report on receivables to support managerial needs.</w:t>
      </w: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0" w:lineRule="exact"/>
        <w:rPr>
          <w:sz w:val="24"/>
          <w:szCs w:val="24"/>
        </w:rPr>
      </w:pPr>
    </w:p>
    <w:p w:rsidR="00FE3865" w:rsidRDefault="00FE3865">
      <w:pPr>
        <w:spacing w:line="206" w:lineRule="exact"/>
        <w:rPr>
          <w:sz w:val="24"/>
          <w:szCs w:val="24"/>
        </w:rPr>
      </w:pPr>
    </w:p>
    <w:p w:rsidR="00FE3865" w:rsidRDefault="00613FFD">
      <w:pPr>
        <w:tabs>
          <w:tab w:val="left" w:pos="2000"/>
        </w:tabs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ORGANISATION: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Charter Mercantile Agency (Australian Company)</w:t>
      </w:r>
    </w:p>
    <w:p w:rsidR="00FE3865" w:rsidRDefault="00FE3865">
      <w:pPr>
        <w:spacing w:line="27" w:lineRule="exact"/>
        <w:rPr>
          <w:sz w:val="24"/>
          <w:szCs w:val="24"/>
        </w:rPr>
      </w:pPr>
    </w:p>
    <w:p w:rsidR="00FE3865" w:rsidRDefault="00613FFD">
      <w:pPr>
        <w:ind w:left="20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Tapasya Building, Infopark, Kakkanad, Kerala, India -682030</w:t>
      </w:r>
    </w:p>
    <w:p w:rsidR="00FE3865" w:rsidRDefault="00FE3865">
      <w:pPr>
        <w:spacing w:line="27" w:lineRule="exact"/>
        <w:rPr>
          <w:sz w:val="24"/>
          <w:szCs w:val="24"/>
        </w:rPr>
      </w:pPr>
    </w:p>
    <w:p w:rsidR="00FE3865" w:rsidRDefault="00613FFD">
      <w:pPr>
        <w:tabs>
          <w:tab w:val="left" w:pos="2000"/>
        </w:tabs>
        <w:ind w:left="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14 Nov 2011 to Mar 31 2016</w:t>
      </w:r>
    </w:p>
    <w:p w:rsidR="00FE3865" w:rsidRDefault="00FE3865">
      <w:pPr>
        <w:spacing w:line="8" w:lineRule="exact"/>
        <w:rPr>
          <w:sz w:val="24"/>
          <w:szCs w:val="24"/>
        </w:rPr>
      </w:pPr>
    </w:p>
    <w:p w:rsidR="00FE3865" w:rsidRDefault="00613FFD">
      <w:pPr>
        <w:tabs>
          <w:tab w:val="left" w:pos="2000"/>
        </w:tabs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Senior </w:t>
      </w:r>
      <w:r>
        <w:rPr>
          <w:rFonts w:ascii="Tahoma" w:eastAsia="Tahoma" w:hAnsi="Tahoma" w:cs="Tahoma"/>
          <w:b/>
          <w:bCs/>
          <w:sz w:val="19"/>
          <w:szCs w:val="19"/>
        </w:rPr>
        <w:t>Collection Executive</w:t>
      </w:r>
    </w:p>
    <w:p w:rsidR="00FE3865" w:rsidRDefault="00FE3865">
      <w:pPr>
        <w:spacing w:line="257" w:lineRule="exact"/>
        <w:rPr>
          <w:sz w:val="24"/>
          <w:szCs w:val="24"/>
        </w:rPr>
      </w:pPr>
    </w:p>
    <w:p w:rsidR="00FE3865" w:rsidRDefault="00613FFD">
      <w:pPr>
        <w:spacing w:line="255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  Credit and Debit collections for Australian American Express customers.</w:t>
      </w:r>
    </w:p>
    <w:p w:rsidR="00FE3865" w:rsidRDefault="00613FFD">
      <w:pPr>
        <w:spacing w:line="245" w:lineRule="exact"/>
        <w:ind w:right="31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Reporting to the Collection Manager on the key factors affecting the fund collections. 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Tahoma" w:eastAsia="Tahoma" w:hAnsi="Tahoma" w:cs="Tahoma"/>
          <w:sz w:val="20"/>
          <w:szCs w:val="20"/>
        </w:rPr>
        <w:t xml:space="preserve"> Participating in managerial discussions on collection process</w:t>
      </w:r>
    </w:p>
    <w:p w:rsidR="00FE3865" w:rsidRDefault="00FE3865">
      <w:pPr>
        <w:sectPr w:rsidR="00FE3865">
          <w:pgSz w:w="11900" w:h="16838"/>
          <w:pgMar w:top="713" w:right="146" w:bottom="455" w:left="720" w:header="0" w:footer="0" w:gutter="0"/>
          <w:cols w:space="720" w:equalWidth="0">
            <w:col w:w="11040"/>
          </w:cols>
        </w:sectPr>
      </w:pPr>
    </w:p>
    <w:p w:rsidR="00FE3865" w:rsidRDefault="00FE3865">
      <w:pPr>
        <w:spacing w:line="320" w:lineRule="exact"/>
        <w:rPr>
          <w:sz w:val="24"/>
          <w:szCs w:val="24"/>
        </w:rPr>
      </w:pPr>
    </w:p>
    <w:p w:rsidR="00FE3865" w:rsidRDefault="00613FFD" w:rsidP="00613FFD">
      <w:pPr>
        <w:ind w:left="9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| </w:t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3865" w:rsidSect="00FE3865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7965D0A"/>
    <w:lvl w:ilvl="0" w:tplc="DCECDC5E">
      <w:start w:val="1"/>
      <w:numFmt w:val="bullet"/>
      <w:lvlText w:val=" "/>
      <w:lvlJc w:val="left"/>
    </w:lvl>
    <w:lvl w:ilvl="1" w:tplc="A614FC82">
      <w:numFmt w:val="decimal"/>
      <w:lvlText w:val=""/>
      <w:lvlJc w:val="left"/>
    </w:lvl>
    <w:lvl w:ilvl="2" w:tplc="CAEC73F8">
      <w:numFmt w:val="decimal"/>
      <w:lvlText w:val=""/>
      <w:lvlJc w:val="left"/>
    </w:lvl>
    <w:lvl w:ilvl="3" w:tplc="70FCE3D6">
      <w:numFmt w:val="decimal"/>
      <w:lvlText w:val=""/>
      <w:lvlJc w:val="left"/>
    </w:lvl>
    <w:lvl w:ilvl="4" w:tplc="0420A314">
      <w:numFmt w:val="decimal"/>
      <w:lvlText w:val=""/>
      <w:lvlJc w:val="left"/>
    </w:lvl>
    <w:lvl w:ilvl="5" w:tplc="ACE43D7A">
      <w:numFmt w:val="decimal"/>
      <w:lvlText w:val=""/>
      <w:lvlJc w:val="left"/>
    </w:lvl>
    <w:lvl w:ilvl="6" w:tplc="DA162702">
      <w:numFmt w:val="decimal"/>
      <w:lvlText w:val=""/>
      <w:lvlJc w:val="left"/>
    </w:lvl>
    <w:lvl w:ilvl="7" w:tplc="F68E704E">
      <w:numFmt w:val="decimal"/>
      <w:lvlText w:val=""/>
      <w:lvlJc w:val="left"/>
    </w:lvl>
    <w:lvl w:ilvl="8" w:tplc="BB320732">
      <w:numFmt w:val="decimal"/>
      <w:lvlText w:val=""/>
      <w:lvlJc w:val="left"/>
    </w:lvl>
  </w:abstractNum>
  <w:abstractNum w:abstractNumId="1">
    <w:nsid w:val="00004AE1"/>
    <w:multiLevelType w:val="hybridMultilevel"/>
    <w:tmpl w:val="9C0628E4"/>
    <w:lvl w:ilvl="0" w:tplc="F6081668">
      <w:start w:val="1"/>
      <w:numFmt w:val="bullet"/>
      <w:lvlText w:val=" "/>
      <w:lvlJc w:val="left"/>
    </w:lvl>
    <w:lvl w:ilvl="1" w:tplc="09C08E6E">
      <w:numFmt w:val="decimal"/>
      <w:lvlText w:val=""/>
      <w:lvlJc w:val="left"/>
    </w:lvl>
    <w:lvl w:ilvl="2" w:tplc="89BA0ACA">
      <w:numFmt w:val="decimal"/>
      <w:lvlText w:val=""/>
      <w:lvlJc w:val="left"/>
    </w:lvl>
    <w:lvl w:ilvl="3" w:tplc="33B65646">
      <w:numFmt w:val="decimal"/>
      <w:lvlText w:val=""/>
      <w:lvlJc w:val="left"/>
    </w:lvl>
    <w:lvl w:ilvl="4" w:tplc="2DF8D1E6">
      <w:numFmt w:val="decimal"/>
      <w:lvlText w:val=""/>
      <w:lvlJc w:val="left"/>
    </w:lvl>
    <w:lvl w:ilvl="5" w:tplc="E7EE23F6">
      <w:numFmt w:val="decimal"/>
      <w:lvlText w:val=""/>
      <w:lvlJc w:val="left"/>
    </w:lvl>
    <w:lvl w:ilvl="6" w:tplc="0832AC96">
      <w:numFmt w:val="decimal"/>
      <w:lvlText w:val=""/>
      <w:lvlJc w:val="left"/>
    </w:lvl>
    <w:lvl w:ilvl="7" w:tplc="ABAECA1A">
      <w:numFmt w:val="decimal"/>
      <w:lvlText w:val=""/>
      <w:lvlJc w:val="left"/>
    </w:lvl>
    <w:lvl w:ilvl="8" w:tplc="C25E4550">
      <w:numFmt w:val="decimal"/>
      <w:lvlText w:val=""/>
      <w:lvlJc w:val="left"/>
    </w:lvl>
  </w:abstractNum>
  <w:abstractNum w:abstractNumId="2">
    <w:nsid w:val="00006784"/>
    <w:multiLevelType w:val="hybridMultilevel"/>
    <w:tmpl w:val="7FAC4B34"/>
    <w:lvl w:ilvl="0" w:tplc="78E430A0">
      <w:start w:val="1"/>
      <w:numFmt w:val="bullet"/>
      <w:lvlText w:val=" "/>
      <w:lvlJc w:val="left"/>
    </w:lvl>
    <w:lvl w:ilvl="1" w:tplc="D4DA4014">
      <w:numFmt w:val="decimal"/>
      <w:lvlText w:val=""/>
      <w:lvlJc w:val="left"/>
    </w:lvl>
    <w:lvl w:ilvl="2" w:tplc="B024F2BE">
      <w:numFmt w:val="decimal"/>
      <w:lvlText w:val=""/>
      <w:lvlJc w:val="left"/>
    </w:lvl>
    <w:lvl w:ilvl="3" w:tplc="289C4288">
      <w:numFmt w:val="decimal"/>
      <w:lvlText w:val=""/>
      <w:lvlJc w:val="left"/>
    </w:lvl>
    <w:lvl w:ilvl="4" w:tplc="EBEE9B7A">
      <w:numFmt w:val="decimal"/>
      <w:lvlText w:val=""/>
      <w:lvlJc w:val="left"/>
    </w:lvl>
    <w:lvl w:ilvl="5" w:tplc="1A2A30E0">
      <w:numFmt w:val="decimal"/>
      <w:lvlText w:val=""/>
      <w:lvlJc w:val="left"/>
    </w:lvl>
    <w:lvl w:ilvl="6" w:tplc="5FE8AABC">
      <w:numFmt w:val="decimal"/>
      <w:lvlText w:val=""/>
      <w:lvlJc w:val="left"/>
    </w:lvl>
    <w:lvl w:ilvl="7" w:tplc="763E8482">
      <w:numFmt w:val="decimal"/>
      <w:lvlText w:val=""/>
      <w:lvlJc w:val="left"/>
    </w:lvl>
    <w:lvl w:ilvl="8" w:tplc="17266F1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E3865"/>
    <w:rsid w:val="00613FFD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79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2018-04-01T08:58:00Z</dcterms:created>
  <dcterms:modified xsi:type="dcterms:W3CDTF">2018-04-01T09:14:00Z</dcterms:modified>
</cp:coreProperties>
</file>