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7" w:rsidRPr="00853E5C" w:rsidRDefault="001362E7" w:rsidP="001362E7">
      <w:pPr>
        <w:pStyle w:val="NoSpacing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  <w:t xml:space="preserve">         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                                    </w:t>
      </w:r>
    </w:p>
    <w:p w:rsidR="001362E7" w:rsidRDefault="001362E7" w:rsidP="001362E7">
      <w:pPr>
        <w:pStyle w:val="NoSpacing"/>
        <w:pBdr>
          <w:bottom w:val="single" w:sz="4" w:space="0" w:color="auto"/>
        </w:pBdr>
        <w:jc w:val="center"/>
        <w:rPr>
          <w:rFonts w:ascii="Bookman Old Style" w:hAnsi="Bookman Old Style"/>
          <w:i/>
        </w:rPr>
      </w:pPr>
      <w:r w:rsidRPr="009A259A">
        <w:rPr>
          <w:rFonts w:ascii="Bookman Old Style" w:hAnsi="Bookman Old Style"/>
          <w:i/>
          <w:noProof/>
        </w:rPr>
        <w:drawing>
          <wp:inline distT="0" distB="0" distL="0" distR="0">
            <wp:extent cx="885825" cy="1143000"/>
            <wp:effectExtent l="19050" t="0" r="9525" b="0"/>
            <wp:docPr id="1" name="Picture 1" descr="2016-07-08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7-08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6D5"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</w:rPr>
        <w:t xml:space="preserve">           </w:t>
      </w:r>
    </w:p>
    <w:p w:rsidR="001362E7" w:rsidRDefault="001362E7" w:rsidP="001362E7">
      <w:pPr>
        <w:pStyle w:val="NoSpacing"/>
        <w:pBdr>
          <w:bottom w:val="single" w:sz="4" w:space="0" w:color="auto"/>
        </w:pBdr>
        <w:jc w:val="center"/>
        <w:rPr>
          <w:rFonts w:ascii="Bookman Old Style" w:hAnsi="Bookman Old Style"/>
          <w:i/>
        </w:rPr>
      </w:pPr>
    </w:p>
    <w:p w:rsidR="001362E7" w:rsidRDefault="001362E7" w:rsidP="0027121F">
      <w:pPr>
        <w:pStyle w:val="NoSpacing"/>
        <w:pBdr>
          <w:bottom w:val="single" w:sz="4" w:space="0" w:color="auto"/>
        </w:pBdr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sz w:val="36"/>
          <w:szCs w:val="36"/>
        </w:rPr>
        <w:t>Vaibhav.</w:t>
      </w:r>
    </w:p>
    <w:p w:rsidR="001362E7" w:rsidRPr="0085167D" w:rsidRDefault="0027121F" w:rsidP="0027121F">
      <w:pPr>
        <w:pStyle w:val="NoSpacing"/>
        <w:pBdr>
          <w:bottom w:val="single" w:sz="4" w:space="0" w:color="auto"/>
        </w:pBdr>
        <w:jc w:val="center"/>
        <w:rPr>
          <w:rFonts w:ascii="Bookman Old Style" w:hAnsi="Bookman Old Style"/>
          <w:i/>
        </w:rPr>
      </w:pPr>
      <w:hyperlink r:id="rId8" w:history="1">
        <w:r w:rsidRPr="009906FE">
          <w:rPr>
            <w:rStyle w:val="Hyperlink"/>
            <w:rFonts w:ascii="Lucida Sans Unicode" w:hAnsi="Lucida Sans Unicode" w:cs="Lucida Sans Unicode"/>
            <w:b/>
            <w:i/>
            <w:sz w:val="22"/>
            <w:szCs w:val="22"/>
          </w:rPr>
          <w:t>viabhav.379322@2freemail.com</w:t>
        </w:r>
      </w:hyperlink>
    </w:p>
    <w:p w:rsidR="0027121F" w:rsidRDefault="0027121F" w:rsidP="0027121F">
      <w:pPr>
        <w:pStyle w:val="NoSpacing"/>
        <w:pBdr>
          <w:bottom w:val="single" w:sz="4" w:space="0" w:color="auto"/>
        </w:pBdr>
        <w:jc w:val="center"/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C/o-</w:t>
      </w:r>
      <w:r w:rsidR="001362E7" w:rsidRPr="00ED79B7">
        <w:rPr>
          <w:rFonts w:ascii="Bookman Old Style" w:hAnsi="Bookman Old Style"/>
          <w:b/>
          <w:i/>
          <w:sz w:val="22"/>
          <w:szCs w:val="22"/>
        </w:rPr>
        <w:t>Phone-</w:t>
      </w:r>
      <w:r w:rsidR="001362E7">
        <w:rPr>
          <w:rFonts w:ascii="Bookman Old Style" w:hAnsi="Bookman Old Style"/>
          <w:i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+971504973598</w:t>
      </w:r>
    </w:p>
    <w:p w:rsidR="001362E7" w:rsidRPr="009A259A" w:rsidRDefault="001362E7" w:rsidP="001362E7">
      <w:pPr>
        <w:pStyle w:val="NoSpacing"/>
        <w:pBdr>
          <w:bottom w:val="single" w:sz="4" w:space="0" w:color="auto"/>
        </w:pBdr>
        <w:jc w:val="center"/>
        <w:rPr>
          <w:rFonts w:ascii="Lucida Sans Unicode" w:hAnsi="Lucida Sans Unicode" w:cs="Lucida Sans Unicode"/>
          <w:b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Lucida Sans Unicode" w:hAnsi="Lucida Sans Unicode" w:cs="Lucida Sans Unicode"/>
          <w:b/>
          <w:i/>
          <w:sz w:val="22"/>
          <w:szCs w:val="22"/>
        </w:rPr>
        <w:t xml:space="preserve">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222"/>
        <w:gridCol w:w="8455"/>
      </w:tblGrid>
      <w:tr w:rsidR="001362E7" w:rsidRPr="00BF4260" w:rsidTr="00DC55E3">
        <w:trPr>
          <w:trHeight w:val="696"/>
        </w:trPr>
        <w:tc>
          <w:tcPr>
            <w:tcW w:w="0" w:type="auto"/>
            <w:vMerge w:val="restart"/>
            <w:shd w:val="clear" w:color="auto" w:fill="A6A6A6"/>
          </w:tcPr>
          <w:p w:rsidR="001362E7" w:rsidRPr="007064E5" w:rsidRDefault="001362E7" w:rsidP="00DC55E3">
            <w:pPr>
              <w:pStyle w:val="NoSpacing"/>
              <w:rPr>
                <w:rFonts w:ascii="Bookman Old Style" w:hAnsi="Bookman Old Style"/>
                <w:b/>
                <w:color w:val="A6A6A6"/>
              </w:rPr>
            </w:pPr>
          </w:p>
          <w:p w:rsidR="001362E7" w:rsidRPr="00484269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>
              <w:rPr>
                <w:rFonts w:ascii="Bookman Old Style" w:hAnsi="Bookman Old Style"/>
                <w:b/>
                <w:i/>
                <w:color w:val="000000"/>
                <w:u w:val="single"/>
              </w:rPr>
              <w:t>STRENGTHS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A6A6A6"/>
              </w:rPr>
            </w:pP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Passionate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Keen learner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Team Player</w:t>
            </w:r>
          </w:p>
          <w:p w:rsidR="001362E7" w:rsidRPr="00320E5E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Innovative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Interpersonal Skills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Efficient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Flexible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Pr="00484269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 w:rsidRPr="00484269">
              <w:rPr>
                <w:rFonts w:ascii="Bookman Old Style" w:hAnsi="Bookman Old Style"/>
                <w:b/>
                <w:i/>
                <w:color w:val="000000"/>
                <w:u w:val="single"/>
              </w:rPr>
              <w:t>ACADEMIA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Graduate in Commerce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University of Pune (2010)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 xml:space="preserve">HSC 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Ma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harashtra State Board -Year 2007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 xml:space="preserve">SSC 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Ma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harashtra State Board -Year 2005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Pr="00484269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>
              <w:rPr>
                <w:rFonts w:ascii="Bookman Old Style" w:hAnsi="Bookman Old Style"/>
                <w:b/>
                <w:i/>
                <w:color w:val="000000"/>
                <w:u w:val="single"/>
              </w:rPr>
              <w:t>COMPUTER KNOWLEDGE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Computer Proficient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And fluent in MS Office.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</w:rPr>
            </w:pPr>
          </w:p>
          <w:p w:rsidR="001362E7" w:rsidRPr="007064E5" w:rsidRDefault="001362E7" w:rsidP="00DC55E3">
            <w:pPr>
              <w:pStyle w:val="NoSpacing"/>
              <w:spacing w:line="480" w:lineRule="auto"/>
              <w:rPr>
                <w:rFonts w:ascii="Bookman Old Style" w:hAnsi="Bookman Old Style"/>
                <w:b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 w:rsidRPr="00484269">
              <w:rPr>
                <w:rFonts w:ascii="Bookman Old Style" w:hAnsi="Bookman Old Style"/>
                <w:b/>
                <w:i/>
                <w:color w:val="000000"/>
                <w:u w:val="single"/>
              </w:rPr>
              <w:t>PERSONAL</w:t>
            </w:r>
          </w:p>
          <w:p w:rsidR="001362E7" w:rsidRPr="00B45647" w:rsidRDefault="001362E7" w:rsidP="00DC55E3">
            <w:pPr>
              <w:pStyle w:val="NoSpacing"/>
              <w:spacing w:line="276" w:lineRule="auto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 w:rsidRPr="00B45647">
              <w:rPr>
                <w:rFonts w:ascii="Bookman Old Style" w:hAnsi="Bookman Old Style"/>
                <w:b/>
                <w:i/>
                <w:color w:val="000000"/>
              </w:rPr>
              <w:t xml:space="preserve">       </w:t>
            </w:r>
            <w:r w:rsidRPr="00B45647">
              <w:rPr>
                <w:rFonts w:ascii="Bookman Old Style" w:hAnsi="Bookman Old Style"/>
                <w:b/>
                <w:i/>
                <w:color w:val="000000"/>
                <w:u w:val="single"/>
              </w:rPr>
              <w:t>INFORMATION</w:t>
            </w:r>
          </w:p>
          <w:p w:rsidR="001362E7" w:rsidRPr="00B45647" w:rsidRDefault="001362E7" w:rsidP="00DC55E3">
            <w:pPr>
              <w:pStyle w:val="NoSpacing"/>
              <w:spacing w:line="276" w:lineRule="auto"/>
              <w:rPr>
                <w:rFonts w:ascii="Bookman Old Style" w:hAnsi="Bookman Old Style"/>
                <w:b/>
                <w:color w:val="A6A6A6"/>
              </w:rPr>
            </w:pPr>
          </w:p>
          <w:p w:rsidR="001362E7" w:rsidRPr="00DE2002" w:rsidRDefault="001362E7" w:rsidP="00DC55E3">
            <w:pPr>
              <w:pStyle w:val="NoSpacing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>Date of Birth: 2</w:t>
            </w:r>
            <w:r w:rsidRPr="00DE2002">
              <w:rPr>
                <w:rFonts w:ascii="Bookman Old Style" w:hAnsi="Bookman Old Style"/>
                <w:i/>
              </w:rPr>
              <w:t>2.12.1988</w:t>
            </w:r>
          </w:p>
          <w:p w:rsidR="001362E7" w:rsidRPr="00DE2002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  </w:t>
            </w:r>
          </w:p>
          <w:p w:rsidR="001362E7" w:rsidRDefault="001362E7" w:rsidP="00DC55E3">
            <w:pPr>
              <w:pStyle w:val="NoSpacing"/>
              <w:rPr>
                <w:rFonts w:ascii="Bookman Old Style" w:hAnsi="Bookman Old Style"/>
                <w:i/>
              </w:rPr>
            </w:pPr>
            <w:r w:rsidRPr="00DE2002">
              <w:rPr>
                <w:rFonts w:ascii="Bookman Old Style" w:hAnsi="Bookman Old Style"/>
                <w:i/>
              </w:rPr>
              <w:t>Sex : Male</w:t>
            </w:r>
            <w:r>
              <w:rPr>
                <w:rFonts w:ascii="Bookman Old Style" w:hAnsi="Bookman Old Style"/>
                <w:i/>
              </w:rPr>
              <w:br/>
            </w:r>
          </w:p>
          <w:p w:rsidR="001362E7" w:rsidRPr="00DE2002" w:rsidRDefault="001362E7" w:rsidP="00DC55E3">
            <w:pPr>
              <w:pStyle w:val="NoSpacing"/>
              <w:rPr>
                <w:rFonts w:ascii="Bookman Old Style" w:hAnsi="Bookman Old Style"/>
                <w:i/>
              </w:rPr>
            </w:pPr>
            <w:r w:rsidRPr="00DE2002">
              <w:rPr>
                <w:rFonts w:ascii="Bookman Old Style" w:hAnsi="Bookman Old Style"/>
                <w:i/>
              </w:rPr>
              <w:t>Marital Status: Single.</w:t>
            </w:r>
          </w:p>
          <w:p w:rsidR="001362E7" w:rsidRPr="00DE2002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</w:rPr>
            </w:pPr>
          </w:p>
          <w:p w:rsidR="001362E7" w:rsidRDefault="001362E7" w:rsidP="00DC55E3">
            <w:pPr>
              <w:pStyle w:val="NoSpacing"/>
              <w:rPr>
                <w:rFonts w:ascii="Bookman Old Style" w:hAnsi="Bookman Old Style"/>
                <w:b/>
                <w:i/>
              </w:rPr>
            </w:pPr>
            <w:r w:rsidRPr="004832D1">
              <w:rPr>
                <w:rFonts w:ascii="Bookman Old Style" w:hAnsi="Bookman Old Style"/>
                <w:b/>
                <w:i/>
              </w:rPr>
              <w:t>D.O.E: 19/02/2024</w:t>
            </w:r>
          </w:p>
          <w:p w:rsidR="001362E7" w:rsidRDefault="001362E7" w:rsidP="00DC55E3">
            <w:pPr>
              <w:pStyle w:val="NoSpacing"/>
              <w:rPr>
                <w:rFonts w:ascii="Bookman Old Style" w:hAnsi="Bookman Old Style"/>
                <w:b/>
                <w:i/>
              </w:rPr>
            </w:pPr>
          </w:p>
          <w:p w:rsidR="001362E7" w:rsidRDefault="001362E7" w:rsidP="00DC55E3">
            <w:pPr>
              <w:pStyle w:val="NoSpacing"/>
              <w:rPr>
                <w:rFonts w:ascii="Bookman Old Style" w:hAnsi="Bookman Old Style"/>
                <w:b/>
                <w:i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1362E7" w:rsidRPr="002A561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 w:rsidRPr="002A5617">
              <w:rPr>
                <w:rFonts w:ascii="Bookman Old Style" w:hAnsi="Bookman Old Style"/>
                <w:b/>
                <w:i/>
                <w:color w:val="000000"/>
                <w:u w:val="single"/>
              </w:rPr>
              <w:t>LANGUAGES KNOWN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color w:val="A6A6A6"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 xml:space="preserve">English, </w:t>
            </w: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>Hindi, Marathi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 xml:space="preserve"> &amp;</w:t>
            </w: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color w:val="A6A6A6"/>
                <w:sz w:val="22"/>
                <w:szCs w:val="22"/>
              </w:rPr>
            </w:pPr>
            <w:r w:rsidRPr="007064E5">
              <w:rPr>
                <w:rFonts w:ascii="Bookman Old Style" w:hAnsi="Bookman Old Style"/>
                <w:i/>
                <w:sz w:val="22"/>
                <w:szCs w:val="22"/>
              </w:rPr>
              <w:t xml:space="preserve"> Gujarati</w:t>
            </w:r>
            <w:r>
              <w:rPr>
                <w:rFonts w:ascii="Bookman Old Style" w:hAnsi="Bookman Old Style"/>
                <w:i/>
                <w:sz w:val="22"/>
                <w:szCs w:val="22"/>
              </w:rPr>
              <w:t>.</w:t>
            </w:r>
          </w:p>
          <w:p w:rsidR="001362E7" w:rsidRPr="004832D1" w:rsidRDefault="001362E7" w:rsidP="00DC55E3">
            <w:pPr>
              <w:pStyle w:val="NoSpacing"/>
              <w:rPr>
                <w:rFonts w:ascii="Bookman Old Style" w:hAnsi="Bookman Old Style"/>
                <w:b/>
                <w:i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color w:val="A6A6A6"/>
              </w:rPr>
            </w:pPr>
          </w:p>
        </w:tc>
        <w:tc>
          <w:tcPr>
            <w:tcW w:w="0" w:type="auto"/>
            <w:vMerge w:val="restart"/>
          </w:tcPr>
          <w:p w:rsidR="001362E7" w:rsidRPr="00BF4260" w:rsidRDefault="001362E7" w:rsidP="00DC55E3">
            <w:pPr>
              <w:pStyle w:val="NoSpacing"/>
              <w:rPr>
                <w:rFonts w:ascii="Bookman Old Style" w:hAnsi="Bookman Old Style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/>
          </w:tcPr>
          <w:p w:rsidR="001362E7" w:rsidRDefault="001362E7" w:rsidP="00DC55E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9"/>
            </w:tblGrid>
            <w:tr w:rsidR="001362E7" w:rsidTr="00DC55E3">
              <w:trPr>
                <w:trHeight w:val="80"/>
              </w:trPr>
              <w:tc>
                <w:tcPr>
                  <w:tcW w:w="0" w:type="auto"/>
                </w:tcPr>
                <w:p w:rsidR="001362E7" w:rsidRPr="00602C8B" w:rsidRDefault="001362E7" w:rsidP="00DC55E3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Tahoma"/>
                      <w:b/>
                      <w:color w:val="00000A"/>
                    </w:rPr>
                  </w:pPr>
                  <w:r w:rsidRPr="00602C8B">
                    <w:rPr>
                      <w:rFonts w:ascii="Bookman Old Style" w:hAnsi="Bookman Old Style"/>
                      <w:b/>
                    </w:rPr>
                    <w:t>Experienced</w:t>
                  </w:r>
                  <w:r w:rsidRPr="00602C8B">
                    <w:rPr>
                      <w:rFonts w:ascii="Bookman Old Style" w:hAnsi="Bookman Old Style" w:cs="Tahoma"/>
                      <w:b/>
                      <w:color w:val="00000A"/>
                    </w:rPr>
                    <w:t xml:space="preserve"> professional with passion &amp; ambition to excel with organization of repute and to obtain a position that will enable me to use my strong organizational skills, educational background, and ability to work in a team.</w:t>
                  </w:r>
                </w:p>
                <w:p w:rsidR="001362E7" w:rsidRDefault="001362E7" w:rsidP="00DC55E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62E7" w:rsidRPr="007064E5" w:rsidRDefault="001362E7" w:rsidP="00DC55E3">
            <w:pPr>
              <w:pStyle w:val="NoSpacing"/>
              <w:jc w:val="both"/>
              <w:rPr>
                <w:rFonts w:ascii="Bookman Old Style" w:hAnsi="Bookman Old Style"/>
              </w:rPr>
            </w:pPr>
          </w:p>
        </w:tc>
      </w:tr>
      <w:tr w:rsidR="001362E7" w:rsidRPr="00BF4260" w:rsidTr="00DC55E3">
        <w:trPr>
          <w:trHeight w:val="604"/>
        </w:trPr>
        <w:tc>
          <w:tcPr>
            <w:tcW w:w="0" w:type="auto"/>
            <w:vMerge/>
            <w:shd w:val="clear" w:color="auto" w:fill="A6A6A6"/>
          </w:tcPr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362E7" w:rsidRPr="00BF4260" w:rsidRDefault="001362E7" w:rsidP="00DC55E3">
            <w:pPr>
              <w:pStyle w:val="NoSpacing"/>
              <w:rPr>
                <w:rFonts w:ascii="Bookman Old Style" w:hAnsi="Bookman Old Style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</w:tcPr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spacing w:val="20"/>
                <w:u w:val="single"/>
              </w:rPr>
            </w:pPr>
            <w:r w:rsidRPr="007064E5">
              <w:rPr>
                <w:rFonts w:ascii="Bookman Old Style" w:hAnsi="Bookman Old Style"/>
                <w:b/>
                <w:spacing w:val="20"/>
                <w:u w:val="single"/>
              </w:rPr>
              <w:t>OBJECTIVE</w:t>
            </w:r>
          </w:p>
          <w:p w:rsidR="001362E7" w:rsidRPr="00ED02D6" w:rsidRDefault="001362E7" w:rsidP="00DC5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333333"/>
              </w:rPr>
            </w:pPr>
            <w:r w:rsidRPr="00ED02D6">
              <w:rPr>
                <w:rFonts w:ascii="Bookman Old Style" w:hAnsi="Bookman Old Style" w:cs="Arial"/>
                <w:color w:val="333333"/>
              </w:rPr>
              <w:t>To work with customer service management where my experience can be utilized to improve customer satisfaction.</w:t>
            </w:r>
          </w:p>
          <w:p w:rsidR="001362E7" w:rsidRPr="00ED02D6" w:rsidRDefault="001362E7" w:rsidP="00DC55E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Bookman Old Style" w:hAnsi="Bookman Old Style" w:cs="Arial"/>
                <w:color w:val="333333"/>
              </w:rPr>
            </w:pPr>
            <w:r w:rsidRPr="00ED02D6">
              <w:rPr>
                <w:rFonts w:ascii="Bookman Old Style" w:hAnsi="Bookman Old Style" w:cs="Arial"/>
                <w:color w:val="333333"/>
              </w:rPr>
              <w:t>Seeking long term employment in an organization where I can grow professionally and personally and further enhance my skills, knowledge and experience.</w:t>
            </w:r>
          </w:p>
          <w:p w:rsidR="001362E7" w:rsidRPr="007064E5" w:rsidRDefault="001362E7" w:rsidP="00DC55E3">
            <w:pPr>
              <w:pStyle w:val="NoSpacing"/>
              <w:ind w:left="360"/>
              <w:jc w:val="both"/>
              <w:rPr>
                <w:rFonts w:ascii="Bookman Old Style" w:hAnsi="Bookman Old Style"/>
              </w:rPr>
            </w:pPr>
          </w:p>
        </w:tc>
      </w:tr>
      <w:tr w:rsidR="001362E7" w:rsidRPr="00BF4260" w:rsidTr="00DC55E3">
        <w:trPr>
          <w:trHeight w:val="1393"/>
        </w:trPr>
        <w:tc>
          <w:tcPr>
            <w:tcW w:w="0" w:type="auto"/>
            <w:vMerge/>
            <w:shd w:val="clear" w:color="auto" w:fill="A6A6A6"/>
          </w:tcPr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362E7" w:rsidRPr="00BF4260" w:rsidRDefault="001362E7" w:rsidP="00DC55E3">
            <w:pPr>
              <w:pStyle w:val="NoSpacing"/>
              <w:rPr>
                <w:rFonts w:ascii="Bookman Old Style" w:hAnsi="Bookman Old Style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/>
          </w:tcPr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spacing w:val="20"/>
                <w:u w:val="single"/>
              </w:rPr>
            </w:pPr>
            <w:r>
              <w:rPr>
                <w:rFonts w:ascii="Bookman Old Style" w:hAnsi="Bookman Old Style"/>
                <w:b/>
                <w:spacing w:val="20"/>
                <w:u w:val="single"/>
              </w:rPr>
              <w:t xml:space="preserve">PROFESSIONAL </w:t>
            </w:r>
            <w:r w:rsidRPr="007064E5">
              <w:rPr>
                <w:rFonts w:ascii="Bookman Old Style" w:hAnsi="Bookman Old Style"/>
                <w:b/>
                <w:spacing w:val="20"/>
                <w:u w:val="single"/>
              </w:rPr>
              <w:t xml:space="preserve">EXPERIENCE </w:t>
            </w:r>
          </w:p>
          <w:p w:rsidR="001362E7" w:rsidRPr="00ED02D6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ED02D6">
              <w:rPr>
                <w:rFonts w:ascii="Bookman Old Style" w:hAnsi="Bookman Old Style" w:cs="Arial"/>
                <w:bCs/>
              </w:rPr>
              <w:t xml:space="preserve">Name of the Company:  </w:t>
            </w:r>
            <w:r>
              <w:rPr>
                <w:rFonts w:ascii="Bookman Old Style" w:hAnsi="Bookman Old Style" w:cs="Arial"/>
                <w:b/>
                <w:bCs/>
              </w:rPr>
              <w:t xml:space="preserve">WTW Global delivery and solutions </w:t>
            </w:r>
            <w:r w:rsidRPr="00D850EA">
              <w:rPr>
                <w:rFonts w:ascii="Bookman Old Style" w:hAnsi="Bookman Old Style" w:cs="Arial"/>
                <w:b/>
                <w:bCs/>
              </w:rPr>
              <w:t>India private Limited</w:t>
            </w:r>
            <w:r>
              <w:rPr>
                <w:rFonts w:ascii="Bookman Old Style" w:hAnsi="Bookman Old Style" w:cs="Arial"/>
                <w:bCs/>
              </w:rPr>
              <w:t>.</w:t>
            </w:r>
            <w:r w:rsidRPr="00ED02D6">
              <w:rPr>
                <w:rFonts w:ascii="Bookman Old Style" w:hAnsi="Bookman Old Style" w:cs="Arial"/>
                <w:bCs/>
              </w:rPr>
              <w:t xml:space="preserve"> </w:t>
            </w:r>
          </w:p>
          <w:p w:rsidR="001362E7" w:rsidRPr="00ED02D6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Willis Towers Watson </w:t>
            </w:r>
            <w:r w:rsidRPr="00ED02D6">
              <w:rPr>
                <w:rFonts w:ascii="Bookman Old Style" w:hAnsi="Bookman Old Style" w:cs="Arial"/>
                <w:bCs/>
              </w:rPr>
              <w:t xml:space="preserve">is a Multinational </w:t>
            </w:r>
            <w:r>
              <w:rPr>
                <w:rFonts w:ascii="Bookman Old Style" w:hAnsi="Bookman Old Style" w:cs="Arial"/>
                <w:bCs/>
              </w:rPr>
              <w:t>R</w:t>
            </w:r>
            <w:r w:rsidRPr="00ED02D6">
              <w:rPr>
                <w:rFonts w:ascii="Bookman Old Style" w:hAnsi="Bookman Old Style" w:cs="Arial"/>
                <w:bCs/>
              </w:rPr>
              <w:t xml:space="preserve">isk </w:t>
            </w:r>
            <w:r>
              <w:rPr>
                <w:rFonts w:ascii="Bookman Old Style" w:hAnsi="Bookman Old Style" w:cs="Arial"/>
                <w:bCs/>
              </w:rPr>
              <w:t>A</w:t>
            </w:r>
            <w:r w:rsidRPr="00ED02D6">
              <w:rPr>
                <w:rFonts w:ascii="Bookman Old Style" w:hAnsi="Bookman Old Style" w:cs="Arial"/>
                <w:bCs/>
              </w:rPr>
              <w:t xml:space="preserve">dvisor, </w:t>
            </w:r>
            <w:r>
              <w:rPr>
                <w:rFonts w:ascii="Bookman Old Style" w:hAnsi="Bookman Old Style" w:cs="Arial"/>
                <w:bCs/>
              </w:rPr>
              <w:t>I</w:t>
            </w:r>
            <w:r w:rsidRPr="00ED02D6">
              <w:rPr>
                <w:rFonts w:ascii="Bookman Old Style" w:hAnsi="Bookman Old Style" w:cs="Arial"/>
                <w:bCs/>
              </w:rPr>
              <w:t>nsurance</w:t>
            </w:r>
            <w:r>
              <w:rPr>
                <w:rFonts w:ascii="Bookman Old Style" w:hAnsi="Bookman Old Style" w:cs="Arial"/>
                <w:bCs/>
              </w:rPr>
              <w:t xml:space="preserve">       Brokerage and Reinsurance B</w:t>
            </w:r>
            <w:r w:rsidRPr="00ED02D6">
              <w:rPr>
                <w:rFonts w:ascii="Bookman Old Style" w:hAnsi="Bookman Old Style" w:cs="Arial"/>
                <w:bCs/>
              </w:rPr>
              <w:t>rokerage Company.</w:t>
            </w:r>
          </w:p>
          <w:p w:rsidR="001362E7" w:rsidRPr="00ED02D6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2440DA">
              <w:rPr>
                <w:rFonts w:ascii="Bookman Old Style" w:hAnsi="Bookman Old Style" w:cs="Arial"/>
                <w:b/>
                <w:bCs/>
              </w:rPr>
              <w:t>Duration</w:t>
            </w:r>
            <w:r>
              <w:rPr>
                <w:rFonts w:ascii="Bookman Old Style" w:hAnsi="Bookman Old Style" w:cs="Arial"/>
                <w:bCs/>
              </w:rPr>
              <w:t>: April 2011till March 2018</w:t>
            </w:r>
            <w:r w:rsidRPr="00ED02D6">
              <w:rPr>
                <w:rFonts w:ascii="Bookman Old Style" w:hAnsi="Bookman Old Style" w:cs="Arial"/>
                <w:bCs/>
              </w:rPr>
              <w:t>.</w:t>
            </w:r>
            <w:r>
              <w:rPr>
                <w:rFonts w:ascii="Bookman Old Style" w:hAnsi="Bookman Old Style" w:cs="Arial"/>
                <w:bCs/>
              </w:rPr>
              <w:br/>
            </w:r>
            <w:r>
              <w:rPr>
                <w:rFonts w:ascii="Bookman Old Style" w:hAnsi="Bookman Old Style" w:cs="Arial"/>
                <w:bCs/>
              </w:rPr>
              <w:br/>
            </w:r>
            <w:r w:rsidRPr="009A7E1C">
              <w:rPr>
                <w:rFonts w:ascii="Bookman Old Style" w:hAnsi="Bookman Old Style" w:cs="Arial"/>
                <w:b/>
                <w:bCs/>
              </w:rPr>
              <w:t>Job Designation:</w:t>
            </w:r>
            <w:r w:rsidRPr="00ED02D6">
              <w:rPr>
                <w:rFonts w:ascii="Bookman Old Style" w:hAnsi="Bookman Old Style" w:cs="Arial"/>
                <w:bCs/>
              </w:rPr>
              <w:t xml:space="preserve">  </w:t>
            </w:r>
            <w:r w:rsidRPr="009A7E1C">
              <w:rPr>
                <w:rFonts w:ascii="Bookman Old Style" w:hAnsi="Bookman Old Style" w:cs="Arial"/>
                <w:b/>
                <w:bCs/>
                <w:u w:val="single"/>
              </w:rPr>
              <w:t>S</w:t>
            </w:r>
            <w:r>
              <w:rPr>
                <w:rFonts w:ascii="Bookman Old Style" w:hAnsi="Bookman Old Style" w:cs="Arial"/>
                <w:b/>
                <w:bCs/>
                <w:u w:val="single"/>
              </w:rPr>
              <w:t>pecialist</w:t>
            </w:r>
            <w:r w:rsidRPr="00ED02D6">
              <w:rPr>
                <w:rFonts w:ascii="Bookman Old Style" w:hAnsi="Bookman Old Style" w:cs="Arial"/>
                <w:bCs/>
              </w:rPr>
              <w:t>.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2440DA">
              <w:rPr>
                <w:rFonts w:ascii="Bookman Old Style" w:hAnsi="Bookman Old Style" w:cs="Arial"/>
                <w:b/>
                <w:bCs/>
              </w:rPr>
              <w:t>Processing payments</w:t>
            </w:r>
            <w:r w:rsidRPr="00ED02D6">
              <w:rPr>
                <w:rFonts w:ascii="Bookman Old Style" w:hAnsi="Bookman Old Style" w:cs="Arial"/>
                <w:bCs/>
              </w:rPr>
              <w:t xml:space="preserve"> to clients, carriers and brokers with 100% accuracy.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2440DA">
              <w:rPr>
                <w:rFonts w:ascii="Bookman Old Style" w:hAnsi="Bookman Old Style" w:cs="Arial"/>
                <w:b/>
                <w:bCs/>
              </w:rPr>
              <w:t>Reconciling carrier and broker statements</w:t>
            </w:r>
            <w:r w:rsidRPr="002440DA">
              <w:rPr>
                <w:rFonts w:ascii="Bookman Old Style" w:hAnsi="Bookman Old Style" w:cs="Arial"/>
                <w:bCs/>
              </w:rPr>
              <w:t xml:space="preserve"> and work on re</w:t>
            </w:r>
            <w:r>
              <w:rPr>
                <w:rFonts w:ascii="Bookman Old Style" w:hAnsi="Bookman Old Style" w:cs="Arial"/>
                <w:bCs/>
              </w:rPr>
              <w:t>solution of discrepancies</w:t>
            </w:r>
            <w:r w:rsidRPr="002440DA">
              <w:rPr>
                <w:rFonts w:ascii="Bookman Old Style" w:hAnsi="Bookman Old Style" w:cs="Arial"/>
                <w:bCs/>
              </w:rPr>
              <w:t>.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5772DB">
              <w:rPr>
                <w:rFonts w:ascii="Bookman Old Style" w:hAnsi="Bookman Old Style" w:cs="Arial"/>
                <w:b/>
                <w:bCs/>
              </w:rPr>
              <w:t xml:space="preserve">Intercompany </w:t>
            </w:r>
            <w:r>
              <w:rPr>
                <w:rFonts w:ascii="Bookman Old Style" w:hAnsi="Bookman Old Style" w:cs="Arial"/>
                <w:bCs/>
              </w:rPr>
              <w:t>and debtor/creditors reconciliation.</w:t>
            </w:r>
          </w:p>
          <w:p w:rsidR="001362E7" w:rsidRPr="003A6959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Clearing </w:t>
            </w:r>
            <w:r w:rsidRPr="009A7E1C">
              <w:rPr>
                <w:rFonts w:ascii="Bookman Old Style" w:hAnsi="Bookman Old Style" w:cs="Arial"/>
                <w:b/>
                <w:bCs/>
              </w:rPr>
              <w:t xml:space="preserve">suspense </w:t>
            </w:r>
            <w:r w:rsidRPr="00E717B6">
              <w:rPr>
                <w:rFonts w:ascii="Bookman Old Style" w:hAnsi="Bookman Old Style" w:cs="Arial"/>
                <w:bCs/>
              </w:rPr>
              <w:t xml:space="preserve">account </w:t>
            </w:r>
            <w:r>
              <w:rPr>
                <w:rFonts w:ascii="Bookman Old Style" w:hAnsi="Bookman Old Style" w:cs="Arial"/>
                <w:bCs/>
              </w:rPr>
              <w:t xml:space="preserve">funds and </w:t>
            </w:r>
            <w:r w:rsidRPr="003A6959">
              <w:rPr>
                <w:rFonts w:ascii="Bookman Old Style" w:hAnsi="Bookman Old Style" w:cs="Arial"/>
                <w:b/>
                <w:bCs/>
              </w:rPr>
              <w:t>GL outages</w:t>
            </w:r>
            <w:r>
              <w:rPr>
                <w:rFonts w:ascii="Bookman Old Style" w:hAnsi="Bookman Old Style" w:cs="Arial"/>
                <w:bCs/>
              </w:rPr>
              <w:t>.</w:t>
            </w:r>
          </w:p>
          <w:p w:rsidR="001362E7" w:rsidRPr="00FF6278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/>
                <w:bCs/>
              </w:rPr>
            </w:pPr>
            <w:r w:rsidRPr="005772DB">
              <w:rPr>
                <w:rFonts w:ascii="Bookman Old Style" w:hAnsi="Bookman Old Style" w:cs="Arial"/>
                <w:bCs/>
              </w:rPr>
              <w:t xml:space="preserve">Update </w:t>
            </w:r>
            <w:r w:rsidRPr="005772DB">
              <w:rPr>
                <w:rFonts w:ascii="Bookman Old Style" w:hAnsi="Bookman Old Style" w:cs="Arial"/>
                <w:b/>
                <w:bCs/>
              </w:rPr>
              <w:t xml:space="preserve">accounts receivable </w:t>
            </w:r>
            <w:r w:rsidRPr="005772DB">
              <w:rPr>
                <w:rFonts w:ascii="Bookman Old Style" w:hAnsi="Bookman Old Style" w:cs="Arial"/>
                <w:bCs/>
              </w:rPr>
              <w:t>and issue invoices</w:t>
            </w:r>
            <w:r>
              <w:rPr>
                <w:rFonts w:ascii="Bookman Old Style" w:hAnsi="Bookman Old Style" w:cs="Arial"/>
                <w:b/>
                <w:bCs/>
              </w:rPr>
              <w:t>.</w:t>
            </w:r>
          </w:p>
          <w:p w:rsidR="001362E7" w:rsidRPr="00A210AC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Cs/>
              </w:rPr>
              <w:t>Working on credit collection from carriers/brokers to initiate disbursement to insured.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A210AC">
              <w:rPr>
                <w:rFonts w:ascii="Bookman Old Style" w:hAnsi="Bookman Old Style" w:cs="Arial"/>
                <w:bCs/>
              </w:rPr>
              <w:t xml:space="preserve">Closing </w:t>
            </w:r>
            <w:r w:rsidRPr="00163999">
              <w:rPr>
                <w:rFonts w:ascii="Bookman Old Style" w:hAnsi="Bookman Old Style" w:cs="Arial"/>
                <w:b/>
                <w:bCs/>
              </w:rPr>
              <w:t>month end activities,</w:t>
            </w:r>
            <w:r>
              <w:rPr>
                <w:rFonts w:ascii="Bookman Old Style" w:hAnsi="Bookman Old Style" w:cs="Arial"/>
                <w:bCs/>
              </w:rPr>
              <w:t xml:space="preserve"> assisting with preparation and analyzing of </w:t>
            </w:r>
            <w:r w:rsidRPr="00163999">
              <w:rPr>
                <w:rFonts w:ascii="Bookman Old Style" w:hAnsi="Bookman Old Style" w:cs="Arial"/>
                <w:b/>
                <w:bCs/>
              </w:rPr>
              <w:t>cash management report.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Reporting of debtors and creditors aged wise.</w:t>
            </w:r>
          </w:p>
          <w:p w:rsidR="001362E7" w:rsidRPr="00A210AC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A210AC">
              <w:rPr>
                <w:rFonts w:ascii="Bookman Old Style" w:hAnsi="Bookman Old Style" w:cs="Arial"/>
                <w:b/>
                <w:bCs/>
              </w:rPr>
              <w:t>Reviewing and answering emails</w:t>
            </w:r>
            <w:r w:rsidRPr="00A210AC">
              <w:rPr>
                <w:rFonts w:ascii="Bookman Old Style" w:hAnsi="Bookman Old Style" w:cs="Arial"/>
                <w:bCs/>
              </w:rPr>
              <w:t xml:space="preserve"> to the insurance companies or brokers and client managers.</w:t>
            </w:r>
          </w:p>
          <w:p w:rsidR="001362E7" w:rsidRPr="00472F7F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Attending W</w:t>
            </w:r>
            <w:r w:rsidRPr="009A7E1C">
              <w:rPr>
                <w:rFonts w:ascii="Bookman Old Style" w:hAnsi="Bookman Old Style" w:cs="Arial"/>
                <w:b/>
                <w:bCs/>
              </w:rPr>
              <w:t xml:space="preserve">eekly </w:t>
            </w:r>
            <w:r>
              <w:rPr>
                <w:rFonts w:ascii="Bookman Old Style" w:hAnsi="Bookman Old Style" w:cs="Arial"/>
                <w:b/>
                <w:bCs/>
              </w:rPr>
              <w:t>Calls</w:t>
            </w:r>
            <w:r>
              <w:rPr>
                <w:rFonts w:ascii="Bookman Old Style" w:hAnsi="Bookman Old Style" w:cs="Arial"/>
                <w:bCs/>
              </w:rPr>
              <w:t xml:space="preserve"> with the stakeholders</w:t>
            </w:r>
            <w:r w:rsidRPr="00ED02D6">
              <w:rPr>
                <w:rFonts w:ascii="Bookman Old Style" w:hAnsi="Bookman Old Style" w:cs="Arial"/>
                <w:bCs/>
              </w:rPr>
              <w:t>.</w:t>
            </w:r>
          </w:p>
          <w:p w:rsidR="001362E7" w:rsidRPr="00E717B6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163999">
              <w:rPr>
                <w:rFonts w:ascii="Bookman Old Style" w:hAnsi="Bookman Old Style" w:cs="Arial"/>
                <w:b/>
                <w:bCs/>
              </w:rPr>
              <w:t>Reconcile financial discrepancies</w:t>
            </w:r>
            <w:r w:rsidRPr="00163999">
              <w:rPr>
                <w:rFonts w:ascii="Bookman Old Style" w:hAnsi="Bookman Old Style" w:cs="Arial"/>
                <w:bCs/>
              </w:rPr>
              <w:t xml:space="preserve"> by collecting and analyzing account information.</w:t>
            </w:r>
            <w:r w:rsidRPr="00E717B6">
              <w:rPr>
                <w:rFonts w:ascii="Bookman Old Style" w:hAnsi="Bookman Old Style" w:cs="Arial"/>
                <w:bCs/>
              </w:rPr>
              <w:t xml:space="preserve">  </w:t>
            </w:r>
          </w:p>
          <w:p w:rsidR="001362E7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9A7E1C">
              <w:rPr>
                <w:rFonts w:ascii="Bookman Old Style" w:hAnsi="Bookman Old Style" w:cs="Arial"/>
                <w:b/>
                <w:bCs/>
              </w:rPr>
              <w:lastRenderedPageBreak/>
              <w:t>Quality Check</w:t>
            </w:r>
            <w:r>
              <w:rPr>
                <w:rFonts w:ascii="Bookman Old Style" w:hAnsi="Bookman Old Style" w:cs="Arial"/>
                <w:bCs/>
              </w:rPr>
              <w:t xml:space="preserve">- Part of quality check team, approving payments of other team members, processed </w:t>
            </w:r>
            <w:r w:rsidRPr="00ED02D6">
              <w:rPr>
                <w:rFonts w:ascii="Bookman Old Style" w:hAnsi="Bookman Old Style" w:cs="Arial"/>
                <w:bCs/>
              </w:rPr>
              <w:t>to insurance companies, brokers &amp; clients</w:t>
            </w:r>
            <w:r>
              <w:rPr>
                <w:rFonts w:ascii="Bookman Old Style" w:hAnsi="Bookman Old Style" w:cs="Arial"/>
                <w:bCs/>
              </w:rPr>
              <w:t xml:space="preserve"> </w:t>
            </w:r>
          </w:p>
          <w:p w:rsidR="001362E7" w:rsidRPr="00067A83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067A83">
              <w:rPr>
                <w:rFonts w:ascii="Bookman Old Style" w:hAnsi="Bookman Old Style" w:cs="Arial"/>
                <w:b/>
                <w:bCs/>
              </w:rPr>
              <w:t>Training</w:t>
            </w:r>
            <w:r w:rsidRPr="00067A83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 xml:space="preserve">&amp; </w:t>
            </w:r>
            <w:r w:rsidRPr="00067A83">
              <w:rPr>
                <w:rFonts w:ascii="Bookman Old Style" w:hAnsi="Bookman Old Style" w:cs="Arial"/>
                <w:b/>
                <w:bCs/>
              </w:rPr>
              <w:t>Mentoring</w:t>
            </w:r>
            <w:r w:rsidRPr="00067A83">
              <w:rPr>
                <w:rFonts w:ascii="Bookman Old Style" w:hAnsi="Bookman Old Style" w:cs="Arial"/>
                <w:bCs/>
              </w:rPr>
              <w:t xml:space="preserve"> </w:t>
            </w:r>
            <w:r>
              <w:rPr>
                <w:rFonts w:ascii="Bookman Old Style" w:hAnsi="Bookman Old Style" w:cs="Arial"/>
                <w:bCs/>
              </w:rPr>
              <w:t xml:space="preserve">new associates. </w:t>
            </w:r>
          </w:p>
          <w:p w:rsidR="001362E7" w:rsidRPr="00067A83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067A83">
              <w:rPr>
                <w:rFonts w:ascii="Bookman Old Style" w:hAnsi="Bookman Old Style" w:cs="Arial"/>
                <w:bCs/>
              </w:rPr>
              <w:t xml:space="preserve">Been part of </w:t>
            </w:r>
            <w:r w:rsidRPr="00067A83">
              <w:rPr>
                <w:rFonts w:ascii="Bookman Old Style" w:hAnsi="Bookman Old Style" w:cs="Arial"/>
                <w:b/>
                <w:bCs/>
              </w:rPr>
              <w:t>process improvement</w:t>
            </w:r>
            <w:r w:rsidRPr="00067A83">
              <w:rPr>
                <w:rFonts w:ascii="Bookman Old Style" w:hAnsi="Bookman Old Style" w:cs="Arial"/>
                <w:bCs/>
              </w:rPr>
              <w:t xml:space="preserve"> project.</w:t>
            </w:r>
          </w:p>
          <w:p w:rsidR="001362E7" w:rsidRPr="00067A83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E717B6">
              <w:rPr>
                <w:rFonts w:ascii="Bookman Old Style" w:hAnsi="Bookman Old Style" w:cs="Arial"/>
                <w:b/>
                <w:bCs/>
              </w:rPr>
              <w:t>Gap analysis</w:t>
            </w:r>
            <w:r w:rsidRPr="00067A83">
              <w:rPr>
                <w:rFonts w:ascii="Bookman Old Style" w:hAnsi="Bookman Old Style" w:cs="Arial"/>
                <w:bCs/>
              </w:rPr>
              <w:t xml:space="preserve"> within the process a</w:t>
            </w:r>
            <w:r>
              <w:rPr>
                <w:rFonts w:ascii="Bookman Old Style" w:hAnsi="Bookman Old Style" w:cs="Arial"/>
                <w:bCs/>
              </w:rPr>
              <w:t>nd building robust action plan for continuous improvement.</w:t>
            </w:r>
          </w:p>
          <w:p w:rsidR="001362E7" w:rsidRPr="005C70B3" w:rsidRDefault="001362E7" w:rsidP="00DC55E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Conduct weekly audit </w:t>
            </w:r>
            <w:r w:rsidRPr="001F2D7B">
              <w:rPr>
                <w:rFonts w:ascii="Bookman Old Style" w:hAnsi="Bookman Old Style" w:cs="Arial"/>
                <w:bCs/>
              </w:rPr>
              <w:t>of other team members to ensure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1F2D7B">
              <w:rPr>
                <w:rFonts w:ascii="Bookman Old Style" w:hAnsi="Bookman Old Style" w:cs="Arial"/>
                <w:bCs/>
              </w:rPr>
              <w:t>that process SOX is adhered to</w:t>
            </w:r>
            <w:r>
              <w:rPr>
                <w:rFonts w:ascii="Bookman Old Style" w:hAnsi="Bookman Old Style" w:cs="Arial"/>
                <w:b/>
                <w:bCs/>
              </w:rPr>
              <w:t xml:space="preserve">. </w:t>
            </w:r>
          </w:p>
        </w:tc>
      </w:tr>
      <w:tr w:rsidR="001362E7" w:rsidRPr="00BF4260" w:rsidTr="00DC55E3">
        <w:trPr>
          <w:trHeight w:val="70"/>
        </w:trPr>
        <w:tc>
          <w:tcPr>
            <w:tcW w:w="0" w:type="auto"/>
            <w:vMerge/>
            <w:shd w:val="clear" w:color="auto" w:fill="A6A6A6"/>
          </w:tcPr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1362E7" w:rsidRPr="00BF4260" w:rsidRDefault="001362E7" w:rsidP="00DC55E3">
            <w:pPr>
              <w:pStyle w:val="NoSpacing"/>
              <w:rPr>
                <w:rFonts w:ascii="Bookman Old Style" w:hAnsi="Bookman Old Style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</w:tcPr>
          <w:p w:rsidR="001362E7" w:rsidRPr="007064E5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spacing w:val="20"/>
                <w:u w:val="single"/>
              </w:rPr>
            </w:pPr>
            <w:r w:rsidRPr="007064E5">
              <w:rPr>
                <w:rFonts w:ascii="Bookman Old Style" w:hAnsi="Bookman Old Style"/>
                <w:b/>
                <w:spacing w:val="20"/>
                <w:u w:val="single"/>
              </w:rPr>
              <w:t>EXPERIENCE cont.</w:t>
            </w:r>
            <w:r>
              <w:rPr>
                <w:rFonts w:ascii="Bookman Old Style" w:hAnsi="Bookman Old Style"/>
                <w:b/>
                <w:spacing w:val="20"/>
                <w:u w:val="single"/>
              </w:rPr>
              <w:t>…</w:t>
            </w:r>
          </w:p>
          <w:p w:rsidR="001362E7" w:rsidRPr="007064E5" w:rsidRDefault="001362E7" w:rsidP="00DC55E3">
            <w:pPr>
              <w:ind w:left="720"/>
              <w:rPr>
                <w:rFonts w:ascii="Bookman Old Style" w:hAnsi="Bookman Old Style"/>
              </w:rPr>
            </w:pPr>
          </w:p>
          <w:p w:rsidR="001362E7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ED02D6">
              <w:rPr>
                <w:rFonts w:ascii="Bookman Old Style" w:hAnsi="Bookman Old Style" w:cs="Arial"/>
                <w:bCs/>
              </w:rPr>
              <w:t xml:space="preserve">Name of the Company: </w:t>
            </w:r>
            <w:r w:rsidRPr="00D850EA">
              <w:rPr>
                <w:rFonts w:ascii="Bookman Old Style" w:hAnsi="Bookman Old Style" w:cs="Arial"/>
                <w:b/>
                <w:bCs/>
              </w:rPr>
              <w:t xml:space="preserve">Zenta India </w:t>
            </w:r>
            <w:r>
              <w:rPr>
                <w:rFonts w:ascii="Bookman Old Style" w:hAnsi="Bookman Old Style" w:cs="Arial"/>
                <w:b/>
                <w:bCs/>
              </w:rPr>
              <w:t>P</w:t>
            </w:r>
            <w:r w:rsidRPr="00D850EA">
              <w:rPr>
                <w:rFonts w:ascii="Bookman Old Style" w:hAnsi="Bookman Old Style" w:cs="Arial"/>
                <w:b/>
                <w:bCs/>
              </w:rPr>
              <w:t>rivate Limited</w:t>
            </w:r>
          </w:p>
          <w:p w:rsidR="001362E7" w:rsidRPr="00ED02D6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DA4471">
              <w:rPr>
                <w:rFonts w:ascii="Bookman Old Style" w:hAnsi="Bookman Old Style" w:cs="Arial"/>
                <w:b/>
                <w:bCs/>
              </w:rPr>
              <w:t>Duration</w:t>
            </w:r>
            <w:r w:rsidRPr="00ED02D6">
              <w:rPr>
                <w:rFonts w:ascii="Bookman Old Style" w:hAnsi="Bookman Old Style" w:cs="Arial"/>
                <w:bCs/>
              </w:rPr>
              <w:t>: Oct</w:t>
            </w:r>
            <w:r>
              <w:rPr>
                <w:rFonts w:ascii="Bookman Old Style" w:hAnsi="Bookman Old Style" w:cs="Arial"/>
                <w:bCs/>
              </w:rPr>
              <w:t>ober</w:t>
            </w:r>
            <w:r w:rsidRPr="00ED02D6">
              <w:rPr>
                <w:rFonts w:ascii="Bookman Old Style" w:hAnsi="Bookman Old Style" w:cs="Arial"/>
                <w:bCs/>
              </w:rPr>
              <w:t xml:space="preserve"> 2010 to April 2011.</w:t>
            </w:r>
          </w:p>
          <w:p w:rsidR="001362E7" w:rsidRPr="00DA4471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/>
                <w:bCs/>
              </w:rPr>
            </w:pPr>
            <w:r w:rsidRPr="00ED02D6">
              <w:rPr>
                <w:rFonts w:ascii="Bookman Old Style" w:hAnsi="Bookman Old Style" w:cs="Arial"/>
                <w:bCs/>
              </w:rPr>
              <w:t xml:space="preserve">Job </w:t>
            </w:r>
            <w:r>
              <w:rPr>
                <w:rFonts w:ascii="Bookman Old Style" w:hAnsi="Bookman Old Style" w:cs="Arial"/>
                <w:bCs/>
              </w:rPr>
              <w:t>Designation</w:t>
            </w:r>
            <w:r w:rsidRPr="00ED02D6">
              <w:rPr>
                <w:rFonts w:ascii="Bookman Old Style" w:hAnsi="Bookman Old Style" w:cs="Arial"/>
                <w:bCs/>
              </w:rPr>
              <w:t xml:space="preserve">: </w:t>
            </w:r>
            <w:r>
              <w:rPr>
                <w:rFonts w:ascii="Bookman Old Style" w:hAnsi="Bookman Old Style" w:cs="Arial"/>
                <w:b/>
                <w:bCs/>
              </w:rPr>
              <w:t xml:space="preserve">Sr. </w:t>
            </w:r>
            <w:r w:rsidRPr="00DA4471">
              <w:rPr>
                <w:rFonts w:ascii="Bookman Old Style" w:hAnsi="Bookman Old Style" w:cs="Arial"/>
                <w:b/>
                <w:bCs/>
              </w:rPr>
              <w:t>Customer Service Executive (CSE)</w:t>
            </w:r>
          </w:p>
          <w:p w:rsidR="001362E7" w:rsidRDefault="001362E7" w:rsidP="00DC55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ED02D6">
              <w:rPr>
                <w:rFonts w:ascii="Bookman Old Style" w:hAnsi="Bookman Old Style" w:cs="Arial"/>
                <w:bCs/>
              </w:rPr>
              <w:t xml:space="preserve">Working in </w:t>
            </w:r>
            <w:r w:rsidRPr="00C566FC">
              <w:rPr>
                <w:rFonts w:ascii="Bookman Old Style" w:hAnsi="Bookman Old Style" w:cs="Arial"/>
                <w:b/>
                <w:bCs/>
              </w:rPr>
              <w:t>Credit card Collection process for JP Morgan Chase</w:t>
            </w:r>
            <w:r w:rsidRPr="00ED02D6">
              <w:rPr>
                <w:rFonts w:ascii="Bookman Old Style" w:hAnsi="Bookman Old Style" w:cs="Arial"/>
                <w:bCs/>
              </w:rPr>
              <w:t xml:space="preserve"> bank</w:t>
            </w:r>
            <w:r>
              <w:rPr>
                <w:rFonts w:ascii="Bookman Old Style" w:hAnsi="Bookman Old Style" w:cs="Arial"/>
                <w:bCs/>
              </w:rPr>
              <w:t xml:space="preserve">. </w:t>
            </w:r>
          </w:p>
          <w:p w:rsidR="001362E7" w:rsidRDefault="001362E7" w:rsidP="00DC55E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rPr>
                <w:rFonts w:ascii="Bookman Old Style" w:hAnsi="Bookman Old Style" w:cs="Arial"/>
                <w:bCs/>
              </w:rPr>
            </w:pPr>
            <w:r w:rsidRPr="00C566FC">
              <w:rPr>
                <w:rFonts w:ascii="Bookman Old Style" w:hAnsi="Bookman Old Style" w:cs="Arial"/>
                <w:b/>
                <w:bCs/>
              </w:rPr>
              <w:t>Handling Outbound Calls of existing customers</w:t>
            </w:r>
            <w:r>
              <w:rPr>
                <w:rFonts w:ascii="Bookman Old Style" w:hAnsi="Bookman Old Style" w:cs="Arial"/>
                <w:bCs/>
              </w:rPr>
              <w:t xml:space="preserve"> and assisting</w:t>
            </w:r>
            <w:r w:rsidRPr="00ED02D6">
              <w:rPr>
                <w:rFonts w:ascii="Bookman Old Style" w:hAnsi="Bookman Old Style" w:cs="Arial"/>
                <w:bCs/>
              </w:rPr>
              <w:t xml:space="preserve"> them.</w:t>
            </w:r>
            <w:r>
              <w:rPr>
                <w:rFonts w:ascii="Bookman Old Style" w:hAnsi="Bookman Old Style" w:cs="Arial"/>
                <w:bCs/>
              </w:rPr>
              <w:t xml:space="preserve">         </w:t>
            </w:r>
          </w:p>
          <w:p w:rsidR="001362E7" w:rsidRPr="0085167D" w:rsidRDefault="001362E7" w:rsidP="00DC55E3">
            <w:pPr>
              <w:widowControl w:val="0"/>
              <w:autoSpaceDE w:val="0"/>
              <w:autoSpaceDN w:val="0"/>
              <w:adjustRightInd w:val="0"/>
              <w:spacing w:before="100" w:after="100"/>
              <w:ind w:left="720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 xml:space="preserve">          </w:t>
            </w:r>
            <w:r w:rsidRPr="00ED02D6">
              <w:rPr>
                <w:rFonts w:ascii="Bookman Old Style" w:hAnsi="Bookman Old Style" w:cs="Arial"/>
                <w:bCs/>
              </w:rPr>
              <w:t xml:space="preserve">                                                      </w:t>
            </w:r>
            <w:r w:rsidRPr="00ED02D6">
              <w:rPr>
                <w:rFonts w:ascii="Bookman Old Style" w:hAnsi="Bookman Old Style" w:cs="Arial"/>
                <w:bCs/>
              </w:rPr>
              <w:tab/>
            </w:r>
          </w:p>
        </w:tc>
      </w:tr>
      <w:tr w:rsidR="001362E7" w:rsidRPr="00811B1F" w:rsidTr="00DC55E3">
        <w:trPr>
          <w:trHeight w:val="70"/>
        </w:trPr>
        <w:tc>
          <w:tcPr>
            <w:tcW w:w="0" w:type="auto"/>
            <w:shd w:val="clear" w:color="auto" w:fill="A6A6A6"/>
          </w:tcPr>
          <w:p w:rsidR="001362E7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1362E7" w:rsidRPr="00484269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  <w:u w:val="single"/>
              </w:rPr>
            </w:pPr>
            <w:r w:rsidRPr="00484269">
              <w:rPr>
                <w:rFonts w:ascii="Bookman Old Style" w:hAnsi="Bookman Old Style"/>
                <w:b/>
                <w:i/>
                <w:color w:val="000000"/>
                <w:u w:val="single"/>
              </w:rPr>
              <w:t>EXTRA CURRICULAR ACTIVITIES</w:t>
            </w:r>
          </w:p>
          <w:p w:rsidR="001362E7" w:rsidRPr="007064E5" w:rsidRDefault="001362E7" w:rsidP="00DC55E3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</w:p>
          <w:p w:rsidR="001362E7" w:rsidRPr="007064E5" w:rsidRDefault="001362E7" w:rsidP="00DC55E3">
            <w:pPr>
              <w:pStyle w:val="NoSpacing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Playing  football, Trekking,</w:t>
            </w:r>
          </w:p>
          <w:p w:rsidR="001362E7" w:rsidRDefault="001362E7" w:rsidP="00DC55E3">
            <w:pPr>
              <w:pStyle w:val="NoSpacing"/>
              <w:rPr>
                <w:rFonts w:ascii="Bookman Old Style" w:hAnsi="Bookman Old Style"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i/>
                <w:sz w:val="22"/>
                <w:szCs w:val="22"/>
              </w:rPr>
              <w:t>Listening to Music &amp; Reading books.</w:t>
            </w:r>
          </w:p>
          <w:p w:rsidR="001362E7" w:rsidRDefault="001362E7" w:rsidP="00DC55E3">
            <w:pPr>
              <w:pStyle w:val="NoSpacing"/>
              <w:jc w:val="right"/>
              <w:rPr>
                <w:rFonts w:ascii="Bookman Old Style" w:hAnsi="Bookman Old Style"/>
                <w:i/>
                <w:sz w:val="22"/>
                <w:szCs w:val="22"/>
              </w:rPr>
            </w:pPr>
          </w:p>
          <w:p w:rsidR="001362E7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</w:tcPr>
          <w:p w:rsidR="001362E7" w:rsidRPr="00BF4260" w:rsidRDefault="001362E7" w:rsidP="00DC55E3">
            <w:pPr>
              <w:pStyle w:val="NoSpacing"/>
              <w:rPr>
                <w:rFonts w:ascii="Bookman Old Style" w:hAnsi="Bookman Old Style"/>
                <w:b/>
                <w:i/>
                <w:color w:val="A6A6A6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6A6A6"/>
          </w:tcPr>
          <w:p w:rsidR="001362E7" w:rsidRPr="007846FE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000000"/>
                <w:spacing w:val="20"/>
                <w:u w:val="single"/>
              </w:rPr>
            </w:pPr>
          </w:p>
          <w:p w:rsidR="001362E7" w:rsidRPr="003B623A" w:rsidRDefault="001362E7" w:rsidP="00DC55E3">
            <w:pPr>
              <w:pStyle w:val="BodyText"/>
              <w:ind w:right="17"/>
              <w:jc w:val="center"/>
              <w:rPr>
                <w:rFonts w:ascii="Bookman Old Style" w:hAnsi="Bookman Old Style" w:cs="Tahoma"/>
                <w:b/>
                <w:smallCaps/>
                <w:spacing w:val="20"/>
                <w:szCs w:val="20"/>
                <w:u w:val="single"/>
              </w:rPr>
            </w:pPr>
            <w:r w:rsidRPr="003B623A">
              <w:rPr>
                <w:rFonts w:ascii="Bookman Old Style" w:hAnsi="Bookman Old Style" w:cs="Tahoma"/>
                <w:b/>
                <w:smallCaps/>
                <w:spacing w:val="20"/>
                <w:szCs w:val="20"/>
                <w:u w:val="single"/>
              </w:rPr>
              <w:t>SPECIAL Achievements</w:t>
            </w:r>
          </w:p>
          <w:p w:rsidR="001362E7" w:rsidRPr="003B623A" w:rsidRDefault="001362E7" w:rsidP="00DC55E3">
            <w:pPr>
              <w:pStyle w:val="BodyText"/>
              <w:ind w:right="17"/>
              <w:rPr>
                <w:rFonts w:ascii="Bookman Old Style" w:hAnsi="Bookman Old Style" w:cs="Tahoma"/>
                <w:b/>
                <w:smallCaps/>
                <w:spacing w:val="20"/>
                <w:szCs w:val="20"/>
                <w:u w:val="single"/>
              </w:rPr>
            </w:pPr>
          </w:p>
          <w:p w:rsidR="001362E7" w:rsidRPr="00067A83" w:rsidRDefault="001362E7" w:rsidP="00DC55E3">
            <w:pPr>
              <w:pStyle w:val="NoSpacing"/>
              <w:rPr>
                <w:rFonts w:ascii="Bookman Old Style" w:hAnsi="Bookman Old Style"/>
                <w:b/>
                <w:color w:val="000000"/>
              </w:rPr>
            </w:pPr>
            <w:r w:rsidRPr="00067A83">
              <w:rPr>
                <w:rFonts w:ascii="Bookman Old Style" w:hAnsi="Bookman Old Style"/>
                <w:b/>
                <w:color w:val="000000"/>
              </w:rPr>
              <w:t>Loyal Service Award for successfully completing 5 years in the organization in April 2016.</w:t>
            </w:r>
          </w:p>
          <w:p w:rsidR="001362E7" w:rsidRPr="00067A83" w:rsidRDefault="001362E7" w:rsidP="00DC55E3">
            <w:pPr>
              <w:ind w:right="-43"/>
              <w:rPr>
                <w:rFonts w:ascii="Bookman Old Style" w:eastAsia="Arial Unicode MS" w:hAnsi="Bookman Old Style"/>
                <w:b/>
              </w:rPr>
            </w:pPr>
            <w:r w:rsidRPr="00067A83">
              <w:rPr>
                <w:rFonts w:ascii="Bookman Old Style" w:eastAsia="Arial Unicode MS" w:hAnsi="Bookman Old Style"/>
                <w:b/>
              </w:rPr>
              <w:t xml:space="preserve"> </w:t>
            </w:r>
          </w:p>
          <w:p w:rsidR="001362E7" w:rsidRPr="00067A83" w:rsidRDefault="001362E7" w:rsidP="00DC55E3">
            <w:pPr>
              <w:ind w:right="-43"/>
              <w:rPr>
                <w:rFonts w:ascii="Bookman Old Style" w:eastAsia="Arial Unicode MS" w:hAnsi="Bookman Old Style"/>
                <w:b/>
              </w:rPr>
            </w:pPr>
            <w:r w:rsidRPr="00067A83">
              <w:rPr>
                <w:rFonts w:ascii="Bookman Old Style" w:eastAsia="Arial Unicode MS" w:hAnsi="Bookman Old Style"/>
                <w:b/>
              </w:rPr>
              <w:t xml:space="preserve">Received team award </w:t>
            </w:r>
            <w:r>
              <w:rPr>
                <w:rFonts w:ascii="Bookman Old Style" w:eastAsia="Arial Unicode MS" w:hAnsi="Bookman Old Style"/>
                <w:b/>
              </w:rPr>
              <w:t>for excellent</w:t>
            </w:r>
            <w:r w:rsidRPr="00067A83">
              <w:rPr>
                <w:rFonts w:ascii="Bookman Old Style" w:eastAsia="Arial Unicode MS" w:hAnsi="Bookman Old Style"/>
                <w:b/>
              </w:rPr>
              <w:t xml:space="preserve"> transition and handling Canada accounting in Mumbai. (September 2017).</w:t>
            </w:r>
          </w:p>
          <w:p w:rsidR="001362E7" w:rsidRPr="00067A83" w:rsidRDefault="001362E7" w:rsidP="00DC55E3">
            <w:pPr>
              <w:ind w:right="-43"/>
              <w:rPr>
                <w:rFonts w:ascii="Bookman Old Style" w:eastAsia="Arial Unicode MS" w:hAnsi="Bookman Old Style"/>
                <w:b/>
              </w:rPr>
            </w:pPr>
          </w:p>
          <w:p w:rsidR="001362E7" w:rsidRPr="00067A83" w:rsidRDefault="001362E7" w:rsidP="00DC55E3">
            <w:pPr>
              <w:pStyle w:val="NoSpacing"/>
              <w:rPr>
                <w:rFonts w:ascii="Bookman Old Style" w:hAnsi="Bookman Old Style"/>
                <w:b/>
                <w:color w:val="000000"/>
              </w:rPr>
            </w:pPr>
            <w:r w:rsidRPr="00067A83">
              <w:rPr>
                <w:rFonts w:ascii="Bookman Old Style" w:hAnsi="Bookman Old Style"/>
                <w:b/>
                <w:color w:val="000000"/>
              </w:rPr>
              <w:t>Active participatio</w:t>
            </w:r>
            <w:r>
              <w:rPr>
                <w:rFonts w:ascii="Bookman Old Style" w:hAnsi="Bookman Old Style"/>
                <w:b/>
                <w:color w:val="000000"/>
              </w:rPr>
              <w:t xml:space="preserve">n in Change advisory board </w:t>
            </w:r>
            <w:r w:rsidRPr="00067A83">
              <w:rPr>
                <w:rFonts w:ascii="Bookman Old Style" w:hAnsi="Bookman Old Style"/>
                <w:b/>
                <w:color w:val="000000"/>
              </w:rPr>
              <w:t xml:space="preserve">meetings held once a month on behalf of CP Process. </w:t>
            </w:r>
          </w:p>
          <w:p w:rsidR="001362E7" w:rsidRPr="00067A83" w:rsidRDefault="001362E7" w:rsidP="00DC55E3">
            <w:pPr>
              <w:pStyle w:val="NoSpacing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  <w:p w:rsidR="001362E7" w:rsidRPr="00067A83" w:rsidRDefault="001362E7" w:rsidP="00DC55E3">
            <w:pPr>
              <w:pStyle w:val="NoSpacing"/>
              <w:rPr>
                <w:rFonts w:ascii="Bookman Old Style" w:hAnsi="Bookman Old Style"/>
                <w:b/>
                <w:color w:val="000000"/>
              </w:rPr>
            </w:pPr>
            <w:r w:rsidRPr="00067A83">
              <w:rPr>
                <w:rFonts w:ascii="Bookman Old Style" w:hAnsi="Bookman Old Style"/>
                <w:b/>
                <w:color w:val="000000"/>
              </w:rPr>
              <w:t>Received certificate of recognition for leadin</w:t>
            </w:r>
            <w:r>
              <w:rPr>
                <w:rFonts w:ascii="Bookman Old Style" w:hAnsi="Bookman Old Style"/>
                <w:b/>
                <w:color w:val="000000"/>
              </w:rPr>
              <w:t>g project team in year 2016</w:t>
            </w:r>
            <w:r w:rsidRPr="00067A83">
              <w:rPr>
                <w:rFonts w:ascii="Bookman Old Style" w:hAnsi="Bookman Old Style"/>
                <w:b/>
                <w:color w:val="000000"/>
              </w:rPr>
              <w:t>.</w:t>
            </w:r>
          </w:p>
          <w:p w:rsidR="001362E7" w:rsidRPr="00067A83" w:rsidRDefault="001362E7" w:rsidP="00DC55E3">
            <w:pPr>
              <w:pStyle w:val="BodyText"/>
              <w:ind w:right="17"/>
              <w:rPr>
                <w:rFonts w:ascii="Bookman Old Style" w:hAnsi="Bookman Old Style" w:cs="Tahoma"/>
                <w:b/>
                <w:smallCaps/>
                <w:spacing w:val="20"/>
                <w:szCs w:val="20"/>
                <w:u w:val="single"/>
              </w:rPr>
            </w:pPr>
          </w:p>
          <w:p w:rsidR="001362E7" w:rsidRPr="00067A83" w:rsidRDefault="001362E7" w:rsidP="00DC55E3">
            <w:pPr>
              <w:pStyle w:val="NoSpacing"/>
              <w:rPr>
                <w:rFonts w:ascii="Bookman Old Style" w:hAnsi="Bookman Old Style"/>
                <w:b/>
                <w:color w:val="000000"/>
              </w:rPr>
            </w:pPr>
            <w:r w:rsidRPr="00067A83">
              <w:rPr>
                <w:rFonts w:ascii="Bookman Old Style" w:eastAsia="Arial Unicode MS" w:hAnsi="Bookman Old Style"/>
                <w:b/>
              </w:rPr>
              <w:t>Also merited 2 times with Star Employee of the Month Award for achieving highest productivity and quality.</w:t>
            </w:r>
          </w:p>
          <w:p w:rsidR="001362E7" w:rsidRPr="00067A83" w:rsidRDefault="001362E7" w:rsidP="00DC55E3">
            <w:pPr>
              <w:pStyle w:val="BodyText"/>
              <w:ind w:right="17"/>
              <w:rPr>
                <w:rFonts w:ascii="Bookman Old Style" w:hAnsi="Bookman Old Style" w:cs="Tahoma"/>
                <w:b/>
                <w:smallCaps/>
                <w:spacing w:val="20"/>
                <w:szCs w:val="20"/>
                <w:u w:val="single"/>
              </w:rPr>
            </w:pPr>
          </w:p>
          <w:p w:rsidR="001362E7" w:rsidRPr="00067A83" w:rsidRDefault="001362E7" w:rsidP="00DC55E3">
            <w:pPr>
              <w:pStyle w:val="BodyText"/>
              <w:ind w:right="17"/>
              <w:jc w:val="both"/>
              <w:rPr>
                <w:rFonts w:ascii="Bookman Old Style" w:eastAsia="OpenSymbol" w:hAnsi="Bookman Old Style" w:cs="Tahoma"/>
                <w:b/>
                <w:szCs w:val="20"/>
              </w:rPr>
            </w:pPr>
            <w:r>
              <w:rPr>
                <w:rFonts w:ascii="Bookman Old Style" w:eastAsia="OpenSymbol" w:hAnsi="Bookman Old Style" w:cs="Tahoma"/>
                <w:b/>
                <w:szCs w:val="20"/>
              </w:rPr>
              <w:t>State L</w:t>
            </w:r>
            <w:r w:rsidRPr="00067A83">
              <w:rPr>
                <w:rFonts w:ascii="Bookman Old Style" w:eastAsia="OpenSymbol" w:hAnsi="Bookman Old Style" w:cs="Tahoma"/>
                <w:b/>
                <w:szCs w:val="20"/>
              </w:rPr>
              <w:t>evel Footballer: Team Maharashtra (School Games Federation of India).</w:t>
            </w:r>
          </w:p>
          <w:p w:rsidR="001362E7" w:rsidRPr="00067A83" w:rsidRDefault="001362E7" w:rsidP="00DC55E3">
            <w:pPr>
              <w:pStyle w:val="NoSpacing"/>
              <w:rPr>
                <w:rFonts w:ascii="Bookman Old Style" w:hAnsi="Bookman Old Style"/>
                <w:b/>
                <w:color w:val="000000"/>
              </w:rPr>
            </w:pPr>
          </w:p>
          <w:p w:rsidR="001362E7" w:rsidRPr="00067A83" w:rsidRDefault="001362E7" w:rsidP="00DC55E3">
            <w:pPr>
              <w:pStyle w:val="BodyText"/>
              <w:ind w:right="17"/>
              <w:jc w:val="both"/>
              <w:rPr>
                <w:rFonts w:ascii="Bookman Old Style" w:eastAsia="OpenSymbol" w:hAnsi="Bookman Old Style" w:cs="Tahoma"/>
                <w:b/>
                <w:szCs w:val="20"/>
              </w:rPr>
            </w:pPr>
            <w:r w:rsidRPr="00067A83">
              <w:rPr>
                <w:rFonts w:ascii="Bookman Old Style" w:eastAsia="OpenSymbol" w:hAnsi="Bookman Old Style" w:cs="Tahoma"/>
                <w:b/>
                <w:szCs w:val="20"/>
              </w:rPr>
              <w:t>Represented Nas</w:t>
            </w:r>
            <w:r>
              <w:rPr>
                <w:rFonts w:ascii="Bookman Old Style" w:eastAsia="OpenSymbol" w:hAnsi="Bookman Old Style" w:cs="Tahoma"/>
                <w:b/>
                <w:szCs w:val="20"/>
              </w:rPr>
              <w:t>h</w:t>
            </w:r>
            <w:r w:rsidR="0064242F">
              <w:rPr>
                <w:rFonts w:ascii="Bookman Old Style" w:eastAsia="OpenSymbol" w:hAnsi="Bookman Old Style" w:cs="Tahoma"/>
                <w:b/>
                <w:szCs w:val="20"/>
              </w:rPr>
              <w:t>ik City twice in Football.</w:t>
            </w:r>
          </w:p>
          <w:p w:rsidR="001362E7" w:rsidRPr="00067A83" w:rsidRDefault="001362E7" w:rsidP="00DC55E3">
            <w:pPr>
              <w:pStyle w:val="BodyText"/>
              <w:ind w:right="17"/>
              <w:jc w:val="both"/>
              <w:rPr>
                <w:rFonts w:ascii="Bookman Old Style" w:eastAsia="OpenSymbol" w:hAnsi="Bookman Old Style" w:cs="Tahoma"/>
                <w:b/>
                <w:szCs w:val="20"/>
              </w:rPr>
            </w:pPr>
          </w:p>
          <w:p w:rsidR="001362E7" w:rsidRPr="00067A83" w:rsidRDefault="001362E7" w:rsidP="00DC55E3">
            <w:pPr>
              <w:pStyle w:val="BodyText"/>
              <w:ind w:right="17"/>
              <w:jc w:val="both"/>
              <w:rPr>
                <w:rFonts w:ascii="Bookman Old Style" w:eastAsia="OpenSymbol" w:hAnsi="Bookman Old Style" w:cs="Tahoma"/>
                <w:b/>
                <w:szCs w:val="20"/>
              </w:rPr>
            </w:pPr>
            <w:r w:rsidRPr="00067A83">
              <w:rPr>
                <w:rFonts w:ascii="Bookman Old Style" w:eastAsia="OpenSymbol" w:hAnsi="Bookman Old Style" w:cs="Tahoma"/>
                <w:b/>
                <w:szCs w:val="20"/>
              </w:rPr>
              <w:t xml:space="preserve">Represented WTW &amp; was a member of the winning team in Corporate Football Tournament (The Legends Cup), Mumbai. </w:t>
            </w:r>
          </w:p>
          <w:p w:rsidR="001362E7" w:rsidRPr="003B623A" w:rsidRDefault="001362E7" w:rsidP="00DC55E3">
            <w:pPr>
              <w:pStyle w:val="BodyText"/>
              <w:ind w:right="17"/>
              <w:jc w:val="both"/>
              <w:rPr>
                <w:rFonts w:ascii="Bookman Old Style" w:hAnsi="Bookman Old Style" w:cs="Tahoma"/>
                <w:color w:val="000000"/>
              </w:rPr>
            </w:pPr>
          </w:p>
        </w:tc>
      </w:tr>
    </w:tbl>
    <w:p w:rsidR="001362E7" w:rsidRDefault="001362E7" w:rsidP="001362E7"/>
    <w:sectPr w:rsidR="001362E7" w:rsidSect="001E6236">
      <w:headerReference w:type="default" r:id="rId9"/>
      <w:pgSz w:w="12240" w:h="15840"/>
      <w:pgMar w:top="-144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9BB" w:rsidRDefault="00FB69BB" w:rsidP="00A17FB8">
      <w:r>
        <w:separator/>
      </w:r>
    </w:p>
  </w:endnote>
  <w:endnote w:type="continuationSeparator" w:id="1">
    <w:p w:rsidR="00FB69BB" w:rsidRDefault="00FB69BB" w:rsidP="00A17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9BB" w:rsidRDefault="00FB69BB" w:rsidP="00A17FB8">
      <w:r>
        <w:separator/>
      </w:r>
    </w:p>
  </w:footnote>
  <w:footnote w:type="continuationSeparator" w:id="1">
    <w:p w:rsidR="00FB69BB" w:rsidRDefault="00FB69BB" w:rsidP="00A17F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8D3" w:rsidRDefault="00FB69B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F601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A154B9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EB0323B"/>
    <w:multiLevelType w:val="hybridMultilevel"/>
    <w:tmpl w:val="8C0639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62E7"/>
    <w:rsid w:val="001362E7"/>
    <w:rsid w:val="001A4371"/>
    <w:rsid w:val="0027121F"/>
    <w:rsid w:val="00302AD2"/>
    <w:rsid w:val="004300FB"/>
    <w:rsid w:val="00514B9D"/>
    <w:rsid w:val="0064242F"/>
    <w:rsid w:val="007F6244"/>
    <w:rsid w:val="00942B18"/>
    <w:rsid w:val="00A17FB8"/>
    <w:rsid w:val="00FB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2E7"/>
    <w:rPr>
      <w:color w:val="0000FF"/>
      <w:u w:val="single"/>
    </w:rPr>
  </w:style>
  <w:style w:type="paragraph" w:styleId="Header">
    <w:name w:val="header"/>
    <w:basedOn w:val="Normal"/>
    <w:link w:val="HeaderChar"/>
    <w:rsid w:val="00136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62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136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1362E7"/>
    <w:rPr>
      <w:rFonts w:ascii="Tahoma" w:hAnsi="Tahoma"/>
      <w:szCs w:val="24"/>
    </w:rPr>
  </w:style>
  <w:style w:type="character" w:customStyle="1" w:styleId="BodyTextChar">
    <w:name w:val="Body Text Char"/>
    <w:basedOn w:val="DefaultParagraphFont"/>
    <w:link w:val="BodyText"/>
    <w:rsid w:val="001362E7"/>
    <w:rPr>
      <w:rFonts w:ascii="Tahoma" w:eastAsia="Times New Roman" w:hAnsi="Tahoma" w:cs="Times New Roman"/>
      <w:sz w:val="20"/>
      <w:szCs w:val="24"/>
      <w:lang w:val="en-US"/>
    </w:rPr>
  </w:style>
  <w:style w:type="paragraph" w:customStyle="1" w:styleId="Default">
    <w:name w:val="Default"/>
    <w:rsid w:val="001362E7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E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bhav.37932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Ramya</dc:creator>
  <cp:lastModifiedBy>HRDESK4</cp:lastModifiedBy>
  <cp:revision>4</cp:revision>
  <dcterms:created xsi:type="dcterms:W3CDTF">2018-03-30T17:16:00Z</dcterms:created>
  <dcterms:modified xsi:type="dcterms:W3CDTF">2018-04-01T11:04:00Z</dcterms:modified>
</cp:coreProperties>
</file>