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6" w:rsidRDefault="00EF7436" w:rsidP="00091B2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180975</wp:posOffset>
            </wp:positionV>
            <wp:extent cx="1247775" cy="1609725"/>
            <wp:effectExtent l="19050" t="0" r="9525" b="0"/>
            <wp:wrapNone/>
            <wp:docPr id="2" name="Picture 0" descr="Ameera Rahman K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era Rahman K 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BBE">
        <w:pict>
          <v:rect id="_x0000_i1025" style="width:202.5pt;height:2pt" o:hrstd="t" o:hrnoshade="t" o:hr="t" fillcolor="#974706 [1609]" stroked="f"/>
        </w:pict>
      </w:r>
    </w:p>
    <w:p w:rsidR="00A534F3" w:rsidRDefault="00A534F3" w:rsidP="00091B25">
      <w:pPr>
        <w:pStyle w:val="Default"/>
      </w:pPr>
    </w:p>
    <w:p w:rsidR="00091B25" w:rsidRDefault="00091B25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1E7BBE" w:rsidP="00091B25">
      <w:pPr>
        <w:pStyle w:val="Default"/>
      </w:pPr>
      <w:r>
        <w:pict>
          <v:rect id="_x0000_i1026" style="width:202.5pt;height:2pt" o:hrstd="t" o:hrnoshade="t" o:hr="t" fillcolor="#974706 [1609]" stroked="f"/>
        </w:pict>
      </w:r>
    </w:p>
    <w:p w:rsidR="00EF7436" w:rsidRPr="00611ED6" w:rsidRDefault="00EF7436" w:rsidP="007664B8">
      <w:pPr>
        <w:pStyle w:val="Default"/>
        <w:ind w:right="-810"/>
        <w:rPr>
          <w:rFonts w:asciiTheme="minorHAnsi" w:hAnsiTheme="minorHAnsi" w:cstheme="minorHAnsi"/>
          <w:color w:val="984806" w:themeColor="accent6" w:themeShade="80"/>
          <w:sz w:val="28"/>
          <w:szCs w:val="28"/>
        </w:rPr>
      </w:pPr>
      <w:r w:rsidRPr="00611ED6">
        <w:rPr>
          <w:rFonts w:asciiTheme="minorHAnsi" w:hAnsiTheme="minorHAnsi" w:cstheme="minorHAnsi"/>
          <w:color w:val="984806" w:themeColor="accent6" w:themeShade="80"/>
          <w:sz w:val="28"/>
          <w:szCs w:val="28"/>
        </w:rPr>
        <w:t xml:space="preserve">DR.AMEERA </w:t>
      </w:r>
    </w:p>
    <w:p w:rsidR="00EF7436" w:rsidRDefault="00A323D1" w:rsidP="00A323D1">
      <w:pPr>
        <w:pStyle w:val="Default"/>
      </w:pPr>
      <w:r w:rsidRPr="00A323D1">
        <w:rPr>
          <w:rFonts w:asciiTheme="minorHAnsi" w:hAnsiTheme="minorHAnsi" w:cstheme="minorHAnsi"/>
          <w:color w:val="244061" w:themeColor="accent1" w:themeShade="80"/>
        </w:rPr>
        <w:t>GP DENTIST</w:t>
      </w:r>
      <w:r w:rsidR="001E7BBE" w:rsidRPr="001E7BBE">
        <w:rPr>
          <w:sz w:val="20"/>
          <w:szCs w:val="20"/>
        </w:rPr>
        <w:pict>
          <v:rect id="_x0000_i1027" style="width:202.5pt;height:1pt" o:hrstd="t" o:hrnoshade="t" o:hr="t" fillcolor="#974706 [1609]" stroked="f"/>
        </w:pict>
      </w:r>
    </w:p>
    <w:p w:rsidR="00EF7436" w:rsidRPr="00CC70F7" w:rsidRDefault="00EF7436" w:rsidP="00091B25">
      <w:pPr>
        <w:pStyle w:val="Default"/>
        <w:rPr>
          <w:sz w:val="20"/>
          <w:szCs w:val="20"/>
        </w:rPr>
      </w:pPr>
    </w:p>
    <w:p w:rsidR="00A323D1" w:rsidRDefault="00A323D1" w:rsidP="00A323D1">
      <w:pPr>
        <w:pStyle w:val="Default"/>
        <w:rPr>
          <w:color w:val="984806" w:themeColor="accent6" w:themeShade="80"/>
          <w:sz w:val="32"/>
          <w:szCs w:val="32"/>
        </w:rPr>
      </w:pPr>
      <w:r w:rsidRPr="00CC70F7">
        <w:rPr>
          <w:color w:val="984806" w:themeColor="accent6" w:themeShade="80"/>
          <w:sz w:val="32"/>
          <w:szCs w:val="32"/>
        </w:rPr>
        <w:t xml:space="preserve">OBJECTIVE </w:t>
      </w:r>
    </w:p>
    <w:p w:rsidR="00CC70F7" w:rsidRPr="00CC70F7" w:rsidRDefault="00CC70F7" w:rsidP="00A323D1">
      <w:pPr>
        <w:pStyle w:val="Default"/>
        <w:rPr>
          <w:color w:val="984806" w:themeColor="accent6" w:themeShade="80"/>
          <w:sz w:val="20"/>
          <w:szCs w:val="20"/>
        </w:rPr>
      </w:pPr>
    </w:p>
    <w:p w:rsidR="00A323D1" w:rsidRPr="00CC70F7" w:rsidRDefault="00A323D1" w:rsidP="00A323D1">
      <w:pPr>
        <w:pStyle w:val="Default"/>
        <w:rPr>
          <w:color w:val="auto"/>
        </w:rPr>
      </w:pPr>
      <w:r w:rsidRPr="00CC70F7">
        <w:rPr>
          <w:color w:val="auto"/>
        </w:rPr>
        <w:t>GP Dentist position in a world class</w:t>
      </w:r>
    </w:p>
    <w:p w:rsidR="00A323D1" w:rsidRPr="00CC70F7" w:rsidRDefault="00A323D1" w:rsidP="00A323D1">
      <w:pPr>
        <w:pStyle w:val="Default"/>
        <w:rPr>
          <w:color w:val="auto"/>
        </w:rPr>
      </w:pPr>
      <w:r w:rsidRPr="00CC70F7">
        <w:rPr>
          <w:color w:val="auto"/>
        </w:rPr>
        <w:t>Healthcare institute and work with</w:t>
      </w:r>
    </w:p>
    <w:p w:rsidR="00A323D1" w:rsidRPr="00CC70F7" w:rsidRDefault="00A323D1" w:rsidP="00A323D1">
      <w:pPr>
        <w:pStyle w:val="Default"/>
        <w:rPr>
          <w:color w:val="auto"/>
          <w:sz w:val="22"/>
          <w:szCs w:val="22"/>
        </w:rPr>
      </w:pPr>
      <w:proofErr w:type="gramStart"/>
      <w:r w:rsidRPr="00CC70F7">
        <w:rPr>
          <w:color w:val="auto"/>
        </w:rPr>
        <w:t>a</w:t>
      </w:r>
      <w:proofErr w:type="gramEnd"/>
      <w:r w:rsidRPr="00CC70F7">
        <w:rPr>
          <w:color w:val="auto"/>
        </w:rPr>
        <w:t xml:space="preserve"> talented team</w:t>
      </w:r>
      <w:r w:rsidRPr="00CC70F7">
        <w:rPr>
          <w:color w:val="auto"/>
          <w:sz w:val="22"/>
          <w:szCs w:val="22"/>
        </w:rPr>
        <w:t xml:space="preserve">. </w:t>
      </w:r>
    </w:p>
    <w:p w:rsidR="00EF7436" w:rsidRPr="00CC70F7" w:rsidRDefault="00EF7436" w:rsidP="00091B25">
      <w:pPr>
        <w:pStyle w:val="Default"/>
        <w:rPr>
          <w:sz w:val="20"/>
          <w:szCs w:val="20"/>
        </w:rPr>
      </w:pPr>
    </w:p>
    <w:p w:rsidR="00A323D1" w:rsidRPr="00CC70F7" w:rsidRDefault="00A323D1" w:rsidP="00A323D1">
      <w:pPr>
        <w:pStyle w:val="Default"/>
        <w:rPr>
          <w:color w:val="984806" w:themeColor="accent6" w:themeShade="80"/>
          <w:sz w:val="32"/>
          <w:szCs w:val="32"/>
        </w:rPr>
      </w:pPr>
      <w:r w:rsidRPr="00CC70F7">
        <w:rPr>
          <w:color w:val="984806" w:themeColor="accent6" w:themeShade="80"/>
          <w:sz w:val="32"/>
          <w:szCs w:val="32"/>
        </w:rPr>
        <w:t xml:space="preserve">LICENSE/REGISTRATION </w:t>
      </w:r>
    </w:p>
    <w:p w:rsidR="00BF6FE3" w:rsidRPr="00CC70F7" w:rsidRDefault="00BF6FE3" w:rsidP="00A323D1">
      <w:pPr>
        <w:pStyle w:val="Default"/>
        <w:rPr>
          <w:b/>
          <w:bCs/>
          <w:color w:val="984806" w:themeColor="accent6" w:themeShade="80"/>
          <w:sz w:val="20"/>
          <w:szCs w:val="20"/>
        </w:rPr>
      </w:pPr>
    </w:p>
    <w:p w:rsidR="00A323D1" w:rsidRPr="00CC70F7" w:rsidRDefault="00AA0E3E" w:rsidP="00AA0E3E">
      <w:pPr>
        <w:pStyle w:val="Default"/>
        <w:numPr>
          <w:ilvl w:val="0"/>
          <w:numId w:val="2"/>
        </w:numPr>
        <w:tabs>
          <w:tab w:val="left" w:pos="0"/>
          <w:tab w:val="left" w:pos="180"/>
        </w:tabs>
        <w:spacing w:after="39"/>
        <w:ind w:left="0" w:firstLine="0"/>
        <w:rPr>
          <w:color w:val="auto"/>
        </w:rPr>
      </w:pPr>
      <w:r w:rsidRPr="00CC70F7">
        <w:rPr>
          <w:color w:val="auto"/>
        </w:rPr>
        <w:t>DHA</w:t>
      </w:r>
      <w:r w:rsidR="00A323D1" w:rsidRPr="00CC70F7">
        <w:rPr>
          <w:color w:val="auto"/>
        </w:rPr>
        <w:t xml:space="preserve"> </w:t>
      </w:r>
    </w:p>
    <w:p w:rsidR="00AA0E3E" w:rsidRPr="00CC70F7" w:rsidRDefault="00A323D1" w:rsidP="00AA0E3E">
      <w:pPr>
        <w:pStyle w:val="Default"/>
        <w:numPr>
          <w:ilvl w:val="0"/>
          <w:numId w:val="2"/>
        </w:numPr>
        <w:tabs>
          <w:tab w:val="left" w:pos="0"/>
          <w:tab w:val="left" w:pos="180"/>
        </w:tabs>
        <w:ind w:left="0" w:firstLine="0"/>
        <w:rPr>
          <w:color w:val="auto"/>
        </w:rPr>
      </w:pPr>
      <w:r w:rsidRPr="00CC70F7">
        <w:rPr>
          <w:color w:val="auto"/>
        </w:rPr>
        <w:t xml:space="preserve">Kerala Dental Council, India </w:t>
      </w:r>
    </w:p>
    <w:p w:rsidR="00BF6FE3" w:rsidRPr="00CC70F7" w:rsidRDefault="00BF6FE3" w:rsidP="00DE3BBC">
      <w:pPr>
        <w:pStyle w:val="Default"/>
        <w:rPr>
          <w:b/>
          <w:bCs/>
          <w:color w:val="984806" w:themeColor="accent6" w:themeShade="80"/>
          <w:sz w:val="20"/>
          <w:szCs w:val="20"/>
        </w:rPr>
      </w:pPr>
    </w:p>
    <w:p w:rsidR="00DE3BBC" w:rsidRPr="00CC70F7" w:rsidRDefault="00DE3BBC" w:rsidP="00DE3BBC">
      <w:pPr>
        <w:pStyle w:val="Default"/>
        <w:rPr>
          <w:color w:val="984806" w:themeColor="accent6" w:themeShade="80"/>
          <w:sz w:val="32"/>
          <w:szCs w:val="32"/>
        </w:rPr>
      </w:pPr>
      <w:r w:rsidRPr="00CC70F7">
        <w:rPr>
          <w:color w:val="984806" w:themeColor="accent6" w:themeShade="80"/>
          <w:sz w:val="32"/>
          <w:szCs w:val="32"/>
        </w:rPr>
        <w:t xml:space="preserve">CONTACT DETAILS </w:t>
      </w:r>
    </w:p>
    <w:p w:rsidR="00BF6FE3" w:rsidRPr="00CC70F7" w:rsidRDefault="00DE3BBC" w:rsidP="006B51D6">
      <w:pPr>
        <w:pStyle w:val="Default"/>
        <w:rPr>
          <w:color w:val="auto"/>
        </w:rPr>
      </w:pPr>
      <w:r w:rsidRPr="00CC70F7">
        <w:rPr>
          <w:color w:val="auto"/>
        </w:rPr>
        <w:t xml:space="preserve">E: </w:t>
      </w:r>
      <w:hyperlink r:id="rId9" w:history="1">
        <w:r w:rsidR="006B51D6" w:rsidRPr="00641CDB">
          <w:rPr>
            <w:rStyle w:val="Hyperlink"/>
          </w:rPr>
          <w:t>ameera.379454@2freemail.com</w:t>
        </w:r>
      </w:hyperlink>
      <w:r w:rsidR="006B51D6">
        <w:rPr>
          <w:color w:val="0000FF"/>
        </w:rPr>
        <w:t xml:space="preserve"> </w:t>
      </w:r>
      <w:r w:rsidR="00BF6FE3" w:rsidRPr="00CC70F7">
        <w:rPr>
          <w:color w:val="auto"/>
        </w:rPr>
        <w:t xml:space="preserve"> </w:t>
      </w: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EF7436" w:rsidRDefault="00EF7436" w:rsidP="00091B25">
      <w:pPr>
        <w:pStyle w:val="Default"/>
      </w:pPr>
    </w:p>
    <w:p w:rsidR="00A534F3" w:rsidRDefault="00A534F3" w:rsidP="00091B25">
      <w:pPr>
        <w:pStyle w:val="Default"/>
      </w:pPr>
    </w:p>
    <w:p w:rsidR="00A534F3" w:rsidRDefault="00A534F3" w:rsidP="00091B25">
      <w:pPr>
        <w:pStyle w:val="Default"/>
      </w:pPr>
    </w:p>
    <w:p w:rsidR="00A534F3" w:rsidRDefault="00A534F3" w:rsidP="00091B25">
      <w:pPr>
        <w:pStyle w:val="Default"/>
      </w:pPr>
    </w:p>
    <w:p w:rsidR="00212897" w:rsidRDefault="00212897" w:rsidP="00091B25">
      <w:pPr>
        <w:pStyle w:val="Default"/>
      </w:pPr>
    </w:p>
    <w:p w:rsidR="00A534F3" w:rsidRDefault="00A534F3" w:rsidP="00212897">
      <w:pPr>
        <w:pStyle w:val="Default"/>
        <w:rPr>
          <w:color w:val="984806" w:themeColor="accent6" w:themeShade="80"/>
          <w:sz w:val="32"/>
          <w:szCs w:val="32"/>
        </w:rPr>
      </w:pPr>
      <w:r w:rsidRPr="00CC70F7">
        <w:rPr>
          <w:color w:val="984806" w:themeColor="accent6" w:themeShade="80"/>
          <w:sz w:val="32"/>
          <w:szCs w:val="32"/>
        </w:rPr>
        <w:t xml:space="preserve">CAREER SUMMARY </w:t>
      </w:r>
    </w:p>
    <w:p w:rsidR="00CC70F7" w:rsidRPr="0055602C" w:rsidRDefault="00CC70F7" w:rsidP="00212897">
      <w:pPr>
        <w:pStyle w:val="Default"/>
        <w:rPr>
          <w:color w:val="984806" w:themeColor="accent6" w:themeShade="80"/>
          <w:sz w:val="10"/>
          <w:szCs w:val="10"/>
        </w:rPr>
      </w:pPr>
    </w:p>
    <w:p w:rsidR="00A534F3" w:rsidRPr="00CC70F7" w:rsidRDefault="00A534F3" w:rsidP="00212897">
      <w:pPr>
        <w:pStyle w:val="Default"/>
        <w:spacing w:after="61"/>
        <w:rPr>
          <w:color w:val="auto"/>
        </w:rPr>
      </w:pPr>
      <w:r w:rsidRPr="00CC70F7">
        <w:rPr>
          <w:color w:val="auto"/>
        </w:rPr>
        <w:t xml:space="preserve">▪ Root canal treatments including both anterior and posterior </w:t>
      </w:r>
    </w:p>
    <w:p w:rsidR="00A534F3" w:rsidRPr="00CC70F7" w:rsidRDefault="00A534F3" w:rsidP="00212897">
      <w:pPr>
        <w:pStyle w:val="Default"/>
        <w:spacing w:after="61"/>
        <w:rPr>
          <w:color w:val="auto"/>
        </w:rPr>
      </w:pPr>
      <w:r w:rsidRPr="00CC70F7">
        <w:rPr>
          <w:color w:val="auto"/>
        </w:rPr>
        <w:t xml:space="preserve">▪ Performed crown and bridge procedures </w:t>
      </w:r>
    </w:p>
    <w:p w:rsidR="00A534F3" w:rsidRPr="00CC70F7" w:rsidRDefault="00A534F3" w:rsidP="00212897">
      <w:pPr>
        <w:pStyle w:val="Default"/>
        <w:spacing w:after="61"/>
        <w:rPr>
          <w:color w:val="auto"/>
        </w:rPr>
      </w:pPr>
      <w:r w:rsidRPr="00CC70F7">
        <w:rPr>
          <w:color w:val="auto"/>
        </w:rPr>
        <w:t xml:space="preserve">▪ Prosthetic works including CD, RPD and Alveoloplasty. </w:t>
      </w:r>
    </w:p>
    <w:p w:rsidR="00A534F3" w:rsidRPr="00CC70F7" w:rsidRDefault="00A534F3" w:rsidP="002A113A">
      <w:pPr>
        <w:pStyle w:val="Default"/>
        <w:spacing w:after="61"/>
        <w:ind w:left="180" w:hanging="180"/>
        <w:rPr>
          <w:color w:val="auto"/>
        </w:rPr>
      </w:pPr>
      <w:r w:rsidRPr="00CC70F7">
        <w:rPr>
          <w:color w:val="auto"/>
        </w:rPr>
        <w:lastRenderedPageBreak/>
        <w:t>▪ Performed dental procedures that ranges from re-</w:t>
      </w:r>
      <w:proofErr w:type="gramStart"/>
      <w:r w:rsidRPr="00CC70F7">
        <w:rPr>
          <w:color w:val="auto"/>
        </w:rPr>
        <w:t xml:space="preserve">implantation </w:t>
      </w:r>
      <w:r w:rsidR="002A113A">
        <w:rPr>
          <w:color w:val="auto"/>
        </w:rPr>
        <w:t xml:space="preserve"> o</w:t>
      </w:r>
      <w:r w:rsidRPr="00CC70F7">
        <w:rPr>
          <w:color w:val="auto"/>
        </w:rPr>
        <w:t>f</w:t>
      </w:r>
      <w:proofErr w:type="gramEnd"/>
      <w:r w:rsidRPr="00CC70F7">
        <w:rPr>
          <w:color w:val="auto"/>
        </w:rPr>
        <w:t xml:space="preserve"> tooth to tooth whitening. </w:t>
      </w:r>
    </w:p>
    <w:p w:rsidR="00A534F3" w:rsidRPr="00CC70F7" w:rsidRDefault="00A534F3" w:rsidP="00212897">
      <w:pPr>
        <w:pStyle w:val="Default"/>
        <w:spacing w:after="61"/>
        <w:ind w:left="180" w:hanging="180"/>
        <w:rPr>
          <w:color w:val="auto"/>
        </w:rPr>
      </w:pPr>
      <w:r w:rsidRPr="00CC70F7">
        <w:rPr>
          <w:color w:val="auto"/>
        </w:rPr>
        <w:t xml:space="preserve">▪ Performs non-surgical &amp; surgical extractions, dental restorative procedures, scaling and root planing. </w:t>
      </w:r>
    </w:p>
    <w:p w:rsidR="00A534F3" w:rsidRPr="00CC70F7" w:rsidRDefault="00A534F3" w:rsidP="00212897">
      <w:pPr>
        <w:pStyle w:val="Default"/>
        <w:rPr>
          <w:color w:val="auto"/>
        </w:rPr>
      </w:pPr>
      <w:r w:rsidRPr="00CC70F7">
        <w:rPr>
          <w:color w:val="auto"/>
        </w:rPr>
        <w:t xml:space="preserve">▪ Single handedly managed a clinic. </w:t>
      </w:r>
    </w:p>
    <w:p w:rsidR="00A534F3" w:rsidRPr="00CC70F7" w:rsidRDefault="00A534F3" w:rsidP="00212897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:rsidR="00345E55" w:rsidRDefault="00345E55" w:rsidP="00212897">
      <w:pPr>
        <w:pStyle w:val="Default"/>
        <w:rPr>
          <w:color w:val="984806" w:themeColor="accent6" w:themeShade="80"/>
          <w:sz w:val="32"/>
          <w:szCs w:val="32"/>
        </w:rPr>
      </w:pPr>
      <w:r w:rsidRPr="00CC70F7">
        <w:rPr>
          <w:color w:val="984806" w:themeColor="accent6" w:themeShade="80"/>
          <w:sz w:val="32"/>
          <w:szCs w:val="32"/>
        </w:rPr>
        <w:t xml:space="preserve">AREA OF EXPERTISE </w:t>
      </w:r>
    </w:p>
    <w:p w:rsidR="00CC70F7" w:rsidRPr="0055602C" w:rsidRDefault="00CC70F7" w:rsidP="00212897">
      <w:pPr>
        <w:pStyle w:val="Default"/>
        <w:rPr>
          <w:color w:val="984806" w:themeColor="accent6" w:themeShade="80"/>
          <w:sz w:val="10"/>
          <w:szCs w:val="10"/>
        </w:rPr>
      </w:pPr>
    </w:p>
    <w:p w:rsidR="00345E55" w:rsidRPr="00CC70F7" w:rsidRDefault="00345E55" w:rsidP="00212897">
      <w:pPr>
        <w:pStyle w:val="Default"/>
        <w:spacing w:after="41"/>
        <w:ind w:left="180" w:hanging="180"/>
        <w:rPr>
          <w:color w:val="auto"/>
        </w:rPr>
      </w:pPr>
      <w:proofErr w:type="gramStart"/>
      <w:r w:rsidRPr="00345E55">
        <w:rPr>
          <w:rFonts w:asciiTheme="minorHAnsi" w:hAnsiTheme="minorHAnsi" w:cstheme="minorHAnsi"/>
          <w:color w:val="auto"/>
        </w:rPr>
        <w:t xml:space="preserve">▪ </w:t>
      </w:r>
      <w:r w:rsidRPr="00CC70F7">
        <w:rPr>
          <w:color w:val="auto"/>
        </w:rPr>
        <w:t>Oral surgery –Extraction, Suturing, Alveoloplasty, Incision and drainage of abscess.</w:t>
      </w:r>
      <w:proofErr w:type="gramEnd"/>
      <w:r w:rsidRPr="00CC70F7">
        <w:rPr>
          <w:color w:val="auto"/>
        </w:rPr>
        <w:t xml:space="preserve"> </w:t>
      </w:r>
    </w:p>
    <w:p w:rsidR="00345E55" w:rsidRPr="00CC70F7" w:rsidRDefault="00345E55" w:rsidP="00212897">
      <w:pPr>
        <w:pStyle w:val="Default"/>
        <w:spacing w:after="41"/>
        <w:ind w:left="180" w:hanging="180"/>
        <w:rPr>
          <w:color w:val="auto"/>
        </w:rPr>
      </w:pPr>
      <w:r w:rsidRPr="00CC70F7">
        <w:rPr>
          <w:color w:val="auto"/>
        </w:rPr>
        <w:t xml:space="preserve">▪ Endodontic Treatment –RCT, Pulp capping (Direct and Indirect). </w:t>
      </w:r>
    </w:p>
    <w:p w:rsidR="00345E55" w:rsidRPr="00CC70F7" w:rsidRDefault="00345E55" w:rsidP="00212897">
      <w:pPr>
        <w:pStyle w:val="Default"/>
        <w:spacing w:after="41"/>
        <w:ind w:left="180" w:hanging="180"/>
        <w:rPr>
          <w:color w:val="auto"/>
        </w:rPr>
      </w:pPr>
      <w:r w:rsidRPr="00CC70F7">
        <w:rPr>
          <w:color w:val="auto"/>
        </w:rPr>
        <w:t xml:space="preserve">▪ Conservative Treatment–Amalgam Restoration Class1&amp;Class2 (class2 modification), Composite restoration including class 3 &amp; class 4 restoration, GIC restoration, Pit and fissure sealants, Application of desensitizer, class 5 light cure GIC restoration. </w:t>
      </w:r>
    </w:p>
    <w:p w:rsidR="00345E55" w:rsidRPr="00CC70F7" w:rsidRDefault="00345E55" w:rsidP="00212897">
      <w:pPr>
        <w:pStyle w:val="Default"/>
        <w:spacing w:after="41"/>
        <w:rPr>
          <w:color w:val="auto"/>
        </w:rPr>
      </w:pPr>
      <w:r w:rsidRPr="00CC70F7">
        <w:rPr>
          <w:color w:val="auto"/>
        </w:rPr>
        <w:t xml:space="preserve">▪ Complete and partial dental prosthesis </w:t>
      </w:r>
    </w:p>
    <w:p w:rsidR="00345E55" w:rsidRPr="00CC70F7" w:rsidRDefault="00345E55" w:rsidP="00212897">
      <w:pPr>
        <w:pStyle w:val="Default"/>
        <w:rPr>
          <w:color w:val="auto"/>
        </w:rPr>
      </w:pPr>
      <w:r w:rsidRPr="00CC70F7">
        <w:rPr>
          <w:color w:val="auto"/>
        </w:rPr>
        <w:t xml:space="preserve">▪ Teeth whitening </w:t>
      </w:r>
    </w:p>
    <w:p w:rsidR="00EF7436" w:rsidRPr="00CC70F7" w:rsidRDefault="00EF7436" w:rsidP="00212897">
      <w:pPr>
        <w:pStyle w:val="Default"/>
        <w:rPr>
          <w:sz w:val="20"/>
          <w:szCs w:val="20"/>
        </w:rPr>
      </w:pPr>
    </w:p>
    <w:p w:rsidR="00CC70F7" w:rsidRDefault="00DE1350" w:rsidP="00CC70F7">
      <w:pPr>
        <w:pStyle w:val="Default"/>
        <w:rPr>
          <w:color w:val="984806" w:themeColor="accent6" w:themeShade="80"/>
          <w:sz w:val="32"/>
          <w:szCs w:val="32"/>
        </w:rPr>
      </w:pPr>
      <w:r w:rsidRPr="00CC70F7">
        <w:rPr>
          <w:color w:val="984806" w:themeColor="accent6" w:themeShade="80"/>
          <w:sz w:val="32"/>
          <w:szCs w:val="32"/>
        </w:rPr>
        <w:t xml:space="preserve">EXPERIENCE </w:t>
      </w:r>
    </w:p>
    <w:p w:rsidR="00CC70F7" w:rsidRPr="0055602C" w:rsidRDefault="00CC70F7" w:rsidP="00CC70F7">
      <w:pPr>
        <w:pStyle w:val="Default"/>
        <w:rPr>
          <w:color w:val="984806" w:themeColor="accent6" w:themeShade="80"/>
          <w:sz w:val="10"/>
          <w:szCs w:val="10"/>
        </w:rPr>
      </w:pPr>
    </w:p>
    <w:p w:rsidR="00DE1350" w:rsidRPr="00CC70F7" w:rsidRDefault="00DE1350" w:rsidP="00CC70F7">
      <w:pPr>
        <w:pStyle w:val="Default"/>
        <w:rPr>
          <w:color w:val="auto"/>
        </w:rPr>
      </w:pPr>
      <w:r w:rsidRPr="00CC70F7">
        <w:rPr>
          <w:b/>
          <w:bCs/>
          <w:color w:val="auto"/>
        </w:rPr>
        <w:t xml:space="preserve">GP DENTIST, SMYLZ DENTAL CENTRE, KERALA, INDIA </w:t>
      </w:r>
    </w:p>
    <w:p w:rsidR="00DE1350" w:rsidRPr="00CC70F7" w:rsidRDefault="00DE1350" w:rsidP="00212897">
      <w:pPr>
        <w:pStyle w:val="Default"/>
        <w:rPr>
          <w:color w:val="auto"/>
        </w:rPr>
      </w:pPr>
      <w:r w:rsidRPr="00CC70F7">
        <w:rPr>
          <w:color w:val="auto"/>
        </w:rPr>
        <w:t xml:space="preserve">JUNE 2015 – JUN 2017 </w:t>
      </w:r>
    </w:p>
    <w:p w:rsidR="00DE1350" w:rsidRPr="00CC70F7" w:rsidRDefault="00DE1350" w:rsidP="00212897">
      <w:pPr>
        <w:pStyle w:val="Default"/>
        <w:rPr>
          <w:color w:val="auto"/>
        </w:rPr>
      </w:pPr>
      <w:r w:rsidRPr="00CC70F7">
        <w:rPr>
          <w:color w:val="auto"/>
        </w:rPr>
        <w:t xml:space="preserve">Worked as a Dentist providing a full range of dental treatment to patients. </w:t>
      </w:r>
    </w:p>
    <w:p w:rsidR="00DE1350" w:rsidRPr="0055602C" w:rsidRDefault="00DE1350" w:rsidP="00212897">
      <w:pPr>
        <w:pStyle w:val="Default"/>
        <w:rPr>
          <w:sz w:val="10"/>
          <w:szCs w:val="10"/>
        </w:rPr>
      </w:pPr>
    </w:p>
    <w:p w:rsidR="000836B0" w:rsidRDefault="000836B0" w:rsidP="0021289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INTERN DENTIST, KANNUR DENTAL COLLEGE, KERALA, INDIA </w:t>
      </w:r>
    </w:p>
    <w:p w:rsidR="000836B0" w:rsidRDefault="000836B0" w:rsidP="002128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MAY 2014 – MAY 2015 </w:t>
      </w:r>
    </w:p>
    <w:p w:rsidR="000836B0" w:rsidRDefault="000836B0" w:rsidP="002128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Worked as Intern Dentist. </w:t>
      </w:r>
    </w:p>
    <w:p w:rsidR="000836B0" w:rsidRPr="00CC70F7" w:rsidRDefault="000836B0" w:rsidP="00212897">
      <w:pPr>
        <w:pStyle w:val="Default"/>
        <w:ind w:right="-180"/>
        <w:rPr>
          <w:sz w:val="20"/>
          <w:szCs w:val="20"/>
        </w:rPr>
      </w:pPr>
    </w:p>
    <w:p w:rsidR="00F11CE8" w:rsidRDefault="00F11CE8" w:rsidP="00212897">
      <w:pPr>
        <w:pStyle w:val="Default"/>
        <w:rPr>
          <w:color w:val="984806" w:themeColor="accent6" w:themeShade="80"/>
          <w:sz w:val="32"/>
          <w:szCs w:val="32"/>
        </w:rPr>
      </w:pPr>
      <w:r w:rsidRPr="00F11CE8">
        <w:rPr>
          <w:color w:val="984806" w:themeColor="accent6" w:themeShade="80"/>
          <w:sz w:val="32"/>
          <w:szCs w:val="32"/>
        </w:rPr>
        <w:t xml:space="preserve">EDUCATION </w:t>
      </w:r>
    </w:p>
    <w:p w:rsidR="00CC70F7" w:rsidRPr="0055602C" w:rsidRDefault="00CC70F7" w:rsidP="00212897">
      <w:pPr>
        <w:pStyle w:val="Default"/>
        <w:rPr>
          <w:color w:val="984806" w:themeColor="accent6" w:themeShade="80"/>
          <w:sz w:val="10"/>
          <w:szCs w:val="10"/>
        </w:rPr>
      </w:pPr>
    </w:p>
    <w:p w:rsidR="00F11CE8" w:rsidRDefault="00F11CE8" w:rsidP="0021289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KANNUR DENTAL COLLEGE, KERALA, INDIA </w:t>
      </w:r>
    </w:p>
    <w:p w:rsidR="00F11CE8" w:rsidRPr="00F11CE8" w:rsidRDefault="00F11CE8" w:rsidP="00212897">
      <w:pPr>
        <w:pStyle w:val="Default"/>
        <w:rPr>
          <w:color w:val="auto"/>
        </w:rPr>
      </w:pPr>
      <w:r w:rsidRPr="00F11CE8">
        <w:rPr>
          <w:color w:val="auto"/>
        </w:rPr>
        <w:t xml:space="preserve">Bachelor of Dental Surgery, Nov 2013 </w:t>
      </w:r>
    </w:p>
    <w:p w:rsidR="00A534F3" w:rsidRPr="00CC70F7" w:rsidRDefault="00A534F3" w:rsidP="00212897">
      <w:pPr>
        <w:pStyle w:val="Default"/>
        <w:rPr>
          <w:sz w:val="20"/>
          <w:szCs w:val="20"/>
        </w:rPr>
      </w:pPr>
    </w:p>
    <w:p w:rsidR="00212897" w:rsidRPr="00CC70F7" w:rsidRDefault="00212897" w:rsidP="00212897">
      <w:pPr>
        <w:pStyle w:val="Default"/>
        <w:rPr>
          <w:color w:val="984806" w:themeColor="accent6" w:themeShade="80"/>
          <w:sz w:val="32"/>
          <w:szCs w:val="32"/>
        </w:rPr>
      </w:pPr>
      <w:r w:rsidRPr="00CC70F7">
        <w:rPr>
          <w:color w:val="984806" w:themeColor="accent6" w:themeShade="80"/>
          <w:sz w:val="32"/>
          <w:szCs w:val="32"/>
        </w:rPr>
        <w:t xml:space="preserve">TRAININGS &amp; CERTIFICATES </w:t>
      </w:r>
    </w:p>
    <w:p w:rsidR="00CC70F7" w:rsidRPr="00CC70F7" w:rsidRDefault="00CC70F7" w:rsidP="00212897">
      <w:pPr>
        <w:pStyle w:val="Default"/>
        <w:rPr>
          <w:color w:val="984806" w:themeColor="accent6" w:themeShade="80"/>
          <w:sz w:val="20"/>
          <w:szCs w:val="20"/>
        </w:rPr>
      </w:pPr>
    </w:p>
    <w:p w:rsidR="00EF7436" w:rsidRPr="006E5247" w:rsidRDefault="00212897" w:rsidP="003E40BD">
      <w:pPr>
        <w:pStyle w:val="Default"/>
        <w:numPr>
          <w:ilvl w:val="0"/>
          <w:numId w:val="4"/>
        </w:numPr>
        <w:ind w:left="180" w:hanging="180"/>
        <w:rPr>
          <w:color w:val="auto"/>
        </w:rPr>
      </w:pPr>
      <w:r w:rsidRPr="006E5247">
        <w:rPr>
          <w:color w:val="auto"/>
        </w:rPr>
        <w:t>Aesthetic Dentistry – Laminates &amp; Composites –</w:t>
      </w:r>
      <w:r w:rsidR="0055602C" w:rsidRPr="006E5247">
        <w:rPr>
          <w:color w:val="auto"/>
        </w:rPr>
        <w:t xml:space="preserve"> ESOI (ADA Recognized Provider)</w:t>
      </w:r>
    </w:p>
    <w:p w:rsidR="0055602C" w:rsidRPr="006E5247" w:rsidRDefault="003E40BD" w:rsidP="003E40BD">
      <w:pPr>
        <w:pStyle w:val="Default"/>
        <w:numPr>
          <w:ilvl w:val="0"/>
          <w:numId w:val="4"/>
        </w:numPr>
        <w:ind w:left="180" w:hanging="180"/>
        <w:rPr>
          <w:color w:val="auto"/>
        </w:rPr>
      </w:pPr>
      <w:r w:rsidRPr="006E5247">
        <w:rPr>
          <w:color w:val="auto"/>
        </w:rPr>
        <w:t>Dental Implants – Pre conference course(with credit hours) - Kerala Dental Council</w:t>
      </w:r>
    </w:p>
    <w:p w:rsidR="003E40BD" w:rsidRPr="006E5247" w:rsidRDefault="003E40BD" w:rsidP="003E40BD">
      <w:pPr>
        <w:pStyle w:val="Default"/>
        <w:numPr>
          <w:ilvl w:val="0"/>
          <w:numId w:val="4"/>
        </w:numPr>
        <w:ind w:left="180" w:hanging="180"/>
        <w:rPr>
          <w:color w:val="auto"/>
        </w:rPr>
      </w:pPr>
      <w:proofErr w:type="spellStart"/>
      <w:r w:rsidRPr="006E5247">
        <w:rPr>
          <w:color w:val="auto"/>
        </w:rPr>
        <w:t>Protaper</w:t>
      </w:r>
      <w:proofErr w:type="spellEnd"/>
      <w:r w:rsidRPr="006E5247">
        <w:rPr>
          <w:color w:val="auto"/>
        </w:rPr>
        <w:t xml:space="preserve"> Next –  Pre conference course(with credit hours) - Kerala Dental Council</w:t>
      </w:r>
    </w:p>
    <w:sectPr w:rsidR="003E40BD" w:rsidRPr="006E5247" w:rsidSect="00380A48">
      <w:pgSz w:w="12240" w:h="15840" w:code="1"/>
      <w:pgMar w:top="810" w:right="1170" w:bottom="810" w:left="1080" w:header="720" w:footer="720" w:gutter="0"/>
      <w:cols w:num="2" w:space="203" w:equalWidth="0">
        <w:col w:w="3510" w:space="180"/>
        <w:col w:w="630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D8" w:rsidRDefault="00BE6DD8" w:rsidP="002C48BB">
      <w:pPr>
        <w:spacing w:after="0" w:line="240" w:lineRule="auto"/>
      </w:pPr>
      <w:r>
        <w:separator/>
      </w:r>
    </w:p>
  </w:endnote>
  <w:endnote w:type="continuationSeparator" w:id="0">
    <w:p w:rsidR="00BE6DD8" w:rsidRDefault="00BE6DD8" w:rsidP="002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D8" w:rsidRDefault="00BE6DD8" w:rsidP="002C48BB">
      <w:pPr>
        <w:spacing w:after="0" w:line="240" w:lineRule="auto"/>
      </w:pPr>
      <w:r>
        <w:separator/>
      </w:r>
    </w:p>
  </w:footnote>
  <w:footnote w:type="continuationSeparator" w:id="0">
    <w:p w:rsidR="00BE6DD8" w:rsidRDefault="00BE6DD8" w:rsidP="002C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1DA"/>
    <w:multiLevelType w:val="hybridMultilevel"/>
    <w:tmpl w:val="BBD68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3A64"/>
    <w:multiLevelType w:val="hybridMultilevel"/>
    <w:tmpl w:val="827EA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F11B0"/>
    <w:multiLevelType w:val="hybridMultilevel"/>
    <w:tmpl w:val="75F83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0340A"/>
    <w:multiLevelType w:val="hybridMultilevel"/>
    <w:tmpl w:val="3A08D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B25"/>
    <w:rsid w:val="000836B0"/>
    <w:rsid w:val="00091B25"/>
    <w:rsid w:val="000F1051"/>
    <w:rsid w:val="00196B68"/>
    <w:rsid w:val="001E7BBE"/>
    <w:rsid w:val="00212897"/>
    <w:rsid w:val="00264E2C"/>
    <w:rsid w:val="002A113A"/>
    <w:rsid w:val="002C48BB"/>
    <w:rsid w:val="003132F2"/>
    <w:rsid w:val="00345E55"/>
    <w:rsid w:val="00380A48"/>
    <w:rsid w:val="003A660F"/>
    <w:rsid w:val="003B1F02"/>
    <w:rsid w:val="003E40BD"/>
    <w:rsid w:val="00506C82"/>
    <w:rsid w:val="0055602C"/>
    <w:rsid w:val="00611ED6"/>
    <w:rsid w:val="006B51D6"/>
    <w:rsid w:val="006E485C"/>
    <w:rsid w:val="006E5247"/>
    <w:rsid w:val="007664B8"/>
    <w:rsid w:val="007B5F9C"/>
    <w:rsid w:val="0085255A"/>
    <w:rsid w:val="008A7AF2"/>
    <w:rsid w:val="008D2AA4"/>
    <w:rsid w:val="00A05F7F"/>
    <w:rsid w:val="00A323D1"/>
    <w:rsid w:val="00A534F3"/>
    <w:rsid w:val="00AA0E3E"/>
    <w:rsid w:val="00B335A3"/>
    <w:rsid w:val="00B71246"/>
    <w:rsid w:val="00BA67A6"/>
    <w:rsid w:val="00BE6DD8"/>
    <w:rsid w:val="00BF6FE3"/>
    <w:rsid w:val="00CC70F7"/>
    <w:rsid w:val="00D13D37"/>
    <w:rsid w:val="00DE1350"/>
    <w:rsid w:val="00DE3BBC"/>
    <w:rsid w:val="00EE49FC"/>
    <w:rsid w:val="00EF7436"/>
    <w:rsid w:val="00F11CE8"/>
    <w:rsid w:val="00F24E4C"/>
    <w:rsid w:val="00F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8BB"/>
  </w:style>
  <w:style w:type="paragraph" w:styleId="Footer">
    <w:name w:val="footer"/>
    <w:basedOn w:val="Normal"/>
    <w:link w:val="FooterChar"/>
    <w:uiPriority w:val="99"/>
    <w:semiHidden/>
    <w:unhideWhenUsed/>
    <w:rsid w:val="002C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8BB"/>
  </w:style>
  <w:style w:type="character" w:styleId="Hyperlink">
    <w:name w:val="Hyperlink"/>
    <w:basedOn w:val="DefaultParagraphFont"/>
    <w:uiPriority w:val="99"/>
    <w:unhideWhenUsed/>
    <w:rsid w:val="006B5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era.3794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DD1B-9223-4F96-A6AB-8F1752C4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Jamseer</dc:creator>
  <cp:keywords/>
  <dc:description/>
  <cp:lastModifiedBy>348370422</cp:lastModifiedBy>
  <cp:revision>35</cp:revision>
  <cp:lastPrinted>2018-04-05T19:23:00Z</cp:lastPrinted>
  <dcterms:created xsi:type="dcterms:W3CDTF">2018-04-05T18:10:00Z</dcterms:created>
  <dcterms:modified xsi:type="dcterms:W3CDTF">2018-04-18T05:50:00Z</dcterms:modified>
</cp:coreProperties>
</file>