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A7" w:rsidRDefault="00BE2AA7">
      <w:pPr>
        <w:pStyle w:val="BodyText"/>
        <w:rPr>
          <w:b w:val="0"/>
          <w:sz w:val="20"/>
        </w:rPr>
      </w:pPr>
    </w:p>
    <w:p w:rsidR="00BE2AA7" w:rsidRDefault="00BE2AA7">
      <w:pPr>
        <w:pStyle w:val="BodyText"/>
        <w:rPr>
          <w:b w:val="0"/>
          <w:sz w:val="20"/>
        </w:rPr>
      </w:pPr>
    </w:p>
    <w:p w:rsidR="00BE2AA7" w:rsidRDefault="00BE2AA7">
      <w:pPr>
        <w:pStyle w:val="BodyText"/>
        <w:rPr>
          <w:b w:val="0"/>
          <w:sz w:val="20"/>
        </w:rPr>
      </w:pPr>
    </w:p>
    <w:p w:rsidR="00BE2AA7" w:rsidRDefault="00BE2AA7">
      <w:pPr>
        <w:pStyle w:val="BodyText"/>
        <w:rPr>
          <w:b w:val="0"/>
          <w:sz w:val="20"/>
        </w:rPr>
      </w:pPr>
    </w:p>
    <w:p w:rsidR="00BE2AA7" w:rsidRDefault="00BE2AA7">
      <w:pPr>
        <w:pStyle w:val="BodyText"/>
        <w:spacing w:before="5"/>
        <w:rPr>
          <w:b w:val="0"/>
          <w:sz w:val="16"/>
        </w:rPr>
      </w:pPr>
    </w:p>
    <w:p w:rsidR="00BE2AA7" w:rsidRDefault="009A5425">
      <w:pPr>
        <w:spacing w:before="101"/>
        <w:ind w:left="4245"/>
        <w:rPr>
          <w:rFonts w:ascii="Cambria"/>
          <w:b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5334889</wp:posOffset>
            </wp:positionH>
            <wp:positionV relativeFrom="paragraph">
              <wp:posOffset>-707870</wp:posOffset>
            </wp:positionV>
            <wp:extent cx="1171574" cy="9048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4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b/>
        </w:rPr>
        <w:t>CURRICULAM VITAE</w:t>
      </w:r>
    </w:p>
    <w:p w:rsidR="00BE2AA7" w:rsidRDefault="009A5425">
      <w:pPr>
        <w:pStyle w:val="BodyText"/>
        <w:spacing w:before="201"/>
        <w:ind w:left="226"/>
        <w:rPr>
          <w:rFonts w:ascii="Cambria"/>
        </w:rPr>
      </w:pPr>
      <w:r>
        <w:rPr>
          <w:rFonts w:ascii="Cambria"/>
        </w:rPr>
        <w:t xml:space="preserve">BASANTA </w:t>
      </w:r>
    </w:p>
    <w:p w:rsidR="00BE2AA7" w:rsidRDefault="009A5425">
      <w:pPr>
        <w:tabs>
          <w:tab w:val="left" w:pos="7703"/>
        </w:tabs>
        <w:spacing w:before="2"/>
        <w:ind w:left="226"/>
        <w:jc w:val="both"/>
        <w:rPr>
          <w:rFonts w:ascii="Cambria"/>
          <w:b/>
          <w:i/>
          <w:sz w:val="24"/>
        </w:rPr>
      </w:pPr>
      <w:r>
        <w:rPr>
          <w:b/>
          <w:color w:val="001F5F"/>
        </w:rPr>
        <w:t>Email-</w:t>
      </w:r>
      <w:r>
        <w:rPr>
          <w:b/>
          <w:color w:val="001F5F"/>
          <w:spacing w:val="-2"/>
        </w:rPr>
        <w:t xml:space="preserve"> </w:t>
      </w:r>
      <w:hyperlink r:id="rId7" w:history="1">
        <w:r w:rsidR="0041129B" w:rsidRPr="0013440A">
          <w:rPr>
            <w:rStyle w:val="Hyperlink"/>
            <w:b/>
            <w:sz w:val="24"/>
          </w:rPr>
          <w:t>basanta.379576@2freemail.com</w:t>
        </w:r>
      </w:hyperlink>
      <w:r w:rsidR="0041129B">
        <w:t xml:space="preserve"> </w:t>
      </w:r>
      <w:r>
        <w:rPr>
          <w:b/>
          <w:color w:val="001F5F"/>
          <w:sz w:val="24"/>
        </w:rPr>
        <w:tab/>
      </w:r>
    </w:p>
    <w:p w:rsidR="00531FCC" w:rsidRDefault="00531FCC" w:rsidP="00531FCC">
      <w:pPr>
        <w:pStyle w:val="Heading1"/>
        <w:ind w:left="0"/>
        <w:rPr>
          <w:rFonts w:ascii="Times New Roman" w:eastAsia="Times New Roman" w:hAnsi="Times New Roman" w:cs="Times New Roman"/>
          <w:sz w:val="26"/>
          <w:szCs w:val="24"/>
        </w:rPr>
      </w:pPr>
    </w:p>
    <w:p w:rsidR="00BE2AA7" w:rsidRDefault="00531FCC" w:rsidP="00531FCC">
      <w:pPr>
        <w:pStyle w:val="Heading1"/>
        <w:ind w:left="0"/>
        <w:rPr>
          <w:rFonts w:ascii="Times New Roman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   </w:t>
      </w:r>
      <w:r w:rsidR="009A5425">
        <w:rPr>
          <w:rFonts w:ascii="Times New Roman"/>
          <w:u w:val="thick"/>
        </w:rPr>
        <w:t>CAREER OBJECTIVE:</w:t>
      </w:r>
    </w:p>
    <w:p w:rsidR="00BE2AA7" w:rsidRDefault="009A5425">
      <w:pPr>
        <w:spacing w:before="66" w:line="288" w:lineRule="auto"/>
        <w:ind w:left="226" w:right="226" w:firstLine="110"/>
        <w:jc w:val="both"/>
        <w:rPr>
          <w:rFonts w:ascii="Cambria"/>
          <w:b/>
        </w:rPr>
      </w:pPr>
      <w:r>
        <w:rPr>
          <w:rFonts w:ascii="Cambria"/>
          <w:b/>
        </w:rPr>
        <w:t>Seeking a responsible and rewarding position in a dynamic, challenging and creative environment, this encourages creativity of ideas and approaches to utilize my acquired skill/knowledge in achieving organizational goals.</w:t>
      </w:r>
    </w:p>
    <w:p w:rsidR="00BE2AA7" w:rsidRDefault="00BE2AA7">
      <w:pPr>
        <w:pStyle w:val="BodyText"/>
        <w:spacing w:before="2"/>
        <w:rPr>
          <w:rFonts w:ascii="Cambria"/>
          <w:sz w:val="26"/>
        </w:rPr>
      </w:pPr>
    </w:p>
    <w:p w:rsidR="00BE2AA7" w:rsidRDefault="009A5425">
      <w:pPr>
        <w:pStyle w:val="Heading1"/>
        <w:rPr>
          <w:rFonts w:ascii="Times New Roman"/>
        </w:rPr>
      </w:pPr>
      <w:r>
        <w:rPr>
          <w:rFonts w:ascii="Times New Roman"/>
          <w:u w:val="thick"/>
        </w:rPr>
        <w:t>CAREER SUMMARY:</w:t>
      </w:r>
    </w:p>
    <w:p w:rsidR="00BE2AA7" w:rsidRDefault="009A5425">
      <w:pPr>
        <w:spacing w:before="63"/>
        <w:ind w:left="226" w:right="222" w:firstLine="55"/>
        <w:jc w:val="both"/>
        <w:rPr>
          <w:rFonts w:ascii="Cambria"/>
          <w:b/>
        </w:rPr>
      </w:pPr>
      <w:r>
        <w:rPr>
          <w:rFonts w:ascii="Cambria"/>
          <w:b/>
        </w:rPr>
        <w:t>Employment Background Reflects Well over 3 Years Experience 0n HV Switchgear Technical Operation and Electrical Engineer, MEP engineer Currently seeking a Position, in an Environment Providing Opportunities for application of Acquired knowledge and Offering prospects for carrier specifically in the field of MEP&amp; HV Switchgear.</w:t>
      </w:r>
    </w:p>
    <w:p w:rsidR="00BE2AA7" w:rsidRDefault="00BE2AA7">
      <w:pPr>
        <w:pStyle w:val="BodyText"/>
        <w:spacing w:before="4"/>
        <w:rPr>
          <w:rFonts w:ascii="Cambria"/>
          <w:sz w:val="21"/>
        </w:rPr>
      </w:pPr>
    </w:p>
    <w:p w:rsidR="00BE2AA7" w:rsidRDefault="009A5425">
      <w:pPr>
        <w:pStyle w:val="Heading1"/>
        <w:spacing w:before="1"/>
      </w:pPr>
      <w:r>
        <w:t>Currently Working as Electrical Engineer</w:t>
      </w:r>
    </w:p>
    <w:p w:rsidR="00BE2AA7" w:rsidRDefault="009A5425">
      <w:pPr>
        <w:ind w:left="274"/>
        <w:jc w:val="both"/>
        <w:rPr>
          <w:rFonts w:ascii="Cambria"/>
          <w:b/>
        </w:rPr>
      </w:pPr>
      <w:r>
        <w:rPr>
          <w:rFonts w:ascii="Cambria"/>
          <w:b/>
          <w:color w:val="C00000"/>
        </w:rPr>
        <w:t>SIBHAM TECH CONTRACT CO LLC, SHARJAH</w:t>
      </w:r>
    </w:p>
    <w:p w:rsidR="00BE2AA7" w:rsidRDefault="009A5425">
      <w:pPr>
        <w:spacing w:before="1" w:line="258" w:lineRule="exact"/>
        <w:ind w:left="226"/>
        <w:jc w:val="both"/>
        <w:rPr>
          <w:rFonts w:ascii="Cambria"/>
          <w:b/>
        </w:rPr>
      </w:pPr>
      <w:r>
        <w:rPr>
          <w:rFonts w:ascii="Cambria"/>
          <w:b/>
          <w:color w:val="001F5F"/>
        </w:rPr>
        <w:t>Over 3 Years Experience</w:t>
      </w:r>
    </w:p>
    <w:p w:rsidR="00BE2AA7" w:rsidRPr="00531FCC" w:rsidRDefault="009A5425">
      <w:pPr>
        <w:ind w:left="757" w:right="5897" w:hanging="531"/>
        <w:rPr>
          <w:rFonts w:ascii="Cambria"/>
          <w:b/>
        </w:rPr>
      </w:pPr>
      <w:r>
        <w:rPr>
          <w:rFonts w:ascii="Cambria"/>
          <w:b/>
        </w:rPr>
        <w:t>Work Projects</w:t>
      </w:r>
      <w:r>
        <w:rPr>
          <w:rFonts w:ascii="Cambria"/>
          <w:b/>
          <w:color w:val="001F5F"/>
        </w:rPr>
        <w:t xml:space="preserve">- </w:t>
      </w:r>
      <w:r>
        <w:rPr>
          <w:rFonts w:ascii="Cambria"/>
          <w:b/>
        </w:rPr>
        <w:t xml:space="preserve">Residential Building &amp;Apartment </w:t>
      </w:r>
      <w:r>
        <w:rPr>
          <w:rFonts w:ascii="Cambria"/>
          <w:b/>
          <w:color w:val="001F5F"/>
        </w:rPr>
        <w:t>G+8/G+5 /G+4/G+</w:t>
      </w:r>
      <w:r w:rsidR="00531FCC" w:rsidRPr="00531FCC">
        <w:rPr>
          <w:rFonts w:ascii="Cambria"/>
          <w:b/>
          <w:color w:val="001F5F"/>
        </w:rPr>
        <w:t>3</w:t>
      </w:r>
    </w:p>
    <w:p w:rsidR="00BE2AA7" w:rsidRDefault="00BE2AA7">
      <w:pPr>
        <w:pStyle w:val="BodyText"/>
        <w:spacing w:before="7"/>
        <w:rPr>
          <w:rFonts w:ascii="Cambria"/>
          <w:sz w:val="19"/>
        </w:rPr>
      </w:pPr>
    </w:p>
    <w:p w:rsidR="00BE2AA7" w:rsidRDefault="003D1B77">
      <w:pPr>
        <w:pStyle w:val="BodyText"/>
        <w:spacing w:before="90"/>
        <w:ind w:left="226"/>
        <w:jc w:val="both"/>
      </w:pPr>
      <w:r>
        <w:pict>
          <v:line id="_x0000_s1026" style="position:absolute;left:0;text-align:left;z-index:-251658240;mso-position-horizontal-relative:page" from="264.75pt,17.6pt" to="268.75pt,17.6pt" strokecolor="#1d1b11" strokeweight="1.2pt">
            <w10:wrap anchorx="page"/>
          </v:line>
        </w:pict>
      </w:r>
      <w:r w:rsidR="009A5425">
        <w:rPr>
          <w:u w:val="thick"/>
        </w:rPr>
        <w:t>WORK SUMMARY &amp; RESPONSIBILITY</w:t>
      </w:r>
      <w:r w:rsidR="009A5425">
        <w:rPr>
          <w:color w:val="1D1B11"/>
        </w:rPr>
        <w:t>:</w:t>
      </w:r>
    </w:p>
    <w:p w:rsidR="00BE2AA7" w:rsidRDefault="009A5425">
      <w:pPr>
        <w:pStyle w:val="BodyText"/>
        <w:ind w:left="226" w:right="221"/>
        <w:jc w:val="both"/>
      </w:pPr>
      <w:r>
        <w:t>Providing guidance- to prepare Lighting layouts, power layouts, Load  schedule, single line diagram  and the related engineering calculations like panel board circuits and MDB &amp; SMDB and DB, Circuit Breaker Size Cable Size Capacitor Bank T/F Size Selection</w:t>
      </w:r>
      <w:r>
        <w:rPr>
          <w:spacing w:val="-15"/>
        </w:rPr>
        <w:t xml:space="preserve"> </w:t>
      </w:r>
      <w:r>
        <w:t>etc.</w:t>
      </w:r>
    </w:p>
    <w:p w:rsidR="00BE2AA7" w:rsidRDefault="00BE2AA7">
      <w:pPr>
        <w:pStyle w:val="BodyText"/>
      </w:pPr>
    </w:p>
    <w:p w:rsidR="00BE2AA7" w:rsidRDefault="009A5425">
      <w:pPr>
        <w:pStyle w:val="BodyText"/>
        <w:ind w:left="1126" w:firstLine="60"/>
      </w:pPr>
      <w:r>
        <w:t xml:space="preserve">Preparation of Single line diagram layouts </w:t>
      </w:r>
      <w:r>
        <w:rPr>
          <w:b w:val="0"/>
        </w:rPr>
        <w:t xml:space="preserve">– </w:t>
      </w:r>
      <w:r>
        <w:t>Power layout Light layout AC Layout Water- Drainage, AC Drainage, Building Water Supply etc.</w:t>
      </w:r>
    </w:p>
    <w:p w:rsidR="00BE2AA7" w:rsidRDefault="00BE2AA7">
      <w:pPr>
        <w:pStyle w:val="BodyText"/>
        <w:spacing w:before="10"/>
        <w:rPr>
          <w:sz w:val="23"/>
        </w:rPr>
      </w:pPr>
    </w:p>
    <w:p w:rsidR="00BE2AA7" w:rsidRDefault="009A5425">
      <w:pPr>
        <w:spacing w:before="1"/>
        <w:ind w:left="1126" w:right="225"/>
        <w:jc w:val="both"/>
        <w:rPr>
          <w:b/>
        </w:rPr>
      </w:pPr>
      <w:r>
        <w:rPr>
          <w:b/>
          <w:color w:val="0D0D0D"/>
          <w:sz w:val="24"/>
        </w:rPr>
        <w:t>UPS Systems</w:t>
      </w:r>
      <w:r>
        <w:rPr>
          <w:b/>
          <w:sz w:val="24"/>
        </w:rPr>
        <w:t xml:space="preserve">, </w:t>
      </w:r>
      <w:r>
        <w:rPr>
          <w:b/>
        </w:rPr>
        <w:t>Preventive maintenance of all electrical equipment like ACB,</w:t>
      </w:r>
      <w:r w:rsidR="00862A8F">
        <w:rPr>
          <w:b/>
        </w:rPr>
        <w:t xml:space="preserve"> </w:t>
      </w:r>
      <w:r>
        <w:rPr>
          <w:b/>
        </w:rPr>
        <w:t>VCB,</w:t>
      </w:r>
      <w:r w:rsidR="00862A8F">
        <w:rPr>
          <w:b/>
        </w:rPr>
        <w:t xml:space="preserve"> </w:t>
      </w:r>
      <w:r>
        <w:rPr>
          <w:b/>
        </w:rPr>
        <w:t>DG Panel, Transformer, LT,</w:t>
      </w:r>
      <w:r w:rsidR="00862A8F">
        <w:rPr>
          <w:b/>
        </w:rPr>
        <w:t xml:space="preserve"> </w:t>
      </w:r>
      <w:r>
        <w:rPr>
          <w:b/>
        </w:rPr>
        <w:t>MDB-SMDB- DB in an Plant as</w:t>
      </w:r>
      <w:r w:rsidR="00862A8F">
        <w:rPr>
          <w:b/>
        </w:rPr>
        <w:t xml:space="preserve"> well as Breakdown maintenance and</w:t>
      </w:r>
      <w:r>
        <w:rPr>
          <w:b/>
        </w:rPr>
        <w:t xml:space="preserve"> Operation, Electrical Power Transmission &amp; Distribution And Substation</w:t>
      </w:r>
    </w:p>
    <w:p w:rsidR="00BE2AA7" w:rsidRDefault="00BE2AA7">
      <w:pPr>
        <w:pStyle w:val="BodyText"/>
        <w:spacing w:before="3"/>
        <w:rPr>
          <w:sz w:val="22"/>
        </w:rPr>
      </w:pPr>
    </w:p>
    <w:p w:rsidR="00BE2AA7" w:rsidRDefault="009A5425">
      <w:pPr>
        <w:pStyle w:val="BodyText"/>
        <w:ind w:left="1126" w:right="415"/>
      </w:pPr>
      <w:r>
        <w:t xml:space="preserve">Inspects, maintains Power Generation, Low-Voltage &amp; High Voltage Electrical Switchgear. </w:t>
      </w:r>
      <w:proofErr w:type="gramStart"/>
      <w:r>
        <w:t xml:space="preserve">Preparation of </w:t>
      </w:r>
      <w:r w:rsidR="00862A8F">
        <w:t xml:space="preserve">Bill of Materials </w:t>
      </w:r>
      <w:r>
        <w:t xml:space="preserve">and cost Estimates of Electrical </w:t>
      </w:r>
      <w:r w:rsidR="00862A8F">
        <w:t>Wiring Installations, repair and</w:t>
      </w:r>
      <w:r>
        <w:t xml:space="preserve"> maintenance of reports for residential and commercial buildings.</w:t>
      </w:r>
      <w:proofErr w:type="gramEnd"/>
    </w:p>
    <w:p w:rsidR="00BE2AA7" w:rsidRDefault="00BE2AA7">
      <w:pPr>
        <w:pStyle w:val="BodyText"/>
        <w:spacing w:before="11"/>
        <w:rPr>
          <w:sz w:val="23"/>
        </w:rPr>
      </w:pPr>
    </w:p>
    <w:p w:rsidR="00BE2AA7" w:rsidRDefault="009A5425">
      <w:pPr>
        <w:pStyle w:val="BodyText"/>
        <w:ind w:left="1126"/>
      </w:pPr>
      <w:r>
        <w:t>Client meetings, site visits - coordinate with junior engineer’s reg. work progress.</w:t>
      </w:r>
    </w:p>
    <w:p w:rsidR="00BE2AA7" w:rsidRDefault="00862A8F">
      <w:pPr>
        <w:pStyle w:val="BodyText"/>
        <w:ind w:left="1153"/>
      </w:pPr>
      <w:proofErr w:type="gramStart"/>
      <w:r>
        <w:t>Quotations for</w:t>
      </w:r>
      <w:r w:rsidR="009A5425">
        <w:t xml:space="preserve"> elec</w:t>
      </w:r>
      <w:r>
        <w:t>trical equipments</w:t>
      </w:r>
      <w:r w:rsidR="009A5425">
        <w:t xml:space="preserve"> collecting from local services providers and submitted to external consultants.</w:t>
      </w:r>
      <w:proofErr w:type="gramEnd"/>
    </w:p>
    <w:p w:rsidR="00BE2AA7" w:rsidRDefault="009A5425">
      <w:pPr>
        <w:pStyle w:val="BodyText"/>
        <w:ind w:left="1126"/>
      </w:pPr>
      <w:r>
        <w:t>Generally responsible for implementations and monitoring of all electrical related works at site</w:t>
      </w:r>
    </w:p>
    <w:p w:rsidR="00BE2AA7" w:rsidRDefault="00BE2AA7">
      <w:pPr>
        <w:sectPr w:rsidR="00BE2AA7">
          <w:footerReference w:type="default" r:id="rId8"/>
          <w:type w:val="continuous"/>
          <w:pgSz w:w="12240" w:h="15840"/>
          <w:pgMar w:top="840" w:right="580" w:bottom="880" w:left="580" w:header="720" w:footer="686" w:gutter="0"/>
          <w:pgNumType w:start="1"/>
          <w:cols w:space="720"/>
        </w:sectPr>
      </w:pPr>
    </w:p>
    <w:p w:rsidR="00BE2AA7" w:rsidRDefault="00862A8F" w:rsidP="00862A8F">
      <w:pPr>
        <w:pStyle w:val="BodyText"/>
        <w:spacing w:before="72"/>
        <w:ind w:left="226" w:right="1680"/>
      </w:pPr>
      <w:proofErr w:type="gramStart"/>
      <w:r>
        <w:lastRenderedPageBreak/>
        <w:t>Estimates,</w:t>
      </w:r>
      <w:proofErr w:type="gramEnd"/>
      <w:r>
        <w:t xml:space="preserve"> </w:t>
      </w:r>
      <w:r w:rsidR="009A5425">
        <w:t>prepare and assigns the resources such as manpower, materials, consumables, equipment, tools, etc required for all electrical and related works prior to execution</w:t>
      </w:r>
    </w:p>
    <w:p w:rsidR="00BE2AA7" w:rsidRDefault="009A5425">
      <w:pPr>
        <w:pStyle w:val="BodyText"/>
        <w:ind w:left="226" w:right="655"/>
      </w:pPr>
      <w:r>
        <w:t>Plans the execution of all electrical related works and coordinates the works to mechanical and civil group.</w:t>
      </w:r>
    </w:p>
    <w:p w:rsidR="00BE2AA7" w:rsidRDefault="009A5425">
      <w:pPr>
        <w:pStyle w:val="BodyText"/>
        <w:ind w:left="226" w:right="415"/>
      </w:pPr>
      <w:r>
        <w:t>Submit site daily reports, inspection requests, estimates and all applicable monitoring reports on regular basis or as required.</w:t>
      </w:r>
    </w:p>
    <w:p w:rsidR="00BE2AA7" w:rsidRDefault="009A5425">
      <w:pPr>
        <w:pStyle w:val="BodyText"/>
        <w:ind w:left="226" w:right="447"/>
      </w:pPr>
      <w:r>
        <w:t>Ensure that all the works done are in according with the approved construction drawing, contract documents, project specification, and all applicable standards whether local, national or international standard.</w:t>
      </w:r>
    </w:p>
    <w:p w:rsidR="00BE2AA7" w:rsidRDefault="00BE2AA7">
      <w:pPr>
        <w:pStyle w:val="BodyText"/>
      </w:pPr>
    </w:p>
    <w:p w:rsidR="00BE2AA7" w:rsidRDefault="009A5425">
      <w:pPr>
        <w:pStyle w:val="BodyText"/>
        <w:ind w:left="226"/>
      </w:pPr>
      <w:r>
        <w:t xml:space="preserve">Ensure that all the site works are done according to all applicable quality </w:t>
      </w:r>
      <w:proofErr w:type="gramStart"/>
      <w:r>
        <w:t>standard</w:t>
      </w:r>
      <w:proofErr w:type="gramEnd"/>
      <w:r>
        <w:t>.</w:t>
      </w:r>
    </w:p>
    <w:p w:rsidR="00BE2AA7" w:rsidRDefault="009A5425">
      <w:pPr>
        <w:pStyle w:val="BodyText"/>
        <w:ind w:left="226"/>
      </w:pPr>
      <w:r>
        <w:t>Directly responsible for the safety of all electrical groups personnel of the project by ensuring that the project execution will be done according to all applicable health, safety , sanitary and environmental friendly.</w:t>
      </w:r>
    </w:p>
    <w:p w:rsidR="00BE2AA7" w:rsidRDefault="00BE2AA7">
      <w:pPr>
        <w:pStyle w:val="BodyText"/>
        <w:spacing w:before="1"/>
      </w:pPr>
    </w:p>
    <w:p w:rsidR="00BE2AA7" w:rsidRDefault="009A5425">
      <w:pPr>
        <w:pStyle w:val="BodyText"/>
        <w:ind w:left="226"/>
        <w:rPr>
          <w:b w:val="0"/>
        </w:rPr>
      </w:pPr>
      <w:r>
        <w:rPr>
          <w:u w:val="thick"/>
        </w:rPr>
        <w:t>EDUCATIONAL QUALIFICATION</w:t>
      </w:r>
      <w:r>
        <w:rPr>
          <w:b w:val="0"/>
          <w:u w:val="thick"/>
        </w:rPr>
        <w:t>:</w:t>
      </w:r>
    </w:p>
    <w:p w:rsidR="00BE2AA7" w:rsidRDefault="009A5425">
      <w:pPr>
        <w:pStyle w:val="BodyText"/>
        <w:ind w:left="226" w:right="415" w:firstLine="180"/>
      </w:pPr>
      <w:r>
        <w:t>Four years Bachelor Degree in Electrical Engineering completed from BPUT, Rourkela, India Academic year 2015 secure CGPA 7.18</w:t>
      </w:r>
    </w:p>
    <w:p w:rsidR="00BE2AA7" w:rsidRDefault="00BE2AA7">
      <w:pPr>
        <w:pStyle w:val="BodyText"/>
      </w:pPr>
    </w:p>
    <w:p w:rsidR="00BE2AA7" w:rsidRDefault="009A5425">
      <w:pPr>
        <w:pStyle w:val="BodyText"/>
        <w:spacing w:line="276" w:lineRule="exact"/>
        <w:ind w:left="226"/>
        <w:rPr>
          <w:b w:val="0"/>
        </w:rPr>
      </w:pPr>
      <w:r>
        <w:rPr>
          <w:u w:val="thick"/>
        </w:rPr>
        <w:t>ADDITIONAL SKILL</w:t>
      </w:r>
      <w:r>
        <w:rPr>
          <w:b w:val="0"/>
          <w:u w:val="thick"/>
        </w:rPr>
        <w:t>:</w:t>
      </w:r>
    </w:p>
    <w:p w:rsidR="00BE2AA7" w:rsidRDefault="009A5425">
      <w:pPr>
        <w:ind w:left="610" w:right="9491" w:hanging="154"/>
        <w:rPr>
          <w:b/>
        </w:rPr>
      </w:pPr>
      <w:r>
        <w:rPr>
          <w:b/>
        </w:rPr>
        <w:t>AUTOCAD PLC SCADA</w:t>
      </w:r>
    </w:p>
    <w:p w:rsidR="00BE2AA7" w:rsidRDefault="00BE2AA7">
      <w:pPr>
        <w:pStyle w:val="BodyText"/>
      </w:pPr>
    </w:p>
    <w:p w:rsidR="00BE2AA7" w:rsidRDefault="009A5425">
      <w:pPr>
        <w:pStyle w:val="BodyText"/>
        <w:ind w:left="226"/>
      </w:pPr>
      <w:r>
        <w:rPr>
          <w:u w:val="thick"/>
        </w:rPr>
        <w:t>COMPUTER PROFICIENCY:</w:t>
      </w:r>
    </w:p>
    <w:p w:rsidR="00BE2AA7" w:rsidRDefault="009A5425">
      <w:pPr>
        <w:pStyle w:val="BodyText"/>
        <w:ind w:left="336"/>
      </w:pPr>
      <w:r>
        <w:rPr>
          <w:color w:val="0D0D0D"/>
        </w:rPr>
        <w:t>MS Word, Excel Advance, MS Power, WIN-XP</w:t>
      </w:r>
    </w:p>
    <w:p w:rsidR="00BE2AA7" w:rsidRDefault="00BE2AA7">
      <w:pPr>
        <w:pStyle w:val="BodyText"/>
      </w:pPr>
    </w:p>
    <w:p w:rsidR="00BE2AA7" w:rsidRDefault="009A5425">
      <w:pPr>
        <w:pStyle w:val="BodyText"/>
        <w:ind w:left="226"/>
      </w:pPr>
      <w:r>
        <w:rPr>
          <w:color w:val="0D0D0D"/>
          <w:u w:val="thick" w:color="0D0D0D"/>
        </w:rPr>
        <w:t>LANGUAGE PROFICIENCY:</w:t>
      </w:r>
    </w:p>
    <w:p w:rsidR="00BE2AA7" w:rsidRDefault="009A5425">
      <w:pPr>
        <w:pStyle w:val="BodyText"/>
        <w:ind w:left="406"/>
      </w:pPr>
      <w:r>
        <w:rPr>
          <w:color w:val="0D0D0D"/>
        </w:rPr>
        <w:t>English, Hindi, Bengali</w:t>
      </w:r>
    </w:p>
    <w:p w:rsidR="00BE2AA7" w:rsidRDefault="00BE2AA7">
      <w:pPr>
        <w:pStyle w:val="BodyText"/>
        <w:spacing w:before="11"/>
        <w:rPr>
          <w:sz w:val="23"/>
        </w:rPr>
      </w:pPr>
    </w:p>
    <w:p w:rsidR="00BE2AA7" w:rsidRDefault="009A5425">
      <w:pPr>
        <w:pStyle w:val="BodyText"/>
        <w:ind w:left="226"/>
      </w:pPr>
      <w:r>
        <w:rPr>
          <w:color w:val="0D0D0D"/>
          <w:u w:val="thick" w:color="0D0D0D"/>
        </w:rPr>
        <w:t>DECLARATION:</w:t>
      </w:r>
    </w:p>
    <w:p w:rsidR="00BE2AA7" w:rsidRDefault="009A5425">
      <w:pPr>
        <w:pStyle w:val="BodyText"/>
        <w:ind w:left="226" w:right="628" w:firstLine="55"/>
        <w:rPr>
          <w:b w:val="0"/>
        </w:rPr>
      </w:pPr>
      <w:r>
        <w:rPr>
          <w:color w:val="252525"/>
        </w:rPr>
        <w:t>I hereby certify that the above information’s are true and correct according to the best of my knowledge &amp; Experience. If selected I assure that, I would perform my assignment to the best of my ability, early awaiting a Positive response from your end</w:t>
      </w:r>
      <w:r>
        <w:rPr>
          <w:b w:val="0"/>
          <w:color w:val="252525"/>
        </w:rPr>
        <w:t>.</w:t>
      </w:r>
    </w:p>
    <w:p w:rsidR="00BE2AA7" w:rsidRDefault="00BE2AA7">
      <w:pPr>
        <w:pStyle w:val="BodyText"/>
        <w:rPr>
          <w:b w:val="0"/>
        </w:rPr>
      </w:pPr>
    </w:p>
    <w:p w:rsidR="00BE2AA7" w:rsidRDefault="009A5425">
      <w:pPr>
        <w:pStyle w:val="BodyText"/>
        <w:spacing w:after="25"/>
        <w:ind w:left="226"/>
      </w:pPr>
      <w:r>
        <w:rPr>
          <w:color w:val="0D0D0D"/>
          <w:u w:val="thick" w:color="0D0D0D"/>
        </w:rPr>
        <w:t>PERSONAL DETAILS</w:t>
      </w: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15"/>
        <w:gridCol w:w="7269"/>
      </w:tblGrid>
      <w:tr w:rsidR="00BE2AA7">
        <w:trPr>
          <w:trHeight w:val="260"/>
        </w:trPr>
        <w:tc>
          <w:tcPr>
            <w:tcW w:w="2115" w:type="dxa"/>
          </w:tcPr>
          <w:p w:rsidR="00BE2AA7" w:rsidRDefault="00BE2AA7">
            <w:pPr>
              <w:pStyle w:val="TableParagraph"/>
              <w:spacing w:before="0" w:line="244" w:lineRule="exact"/>
              <w:rPr>
                <w:b/>
              </w:rPr>
            </w:pPr>
          </w:p>
        </w:tc>
        <w:tc>
          <w:tcPr>
            <w:tcW w:w="7269" w:type="dxa"/>
          </w:tcPr>
          <w:p w:rsidR="00BE2AA7" w:rsidRDefault="00BE2AA7">
            <w:pPr>
              <w:pStyle w:val="TableParagraph"/>
              <w:spacing w:before="0" w:line="244" w:lineRule="exact"/>
              <w:ind w:left="605"/>
              <w:rPr>
                <w:b/>
              </w:rPr>
            </w:pPr>
          </w:p>
        </w:tc>
      </w:tr>
      <w:tr w:rsidR="00BE2AA7">
        <w:trPr>
          <w:trHeight w:val="280"/>
        </w:trPr>
        <w:tc>
          <w:tcPr>
            <w:tcW w:w="2115" w:type="dxa"/>
          </w:tcPr>
          <w:p w:rsidR="00BE2AA7" w:rsidRDefault="009A5425">
            <w:pPr>
              <w:pStyle w:val="TableParagraph"/>
              <w:rPr>
                <w:b/>
              </w:rPr>
            </w:pPr>
            <w:r>
              <w:rPr>
                <w:b/>
                <w:color w:val="252525"/>
              </w:rPr>
              <w:t>Date of Birth:</w:t>
            </w:r>
          </w:p>
        </w:tc>
        <w:tc>
          <w:tcPr>
            <w:tcW w:w="7269" w:type="dxa"/>
          </w:tcPr>
          <w:p w:rsidR="00BE2AA7" w:rsidRDefault="009A5425">
            <w:pPr>
              <w:pStyle w:val="TableParagraph"/>
              <w:ind w:left="605"/>
              <w:rPr>
                <w:b/>
              </w:rPr>
            </w:pPr>
            <w:r>
              <w:rPr>
                <w:b/>
                <w:color w:val="252525"/>
              </w:rPr>
              <w:t>May 15th, 1992</w:t>
            </w:r>
          </w:p>
        </w:tc>
      </w:tr>
      <w:tr w:rsidR="00BE2AA7">
        <w:trPr>
          <w:trHeight w:val="280"/>
        </w:trPr>
        <w:tc>
          <w:tcPr>
            <w:tcW w:w="2115" w:type="dxa"/>
          </w:tcPr>
          <w:p w:rsidR="00BE2AA7" w:rsidRDefault="009A5425">
            <w:pPr>
              <w:pStyle w:val="TableParagraph"/>
              <w:rPr>
                <w:b/>
              </w:rPr>
            </w:pPr>
            <w:r>
              <w:rPr>
                <w:b/>
                <w:color w:val="252525"/>
              </w:rPr>
              <w:t>Sex:</w:t>
            </w:r>
          </w:p>
        </w:tc>
        <w:tc>
          <w:tcPr>
            <w:tcW w:w="7269" w:type="dxa"/>
          </w:tcPr>
          <w:p w:rsidR="00BE2AA7" w:rsidRDefault="009A5425">
            <w:pPr>
              <w:pStyle w:val="TableParagraph"/>
              <w:ind w:left="605"/>
              <w:rPr>
                <w:b/>
              </w:rPr>
            </w:pPr>
            <w:r>
              <w:rPr>
                <w:b/>
                <w:color w:val="252525"/>
              </w:rPr>
              <w:t>Male</w:t>
            </w:r>
          </w:p>
        </w:tc>
      </w:tr>
      <w:tr w:rsidR="00BE2AA7">
        <w:trPr>
          <w:trHeight w:val="260"/>
        </w:trPr>
        <w:tc>
          <w:tcPr>
            <w:tcW w:w="2115" w:type="dxa"/>
          </w:tcPr>
          <w:p w:rsidR="00BE2AA7" w:rsidRDefault="009A5425">
            <w:pPr>
              <w:pStyle w:val="TableParagraph"/>
              <w:rPr>
                <w:b/>
              </w:rPr>
            </w:pPr>
            <w:r>
              <w:rPr>
                <w:b/>
                <w:color w:val="252525"/>
              </w:rPr>
              <w:t>Nationality:</w:t>
            </w:r>
          </w:p>
        </w:tc>
        <w:tc>
          <w:tcPr>
            <w:tcW w:w="7269" w:type="dxa"/>
          </w:tcPr>
          <w:p w:rsidR="00BE2AA7" w:rsidRDefault="009A5425">
            <w:pPr>
              <w:pStyle w:val="TableParagraph"/>
              <w:ind w:left="605"/>
              <w:rPr>
                <w:b/>
              </w:rPr>
            </w:pPr>
            <w:r>
              <w:rPr>
                <w:b/>
                <w:color w:val="252525"/>
              </w:rPr>
              <w:t>Indian</w:t>
            </w:r>
          </w:p>
        </w:tc>
      </w:tr>
      <w:tr w:rsidR="00BE2AA7">
        <w:trPr>
          <w:trHeight w:val="780"/>
        </w:trPr>
        <w:tc>
          <w:tcPr>
            <w:tcW w:w="2115" w:type="dxa"/>
          </w:tcPr>
          <w:p w:rsidR="00BE2AA7" w:rsidRDefault="00BE2AA7">
            <w:pPr>
              <w:pStyle w:val="TableParagraph"/>
              <w:spacing w:before="5"/>
              <w:rPr>
                <w:b/>
              </w:rPr>
            </w:pPr>
          </w:p>
        </w:tc>
        <w:tc>
          <w:tcPr>
            <w:tcW w:w="7269" w:type="dxa"/>
          </w:tcPr>
          <w:p w:rsidR="00BE2AA7" w:rsidRDefault="00BE2AA7">
            <w:pPr>
              <w:pStyle w:val="TableParagraph"/>
              <w:spacing w:before="5"/>
              <w:ind w:left="605" w:right="184"/>
              <w:rPr>
                <w:b/>
              </w:rPr>
            </w:pPr>
          </w:p>
        </w:tc>
      </w:tr>
      <w:tr w:rsidR="00BE2AA7">
        <w:trPr>
          <w:trHeight w:val="960"/>
        </w:trPr>
        <w:tc>
          <w:tcPr>
            <w:tcW w:w="2115" w:type="dxa"/>
          </w:tcPr>
          <w:p w:rsidR="00BE2AA7" w:rsidRDefault="00BE2AA7">
            <w:pPr>
              <w:pStyle w:val="TableParagraph"/>
              <w:spacing w:before="136"/>
              <w:rPr>
                <w:b/>
                <w:sz w:val="24"/>
              </w:rPr>
            </w:pPr>
          </w:p>
        </w:tc>
        <w:tc>
          <w:tcPr>
            <w:tcW w:w="7269" w:type="dxa"/>
          </w:tcPr>
          <w:p w:rsidR="00BE2AA7" w:rsidRDefault="00BE2AA7">
            <w:pPr>
              <w:pStyle w:val="TableParagraph"/>
              <w:spacing w:before="0"/>
              <w:ind w:left="0"/>
            </w:pPr>
          </w:p>
        </w:tc>
      </w:tr>
    </w:tbl>
    <w:p w:rsidR="00BE2AA7" w:rsidRDefault="009A5425">
      <w:pPr>
        <w:pStyle w:val="BodyText"/>
        <w:ind w:right="2380"/>
        <w:jc w:val="right"/>
      </w:pPr>
      <w:r>
        <w:rPr>
          <w:color w:val="252525"/>
        </w:rPr>
        <w:t>Signature</w:t>
      </w:r>
    </w:p>
    <w:sectPr w:rsidR="00BE2AA7" w:rsidSect="00BE2AA7">
      <w:pgSz w:w="12240" w:h="15840"/>
      <w:pgMar w:top="560" w:right="580" w:bottom="880" w:left="580" w:header="0" w:footer="6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158" w:rsidRDefault="00BB0158" w:rsidP="00BE2AA7">
      <w:r>
        <w:separator/>
      </w:r>
    </w:p>
  </w:endnote>
  <w:endnote w:type="continuationSeparator" w:id="0">
    <w:p w:rsidR="00BB0158" w:rsidRDefault="00BB0158" w:rsidP="00BE2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AA7" w:rsidRDefault="003D1B77">
    <w:pPr>
      <w:pStyle w:val="BodyText"/>
      <w:spacing w:line="14" w:lineRule="auto"/>
      <w:rPr>
        <w:b w:val="0"/>
        <w:sz w:val="20"/>
      </w:rPr>
    </w:pPr>
    <w:r w:rsidRPr="003D1B77">
      <w:pict>
        <v:group id="_x0000_s2050" style="position:absolute;margin-left:34.7pt;margin-top:744.7pt;width:542.75pt;height:.5pt;z-index:-4432;mso-position-horizontal-relative:page;mso-position-vertical-relative:page" coordorigin="694,14894" coordsize="10855,10">
          <v:line id="_x0000_s2053" style="position:absolute" from="698,14899" to="10461,14899" strokeweight=".16936mm"/>
          <v:line id="_x0000_s2052" style="position:absolute" from="10461,14899" to="10471,14899" strokeweight=".16936mm"/>
          <v:line id="_x0000_s2051" style="position:absolute" from="10471,14899" to="11544,14899" strokeweight=".16936mm"/>
          <w10:wrap anchorx="page" anchory="page"/>
        </v:group>
      </w:pict>
    </w:r>
    <w:r w:rsidRPr="003D1B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3.25pt;margin-top:744.55pt;width:42.75pt;height:13.15pt;z-index:-4408;mso-position-horizontal-relative:page;mso-position-vertical-relative:page" filled="f" stroked="f">
          <v:textbox inset="0,0,0,0">
            <w:txbxContent>
              <w:p w:rsidR="00BE2AA7" w:rsidRDefault="009A5425">
                <w:pPr>
                  <w:tabs>
                    <w:tab w:val="left" w:pos="703"/>
                  </w:tabs>
                  <w:spacing w:before="12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Page</w:t>
                </w:r>
                <w:r>
                  <w:rPr>
                    <w:rFonts w:ascii="Arial"/>
                    <w:sz w:val="20"/>
                  </w:rPr>
                  <w:tab/>
                </w:r>
                <w:r w:rsidR="003D1B77"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 w:rsidR="003D1B77">
                  <w:fldChar w:fldCharType="separate"/>
                </w:r>
                <w:r w:rsidR="0041129B">
                  <w:rPr>
                    <w:rFonts w:ascii="Arial"/>
                    <w:noProof/>
                    <w:sz w:val="20"/>
                  </w:rPr>
                  <w:t>2</w:t>
                </w:r>
                <w:r w:rsidR="003D1B77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158" w:rsidRDefault="00BB0158" w:rsidP="00BE2AA7">
      <w:r>
        <w:separator/>
      </w:r>
    </w:p>
  </w:footnote>
  <w:footnote w:type="continuationSeparator" w:id="0">
    <w:p w:rsidR="00BB0158" w:rsidRDefault="00BB0158" w:rsidP="00BE2A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E2AA7"/>
    <w:rsid w:val="003D1B77"/>
    <w:rsid w:val="0041129B"/>
    <w:rsid w:val="00531FCC"/>
    <w:rsid w:val="00750E82"/>
    <w:rsid w:val="007539CE"/>
    <w:rsid w:val="00862A8F"/>
    <w:rsid w:val="009A5425"/>
    <w:rsid w:val="00BB0158"/>
    <w:rsid w:val="00BE2AA7"/>
    <w:rsid w:val="00F9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E2AA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BE2AA7"/>
    <w:pPr>
      <w:ind w:left="226"/>
      <w:jc w:val="both"/>
      <w:outlineLvl w:val="0"/>
    </w:pPr>
    <w:rPr>
      <w:rFonts w:ascii="Cambria" w:eastAsia="Cambria" w:hAnsi="Cambria" w:cs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E2AA7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BE2AA7"/>
  </w:style>
  <w:style w:type="paragraph" w:customStyle="1" w:styleId="TableParagraph">
    <w:name w:val="Table Paragraph"/>
    <w:basedOn w:val="Normal"/>
    <w:uiPriority w:val="1"/>
    <w:qFormat/>
    <w:rsid w:val="00BE2AA7"/>
    <w:pPr>
      <w:spacing w:before="13"/>
      <w:ind w:left="200"/>
    </w:pPr>
  </w:style>
  <w:style w:type="character" w:styleId="Hyperlink">
    <w:name w:val="Hyperlink"/>
    <w:basedOn w:val="DefaultParagraphFont"/>
    <w:uiPriority w:val="99"/>
    <w:unhideWhenUsed/>
    <w:rsid w:val="004112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asanta.379576@2free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Basanta</dc:creator>
  <cp:lastModifiedBy>348370422</cp:lastModifiedBy>
  <cp:revision>5</cp:revision>
  <dcterms:created xsi:type="dcterms:W3CDTF">2018-04-04T14:22:00Z</dcterms:created>
  <dcterms:modified xsi:type="dcterms:W3CDTF">2018-04-20T08:16:00Z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2018-04-04T00:00:00Z</vt:filetime>
  </property>
</Properties>
</file>