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82" w:rsidRPr="00671C82" w:rsidRDefault="00502814" w:rsidP="00671C82">
      <w:pPr>
        <w:rPr>
          <w:rFonts w:ascii="Verdana" w:hAnsi="Verdana" w:cs="Verdana"/>
          <w:sz w:val="28"/>
          <w:szCs w:val="28"/>
        </w:rPr>
      </w:pPr>
      <w:r w:rsidRPr="00671C82">
        <w:rPr>
          <w:noProof/>
          <w:color w:val="FFFFFF" w:themeColor="background1"/>
        </w:rPr>
        <w:drawing>
          <wp:anchor distT="0" distB="0" distL="114300" distR="114300" simplePos="0" relativeHeight="251658240" behindDoc="1" locked="0" layoutInCell="1" allowOverlap="1">
            <wp:simplePos x="0" y="0"/>
            <wp:positionH relativeFrom="column">
              <wp:posOffset>4582795</wp:posOffset>
            </wp:positionH>
            <wp:positionV relativeFrom="paragraph">
              <wp:posOffset>-257810</wp:posOffset>
            </wp:positionV>
            <wp:extent cx="942975" cy="1113155"/>
            <wp:effectExtent l="38100" t="19050" r="28575" b="10795"/>
            <wp:wrapTight wrapText="bothSides">
              <wp:wrapPolygon edited="0">
                <wp:start x="-873" y="-370"/>
                <wp:lineTo x="-873" y="21809"/>
                <wp:lineTo x="22255" y="21809"/>
                <wp:lineTo x="22255" y="-370"/>
                <wp:lineTo x="-873" y="-370"/>
              </wp:wrapPolygon>
            </wp:wrapTight>
            <wp:docPr id="6" name="Picture 6" descr="Mubasha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bashar Pic"/>
                    <pic:cNvPicPr>
                      <a:picLocks noChangeAspect="1" noChangeArrowheads="1"/>
                    </pic:cNvPicPr>
                  </pic:nvPicPr>
                  <pic:blipFill>
                    <a:blip r:embed="rId8" cstate="print"/>
                    <a:srcRect/>
                    <a:stretch>
                      <a:fillRect/>
                    </a:stretch>
                  </pic:blipFill>
                  <pic:spPr bwMode="auto">
                    <a:xfrm>
                      <a:off x="0" y="0"/>
                      <a:ext cx="942975" cy="1113155"/>
                    </a:xfrm>
                    <a:prstGeom prst="rect">
                      <a:avLst/>
                    </a:prstGeom>
                    <a:noFill/>
                    <a:ln w="9525">
                      <a:solidFill>
                        <a:srgbClr val="D8D8D8"/>
                      </a:solidFill>
                      <a:miter lim="800000"/>
                      <a:headEnd/>
                      <a:tailEnd/>
                    </a:ln>
                  </pic:spPr>
                </pic:pic>
              </a:graphicData>
            </a:graphic>
          </wp:anchor>
        </w:drawing>
      </w:r>
      <w:r w:rsidR="00671C82" w:rsidRPr="00671C82">
        <w:rPr>
          <w:rFonts w:ascii="Verdana" w:hAnsi="Verdana" w:cs="Verdana"/>
          <w:sz w:val="28"/>
          <w:szCs w:val="28"/>
        </w:rPr>
        <w:t>MUBASHAR</w:t>
      </w:r>
    </w:p>
    <w:p w:rsidR="00671C82" w:rsidRDefault="00671C82" w:rsidP="00671C82">
      <w:pPr>
        <w:rPr>
          <w:rFonts w:ascii="Verdana" w:hAnsi="Verdana" w:cs="Verdana"/>
        </w:rPr>
      </w:pPr>
      <w:r w:rsidRPr="00572476">
        <w:rPr>
          <w:rFonts w:ascii="Verdana" w:hAnsi="Verdana" w:cs="Verdana"/>
          <w:b/>
        </w:rPr>
        <w:t xml:space="preserve">Visitor to </w:t>
      </w:r>
      <w:r w:rsidRPr="00E21FBE">
        <w:rPr>
          <w:rFonts w:ascii="Verdana" w:hAnsi="Verdana" w:cs="Verdana"/>
        </w:rPr>
        <w:t xml:space="preserve">Dubai </w:t>
      </w:r>
      <w:r>
        <w:rPr>
          <w:rFonts w:ascii="Verdana" w:hAnsi="Verdana" w:cs="Verdana"/>
        </w:rPr>
        <w:t>–</w:t>
      </w:r>
      <w:r w:rsidRPr="00E21FBE">
        <w:rPr>
          <w:rFonts w:ascii="Verdana" w:hAnsi="Verdana" w:cs="Verdana"/>
        </w:rPr>
        <w:t xml:space="preserve"> UAE</w:t>
      </w:r>
    </w:p>
    <w:p w:rsidR="00671C82" w:rsidRPr="00B4505B" w:rsidRDefault="00671C82" w:rsidP="00671C82">
      <w:pPr>
        <w:rPr>
          <w:rFonts w:ascii="Verdana" w:hAnsi="Verdana" w:cs="Verdana"/>
          <w:sz w:val="22"/>
          <w:szCs w:val="22"/>
        </w:rPr>
      </w:pPr>
      <w:r w:rsidRPr="00B4505B">
        <w:rPr>
          <w:rFonts w:ascii="Verdana" w:hAnsi="Verdana" w:cs="Verdana"/>
          <w:sz w:val="22"/>
          <w:szCs w:val="22"/>
        </w:rPr>
        <w:t xml:space="preserve">Email: </w:t>
      </w:r>
      <w:hyperlink r:id="rId9" w:history="1">
        <w:r w:rsidR="00A2218A" w:rsidRPr="00CF45F3">
          <w:rPr>
            <w:rStyle w:val="Hyperlink"/>
            <w:rFonts w:ascii="Verdana" w:hAnsi="Verdana" w:cs="Verdana"/>
            <w:sz w:val="22"/>
            <w:szCs w:val="22"/>
          </w:rPr>
          <w:t>mubashar.379673@2freemail.com</w:t>
        </w:r>
      </w:hyperlink>
      <w:r w:rsidR="00A2218A">
        <w:t xml:space="preserve"> </w:t>
      </w:r>
    </w:p>
    <w:p w:rsidR="00A2218A" w:rsidRDefault="00A2218A" w:rsidP="00D30E76">
      <w:pPr>
        <w:pStyle w:val="BodyText"/>
        <w:tabs>
          <w:tab w:val="left" w:pos="8565"/>
        </w:tabs>
        <w:rPr>
          <w:rFonts w:ascii="Verdana" w:hAnsi="Verdana" w:cs="Verdana"/>
          <w:sz w:val="20"/>
          <w:szCs w:val="20"/>
        </w:rPr>
      </w:pPr>
    </w:p>
    <w:p w:rsidR="003F705D" w:rsidRDefault="00CC3947" w:rsidP="00D30E76">
      <w:pPr>
        <w:pStyle w:val="BodyText"/>
        <w:tabs>
          <w:tab w:val="left" w:pos="8565"/>
        </w:tabs>
        <w:rPr>
          <w:rFonts w:ascii="Verdana" w:hAnsi="Verdana" w:cs="Verdana"/>
          <w:sz w:val="20"/>
          <w:szCs w:val="20"/>
        </w:rPr>
      </w:pPr>
      <w:r>
        <w:rPr>
          <w:rFonts w:ascii="Verdana" w:hAnsi="Verdana" w:cs="Verdana"/>
          <w:sz w:val="20"/>
          <w:szCs w:val="20"/>
        </w:rPr>
        <w:tab/>
      </w:r>
      <w:r w:rsidR="003844ED">
        <w:rPr>
          <w:rFonts w:ascii="Verdana" w:hAnsi="Verdana" w:cs="Verdana"/>
          <w:sz w:val="20"/>
          <w:szCs w:val="20"/>
        </w:rPr>
        <w:tab/>
      </w:r>
      <w:r w:rsidR="003844ED">
        <w:rPr>
          <w:rFonts w:ascii="Verdana" w:hAnsi="Verdana" w:cs="Verdana"/>
          <w:sz w:val="20"/>
          <w:szCs w:val="20"/>
        </w:rPr>
        <w:tab/>
      </w:r>
      <w:r w:rsidR="00020CDF" w:rsidRPr="00020CDF">
        <w:rPr>
          <w:noProof/>
        </w:rPr>
        <w:pict>
          <v:line id="_x0000_s1029" style="position:absolute;left:0;text-align:left;z-index:251656192;mso-position-horizontal-relative:text;mso-position-vertical-relative:text" from="-1.65pt,11pt" to="498.75pt,11pt"/>
        </w:pict>
      </w:r>
    </w:p>
    <w:tbl>
      <w:tblPr>
        <w:tblpPr w:leftFromText="180" w:rightFromText="180" w:vertAnchor="text" w:horzAnchor="margin" w:tblpY="-30"/>
        <w:tblW w:w="0" w:type="auto"/>
        <w:tblLook w:val="01E0"/>
      </w:tblPr>
      <w:tblGrid>
        <w:gridCol w:w="1034"/>
        <w:gridCol w:w="8839"/>
      </w:tblGrid>
      <w:tr w:rsidR="00A424B3" w:rsidRPr="0025767D" w:rsidTr="00E0458D">
        <w:trPr>
          <w:trHeight w:val="1352"/>
        </w:trPr>
        <w:tc>
          <w:tcPr>
            <w:tcW w:w="0" w:type="auto"/>
          </w:tcPr>
          <w:p w:rsidR="00A424B3" w:rsidRPr="0025767D" w:rsidRDefault="00A424B3" w:rsidP="006C5317">
            <w:pPr>
              <w:pStyle w:val="BodyText"/>
              <w:spacing w:line="240" w:lineRule="auto"/>
              <w:jc w:val="left"/>
              <w:rPr>
                <w:rFonts w:ascii="Verdana" w:hAnsi="Verdana" w:cs="Verdana"/>
                <w:b/>
                <w:bCs/>
                <w:sz w:val="20"/>
                <w:szCs w:val="20"/>
              </w:rPr>
            </w:pPr>
            <w:r w:rsidRPr="0025767D">
              <w:rPr>
                <w:rFonts w:ascii="Verdana" w:hAnsi="Verdana" w:cs="Verdana"/>
                <w:b/>
                <w:bCs/>
                <w:sz w:val="20"/>
                <w:szCs w:val="20"/>
              </w:rPr>
              <w:t>Profile:</w:t>
            </w:r>
          </w:p>
        </w:tc>
        <w:tc>
          <w:tcPr>
            <w:tcW w:w="0" w:type="auto"/>
          </w:tcPr>
          <w:p w:rsidR="00A424B3" w:rsidRPr="0025767D" w:rsidRDefault="00050B28" w:rsidP="00D15FAF">
            <w:pPr>
              <w:spacing w:line="360" w:lineRule="auto"/>
              <w:jc w:val="both"/>
              <w:rPr>
                <w:rFonts w:ascii="Verdana" w:hAnsi="Verdana" w:cs="Verdana"/>
                <w:i/>
                <w:iCs/>
                <w:sz w:val="20"/>
                <w:szCs w:val="20"/>
              </w:rPr>
            </w:pPr>
            <w:r>
              <w:rPr>
                <w:rFonts w:ascii="Verdana" w:hAnsi="Verdana" w:cs="Verdana"/>
                <w:sz w:val="20"/>
                <w:szCs w:val="20"/>
              </w:rPr>
              <w:t>Civil g</w:t>
            </w:r>
            <w:r w:rsidR="00B26994">
              <w:rPr>
                <w:rFonts w:ascii="Verdana" w:hAnsi="Verdana" w:cs="Verdana"/>
                <w:sz w:val="20"/>
                <w:szCs w:val="20"/>
              </w:rPr>
              <w:t>raduate</w:t>
            </w:r>
            <w:r>
              <w:rPr>
                <w:rFonts w:ascii="Verdana" w:hAnsi="Verdana" w:cs="Verdana"/>
                <w:sz w:val="20"/>
                <w:szCs w:val="20"/>
              </w:rPr>
              <w:t>,</w:t>
            </w:r>
            <w:r w:rsidR="00B26994">
              <w:rPr>
                <w:rFonts w:ascii="Verdana" w:hAnsi="Verdana" w:cs="Verdana"/>
                <w:sz w:val="20"/>
                <w:szCs w:val="20"/>
              </w:rPr>
              <w:t xml:space="preserve"> </w:t>
            </w:r>
            <w:r w:rsidR="001771D4">
              <w:rPr>
                <w:rFonts w:ascii="Verdana" w:hAnsi="Verdana" w:cs="Verdana"/>
                <w:sz w:val="20"/>
                <w:szCs w:val="20"/>
              </w:rPr>
              <w:t>q</w:t>
            </w:r>
            <w:r w:rsidR="00B26994" w:rsidRPr="00DB0593">
              <w:rPr>
                <w:rFonts w:ascii="Verdana" w:hAnsi="Verdana" w:cs="Verdana"/>
                <w:sz w:val="20"/>
                <w:szCs w:val="20"/>
              </w:rPr>
              <w:t xml:space="preserve">uantity </w:t>
            </w:r>
            <w:r w:rsidR="001771D4">
              <w:rPr>
                <w:rFonts w:ascii="Verdana" w:hAnsi="Verdana" w:cs="Verdana"/>
                <w:sz w:val="20"/>
                <w:szCs w:val="20"/>
              </w:rPr>
              <w:t>s</w:t>
            </w:r>
            <w:r w:rsidR="00B26994" w:rsidRPr="00DB0593">
              <w:rPr>
                <w:rFonts w:ascii="Verdana" w:hAnsi="Verdana" w:cs="Verdana"/>
                <w:sz w:val="20"/>
                <w:szCs w:val="20"/>
              </w:rPr>
              <w:t>urveyor</w:t>
            </w:r>
            <w:r w:rsidR="004D666A">
              <w:rPr>
                <w:rFonts w:ascii="Verdana" w:hAnsi="Verdana" w:cs="Verdana"/>
                <w:sz w:val="20"/>
                <w:szCs w:val="20"/>
              </w:rPr>
              <w:t xml:space="preserve"> </w:t>
            </w:r>
            <w:r w:rsidR="00B26994" w:rsidRPr="00DB0593">
              <w:rPr>
                <w:rFonts w:ascii="Verdana" w:hAnsi="Verdana" w:cs="Verdana"/>
                <w:sz w:val="20"/>
                <w:szCs w:val="20"/>
              </w:rPr>
              <w:t xml:space="preserve">with 15 years experience out of which </w:t>
            </w:r>
            <w:r w:rsidR="00B26994" w:rsidRPr="00A44D35">
              <w:rPr>
                <w:rFonts w:ascii="Verdana" w:hAnsi="Verdana" w:cs="Verdana"/>
                <w:sz w:val="20"/>
                <w:szCs w:val="20"/>
              </w:rPr>
              <w:t>10</w:t>
            </w:r>
            <w:r w:rsidR="00B26994" w:rsidRPr="00DB0593">
              <w:rPr>
                <w:rFonts w:ascii="Verdana" w:hAnsi="Verdana" w:cs="Verdana"/>
                <w:sz w:val="20"/>
                <w:szCs w:val="20"/>
              </w:rPr>
              <w:t xml:space="preserve"> </w:t>
            </w:r>
            <w:r w:rsidR="00B26994">
              <w:rPr>
                <w:rFonts w:ascii="Verdana" w:hAnsi="Verdana" w:cs="Verdana"/>
                <w:sz w:val="20"/>
                <w:szCs w:val="20"/>
              </w:rPr>
              <w:t xml:space="preserve">years in </w:t>
            </w:r>
            <w:r w:rsidR="00B26994" w:rsidRPr="00A44D35">
              <w:rPr>
                <w:rFonts w:ascii="Verdana" w:hAnsi="Verdana" w:cs="Verdana"/>
                <w:b/>
                <w:sz w:val="20"/>
                <w:szCs w:val="20"/>
              </w:rPr>
              <w:t>Middle East</w:t>
            </w:r>
            <w:r w:rsidR="00B26994">
              <w:rPr>
                <w:rFonts w:ascii="Verdana" w:hAnsi="Verdana" w:cs="Verdana"/>
                <w:sz w:val="20"/>
                <w:szCs w:val="20"/>
              </w:rPr>
              <w:t>, undertakes contractual</w:t>
            </w:r>
            <w:r w:rsidR="00072848">
              <w:rPr>
                <w:rFonts w:ascii="Verdana" w:hAnsi="Verdana" w:cs="Verdana"/>
                <w:sz w:val="20"/>
                <w:szCs w:val="20"/>
              </w:rPr>
              <w:t xml:space="preserve"> &amp; commercial</w:t>
            </w:r>
            <w:r w:rsidR="00B26994" w:rsidRPr="00DB0593">
              <w:rPr>
                <w:rFonts w:ascii="Verdana" w:hAnsi="Verdana" w:cs="Verdana"/>
                <w:sz w:val="20"/>
                <w:szCs w:val="20"/>
              </w:rPr>
              <w:t xml:space="preserve"> duties for building, road and in</w:t>
            </w:r>
            <w:r w:rsidR="00DC1980">
              <w:rPr>
                <w:rFonts w:ascii="Verdana" w:hAnsi="Verdana" w:cs="Verdana"/>
                <w:sz w:val="20"/>
                <w:szCs w:val="20"/>
              </w:rPr>
              <w:t xml:space="preserve">frastructure projects, </w:t>
            </w:r>
            <w:r w:rsidR="001771D4">
              <w:rPr>
                <w:rFonts w:ascii="Verdana" w:hAnsi="Verdana" w:cs="Verdana"/>
                <w:sz w:val="20"/>
                <w:szCs w:val="20"/>
              </w:rPr>
              <w:t>utilize</w:t>
            </w:r>
            <w:r w:rsidR="00B26994" w:rsidRPr="00DB0593">
              <w:rPr>
                <w:rFonts w:ascii="Verdana" w:hAnsi="Verdana" w:cs="Verdana"/>
                <w:sz w:val="20"/>
                <w:szCs w:val="20"/>
              </w:rPr>
              <w:t xml:space="preserve"> skills to cut project expenses during</w:t>
            </w:r>
            <w:r w:rsidR="008B3F89">
              <w:rPr>
                <w:rFonts w:ascii="Verdana" w:hAnsi="Verdana" w:cs="Verdana"/>
                <w:sz w:val="20"/>
                <w:szCs w:val="20"/>
              </w:rPr>
              <w:t xml:space="preserve"> managing </w:t>
            </w:r>
            <w:r w:rsidR="00B26994" w:rsidRPr="00DB0593">
              <w:rPr>
                <w:rFonts w:ascii="Verdana" w:hAnsi="Verdana" w:cs="Verdana"/>
                <w:sz w:val="20"/>
                <w:szCs w:val="20"/>
              </w:rPr>
              <w:t>contract</w:t>
            </w:r>
            <w:r w:rsidR="00A51C14">
              <w:rPr>
                <w:rFonts w:ascii="Verdana" w:hAnsi="Verdana" w:cs="Verdana"/>
                <w:sz w:val="20"/>
                <w:szCs w:val="20"/>
              </w:rPr>
              <w:t xml:space="preserve"> procedure, administration &amp; organization</w:t>
            </w:r>
            <w:r w:rsidR="00B26994">
              <w:rPr>
                <w:rFonts w:ascii="Verdana" w:hAnsi="Verdana" w:cs="Verdana"/>
                <w:sz w:val="20"/>
                <w:szCs w:val="20"/>
              </w:rPr>
              <w:t>.</w:t>
            </w:r>
            <w:r w:rsidR="00C47692">
              <w:rPr>
                <w:rFonts w:ascii="Verdana" w:hAnsi="Verdana" w:cs="Verdana"/>
                <w:sz w:val="20"/>
                <w:szCs w:val="20"/>
              </w:rPr>
              <w:t xml:space="preserve"> Proficient in FIDIC &amp; CESMM form of contract.</w:t>
            </w:r>
            <w:r w:rsidR="004C0016">
              <w:rPr>
                <w:rFonts w:ascii="Verdana" w:hAnsi="Verdana" w:cs="Verdana"/>
                <w:sz w:val="20"/>
                <w:szCs w:val="20"/>
              </w:rPr>
              <w:t xml:space="preserve"> </w:t>
            </w:r>
            <w:r w:rsidR="004C0016" w:rsidRPr="004C0016">
              <w:rPr>
                <w:rFonts w:ascii="Verdana" w:hAnsi="Verdana" w:cs="Verdana"/>
                <w:sz w:val="20"/>
                <w:szCs w:val="20"/>
              </w:rPr>
              <w:t xml:space="preserve">Enrolled on </w:t>
            </w:r>
            <w:r w:rsidR="004C0016" w:rsidRPr="007E23A5">
              <w:rPr>
                <w:rFonts w:ascii="Verdana" w:hAnsi="Verdana" w:cs="Verdana"/>
                <w:b/>
                <w:sz w:val="20"/>
                <w:szCs w:val="20"/>
              </w:rPr>
              <w:t>RICS-APC</w:t>
            </w:r>
          </w:p>
        </w:tc>
      </w:tr>
    </w:tbl>
    <w:p w:rsidR="00335C96" w:rsidRPr="00335C96" w:rsidRDefault="00335C96" w:rsidP="00335C96">
      <w:pPr>
        <w:rPr>
          <w:vanish/>
        </w:rPr>
      </w:pPr>
    </w:p>
    <w:tbl>
      <w:tblPr>
        <w:tblW w:w="10129" w:type="dxa"/>
        <w:tblBorders>
          <w:bottom w:val="single" w:sz="8" w:space="0" w:color="auto"/>
        </w:tblBorders>
        <w:tblLook w:val="0000"/>
      </w:tblPr>
      <w:tblGrid>
        <w:gridCol w:w="4649"/>
        <w:gridCol w:w="5480"/>
      </w:tblGrid>
      <w:tr w:rsidR="000479E7" w:rsidRPr="009D6542" w:rsidTr="005F0CF0">
        <w:trPr>
          <w:trHeight w:val="301"/>
        </w:trPr>
        <w:tc>
          <w:tcPr>
            <w:tcW w:w="4649" w:type="dxa"/>
            <w:tcBorders>
              <w:bottom w:val="single" w:sz="8" w:space="0" w:color="auto"/>
            </w:tcBorders>
            <w:shd w:val="clear" w:color="auto" w:fill="000000"/>
            <w:vAlign w:val="bottom"/>
          </w:tcPr>
          <w:p w:rsidR="000479E7" w:rsidRPr="000479E7" w:rsidRDefault="000479E7" w:rsidP="00B46AB3">
            <w:pPr>
              <w:pStyle w:val="Heading1"/>
              <w:spacing w:line="300" w:lineRule="atLeast"/>
              <w:rPr>
                <w:rFonts w:ascii="Verdana" w:hAnsi="Verdana" w:cs="Verdana"/>
                <w:spacing w:val="40"/>
                <w:sz w:val="20"/>
                <w:szCs w:val="20"/>
              </w:rPr>
            </w:pPr>
            <w:r w:rsidRPr="000479E7">
              <w:rPr>
                <w:rFonts w:ascii="Verdana" w:hAnsi="Verdana" w:cs="Verdana"/>
                <w:spacing w:val="40"/>
                <w:sz w:val="20"/>
                <w:szCs w:val="20"/>
              </w:rPr>
              <w:t xml:space="preserve">Education                                          </w:t>
            </w:r>
          </w:p>
        </w:tc>
        <w:tc>
          <w:tcPr>
            <w:tcW w:w="5480" w:type="dxa"/>
            <w:tcBorders>
              <w:bottom w:val="single" w:sz="8" w:space="0" w:color="auto"/>
            </w:tcBorders>
          </w:tcPr>
          <w:p w:rsidR="000479E7" w:rsidRPr="009D6542" w:rsidRDefault="000479E7" w:rsidP="00B46AB3">
            <w:pPr>
              <w:spacing w:line="300" w:lineRule="atLeast"/>
              <w:rPr>
                <w:rFonts w:ascii="Verdana" w:hAnsi="Verdana" w:cs="Verdana"/>
                <w:i/>
                <w:iCs/>
                <w:sz w:val="20"/>
                <w:szCs w:val="20"/>
              </w:rPr>
            </w:pPr>
          </w:p>
        </w:tc>
      </w:tr>
    </w:tbl>
    <w:p w:rsidR="001E0DE0" w:rsidRDefault="001E0DE0" w:rsidP="00B46AB3">
      <w:pPr>
        <w:pStyle w:val="BodyText"/>
        <w:spacing w:line="300" w:lineRule="atLeast"/>
        <w:rPr>
          <w:rFonts w:ascii="Verdana" w:hAnsi="Verdana" w:cs="Verdana"/>
          <w:b/>
          <w:bCs/>
          <w:sz w:val="20"/>
          <w:szCs w:val="20"/>
        </w:rPr>
      </w:pPr>
    </w:p>
    <w:p w:rsidR="000479E7" w:rsidRPr="001F6D47" w:rsidRDefault="000479E7" w:rsidP="00B46AB3">
      <w:pPr>
        <w:pStyle w:val="BodyText"/>
        <w:spacing w:line="300" w:lineRule="atLeast"/>
        <w:rPr>
          <w:rFonts w:ascii="Verdana" w:hAnsi="Verdana" w:cs="Verdana"/>
          <w:b/>
          <w:bCs/>
          <w:sz w:val="20"/>
          <w:szCs w:val="20"/>
        </w:rPr>
      </w:pPr>
      <w:r w:rsidRPr="000479E7">
        <w:rPr>
          <w:rFonts w:ascii="Verdana" w:hAnsi="Verdana" w:cs="Verdana"/>
          <w:b/>
          <w:bCs/>
          <w:sz w:val="20"/>
          <w:szCs w:val="20"/>
        </w:rPr>
        <w:t xml:space="preserve">Bachelor of </w:t>
      </w:r>
      <w:r w:rsidR="003F017F">
        <w:rPr>
          <w:rFonts w:ascii="Verdana" w:hAnsi="Verdana" w:cs="Verdana"/>
          <w:b/>
          <w:bCs/>
          <w:sz w:val="20"/>
          <w:szCs w:val="20"/>
        </w:rPr>
        <w:t xml:space="preserve">Technology </w:t>
      </w:r>
      <w:r w:rsidR="000E5070">
        <w:rPr>
          <w:rFonts w:ascii="Verdana" w:hAnsi="Verdana" w:cs="Verdana"/>
          <w:b/>
          <w:bCs/>
          <w:sz w:val="20"/>
          <w:szCs w:val="20"/>
        </w:rPr>
        <w:t>(</w:t>
      </w:r>
      <w:r w:rsidR="00A2733C">
        <w:rPr>
          <w:rFonts w:ascii="Verdana" w:hAnsi="Verdana" w:cs="Verdana"/>
          <w:b/>
          <w:bCs/>
          <w:sz w:val="20"/>
          <w:szCs w:val="20"/>
        </w:rPr>
        <w:t>Civil)</w:t>
      </w:r>
      <w:r w:rsidR="00A2733C">
        <w:rPr>
          <w:rFonts w:ascii="Verdana" w:hAnsi="Verdana" w:cs="Verdana"/>
          <w:b/>
          <w:bCs/>
          <w:sz w:val="20"/>
          <w:szCs w:val="20"/>
        </w:rPr>
        <w:tab/>
      </w:r>
      <w:r w:rsidR="00A2733C">
        <w:rPr>
          <w:rFonts w:ascii="Verdana" w:hAnsi="Verdana" w:cs="Verdana"/>
          <w:b/>
          <w:bCs/>
          <w:sz w:val="20"/>
          <w:szCs w:val="20"/>
        </w:rPr>
        <w:tab/>
      </w:r>
      <w:r w:rsidR="00A2733C">
        <w:rPr>
          <w:rFonts w:ascii="Verdana" w:hAnsi="Verdana" w:cs="Verdana"/>
          <w:b/>
          <w:bCs/>
          <w:sz w:val="20"/>
          <w:szCs w:val="20"/>
        </w:rPr>
        <w:tab/>
      </w:r>
      <w:r w:rsidR="00A2733C">
        <w:rPr>
          <w:rFonts w:ascii="Verdana" w:hAnsi="Verdana" w:cs="Verdana"/>
          <w:b/>
          <w:bCs/>
          <w:sz w:val="20"/>
          <w:szCs w:val="20"/>
        </w:rPr>
        <w:tab/>
      </w:r>
      <w:r w:rsidR="00523F01">
        <w:rPr>
          <w:rFonts w:ascii="Verdana" w:hAnsi="Verdana" w:cs="Verdana"/>
          <w:sz w:val="20"/>
          <w:szCs w:val="20"/>
        </w:rPr>
        <w:tab/>
      </w:r>
      <w:r w:rsidR="00523F01">
        <w:rPr>
          <w:rFonts w:ascii="Verdana" w:hAnsi="Verdana" w:cs="Verdana"/>
          <w:sz w:val="20"/>
          <w:szCs w:val="20"/>
        </w:rPr>
        <w:tab/>
      </w:r>
      <w:r w:rsidR="00523F01">
        <w:rPr>
          <w:rFonts w:ascii="Verdana" w:hAnsi="Verdana" w:cs="Verdana"/>
          <w:sz w:val="20"/>
          <w:szCs w:val="20"/>
        </w:rPr>
        <w:tab/>
      </w:r>
      <w:r w:rsidR="001E0DE0">
        <w:rPr>
          <w:rFonts w:ascii="Verdana" w:hAnsi="Verdana" w:cs="Verdana"/>
          <w:sz w:val="20"/>
          <w:szCs w:val="20"/>
        </w:rPr>
        <w:t xml:space="preserve">Dec </w:t>
      </w:r>
      <w:r w:rsidRPr="001F6D47">
        <w:rPr>
          <w:rFonts w:ascii="Verdana" w:hAnsi="Verdana" w:cs="Verdana"/>
          <w:sz w:val="20"/>
          <w:szCs w:val="20"/>
        </w:rPr>
        <w:t>20</w:t>
      </w:r>
      <w:r w:rsidR="00D94D4D">
        <w:rPr>
          <w:rFonts w:ascii="Verdana" w:hAnsi="Verdana" w:cs="Verdana"/>
          <w:sz w:val="20"/>
          <w:szCs w:val="20"/>
        </w:rPr>
        <w:t>05</w:t>
      </w:r>
    </w:p>
    <w:p w:rsidR="000479E7" w:rsidRDefault="00D94D4D" w:rsidP="00B46AB3">
      <w:pPr>
        <w:pStyle w:val="BodyText"/>
        <w:spacing w:line="300" w:lineRule="atLeast"/>
        <w:rPr>
          <w:rFonts w:ascii="Verdana" w:hAnsi="Verdana" w:cs="Verdana"/>
          <w:sz w:val="20"/>
          <w:szCs w:val="20"/>
        </w:rPr>
      </w:pPr>
      <w:r>
        <w:rPr>
          <w:rFonts w:ascii="Verdana" w:hAnsi="Verdana" w:cs="Verdana"/>
          <w:sz w:val="20"/>
          <w:szCs w:val="20"/>
        </w:rPr>
        <w:t>University of Engineering &amp; Technology, Lahore</w:t>
      </w:r>
    </w:p>
    <w:p w:rsidR="000479E7" w:rsidRDefault="0003315D" w:rsidP="00B46AB3">
      <w:pPr>
        <w:pStyle w:val="BodyText"/>
        <w:spacing w:line="300" w:lineRule="atLeast"/>
        <w:rPr>
          <w:rFonts w:ascii="Verdana" w:hAnsi="Verdana" w:cs="Verdana"/>
          <w:sz w:val="20"/>
          <w:szCs w:val="20"/>
        </w:rPr>
      </w:pPr>
      <w:r>
        <w:rPr>
          <w:rFonts w:ascii="Verdana" w:hAnsi="Verdana" w:cs="Verdana"/>
          <w:sz w:val="20"/>
          <w:szCs w:val="20"/>
        </w:rPr>
        <w:t>Pakistan</w:t>
      </w:r>
      <w:r w:rsidR="000479E7">
        <w:rPr>
          <w:rFonts w:ascii="Verdana" w:hAnsi="Verdana" w:cs="Verdana"/>
          <w:sz w:val="20"/>
          <w:szCs w:val="20"/>
        </w:rPr>
        <w:t>.</w:t>
      </w:r>
    </w:p>
    <w:p w:rsidR="000479E7" w:rsidRPr="001F6D47" w:rsidRDefault="00D94D4D" w:rsidP="00B46AB3">
      <w:pPr>
        <w:pStyle w:val="BodyText"/>
        <w:spacing w:line="300" w:lineRule="atLeast"/>
        <w:rPr>
          <w:rFonts w:ascii="Verdana" w:hAnsi="Verdana" w:cs="Verdana"/>
          <w:sz w:val="20"/>
          <w:szCs w:val="20"/>
        </w:rPr>
      </w:pPr>
      <w:r>
        <w:rPr>
          <w:rFonts w:ascii="Verdana" w:hAnsi="Verdana" w:cs="Verdana"/>
          <w:b/>
          <w:bCs/>
          <w:sz w:val="20"/>
          <w:szCs w:val="20"/>
        </w:rPr>
        <w:t>Diploma of Associate Engineer (Civil</w:t>
      </w:r>
      <w:r w:rsidR="001E7ED6">
        <w:rPr>
          <w:rFonts w:ascii="Verdana" w:hAnsi="Verdana" w:cs="Verdana"/>
          <w:b/>
          <w:bCs/>
          <w:sz w:val="20"/>
          <w:szCs w:val="20"/>
        </w:rPr>
        <w:t>)</w:t>
      </w:r>
      <w:r w:rsidR="001E7ED6">
        <w:rPr>
          <w:rFonts w:ascii="Verdana" w:hAnsi="Verdana" w:cs="Verdana"/>
          <w:b/>
          <w:bCs/>
          <w:sz w:val="20"/>
          <w:szCs w:val="20"/>
        </w:rPr>
        <w:tab/>
      </w:r>
      <w:r w:rsidR="001E7ED6">
        <w:rPr>
          <w:rFonts w:ascii="Verdana" w:hAnsi="Verdana" w:cs="Verdana"/>
          <w:b/>
          <w:bCs/>
          <w:sz w:val="20"/>
          <w:szCs w:val="20"/>
        </w:rPr>
        <w:tab/>
      </w:r>
      <w:r w:rsidR="001E7ED6">
        <w:rPr>
          <w:rFonts w:ascii="Verdana" w:hAnsi="Verdana" w:cs="Verdana"/>
          <w:b/>
          <w:bCs/>
          <w:sz w:val="20"/>
          <w:szCs w:val="20"/>
        </w:rPr>
        <w:tab/>
      </w:r>
      <w:r w:rsidR="000479E7">
        <w:rPr>
          <w:rFonts w:ascii="Verdana" w:hAnsi="Verdana" w:cs="Verdana"/>
          <w:sz w:val="20"/>
          <w:szCs w:val="20"/>
        </w:rPr>
        <w:tab/>
      </w:r>
      <w:r w:rsidR="000479E7">
        <w:rPr>
          <w:rFonts w:ascii="Verdana" w:hAnsi="Verdana" w:cs="Verdana"/>
          <w:sz w:val="20"/>
          <w:szCs w:val="20"/>
        </w:rPr>
        <w:tab/>
      </w:r>
      <w:r w:rsidR="000479E7">
        <w:rPr>
          <w:rFonts w:ascii="Verdana" w:hAnsi="Verdana" w:cs="Verdana"/>
          <w:sz w:val="20"/>
          <w:szCs w:val="20"/>
        </w:rPr>
        <w:tab/>
      </w:r>
      <w:r w:rsidR="001E0DE0">
        <w:rPr>
          <w:rFonts w:ascii="Verdana" w:hAnsi="Verdana" w:cs="Verdana"/>
          <w:sz w:val="20"/>
          <w:szCs w:val="20"/>
        </w:rPr>
        <w:t xml:space="preserve">Jun </w:t>
      </w:r>
      <w:r>
        <w:rPr>
          <w:rFonts w:ascii="Verdana" w:hAnsi="Verdana" w:cs="Verdana"/>
          <w:sz w:val="20"/>
          <w:szCs w:val="20"/>
        </w:rPr>
        <w:t>1999</w:t>
      </w:r>
    </w:p>
    <w:p w:rsidR="000479E7" w:rsidRPr="004C0016" w:rsidRDefault="00940E49" w:rsidP="00B46AB3">
      <w:pPr>
        <w:pStyle w:val="BodyText"/>
        <w:spacing w:line="300" w:lineRule="atLeast"/>
        <w:rPr>
          <w:rFonts w:ascii="Arial" w:hAnsi="Arial" w:cs="Arial"/>
          <w:color w:val="222222"/>
          <w:sz w:val="22"/>
          <w:szCs w:val="22"/>
          <w:shd w:val="clear" w:color="auto" w:fill="FFFFFF"/>
        </w:rPr>
      </w:pPr>
      <w:r>
        <w:rPr>
          <w:rFonts w:ascii="Verdana" w:hAnsi="Verdana" w:cs="Verdana"/>
          <w:sz w:val="20"/>
          <w:szCs w:val="20"/>
        </w:rPr>
        <w:t xml:space="preserve">Punjab </w:t>
      </w:r>
      <w:r w:rsidRPr="004C0016">
        <w:rPr>
          <w:rFonts w:ascii="Arial" w:hAnsi="Arial" w:cs="Arial"/>
          <w:color w:val="222222"/>
          <w:sz w:val="22"/>
          <w:szCs w:val="22"/>
          <w:shd w:val="clear" w:color="auto" w:fill="FFFFFF"/>
        </w:rPr>
        <w:t>Board of Technical Education, Lahore</w:t>
      </w:r>
    </w:p>
    <w:p w:rsidR="000479E7" w:rsidRPr="004C0016" w:rsidRDefault="0003315D" w:rsidP="00B46AB3">
      <w:pPr>
        <w:pStyle w:val="BodyText"/>
        <w:spacing w:line="300" w:lineRule="atLeast"/>
        <w:rPr>
          <w:rFonts w:ascii="Arial" w:hAnsi="Arial" w:cs="Arial"/>
          <w:color w:val="222222"/>
          <w:sz w:val="22"/>
          <w:szCs w:val="22"/>
          <w:shd w:val="clear" w:color="auto" w:fill="FFFFFF"/>
        </w:rPr>
      </w:pPr>
      <w:r w:rsidRPr="004C0016">
        <w:rPr>
          <w:rFonts w:ascii="Arial" w:hAnsi="Arial" w:cs="Arial"/>
          <w:color w:val="222222"/>
          <w:sz w:val="22"/>
          <w:szCs w:val="22"/>
          <w:shd w:val="clear" w:color="auto" w:fill="FFFFFF"/>
        </w:rPr>
        <w:t>Pakistan</w:t>
      </w:r>
      <w:r w:rsidR="000479E7" w:rsidRPr="004C0016">
        <w:rPr>
          <w:rFonts w:ascii="Arial" w:hAnsi="Arial" w:cs="Arial"/>
          <w:color w:val="222222"/>
          <w:sz w:val="22"/>
          <w:szCs w:val="22"/>
          <w:shd w:val="clear" w:color="auto" w:fill="FFFFFF"/>
        </w:rPr>
        <w:t>.</w:t>
      </w:r>
    </w:p>
    <w:p w:rsidR="000479E7" w:rsidRDefault="000479E7" w:rsidP="00B46AB3">
      <w:pPr>
        <w:pStyle w:val="BodyText2"/>
        <w:spacing w:line="300" w:lineRule="atLeast"/>
      </w:pPr>
    </w:p>
    <w:tbl>
      <w:tblPr>
        <w:tblW w:w="10054" w:type="dxa"/>
        <w:tblBorders>
          <w:bottom w:val="single" w:sz="8" w:space="0" w:color="auto"/>
        </w:tblBorders>
        <w:tblLook w:val="0000"/>
      </w:tblPr>
      <w:tblGrid>
        <w:gridCol w:w="4614"/>
        <w:gridCol w:w="5440"/>
      </w:tblGrid>
      <w:tr w:rsidR="00543FB7" w:rsidRPr="009D6542" w:rsidTr="005F0CF0">
        <w:trPr>
          <w:trHeight w:val="287"/>
        </w:trPr>
        <w:tc>
          <w:tcPr>
            <w:tcW w:w="4614" w:type="dxa"/>
            <w:tcBorders>
              <w:bottom w:val="single" w:sz="8" w:space="0" w:color="auto"/>
            </w:tcBorders>
            <w:shd w:val="clear" w:color="auto" w:fill="000000"/>
            <w:vAlign w:val="bottom"/>
          </w:tcPr>
          <w:p w:rsidR="00543FB7" w:rsidRPr="00543FB7" w:rsidRDefault="00543FB7" w:rsidP="00F2277A">
            <w:pPr>
              <w:pStyle w:val="Heading1"/>
              <w:spacing w:line="300" w:lineRule="atLeast"/>
              <w:rPr>
                <w:rFonts w:ascii="Verdana" w:hAnsi="Verdana" w:cs="Verdana"/>
                <w:spacing w:val="40"/>
                <w:sz w:val="20"/>
                <w:szCs w:val="20"/>
              </w:rPr>
            </w:pPr>
            <w:r w:rsidRPr="00543FB7">
              <w:rPr>
                <w:rFonts w:ascii="Verdana" w:hAnsi="Verdana" w:cs="Verdana"/>
                <w:spacing w:val="40"/>
                <w:sz w:val="20"/>
                <w:szCs w:val="20"/>
              </w:rPr>
              <w:t xml:space="preserve">Key </w:t>
            </w:r>
            <w:r w:rsidR="00F2277A">
              <w:rPr>
                <w:rFonts w:ascii="Verdana" w:hAnsi="Verdana" w:cs="Verdana"/>
                <w:spacing w:val="40"/>
                <w:sz w:val="20"/>
                <w:szCs w:val="20"/>
              </w:rPr>
              <w:t>C</w:t>
            </w:r>
            <w:r w:rsidR="00F2277A" w:rsidRPr="00F2277A">
              <w:rPr>
                <w:rFonts w:ascii="Verdana" w:hAnsi="Verdana" w:cs="Verdana"/>
                <w:spacing w:val="40"/>
                <w:sz w:val="20"/>
                <w:szCs w:val="20"/>
              </w:rPr>
              <w:t>apabilit</w:t>
            </w:r>
            <w:r w:rsidR="00A56350">
              <w:rPr>
                <w:rFonts w:ascii="Verdana" w:hAnsi="Verdana" w:cs="Verdana"/>
                <w:spacing w:val="40"/>
                <w:sz w:val="20"/>
                <w:szCs w:val="20"/>
              </w:rPr>
              <w:t>ies</w:t>
            </w:r>
          </w:p>
        </w:tc>
        <w:tc>
          <w:tcPr>
            <w:tcW w:w="5440" w:type="dxa"/>
            <w:tcBorders>
              <w:bottom w:val="single" w:sz="8" w:space="0" w:color="auto"/>
            </w:tcBorders>
          </w:tcPr>
          <w:p w:rsidR="00543FB7" w:rsidRPr="009D6542" w:rsidRDefault="00543FB7" w:rsidP="00B46AB3">
            <w:pPr>
              <w:spacing w:line="300" w:lineRule="atLeast"/>
              <w:rPr>
                <w:rFonts w:ascii="Verdana" w:hAnsi="Verdana" w:cs="Verdana"/>
                <w:i/>
                <w:iCs/>
                <w:sz w:val="20"/>
                <w:szCs w:val="20"/>
              </w:rPr>
            </w:pPr>
          </w:p>
        </w:tc>
      </w:tr>
    </w:tbl>
    <w:p w:rsidR="001E0DE0" w:rsidRDefault="001E0DE0" w:rsidP="001E0DE0">
      <w:pPr>
        <w:spacing w:line="100" w:lineRule="atLeast"/>
        <w:rPr>
          <w:rFonts w:ascii="Verdana" w:hAnsi="Verdana" w:cs="Verdana"/>
          <w:sz w:val="20"/>
          <w:szCs w:val="20"/>
        </w:rPr>
      </w:pPr>
    </w:p>
    <w:p w:rsidR="00B26994" w:rsidRDefault="00FE105F" w:rsidP="00B4505B">
      <w:pPr>
        <w:numPr>
          <w:ilvl w:val="0"/>
          <w:numId w:val="14"/>
        </w:numPr>
        <w:spacing w:line="360" w:lineRule="auto"/>
        <w:jc w:val="both"/>
        <w:rPr>
          <w:rFonts w:ascii="Verdana" w:hAnsi="Verdana" w:cs="Verdana"/>
          <w:sz w:val="20"/>
          <w:szCs w:val="20"/>
        </w:rPr>
      </w:pPr>
      <w:r>
        <w:rPr>
          <w:rFonts w:ascii="Verdana" w:hAnsi="Verdana" w:cs="Verdana"/>
          <w:sz w:val="20"/>
          <w:szCs w:val="20"/>
        </w:rPr>
        <w:t>Managing m</w:t>
      </w:r>
      <w:r w:rsidR="00B26994">
        <w:rPr>
          <w:rFonts w:ascii="Verdana" w:hAnsi="Verdana" w:cs="Verdana"/>
          <w:sz w:val="20"/>
          <w:szCs w:val="20"/>
        </w:rPr>
        <w:t>easurement</w:t>
      </w:r>
      <w:r w:rsidR="00022E51">
        <w:rPr>
          <w:rFonts w:ascii="Verdana" w:hAnsi="Verdana" w:cs="Verdana"/>
          <w:sz w:val="20"/>
          <w:szCs w:val="20"/>
        </w:rPr>
        <w:t>s</w:t>
      </w:r>
      <w:r w:rsidR="00B26994">
        <w:rPr>
          <w:rFonts w:ascii="Verdana" w:hAnsi="Verdana" w:cs="Verdana"/>
          <w:sz w:val="20"/>
          <w:szCs w:val="20"/>
        </w:rPr>
        <w:t>, analy</w:t>
      </w:r>
      <w:r>
        <w:rPr>
          <w:rFonts w:ascii="Verdana" w:hAnsi="Verdana" w:cs="Verdana"/>
          <w:sz w:val="20"/>
          <w:szCs w:val="20"/>
        </w:rPr>
        <w:t>sis and evaluation of the works.</w:t>
      </w:r>
    </w:p>
    <w:p w:rsidR="00B26994" w:rsidRPr="00FE105F" w:rsidRDefault="00FE105F" w:rsidP="00B4505B">
      <w:pPr>
        <w:numPr>
          <w:ilvl w:val="0"/>
          <w:numId w:val="14"/>
        </w:numPr>
        <w:spacing w:line="360" w:lineRule="auto"/>
        <w:jc w:val="both"/>
        <w:rPr>
          <w:rFonts w:ascii="Verdana" w:hAnsi="Verdana" w:cs="Verdana"/>
          <w:sz w:val="20"/>
          <w:szCs w:val="20"/>
        </w:rPr>
      </w:pPr>
      <w:r w:rsidRPr="00FE105F">
        <w:rPr>
          <w:rFonts w:ascii="Verdana" w:hAnsi="Verdana" w:cs="Verdana"/>
          <w:sz w:val="20"/>
          <w:szCs w:val="20"/>
        </w:rPr>
        <w:t>Managing s</w:t>
      </w:r>
      <w:r w:rsidR="00B26994" w:rsidRPr="00FE105F">
        <w:rPr>
          <w:rFonts w:ascii="Verdana" w:hAnsi="Verdana" w:cs="Verdana"/>
          <w:sz w:val="20"/>
          <w:szCs w:val="20"/>
        </w:rPr>
        <w:t>ub contractor’s comparison, evaluation and preparation of sub-contract documents</w:t>
      </w:r>
      <w:r>
        <w:rPr>
          <w:rFonts w:ascii="Verdana" w:hAnsi="Verdana" w:cs="Verdana"/>
          <w:sz w:val="20"/>
          <w:szCs w:val="20"/>
        </w:rPr>
        <w:t>, c</w:t>
      </w:r>
      <w:r w:rsidR="00B26994" w:rsidRPr="00FE105F">
        <w:rPr>
          <w:rFonts w:ascii="Verdana" w:hAnsi="Verdana" w:cs="Verdana"/>
          <w:sz w:val="20"/>
          <w:szCs w:val="20"/>
        </w:rPr>
        <w:t>ertification of sub-contractors and supplier’s payments.</w:t>
      </w:r>
    </w:p>
    <w:p w:rsidR="00B26994" w:rsidRDefault="00FE105F" w:rsidP="00B4505B">
      <w:pPr>
        <w:numPr>
          <w:ilvl w:val="0"/>
          <w:numId w:val="14"/>
        </w:numPr>
        <w:spacing w:line="360" w:lineRule="auto"/>
        <w:jc w:val="both"/>
        <w:rPr>
          <w:rFonts w:ascii="Verdana" w:hAnsi="Verdana" w:cs="Verdana"/>
          <w:sz w:val="20"/>
          <w:szCs w:val="20"/>
        </w:rPr>
      </w:pPr>
      <w:r>
        <w:rPr>
          <w:rFonts w:ascii="Verdana" w:hAnsi="Verdana" w:cs="Verdana"/>
          <w:sz w:val="20"/>
          <w:szCs w:val="20"/>
        </w:rPr>
        <w:t xml:space="preserve">Managing </w:t>
      </w:r>
      <w:r w:rsidR="00B26994">
        <w:rPr>
          <w:rFonts w:ascii="Verdana" w:hAnsi="Verdana" w:cs="Verdana"/>
          <w:sz w:val="20"/>
          <w:szCs w:val="20"/>
        </w:rPr>
        <w:t>interim payment application, Statement at Completion and Final Accounts</w:t>
      </w:r>
    </w:p>
    <w:p w:rsidR="00B26994" w:rsidRPr="003529E0" w:rsidRDefault="00B26994" w:rsidP="00B4505B">
      <w:pPr>
        <w:numPr>
          <w:ilvl w:val="0"/>
          <w:numId w:val="14"/>
        </w:numPr>
        <w:spacing w:line="360" w:lineRule="auto"/>
        <w:jc w:val="both"/>
        <w:rPr>
          <w:rFonts w:ascii="Verdana" w:hAnsi="Verdana" w:cs="Verdana"/>
          <w:sz w:val="20"/>
          <w:szCs w:val="20"/>
        </w:rPr>
      </w:pPr>
      <w:r w:rsidRPr="003529E0">
        <w:rPr>
          <w:rFonts w:ascii="Verdana" w:hAnsi="Verdana" w:cs="Verdana"/>
          <w:sz w:val="20"/>
          <w:szCs w:val="20"/>
        </w:rPr>
        <w:t xml:space="preserve">Identification, notification, evaluation and negotiation of Change/Variations Orders for </w:t>
      </w:r>
      <w:r>
        <w:rPr>
          <w:rFonts w:ascii="Verdana" w:hAnsi="Verdana" w:cs="Verdana"/>
          <w:sz w:val="20"/>
          <w:szCs w:val="20"/>
        </w:rPr>
        <w:t>a</w:t>
      </w:r>
      <w:r w:rsidRPr="003529E0">
        <w:rPr>
          <w:rFonts w:ascii="Verdana" w:hAnsi="Verdana" w:cs="Verdana"/>
          <w:sz w:val="20"/>
          <w:szCs w:val="20"/>
        </w:rPr>
        <w:t>mend</w:t>
      </w:r>
      <w:r>
        <w:rPr>
          <w:rFonts w:ascii="Verdana" w:hAnsi="Verdana" w:cs="Verdana"/>
          <w:sz w:val="20"/>
          <w:szCs w:val="20"/>
        </w:rPr>
        <w:t>ments</w:t>
      </w:r>
      <w:r w:rsidRPr="003529E0">
        <w:rPr>
          <w:rFonts w:ascii="Verdana" w:hAnsi="Verdana" w:cs="Verdana"/>
          <w:sz w:val="20"/>
          <w:szCs w:val="20"/>
        </w:rPr>
        <w:t xml:space="preserve"> in the contract</w:t>
      </w:r>
      <w:r w:rsidR="00022E51">
        <w:rPr>
          <w:rFonts w:ascii="Verdana" w:hAnsi="Verdana" w:cs="Verdana"/>
          <w:sz w:val="20"/>
          <w:szCs w:val="20"/>
        </w:rPr>
        <w:t xml:space="preserve"> and extension of times.</w:t>
      </w:r>
    </w:p>
    <w:p w:rsidR="00B26994" w:rsidRDefault="00B26994" w:rsidP="00B4505B">
      <w:pPr>
        <w:numPr>
          <w:ilvl w:val="0"/>
          <w:numId w:val="14"/>
        </w:numPr>
        <w:spacing w:line="360" w:lineRule="auto"/>
        <w:jc w:val="both"/>
        <w:rPr>
          <w:rFonts w:ascii="Verdana" w:hAnsi="Verdana" w:cs="Verdana"/>
          <w:sz w:val="20"/>
          <w:szCs w:val="20"/>
        </w:rPr>
      </w:pPr>
      <w:r>
        <w:rPr>
          <w:rFonts w:ascii="Verdana" w:hAnsi="Verdana" w:cs="Verdana"/>
          <w:sz w:val="20"/>
          <w:szCs w:val="20"/>
        </w:rPr>
        <w:t>Preparing material reconciliation reports.</w:t>
      </w:r>
    </w:p>
    <w:p w:rsidR="00DA23CA" w:rsidRPr="00B26994" w:rsidRDefault="00FE105F" w:rsidP="00B4505B">
      <w:pPr>
        <w:numPr>
          <w:ilvl w:val="0"/>
          <w:numId w:val="14"/>
        </w:numPr>
        <w:spacing w:line="360" w:lineRule="auto"/>
        <w:jc w:val="both"/>
        <w:rPr>
          <w:rFonts w:ascii="Verdana" w:hAnsi="Verdana" w:cs="Verdana"/>
          <w:sz w:val="20"/>
          <w:szCs w:val="20"/>
        </w:rPr>
      </w:pPr>
      <w:r>
        <w:rPr>
          <w:rFonts w:ascii="Verdana" w:hAnsi="Verdana" w:cs="Verdana"/>
          <w:sz w:val="20"/>
          <w:szCs w:val="20"/>
        </w:rPr>
        <w:t>Attend</w:t>
      </w:r>
      <w:r w:rsidR="00B26994" w:rsidRPr="00400FC6">
        <w:rPr>
          <w:rFonts w:ascii="Verdana" w:hAnsi="Verdana" w:cs="Verdana"/>
          <w:sz w:val="20"/>
          <w:szCs w:val="20"/>
        </w:rPr>
        <w:t xml:space="preserve"> site, progress and commercial meetings with Sub Contractors, Consultants and Clients.</w:t>
      </w:r>
    </w:p>
    <w:tbl>
      <w:tblPr>
        <w:tblW w:w="10084" w:type="dxa"/>
        <w:tblBorders>
          <w:bottom w:val="single" w:sz="8" w:space="0" w:color="auto"/>
        </w:tblBorders>
        <w:tblLook w:val="0000"/>
      </w:tblPr>
      <w:tblGrid>
        <w:gridCol w:w="4628"/>
        <w:gridCol w:w="5456"/>
      </w:tblGrid>
      <w:tr w:rsidR="00B46AB3" w:rsidRPr="00E76012" w:rsidTr="005F0CF0">
        <w:trPr>
          <w:trHeight w:val="359"/>
        </w:trPr>
        <w:tc>
          <w:tcPr>
            <w:tcW w:w="4628" w:type="dxa"/>
            <w:tcBorders>
              <w:bottom w:val="single" w:sz="8" w:space="0" w:color="auto"/>
            </w:tcBorders>
            <w:shd w:val="clear" w:color="auto" w:fill="000000"/>
            <w:vAlign w:val="bottom"/>
          </w:tcPr>
          <w:p w:rsidR="00B46AB3" w:rsidRPr="00E76012" w:rsidRDefault="00B46AB3" w:rsidP="00B46AB3">
            <w:pPr>
              <w:pStyle w:val="Heading1"/>
              <w:spacing w:line="300" w:lineRule="atLeast"/>
              <w:rPr>
                <w:rFonts w:ascii="Verdana" w:hAnsi="Verdana" w:cs="Verdana"/>
                <w:spacing w:val="40"/>
                <w:sz w:val="20"/>
                <w:szCs w:val="20"/>
              </w:rPr>
            </w:pPr>
            <w:r w:rsidRPr="00E76012">
              <w:rPr>
                <w:rFonts w:ascii="Verdana" w:hAnsi="Verdana" w:cs="Verdana"/>
                <w:spacing w:val="40"/>
                <w:sz w:val="20"/>
                <w:szCs w:val="20"/>
              </w:rPr>
              <w:t>Professional Experience</w:t>
            </w:r>
          </w:p>
        </w:tc>
        <w:tc>
          <w:tcPr>
            <w:tcW w:w="5456" w:type="dxa"/>
            <w:tcBorders>
              <w:bottom w:val="single" w:sz="8" w:space="0" w:color="auto"/>
            </w:tcBorders>
          </w:tcPr>
          <w:p w:rsidR="00B46AB3" w:rsidRPr="00E76012" w:rsidRDefault="00B46AB3" w:rsidP="00B46AB3">
            <w:pPr>
              <w:spacing w:line="300" w:lineRule="atLeast"/>
              <w:rPr>
                <w:rFonts w:ascii="Verdana" w:hAnsi="Verdana" w:cs="Verdana"/>
                <w:i/>
                <w:iCs/>
                <w:sz w:val="20"/>
                <w:szCs w:val="20"/>
              </w:rPr>
            </w:pPr>
          </w:p>
        </w:tc>
      </w:tr>
    </w:tbl>
    <w:p w:rsidR="00B26994" w:rsidRPr="000D2A89" w:rsidRDefault="00B26994" w:rsidP="00B26994">
      <w:pPr>
        <w:pStyle w:val="Heading1"/>
        <w:spacing w:line="360" w:lineRule="auto"/>
        <w:rPr>
          <w:rFonts w:ascii="Verdana" w:hAnsi="Verdana" w:cs="Verdana"/>
          <w:b w:val="0"/>
          <w:bCs w:val="0"/>
          <w:sz w:val="10"/>
          <w:szCs w:val="20"/>
        </w:rPr>
      </w:pPr>
    </w:p>
    <w:p w:rsidR="001D1F48" w:rsidRDefault="00237A0B" w:rsidP="009F14A4">
      <w:pPr>
        <w:pStyle w:val="Heading1"/>
        <w:spacing w:line="360" w:lineRule="auto"/>
        <w:rPr>
          <w:rFonts w:ascii="Verdana" w:hAnsi="Verdana" w:cs="Verdana"/>
          <w:b w:val="0"/>
          <w:bCs w:val="0"/>
          <w:sz w:val="20"/>
          <w:szCs w:val="20"/>
        </w:rPr>
      </w:pPr>
      <w:r w:rsidRPr="00F2680C">
        <w:rPr>
          <w:rFonts w:ascii="Verdana" w:hAnsi="Verdana" w:cs="Verdana"/>
          <w:sz w:val="20"/>
          <w:szCs w:val="20"/>
        </w:rPr>
        <w:t xml:space="preserve">Beijing </w:t>
      </w:r>
      <w:proofErr w:type="spellStart"/>
      <w:r w:rsidRPr="00F2680C">
        <w:rPr>
          <w:rFonts w:ascii="Verdana" w:hAnsi="Verdana" w:cs="Verdana"/>
          <w:sz w:val="20"/>
          <w:szCs w:val="20"/>
        </w:rPr>
        <w:t>Jangho</w:t>
      </w:r>
      <w:proofErr w:type="spellEnd"/>
      <w:r w:rsidRPr="00F2680C">
        <w:rPr>
          <w:rFonts w:ascii="Verdana" w:hAnsi="Verdana" w:cs="Verdana"/>
          <w:sz w:val="20"/>
          <w:szCs w:val="20"/>
        </w:rPr>
        <w:t xml:space="preserve"> Group Co</w:t>
      </w:r>
      <w:r w:rsidR="00FD30FA">
        <w:rPr>
          <w:rFonts w:ascii="Verdana" w:hAnsi="Verdana" w:cs="Verdana"/>
          <w:sz w:val="20"/>
          <w:szCs w:val="20"/>
        </w:rPr>
        <w:t>mpany Ltd.</w:t>
      </w:r>
      <w:r w:rsidRPr="00F2680C">
        <w:rPr>
          <w:rFonts w:ascii="Verdana" w:hAnsi="Verdana" w:cs="Verdana"/>
          <w:sz w:val="20"/>
          <w:szCs w:val="20"/>
        </w:rPr>
        <w:tab/>
      </w:r>
      <w:r w:rsidRPr="00E76012">
        <w:rPr>
          <w:rFonts w:ascii="Verdana" w:hAnsi="Verdana" w:cs="Verdana"/>
          <w:sz w:val="20"/>
          <w:szCs w:val="20"/>
        </w:rPr>
        <w:tab/>
      </w:r>
      <w:r w:rsidRPr="00E76012">
        <w:rPr>
          <w:rFonts w:ascii="Verdana" w:hAnsi="Verdana" w:cs="Verdana"/>
          <w:sz w:val="20"/>
          <w:szCs w:val="20"/>
        </w:rPr>
        <w:tab/>
      </w:r>
      <w:r w:rsidR="00FD30FA">
        <w:rPr>
          <w:rFonts w:ascii="Verdana" w:hAnsi="Verdana" w:cs="Verdana"/>
          <w:sz w:val="20"/>
          <w:szCs w:val="20"/>
        </w:rPr>
        <w:tab/>
      </w:r>
      <w:r>
        <w:rPr>
          <w:rFonts w:ascii="Verdana" w:hAnsi="Verdana" w:cs="Verdana"/>
          <w:sz w:val="20"/>
          <w:szCs w:val="20"/>
        </w:rPr>
        <w:tab/>
      </w:r>
      <w:r w:rsidR="00B26994">
        <w:rPr>
          <w:rFonts w:ascii="Verdana" w:hAnsi="Verdana" w:cs="Verdana"/>
          <w:b w:val="0"/>
          <w:bCs w:val="0"/>
          <w:sz w:val="20"/>
          <w:szCs w:val="20"/>
        </w:rPr>
        <w:t>Aug 2012</w:t>
      </w:r>
      <w:r w:rsidR="00B26994" w:rsidRPr="00E76012">
        <w:rPr>
          <w:rFonts w:ascii="Verdana" w:hAnsi="Verdana" w:cs="Verdana"/>
          <w:b w:val="0"/>
          <w:bCs w:val="0"/>
          <w:sz w:val="20"/>
          <w:szCs w:val="20"/>
        </w:rPr>
        <w:t xml:space="preserve"> - </w:t>
      </w:r>
      <w:r w:rsidR="00B26994">
        <w:rPr>
          <w:rFonts w:ascii="Verdana" w:hAnsi="Verdana" w:cs="Verdana"/>
          <w:b w:val="0"/>
          <w:bCs w:val="0"/>
          <w:sz w:val="20"/>
          <w:szCs w:val="20"/>
        </w:rPr>
        <w:t>Sep 2017</w:t>
      </w:r>
    </w:p>
    <w:p w:rsidR="00DA23CA" w:rsidRPr="006C2C75" w:rsidRDefault="00237A0B" w:rsidP="009F14A4">
      <w:pPr>
        <w:pStyle w:val="Heading1"/>
        <w:spacing w:line="360" w:lineRule="auto"/>
        <w:rPr>
          <w:rFonts w:ascii="Verdana" w:hAnsi="Verdana" w:cs="Verdana"/>
          <w:bCs w:val="0"/>
          <w:iCs/>
          <w:sz w:val="18"/>
          <w:szCs w:val="18"/>
        </w:rPr>
      </w:pPr>
      <w:r w:rsidRPr="006C2C75">
        <w:rPr>
          <w:rFonts w:ascii="Verdana" w:hAnsi="Verdana" w:cs="Verdana"/>
          <w:iCs/>
          <w:sz w:val="18"/>
          <w:szCs w:val="18"/>
        </w:rPr>
        <w:t xml:space="preserve">Riyadh, </w:t>
      </w:r>
      <w:r>
        <w:rPr>
          <w:rFonts w:ascii="Verdana" w:hAnsi="Verdana" w:cs="Verdana"/>
          <w:iCs/>
          <w:sz w:val="18"/>
          <w:szCs w:val="18"/>
        </w:rPr>
        <w:t>S</w:t>
      </w:r>
      <w:r w:rsidRPr="006C2C75">
        <w:rPr>
          <w:rFonts w:ascii="Verdana" w:hAnsi="Verdana" w:cs="Verdana"/>
          <w:iCs/>
          <w:sz w:val="18"/>
          <w:szCs w:val="18"/>
        </w:rPr>
        <w:t xml:space="preserve">audi </w:t>
      </w:r>
      <w:r>
        <w:rPr>
          <w:rFonts w:ascii="Verdana" w:hAnsi="Verdana" w:cs="Verdana"/>
          <w:iCs/>
          <w:sz w:val="18"/>
          <w:szCs w:val="18"/>
        </w:rPr>
        <w:t>Arabia</w:t>
      </w:r>
    </w:p>
    <w:p w:rsidR="00DA23CA" w:rsidRPr="008F6DFE" w:rsidRDefault="00DA23CA" w:rsidP="008F6DFE">
      <w:pPr>
        <w:autoSpaceDE w:val="0"/>
        <w:autoSpaceDN w:val="0"/>
        <w:adjustRightInd w:val="0"/>
        <w:rPr>
          <w:rFonts w:ascii="Verdana" w:hAnsi="Verdana" w:cs="Verdana"/>
          <w:b/>
          <w:bCs/>
          <w:sz w:val="18"/>
          <w:szCs w:val="18"/>
        </w:rPr>
      </w:pPr>
      <w:r w:rsidRPr="00784ADA">
        <w:rPr>
          <w:rFonts w:ascii="Verdana" w:hAnsi="Verdana" w:cs="Verdana"/>
          <w:sz w:val="20"/>
          <w:szCs w:val="20"/>
        </w:rPr>
        <w:t xml:space="preserve">Project </w:t>
      </w:r>
      <w:r w:rsidRPr="00784ADA">
        <w:rPr>
          <w:rFonts w:ascii="Verdana" w:hAnsi="Verdana" w:cs="Verdana"/>
          <w:sz w:val="20"/>
          <w:szCs w:val="20"/>
        </w:rPr>
        <w:tab/>
      </w:r>
      <w:r w:rsidRPr="00784ADA">
        <w:rPr>
          <w:rFonts w:ascii="Verdana" w:hAnsi="Verdana" w:cs="Verdana"/>
          <w:sz w:val="20"/>
          <w:szCs w:val="20"/>
        </w:rPr>
        <w:tab/>
        <w:t xml:space="preserve">: </w:t>
      </w:r>
      <w:r w:rsidRPr="00784ADA">
        <w:rPr>
          <w:rFonts w:ascii="Verdana" w:hAnsi="Verdana" w:cs="Verdana"/>
          <w:sz w:val="20"/>
          <w:szCs w:val="20"/>
        </w:rPr>
        <w:tab/>
      </w:r>
      <w:r w:rsidRPr="008F6DFE">
        <w:rPr>
          <w:rFonts w:ascii="Verdana" w:hAnsi="Verdana" w:cs="Verdana"/>
          <w:b/>
          <w:bCs/>
          <w:sz w:val="18"/>
          <w:szCs w:val="18"/>
        </w:rPr>
        <w:t>Capital Market Authority in KAFD, Riyadh</w:t>
      </w:r>
    </w:p>
    <w:p w:rsidR="008F6DFE" w:rsidRPr="008F6DFE" w:rsidRDefault="008F6DFE" w:rsidP="008F6DFE">
      <w:pPr>
        <w:autoSpaceDE w:val="0"/>
        <w:autoSpaceDN w:val="0"/>
        <w:adjustRightInd w:val="0"/>
        <w:rPr>
          <w:rFonts w:ascii="Verdana" w:hAnsi="Verdana" w:cs="Verdana"/>
          <w:b/>
          <w:bCs/>
          <w:sz w:val="18"/>
          <w:szCs w:val="18"/>
        </w:rPr>
      </w:pPr>
      <w:r w:rsidRPr="008F6DFE">
        <w:rPr>
          <w:rFonts w:ascii="Verdana" w:hAnsi="Verdana" w:cs="Verdana"/>
          <w:b/>
          <w:bCs/>
          <w:sz w:val="18"/>
          <w:szCs w:val="18"/>
        </w:rPr>
        <w:t> </w:t>
      </w:r>
      <w:r w:rsidRPr="008F6DFE">
        <w:rPr>
          <w:rFonts w:ascii="Verdana" w:hAnsi="Verdana" w:cs="Verdana"/>
          <w:b/>
          <w:bCs/>
          <w:sz w:val="18"/>
          <w:szCs w:val="18"/>
        </w:rPr>
        <w:tab/>
      </w:r>
      <w:r w:rsidRPr="008F6DFE">
        <w:rPr>
          <w:rFonts w:ascii="Verdana" w:hAnsi="Verdana" w:cs="Verdana"/>
          <w:b/>
          <w:bCs/>
          <w:sz w:val="18"/>
          <w:szCs w:val="18"/>
        </w:rPr>
        <w:tab/>
      </w:r>
      <w:r w:rsidRPr="008F6DFE">
        <w:rPr>
          <w:rFonts w:ascii="Verdana" w:hAnsi="Verdana" w:cs="Verdana"/>
          <w:b/>
          <w:bCs/>
          <w:sz w:val="18"/>
          <w:szCs w:val="18"/>
        </w:rPr>
        <w:tab/>
      </w:r>
      <w:r w:rsidRPr="008F6DFE">
        <w:rPr>
          <w:rFonts w:ascii="Verdana" w:hAnsi="Verdana" w:cs="Verdana"/>
          <w:b/>
          <w:bCs/>
          <w:sz w:val="18"/>
          <w:szCs w:val="18"/>
        </w:rPr>
        <w:tab/>
        <w:t>King Saud University Endowment Building</w:t>
      </w:r>
      <w:r>
        <w:rPr>
          <w:rFonts w:ascii="Verdana" w:hAnsi="Verdana" w:cs="Verdana"/>
          <w:b/>
          <w:bCs/>
          <w:sz w:val="18"/>
          <w:szCs w:val="18"/>
        </w:rPr>
        <w:t>, Riyadh</w:t>
      </w:r>
    </w:p>
    <w:p w:rsidR="00DA23CA" w:rsidRDefault="00DA23CA" w:rsidP="001E0DE0">
      <w:pPr>
        <w:pStyle w:val="Heading3"/>
        <w:spacing w:line="360" w:lineRule="auto"/>
        <w:rPr>
          <w:rFonts w:ascii="Verdana" w:hAnsi="Verdana" w:cs="Verdana"/>
          <w:b w:val="0"/>
          <w:bCs w:val="0"/>
          <w:i w:val="0"/>
          <w:iCs w:val="0"/>
          <w:sz w:val="20"/>
          <w:szCs w:val="20"/>
        </w:rPr>
      </w:pPr>
      <w:r w:rsidRPr="00784ADA">
        <w:rPr>
          <w:rFonts w:ascii="Verdana" w:hAnsi="Verdana" w:cs="Verdana"/>
          <w:b w:val="0"/>
          <w:bCs w:val="0"/>
          <w:i w:val="0"/>
          <w:iCs w:val="0"/>
          <w:sz w:val="20"/>
          <w:szCs w:val="20"/>
        </w:rPr>
        <w:t>Designation</w:t>
      </w:r>
      <w:r w:rsidRPr="00784ADA">
        <w:rPr>
          <w:rFonts w:ascii="Verdana" w:hAnsi="Verdana" w:cs="Verdana"/>
          <w:i w:val="0"/>
          <w:iCs w:val="0"/>
          <w:sz w:val="20"/>
          <w:szCs w:val="20"/>
        </w:rPr>
        <w:tab/>
      </w:r>
      <w:r w:rsidRPr="00784ADA">
        <w:rPr>
          <w:rFonts w:ascii="Verdana" w:hAnsi="Verdana" w:cs="Verdana"/>
          <w:i w:val="0"/>
          <w:iCs w:val="0"/>
          <w:sz w:val="20"/>
          <w:szCs w:val="20"/>
        </w:rPr>
        <w:tab/>
      </w:r>
      <w:r w:rsidRPr="00784ADA">
        <w:rPr>
          <w:rFonts w:ascii="Verdana" w:hAnsi="Verdana" w:cs="Verdana"/>
          <w:b w:val="0"/>
          <w:i w:val="0"/>
          <w:iCs w:val="0"/>
          <w:sz w:val="20"/>
          <w:szCs w:val="20"/>
        </w:rPr>
        <w:t xml:space="preserve">: </w:t>
      </w:r>
      <w:r w:rsidRPr="00784ADA">
        <w:rPr>
          <w:rFonts w:ascii="Verdana" w:hAnsi="Verdana" w:cs="Verdana"/>
          <w:i w:val="0"/>
          <w:iCs w:val="0"/>
          <w:sz w:val="20"/>
          <w:szCs w:val="20"/>
        </w:rPr>
        <w:tab/>
      </w:r>
      <w:r w:rsidR="000E037E">
        <w:rPr>
          <w:rFonts w:ascii="Verdana" w:hAnsi="Verdana" w:cs="Verdana"/>
          <w:b w:val="0"/>
          <w:bCs w:val="0"/>
          <w:i w:val="0"/>
          <w:iCs w:val="0"/>
          <w:sz w:val="20"/>
          <w:szCs w:val="20"/>
        </w:rPr>
        <w:t>Senior</w:t>
      </w:r>
      <w:r w:rsidRPr="00BC5B0C">
        <w:rPr>
          <w:rFonts w:ascii="Verdana" w:hAnsi="Verdana" w:cs="Verdana"/>
          <w:b w:val="0"/>
          <w:bCs w:val="0"/>
          <w:i w:val="0"/>
          <w:iCs w:val="0"/>
          <w:sz w:val="20"/>
          <w:szCs w:val="20"/>
        </w:rPr>
        <w:t xml:space="preserve"> </w:t>
      </w:r>
      <w:r w:rsidRPr="00784ADA">
        <w:rPr>
          <w:rFonts w:ascii="Verdana" w:hAnsi="Verdana" w:cs="Verdana"/>
          <w:b w:val="0"/>
          <w:bCs w:val="0"/>
          <w:i w:val="0"/>
          <w:iCs w:val="0"/>
          <w:sz w:val="20"/>
          <w:szCs w:val="20"/>
        </w:rPr>
        <w:t>Quantity Surveyor</w:t>
      </w:r>
    </w:p>
    <w:p w:rsidR="00D525D3" w:rsidRPr="00D525D3" w:rsidRDefault="00D525D3" w:rsidP="00D525D3">
      <w:pPr>
        <w:pStyle w:val="Heading3"/>
        <w:spacing w:line="360" w:lineRule="auto"/>
      </w:pPr>
      <w:r>
        <w:rPr>
          <w:rFonts w:ascii="Verdana" w:hAnsi="Verdana" w:cs="Verdana"/>
          <w:b w:val="0"/>
          <w:bCs w:val="0"/>
          <w:i w:val="0"/>
          <w:iCs w:val="0"/>
          <w:sz w:val="20"/>
          <w:szCs w:val="20"/>
        </w:rPr>
        <w:t>Main Contractor</w:t>
      </w:r>
      <w:r w:rsidRPr="00784ADA">
        <w:rPr>
          <w:rFonts w:ascii="Verdana" w:hAnsi="Verdana" w:cs="Verdana"/>
          <w:i w:val="0"/>
          <w:iCs w:val="0"/>
          <w:sz w:val="20"/>
          <w:szCs w:val="20"/>
        </w:rPr>
        <w:tab/>
      </w:r>
      <w:r w:rsidRPr="00784ADA">
        <w:rPr>
          <w:rFonts w:ascii="Verdana" w:hAnsi="Verdana" w:cs="Verdana"/>
          <w:b w:val="0"/>
          <w:i w:val="0"/>
          <w:iCs w:val="0"/>
          <w:sz w:val="20"/>
          <w:szCs w:val="20"/>
        </w:rPr>
        <w:t xml:space="preserve">: </w:t>
      </w:r>
      <w:r w:rsidRPr="00784ADA">
        <w:rPr>
          <w:rFonts w:ascii="Verdana" w:hAnsi="Verdana" w:cs="Verdana"/>
          <w:i w:val="0"/>
          <w:iCs w:val="0"/>
          <w:sz w:val="20"/>
          <w:szCs w:val="20"/>
        </w:rPr>
        <w:tab/>
      </w:r>
      <w:r w:rsidRPr="00D525D3">
        <w:rPr>
          <w:rFonts w:ascii="Verdana" w:hAnsi="Verdana" w:cs="Verdana"/>
          <w:b w:val="0"/>
          <w:i w:val="0"/>
          <w:iCs w:val="0"/>
          <w:sz w:val="20"/>
          <w:szCs w:val="20"/>
        </w:rPr>
        <w:t xml:space="preserve">Saudi </w:t>
      </w:r>
      <w:proofErr w:type="spellStart"/>
      <w:r w:rsidRPr="00D525D3">
        <w:rPr>
          <w:rFonts w:ascii="Verdana" w:hAnsi="Verdana" w:cs="Verdana"/>
          <w:b w:val="0"/>
          <w:i w:val="0"/>
          <w:iCs w:val="0"/>
          <w:sz w:val="20"/>
          <w:szCs w:val="20"/>
        </w:rPr>
        <w:t>Bin</w:t>
      </w:r>
      <w:r w:rsidR="00CE5A00">
        <w:rPr>
          <w:rFonts w:ascii="Verdana" w:hAnsi="Verdana" w:cs="Verdana"/>
          <w:b w:val="0"/>
          <w:i w:val="0"/>
          <w:iCs w:val="0"/>
          <w:sz w:val="20"/>
          <w:szCs w:val="20"/>
        </w:rPr>
        <w:t>l</w:t>
      </w:r>
      <w:r w:rsidRPr="00D525D3">
        <w:rPr>
          <w:rFonts w:ascii="Verdana" w:hAnsi="Verdana" w:cs="Verdana"/>
          <w:b w:val="0"/>
          <w:i w:val="0"/>
          <w:iCs w:val="0"/>
          <w:sz w:val="20"/>
          <w:szCs w:val="20"/>
        </w:rPr>
        <w:t>aden</w:t>
      </w:r>
      <w:proofErr w:type="spellEnd"/>
      <w:r w:rsidRPr="00D525D3">
        <w:rPr>
          <w:rFonts w:ascii="Verdana" w:hAnsi="Verdana" w:cs="Verdana"/>
          <w:b w:val="0"/>
          <w:i w:val="0"/>
          <w:iCs w:val="0"/>
          <w:sz w:val="20"/>
          <w:szCs w:val="20"/>
        </w:rPr>
        <w:t xml:space="preserve"> Group - ABCD</w:t>
      </w:r>
    </w:p>
    <w:p w:rsidR="003437C7" w:rsidRDefault="00B00057" w:rsidP="003437C7">
      <w:pPr>
        <w:spacing w:line="360" w:lineRule="auto"/>
        <w:jc w:val="both"/>
        <w:rPr>
          <w:rFonts w:ascii="Verdana" w:hAnsi="Verdana" w:cs="Arial"/>
          <w:sz w:val="20"/>
          <w:szCs w:val="20"/>
        </w:rPr>
      </w:pPr>
      <w:r w:rsidRPr="00E76012">
        <w:rPr>
          <w:rFonts w:ascii="Verdana" w:hAnsi="Verdana" w:cs="Verdana"/>
          <w:sz w:val="20"/>
          <w:szCs w:val="20"/>
        </w:rPr>
        <w:t>Scope of Works</w:t>
      </w:r>
      <w:r w:rsidRPr="00E76012">
        <w:rPr>
          <w:rFonts w:ascii="Verdana" w:hAnsi="Verdana" w:cs="Verdana"/>
          <w:sz w:val="20"/>
          <w:szCs w:val="20"/>
        </w:rPr>
        <w:tab/>
        <w:t>:</w:t>
      </w:r>
      <w:r w:rsidRPr="00E76012">
        <w:rPr>
          <w:rFonts w:ascii="Verdana" w:hAnsi="Verdana" w:cs="Verdana"/>
          <w:sz w:val="20"/>
          <w:szCs w:val="20"/>
        </w:rPr>
        <w:tab/>
      </w:r>
      <w:r>
        <w:rPr>
          <w:rFonts w:ascii="Verdana" w:hAnsi="Verdana" w:cs="Arial"/>
          <w:sz w:val="20"/>
          <w:szCs w:val="20"/>
        </w:rPr>
        <w:t xml:space="preserve">Construction of 385m </w:t>
      </w:r>
      <w:r w:rsidR="005700B6">
        <w:rPr>
          <w:rFonts w:ascii="Verdana" w:hAnsi="Verdana" w:cs="Arial"/>
          <w:sz w:val="20"/>
          <w:szCs w:val="20"/>
        </w:rPr>
        <w:t>tall</w:t>
      </w:r>
      <w:r w:rsidR="003437C7">
        <w:rPr>
          <w:rFonts w:ascii="Verdana" w:hAnsi="Verdana" w:cs="Arial"/>
          <w:sz w:val="20"/>
          <w:szCs w:val="20"/>
        </w:rPr>
        <w:t xml:space="preserve"> </w:t>
      </w:r>
      <w:r w:rsidR="008F6DFE">
        <w:rPr>
          <w:rFonts w:ascii="Verdana" w:hAnsi="Verdana" w:cs="Arial"/>
          <w:sz w:val="20"/>
          <w:szCs w:val="20"/>
        </w:rPr>
        <w:t xml:space="preserve">CMA </w:t>
      </w:r>
      <w:r w:rsidR="003437C7">
        <w:rPr>
          <w:rFonts w:ascii="Verdana" w:hAnsi="Verdana" w:cs="Arial"/>
          <w:sz w:val="20"/>
          <w:szCs w:val="20"/>
        </w:rPr>
        <w:t>Tower</w:t>
      </w:r>
      <w:r w:rsidR="008F6DFE">
        <w:rPr>
          <w:rFonts w:ascii="Verdana" w:hAnsi="Verdana" w:cs="Arial"/>
          <w:sz w:val="20"/>
          <w:szCs w:val="20"/>
        </w:rPr>
        <w:t xml:space="preserve"> &amp; University</w:t>
      </w:r>
    </w:p>
    <w:p w:rsidR="00DA23CA" w:rsidRPr="00DA23CA" w:rsidRDefault="00DA23CA" w:rsidP="00B26994">
      <w:pPr>
        <w:spacing w:line="360" w:lineRule="auto"/>
        <w:ind w:left="2160" w:hanging="2160"/>
        <w:jc w:val="both"/>
        <w:rPr>
          <w:rFonts w:ascii="Verdana" w:hAnsi="Verdana" w:cs="Verdana"/>
          <w:b/>
          <w:sz w:val="18"/>
          <w:szCs w:val="18"/>
        </w:rPr>
      </w:pPr>
      <w:r w:rsidRPr="003437C7">
        <w:rPr>
          <w:rFonts w:ascii="Verdana" w:hAnsi="Verdana" w:cs="Verdana"/>
          <w:sz w:val="20"/>
          <w:szCs w:val="20"/>
        </w:rPr>
        <w:t>Job Description</w:t>
      </w:r>
      <w:r w:rsidRPr="003437C7">
        <w:rPr>
          <w:rFonts w:ascii="Verdana" w:hAnsi="Verdana" w:cs="Verdana"/>
          <w:sz w:val="20"/>
          <w:szCs w:val="20"/>
        </w:rPr>
        <w:tab/>
        <w:t>:</w:t>
      </w:r>
      <w:r w:rsidRPr="00784ADA">
        <w:rPr>
          <w:rFonts w:ascii="Verdana" w:hAnsi="Verdana" w:cs="Verdana"/>
          <w:sz w:val="20"/>
          <w:szCs w:val="20"/>
        </w:rPr>
        <w:tab/>
      </w:r>
      <w:r w:rsidR="00B26994" w:rsidRPr="00482819">
        <w:rPr>
          <w:rFonts w:ascii="Verdana" w:hAnsi="Verdana" w:cs="Arial"/>
          <w:sz w:val="20"/>
          <w:szCs w:val="20"/>
        </w:rPr>
        <w:t>Prepared monthly payment applications based on progress drawings and material delivery notes and agreed with consultants/clients</w:t>
      </w:r>
      <w:r w:rsidR="00B26994">
        <w:rPr>
          <w:rFonts w:ascii="Verdana" w:hAnsi="Verdana" w:cs="Arial"/>
          <w:sz w:val="20"/>
          <w:szCs w:val="20"/>
        </w:rPr>
        <w:t xml:space="preserve">, </w:t>
      </w:r>
      <w:r w:rsidR="00B26994" w:rsidRPr="00482819">
        <w:rPr>
          <w:rFonts w:ascii="Verdana" w:hAnsi="Verdana" w:cs="Arial"/>
          <w:sz w:val="20"/>
          <w:szCs w:val="20"/>
        </w:rPr>
        <w:t>Prepared sub contract orders and agreements</w:t>
      </w:r>
      <w:r w:rsidR="00B26994">
        <w:rPr>
          <w:rFonts w:ascii="Verdana" w:hAnsi="Verdana" w:cs="Arial"/>
          <w:sz w:val="20"/>
          <w:szCs w:val="20"/>
        </w:rPr>
        <w:t xml:space="preserve">, </w:t>
      </w:r>
      <w:r w:rsidR="00B26994" w:rsidRPr="00482819">
        <w:rPr>
          <w:rFonts w:ascii="Verdana" w:hAnsi="Verdana" w:cs="Arial"/>
          <w:sz w:val="20"/>
          <w:szCs w:val="20"/>
        </w:rPr>
        <w:t>Prepared project cash flow forecasts, monitored and revised them periodically</w:t>
      </w:r>
      <w:r w:rsidR="00B26994">
        <w:rPr>
          <w:rFonts w:ascii="Verdana" w:hAnsi="Verdana" w:cs="Arial"/>
          <w:sz w:val="20"/>
          <w:szCs w:val="20"/>
        </w:rPr>
        <w:t>,</w:t>
      </w:r>
      <w:r w:rsidR="00B26994" w:rsidRPr="00482819">
        <w:rPr>
          <w:rFonts w:ascii="Verdana" w:hAnsi="Verdana" w:cs="Arial"/>
          <w:sz w:val="20"/>
          <w:szCs w:val="20"/>
        </w:rPr>
        <w:t xml:space="preserve"> Identified and noti</w:t>
      </w:r>
      <w:r w:rsidR="00B26994">
        <w:rPr>
          <w:rFonts w:ascii="Verdana" w:hAnsi="Verdana" w:cs="Arial"/>
          <w:sz w:val="20"/>
          <w:szCs w:val="20"/>
        </w:rPr>
        <w:t>fied variations to the Contract,</w:t>
      </w:r>
      <w:r w:rsidR="00B26994" w:rsidRPr="00482819">
        <w:rPr>
          <w:rFonts w:ascii="Verdana" w:hAnsi="Verdana" w:cs="Arial"/>
          <w:sz w:val="20"/>
          <w:szCs w:val="20"/>
        </w:rPr>
        <w:t xml:space="preserve"> Priced the variations, works under provisional sum and negotiated with consultant/client for the agreement</w:t>
      </w:r>
      <w:r w:rsidR="00B26994">
        <w:rPr>
          <w:rFonts w:ascii="Verdana" w:hAnsi="Verdana" w:cs="Arial"/>
          <w:sz w:val="20"/>
          <w:szCs w:val="20"/>
        </w:rPr>
        <w:t>,</w:t>
      </w:r>
      <w:r w:rsidR="00B26994" w:rsidRPr="00482819">
        <w:rPr>
          <w:rFonts w:ascii="Verdana" w:hAnsi="Verdana" w:cs="Arial"/>
          <w:sz w:val="20"/>
          <w:szCs w:val="20"/>
        </w:rPr>
        <w:t xml:space="preserve"> Compiled </w:t>
      </w:r>
      <w:r w:rsidR="00B26994" w:rsidRPr="00482819">
        <w:rPr>
          <w:rFonts w:ascii="Verdana" w:hAnsi="Verdana" w:cs="Arial"/>
          <w:sz w:val="20"/>
          <w:szCs w:val="20"/>
        </w:rPr>
        <w:lastRenderedPageBreak/>
        <w:t xml:space="preserve">and submitted </w:t>
      </w:r>
      <w:proofErr w:type="spellStart"/>
      <w:r w:rsidR="00B26994" w:rsidRPr="00482819">
        <w:rPr>
          <w:rFonts w:ascii="Verdana" w:hAnsi="Verdana" w:cs="Arial"/>
          <w:sz w:val="20"/>
          <w:szCs w:val="20"/>
        </w:rPr>
        <w:t>EoT</w:t>
      </w:r>
      <w:proofErr w:type="spellEnd"/>
      <w:r w:rsidR="00B26994" w:rsidRPr="00482819">
        <w:rPr>
          <w:rFonts w:ascii="Verdana" w:hAnsi="Verdana" w:cs="Arial"/>
          <w:sz w:val="20"/>
          <w:szCs w:val="20"/>
        </w:rPr>
        <w:t xml:space="preserve"> for the project</w:t>
      </w:r>
      <w:r w:rsidR="00B26994">
        <w:rPr>
          <w:rFonts w:ascii="Verdana" w:hAnsi="Verdana" w:cs="Arial"/>
          <w:sz w:val="20"/>
          <w:szCs w:val="20"/>
        </w:rPr>
        <w:t xml:space="preserve">, </w:t>
      </w:r>
      <w:r w:rsidR="00B26994" w:rsidRPr="00482819">
        <w:rPr>
          <w:rFonts w:ascii="Verdana" w:hAnsi="Verdana" w:cs="Arial"/>
          <w:sz w:val="20"/>
          <w:szCs w:val="20"/>
        </w:rPr>
        <w:t>Prepared weekly management reports to check particular period’s profit/loss</w:t>
      </w:r>
      <w:r w:rsidR="00B26994">
        <w:rPr>
          <w:rFonts w:ascii="Verdana" w:hAnsi="Verdana" w:cs="Arial"/>
          <w:sz w:val="20"/>
          <w:szCs w:val="20"/>
        </w:rPr>
        <w:t xml:space="preserve">, </w:t>
      </w:r>
      <w:r w:rsidR="00B26994" w:rsidRPr="00482819">
        <w:rPr>
          <w:rFonts w:ascii="Verdana" w:hAnsi="Verdana" w:cs="Arial"/>
          <w:sz w:val="20"/>
          <w:szCs w:val="20"/>
        </w:rPr>
        <w:t>Attended site meetings, progress meetings and commercial meetings with Sub Contractors, Consultants and Clients.</w:t>
      </w:r>
    </w:p>
    <w:p w:rsidR="00C84A39" w:rsidRPr="00E76012" w:rsidRDefault="008C114F" w:rsidP="00DA23CA">
      <w:pPr>
        <w:pStyle w:val="Heading1"/>
        <w:spacing w:line="360" w:lineRule="auto"/>
        <w:rPr>
          <w:rFonts w:ascii="Verdana" w:hAnsi="Verdana" w:cs="Verdana"/>
          <w:sz w:val="20"/>
          <w:szCs w:val="20"/>
        </w:rPr>
      </w:pPr>
      <w:proofErr w:type="spellStart"/>
      <w:r w:rsidRPr="00F2680C">
        <w:rPr>
          <w:rFonts w:ascii="Verdana" w:hAnsi="Verdana" w:cs="Verdana"/>
          <w:sz w:val="20"/>
          <w:szCs w:val="20"/>
        </w:rPr>
        <w:t>Khansaheb</w:t>
      </w:r>
      <w:proofErr w:type="spellEnd"/>
      <w:r w:rsidRPr="00F2680C">
        <w:rPr>
          <w:rFonts w:ascii="Verdana" w:hAnsi="Verdana" w:cs="Verdana"/>
          <w:sz w:val="20"/>
          <w:szCs w:val="20"/>
        </w:rPr>
        <w:t xml:space="preserve"> Civil Engineering L.L.C</w:t>
      </w:r>
      <w:r w:rsidR="00237A0B" w:rsidRPr="00F2680C">
        <w:rPr>
          <w:rFonts w:ascii="Verdana" w:hAnsi="Verdana" w:cs="Verdana"/>
          <w:sz w:val="20"/>
          <w:szCs w:val="20"/>
        </w:rPr>
        <w:tab/>
      </w:r>
      <w:r w:rsidR="001F6D47" w:rsidRPr="00E76012">
        <w:rPr>
          <w:rFonts w:ascii="Verdana" w:hAnsi="Verdana" w:cs="Verdana"/>
          <w:sz w:val="20"/>
          <w:szCs w:val="20"/>
        </w:rPr>
        <w:tab/>
      </w:r>
      <w:r w:rsidR="001F6D47" w:rsidRPr="00E76012">
        <w:rPr>
          <w:rFonts w:ascii="Verdana" w:hAnsi="Verdana" w:cs="Verdana"/>
          <w:sz w:val="20"/>
          <w:szCs w:val="20"/>
        </w:rPr>
        <w:tab/>
      </w:r>
      <w:r w:rsidR="001F6D47" w:rsidRPr="00E76012">
        <w:rPr>
          <w:rFonts w:ascii="Verdana" w:hAnsi="Verdana" w:cs="Verdana"/>
          <w:sz w:val="20"/>
          <w:szCs w:val="20"/>
        </w:rPr>
        <w:tab/>
      </w:r>
      <w:r w:rsidR="001F6D47" w:rsidRPr="00E76012">
        <w:rPr>
          <w:rFonts w:ascii="Verdana" w:hAnsi="Verdana" w:cs="Verdana"/>
          <w:sz w:val="20"/>
          <w:szCs w:val="20"/>
        </w:rPr>
        <w:tab/>
      </w:r>
      <w:r w:rsidR="00E76012">
        <w:rPr>
          <w:rFonts w:ascii="Verdana" w:hAnsi="Verdana" w:cs="Verdana"/>
          <w:b w:val="0"/>
          <w:bCs w:val="0"/>
          <w:sz w:val="20"/>
          <w:szCs w:val="20"/>
        </w:rPr>
        <w:t>Aug 2008</w:t>
      </w:r>
      <w:r w:rsidR="001F6D47" w:rsidRPr="00E76012">
        <w:rPr>
          <w:rFonts w:ascii="Verdana" w:hAnsi="Verdana" w:cs="Verdana"/>
          <w:b w:val="0"/>
          <w:bCs w:val="0"/>
          <w:sz w:val="20"/>
          <w:szCs w:val="20"/>
        </w:rPr>
        <w:t xml:space="preserve"> </w:t>
      </w:r>
      <w:r w:rsidR="006C5317">
        <w:rPr>
          <w:rFonts w:ascii="Verdana" w:hAnsi="Verdana" w:cs="Verdana"/>
          <w:b w:val="0"/>
          <w:bCs w:val="0"/>
          <w:sz w:val="20"/>
          <w:szCs w:val="20"/>
        </w:rPr>
        <w:t>–</w:t>
      </w:r>
      <w:r w:rsidR="001F6D47" w:rsidRPr="00E76012">
        <w:rPr>
          <w:rFonts w:ascii="Verdana" w:hAnsi="Verdana" w:cs="Verdana"/>
          <w:b w:val="0"/>
          <w:bCs w:val="0"/>
          <w:sz w:val="20"/>
          <w:szCs w:val="20"/>
        </w:rPr>
        <w:t xml:space="preserve"> </w:t>
      </w:r>
      <w:r w:rsidR="006C5317">
        <w:rPr>
          <w:rFonts w:ascii="Verdana" w:hAnsi="Verdana" w:cs="Verdana"/>
          <w:b w:val="0"/>
          <w:bCs w:val="0"/>
          <w:sz w:val="20"/>
          <w:szCs w:val="20"/>
        </w:rPr>
        <w:t>Jul 2012</w:t>
      </w:r>
    </w:p>
    <w:p w:rsidR="001F6D47" w:rsidRPr="009C5966" w:rsidRDefault="001F6D47" w:rsidP="00DA23CA">
      <w:pPr>
        <w:pStyle w:val="Heading3"/>
        <w:spacing w:line="360" w:lineRule="auto"/>
        <w:rPr>
          <w:rFonts w:ascii="Verdana" w:hAnsi="Verdana" w:cs="Verdana"/>
          <w:bCs w:val="0"/>
          <w:i w:val="0"/>
          <w:iCs w:val="0"/>
          <w:sz w:val="18"/>
          <w:szCs w:val="18"/>
        </w:rPr>
      </w:pPr>
      <w:r w:rsidRPr="009C5966">
        <w:rPr>
          <w:rFonts w:ascii="Verdana" w:hAnsi="Verdana" w:cs="Verdana"/>
          <w:i w:val="0"/>
          <w:iCs w:val="0"/>
          <w:sz w:val="18"/>
          <w:szCs w:val="18"/>
        </w:rPr>
        <w:t>Dubai, UAE.</w:t>
      </w:r>
    </w:p>
    <w:p w:rsidR="00D41A86" w:rsidRPr="00F17BDF" w:rsidRDefault="00F05E83" w:rsidP="00D41A86">
      <w:pPr>
        <w:autoSpaceDE w:val="0"/>
        <w:autoSpaceDN w:val="0"/>
        <w:adjustRightInd w:val="0"/>
        <w:rPr>
          <w:rFonts w:ascii="Verdana" w:hAnsi="Verdana" w:cs="Verdana"/>
          <w:b/>
          <w:bCs/>
          <w:sz w:val="18"/>
          <w:szCs w:val="18"/>
        </w:rPr>
      </w:pPr>
      <w:r w:rsidRPr="00E277C7">
        <w:rPr>
          <w:rFonts w:ascii="Verdana" w:hAnsi="Verdana" w:cs="Verdana"/>
          <w:sz w:val="20"/>
          <w:szCs w:val="20"/>
        </w:rPr>
        <w:t>Project</w:t>
      </w:r>
      <w:r w:rsidR="006A0FA9" w:rsidRPr="00E277C7">
        <w:rPr>
          <w:rFonts w:ascii="Verdana" w:hAnsi="Verdana" w:cs="Verdana"/>
          <w:sz w:val="20"/>
          <w:szCs w:val="20"/>
        </w:rPr>
        <w:t>s</w:t>
      </w:r>
      <w:r w:rsidRPr="00E277C7">
        <w:rPr>
          <w:rFonts w:ascii="Verdana" w:hAnsi="Verdana" w:cs="Verdana"/>
          <w:sz w:val="20"/>
          <w:szCs w:val="20"/>
        </w:rPr>
        <w:t xml:space="preserve"> </w:t>
      </w:r>
      <w:r w:rsidR="00C246E3" w:rsidRPr="00A2733C">
        <w:rPr>
          <w:rFonts w:ascii="Verdana" w:hAnsi="Verdana" w:cs="Verdana"/>
          <w:b/>
          <w:bCs/>
          <w:i/>
          <w:iCs/>
          <w:sz w:val="20"/>
          <w:szCs w:val="20"/>
        </w:rPr>
        <w:tab/>
      </w:r>
      <w:r w:rsidR="00C246E3" w:rsidRPr="00A2733C">
        <w:rPr>
          <w:rFonts w:ascii="Verdana" w:hAnsi="Verdana" w:cs="Verdana"/>
          <w:b/>
          <w:bCs/>
          <w:i/>
          <w:iCs/>
          <w:sz w:val="20"/>
          <w:szCs w:val="20"/>
        </w:rPr>
        <w:tab/>
      </w:r>
      <w:r w:rsidR="00CB60FE" w:rsidRPr="00E277C7">
        <w:rPr>
          <w:rFonts w:ascii="Verdana" w:hAnsi="Verdana" w:cs="Verdana"/>
          <w:bCs/>
        </w:rPr>
        <w:t>:</w:t>
      </w:r>
      <w:r w:rsidR="00C246E3" w:rsidRPr="00E76012">
        <w:rPr>
          <w:rFonts w:ascii="Verdana" w:hAnsi="Verdana" w:cs="Verdana"/>
          <w:i/>
          <w:iCs/>
        </w:rPr>
        <w:t xml:space="preserve"> </w:t>
      </w:r>
      <w:r w:rsidR="00C246E3" w:rsidRPr="00E76012">
        <w:rPr>
          <w:rFonts w:ascii="Verdana" w:hAnsi="Verdana" w:cs="Verdana"/>
          <w:i/>
          <w:iCs/>
        </w:rPr>
        <w:tab/>
      </w:r>
      <w:r w:rsidR="00D41A86" w:rsidRPr="00F17BDF">
        <w:rPr>
          <w:rFonts w:ascii="Verdana" w:hAnsi="Verdana" w:cs="Verdana"/>
          <w:b/>
          <w:bCs/>
          <w:sz w:val="18"/>
          <w:szCs w:val="18"/>
        </w:rPr>
        <w:t>Al-</w:t>
      </w:r>
      <w:proofErr w:type="spellStart"/>
      <w:r w:rsidR="00D41A86" w:rsidRPr="00F17BDF">
        <w:rPr>
          <w:rFonts w:ascii="Verdana" w:hAnsi="Verdana" w:cs="Verdana"/>
          <w:b/>
          <w:bCs/>
          <w:sz w:val="18"/>
          <w:szCs w:val="18"/>
        </w:rPr>
        <w:t>Furjan</w:t>
      </w:r>
      <w:proofErr w:type="spellEnd"/>
      <w:r w:rsidR="00D41A86" w:rsidRPr="00F17BDF">
        <w:rPr>
          <w:rFonts w:ascii="Verdana" w:hAnsi="Verdana" w:cs="Verdana"/>
          <w:b/>
          <w:bCs/>
          <w:sz w:val="18"/>
          <w:szCs w:val="18"/>
        </w:rPr>
        <w:t xml:space="preserve"> Infrastructure Works Phase-1, Jebel Ali - Dubai</w:t>
      </w:r>
    </w:p>
    <w:p w:rsidR="00D41A86" w:rsidRPr="00F17BDF" w:rsidRDefault="00D41A86" w:rsidP="00D41A86">
      <w:pPr>
        <w:autoSpaceDE w:val="0"/>
        <w:autoSpaceDN w:val="0"/>
        <w:adjustRightInd w:val="0"/>
        <w:ind w:left="2160" w:firstLine="720"/>
        <w:rPr>
          <w:rFonts w:ascii="Verdana" w:hAnsi="Verdana" w:cs="Verdana"/>
          <w:b/>
          <w:bCs/>
          <w:sz w:val="18"/>
          <w:szCs w:val="18"/>
        </w:rPr>
      </w:pPr>
      <w:r w:rsidRPr="00F17BDF">
        <w:rPr>
          <w:rFonts w:ascii="Verdana" w:hAnsi="Verdana" w:cs="Verdana"/>
          <w:b/>
          <w:bCs/>
          <w:sz w:val="18"/>
          <w:szCs w:val="18"/>
        </w:rPr>
        <w:t>JAFZA South- Infrastructure Works, Phase 4/I, Jebel Ali</w:t>
      </w:r>
    </w:p>
    <w:p w:rsidR="00D41A86" w:rsidRPr="00F17BDF" w:rsidRDefault="00D41A86" w:rsidP="00DF646D">
      <w:pPr>
        <w:autoSpaceDE w:val="0"/>
        <w:autoSpaceDN w:val="0"/>
        <w:adjustRightInd w:val="0"/>
        <w:spacing w:line="360" w:lineRule="auto"/>
        <w:ind w:left="2160" w:firstLine="720"/>
        <w:rPr>
          <w:rFonts w:ascii="Verdana" w:hAnsi="Verdana" w:cs="Verdana"/>
          <w:b/>
          <w:bCs/>
          <w:sz w:val="18"/>
          <w:szCs w:val="18"/>
        </w:rPr>
      </w:pPr>
      <w:r w:rsidRPr="00F17BDF">
        <w:rPr>
          <w:rFonts w:ascii="Verdana" w:hAnsi="Verdana" w:cs="Verdana"/>
          <w:b/>
          <w:bCs/>
          <w:sz w:val="18"/>
          <w:szCs w:val="18"/>
        </w:rPr>
        <w:t>Dubai Investments Park- Infrastructure Development Jebel Ali</w:t>
      </w:r>
    </w:p>
    <w:p w:rsidR="00F31A1B" w:rsidRPr="00287C71" w:rsidRDefault="00F31A1B" w:rsidP="00DF646D">
      <w:pPr>
        <w:pStyle w:val="Heading3"/>
        <w:spacing w:line="360" w:lineRule="auto"/>
        <w:jc w:val="both"/>
        <w:rPr>
          <w:rFonts w:ascii="Verdana" w:hAnsi="Verdana" w:cs="Verdana"/>
          <w:b w:val="0"/>
          <w:bCs w:val="0"/>
          <w:i w:val="0"/>
          <w:iCs w:val="0"/>
          <w:sz w:val="20"/>
          <w:szCs w:val="20"/>
        </w:rPr>
      </w:pPr>
      <w:r w:rsidRPr="00D41A86">
        <w:rPr>
          <w:rFonts w:ascii="Verdana" w:hAnsi="Verdana" w:cs="Verdana"/>
          <w:b w:val="0"/>
          <w:bCs w:val="0"/>
          <w:i w:val="0"/>
          <w:iCs w:val="0"/>
          <w:sz w:val="20"/>
          <w:szCs w:val="20"/>
        </w:rPr>
        <w:t>Designation</w:t>
      </w:r>
      <w:r w:rsidRPr="00D41A86">
        <w:rPr>
          <w:rFonts w:ascii="Verdana" w:hAnsi="Verdana" w:cs="Verdana"/>
          <w:b w:val="0"/>
          <w:bCs w:val="0"/>
          <w:i w:val="0"/>
          <w:iCs w:val="0"/>
          <w:sz w:val="20"/>
          <w:szCs w:val="20"/>
        </w:rPr>
        <w:tab/>
      </w:r>
      <w:r w:rsidRPr="00D41A86">
        <w:rPr>
          <w:rFonts w:ascii="Verdana" w:hAnsi="Verdana" w:cs="Verdana"/>
          <w:b w:val="0"/>
          <w:bCs w:val="0"/>
          <w:i w:val="0"/>
          <w:iCs w:val="0"/>
          <w:sz w:val="20"/>
          <w:szCs w:val="20"/>
        </w:rPr>
        <w:tab/>
        <w:t xml:space="preserve">: </w:t>
      </w:r>
      <w:r w:rsidRPr="00D41A86">
        <w:rPr>
          <w:rFonts w:ascii="Verdana" w:hAnsi="Verdana" w:cs="Verdana"/>
          <w:b w:val="0"/>
          <w:bCs w:val="0"/>
          <w:i w:val="0"/>
          <w:iCs w:val="0"/>
          <w:sz w:val="20"/>
          <w:szCs w:val="20"/>
        </w:rPr>
        <w:tab/>
      </w:r>
      <w:r w:rsidR="000E037E">
        <w:rPr>
          <w:rFonts w:ascii="Verdana" w:hAnsi="Verdana" w:cs="Verdana"/>
          <w:b w:val="0"/>
          <w:bCs w:val="0"/>
          <w:i w:val="0"/>
          <w:iCs w:val="0"/>
          <w:sz w:val="20"/>
          <w:szCs w:val="20"/>
        </w:rPr>
        <w:t xml:space="preserve">Project </w:t>
      </w:r>
      <w:r w:rsidRPr="00D41A86">
        <w:rPr>
          <w:rFonts w:ascii="Verdana" w:hAnsi="Verdana" w:cs="Verdana"/>
          <w:b w:val="0"/>
          <w:bCs w:val="0"/>
          <w:i w:val="0"/>
          <w:iCs w:val="0"/>
          <w:sz w:val="20"/>
          <w:szCs w:val="20"/>
        </w:rPr>
        <w:t>Quantity Surveyor</w:t>
      </w:r>
    </w:p>
    <w:p w:rsidR="004817EB" w:rsidRPr="00287C71" w:rsidRDefault="00C246E3" w:rsidP="00D41A86">
      <w:pPr>
        <w:pStyle w:val="Heading3"/>
        <w:spacing w:line="360" w:lineRule="auto"/>
        <w:jc w:val="both"/>
        <w:rPr>
          <w:rFonts w:ascii="Verdana" w:hAnsi="Verdana" w:cs="Verdana"/>
          <w:b w:val="0"/>
          <w:bCs w:val="0"/>
          <w:i w:val="0"/>
          <w:sz w:val="20"/>
          <w:szCs w:val="20"/>
        </w:rPr>
      </w:pPr>
      <w:r w:rsidRPr="00287C71">
        <w:rPr>
          <w:rFonts w:ascii="Verdana" w:hAnsi="Verdana" w:cs="Verdana"/>
          <w:b w:val="0"/>
          <w:bCs w:val="0"/>
          <w:i w:val="0"/>
          <w:iCs w:val="0"/>
          <w:sz w:val="20"/>
          <w:szCs w:val="20"/>
        </w:rPr>
        <w:t>Consultant</w:t>
      </w:r>
      <w:r w:rsidRPr="00287C71">
        <w:rPr>
          <w:rFonts w:ascii="Verdana" w:hAnsi="Verdana" w:cs="Verdana"/>
          <w:b w:val="0"/>
          <w:sz w:val="20"/>
          <w:szCs w:val="20"/>
        </w:rPr>
        <w:tab/>
      </w:r>
      <w:r w:rsidRPr="00287C71">
        <w:rPr>
          <w:rFonts w:ascii="Verdana" w:hAnsi="Verdana" w:cs="Verdana"/>
          <w:b w:val="0"/>
          <w:sz w:val="20"/>
          <w:szCs w:val="20"/>
        </w:rPr>
        <w:tab/>
        <w:t>:</w:t>
      </w:r>
      <w:r w:rsidR="004817EB" w:rsidRPr="00287C71">
        <w:rPr>
          <w:rFonts w:ascii="Verdana" w:hAnsi="Verdana" w:cs="Verdana"/>
          <w:b w:val="0"/>
          <w:sz w:val="20"/>
          <w:szCs w:val="20"/>
        </w:rPr>
        <w:tab/>
      </w:r>
      <w:r w:rsidR="00335C96" w:rsidRPr="00287C71">
        <w:rPr>
          <w:rFonts w:ascii="Verdana" w:hAnsi="Verdana" w:cs="Verdana"/>
          <w:b w:val="0"/>
          <w:i w:val="0"/>
          <w:sz w:val="20"/>
          <w:szCs w:val="20"/>
        </w:rPr>
        <w:t>Dar Al-</w:t>
      </w:r>
      <w:proofErr w:type="spellStart"/>
      <w:r w:rsidR="00335C96" w:rsidRPr="00287C71">
        <w:rPr>
          <w:rFonts w:ascii="Verdana" w:hAnsi="Verdana" w:cs="Verdana"/>
          <w:b w:val="0"/>
          <w:i w:val="0"/>
          <w:sz w:val="20"/>
          <w:szCs w:val="20"/>
        </w:rPr>
        <w:t>Handasah</w:t>
      </w:r>
      <w:proofErr w:type="spellEnd"/>
      <w:r w:rsidR="00335C96" w:rsidRPr="00287C71">
        <w:rPr>
          <w:rFonts w:ascii="Verdana" w:hAnsi="Verdana" w:cs="Verdana"/>
          <w:b w:val="0"/>
          <w:i w:val="0"/>
          <w:sz w:val="20"/>
          <w:szCs w:val="20"/>
        </w:rPr>
        <w:t xml:space="preserve"> – </w:t>
      </w:r>
      <w:proofErr w:type="spellStart"/>
      <w:r w:rsidR="00335C96" w:rsidRPr="00287C71">
        <w:rPr>
          <w:rFonts w:ascii="Verdana" w:hAnsi="Verdana" w:cs="Verdana"/>
          <w:b w:val="0"/>
          <w:i w:val="0"/>
          <w:sz w:val="20"/>
          <w:szCs w:val="20"/>
        </w:rPr>
        <w:t>Khatib</w:t>
      </w:r>
      <w:proofErr w:type="spellEnd"/>
      <w:r w:rsidR="00335C96" w:rsidRPr="00287C71">
        <w:rPr>
          <w:rFonts w:ascii="Verdana" w:hAnsi="Verdana" w:cs="Verdana"/>
          <w:b w:val="0"/>
          <w:i w:val="0"/>
          <w:sz w:val="20"/>
          <w:szCs w:val="20"/>
        </w:rPr>
        <w:t xml:space="preserve"> &amp; </w:t>
      </w:r>
      <w:proofErr w:type="spellStart"/>
      <w:r w:rsidR="00335C96" w:rsidRPr="00287C71">
        <w:rPr>
          <w:rFonts w:ascii="Verdana" w:hAnsi="Verdana" w:cs="Verdana"/>
          <w:b w:val="0"/>
          <w:i w:val="0"/>
          <w:sz w:val="20"/>
          <w:szCs w:val="20"/>
        </w:rPr>
        <w:t>Alami</w:t>
      </w:r>
      <w:proofErr w:type="spellEnd"/>
    </w:p>
    <w:p w:rsidR="00B26994" w:rsidRDefault="00DA23CA" w:rsidP="00B26994">
      <w:pPr>
        <w:spacing w:line="360" w:lineRule="auto"/>
        <w:ind w:left="2160" w:hanging="2160"/>
        <w:jc w:val="both"/>
        <w:rPr>
          <w:rFonts w:ascii="Verdana" w:hAnsi="Verdana" w:cs="Verdana"/>
          <w:sz w:val="20"/>
          <w:szCs w:val="20"/>
        </w:rPr>
      </w:pPr>
      <w:r w:rsidRPr="00784ADA">
        <w:rPr>
          <w:rFonts w:ascii="Verdana" w:hAnsi="Verdana" w:cs="Verdana"/>
          <w:sz w:val="20"/>
          <w:szCs w:val="20"/>
        </w:rPr>
        <w:t>Job Description</w:t>
      </w:r>
      <w:r w:rsidR="002B2760" w:rsidRPr="00DA23CA">
        <w:rPr>
          <w:rFonts w:ascii="Verdana" w:hAnsi="Verdana" w:cs="Arial"/>
          <w:sz w:val="20"/>
          <w:szCs w:val="20"/>
        </w:rPr>
        <w:tab/>
        <w:t>:</w:t>
      </w:r>
      <w:r w:rsidR="002B2760" w:rsidRPr="00DA23CA">
        <w:rPr>
          <w:rFonts w:ascii="Verdana" w:hAnsi="Verdana" w:cs="Arial"/>
          <w:sz w:val="20"/>
          <w:szCs w:val="20"/>
        </w:rPr>
        <w:tab/>
      </w:r>
      <w:r w:rsidR="00B26994">
        <w:rPr>
          <w:rFonts w:ascii="Verdana" w:hAnsi="Verdana" w:cs="Arial"/>
          <w:sz w:val="20"/>
          <w:szCs w:val="20"/>
        </w:rPr>
        <w:t xml:space="preserve">Quantities </w:t>
      </w:r>
      <w:r w:rsidR="00B26994">
        <w:rPr>
          <w:rFonts w:ascii="Verdana" w:hAnsi="Verdana" w:cs="Verdana"/>
          <w:sz w:val="20"/>
          <w:szCs w:val="20"/>
        </w:rPr>
        <w:t>take-</w:t>
      </w:r>
      <w:r w:rsidR="00B26994" w:rsidRPr="00D9186D">
        <w:rPr>
          <w:rFonts w:ascii="Verdana" w:hAnsi="Verdana" w:cs="Verdana"/>
          <w:sz w:val="20"/>
          <w:szCs w:val="20"/>
        </w:rPr>
        <w:t>off</w:t>
      </w:r>
      <w:r w:rsidR="00B26994">
        <w:rPr>
          <w:rFonts w:ascii="Verdana" w:hAnsi="Verdana" w:cs="Verdana"/>
          <w:sz w:val="20"/>
          <w:szCs w:val="20"/>
        </w:rPr>
        <w:t xml:space="preserve"> </w:t>
      </w:r>
      <w:r w:rsidR="00B26994" w:rsidRPr="00D9186D">
        <w:rPr>
          <w:rFonts w:ascii="Verdana" w:hAnsi="Verdana" w:cs="Verdana"/>
          <w:sz w:val="20"/>
          <w:szCs w:val="20"/>
        </w:rPr>
        <w:t>from contract drawings in accordance with CESMM3, prepared monthly statements, statement at completion and final statements and agreed with consultants/clients</w:t>
      </w:r>
      <w:r w:rsidR="00B26994">
        <w:rPr>
          <w:rFonts w:ascii="Verdana" w:hAnsi="Verdana" w:cs="Verdana"/>
          <w:sz w:val="20"/>
          <w:szCs w:val="20"/>
        </w:rPr>
        <w:t xml:space="preserve">, </w:t>
      </w:r>
      <w:r w:rsidR="00B26994" w:rsidRPr="00D9186D">
        <w:rPr>
          <w:rFonts w:ascii="Verdana" w:hAnsi="Verdana" w:cs="Verdana"/>
          <w:sz w:val="20"/>
          <w:szCs w:val="20"/>
        </w:rPr>
        <w:t>Identified and noti</w:t>
      </w:r>
      <w:r w:rsidR="00B26994">
        <w:rPr>
          <w:rFonts w:ascii="Verdana" w:hAnsi="Verdana" w:cs="Verdana"/>
          <w:sz w:val="20"/>
          <w:szCs w:val="20"/>
        </w:rPr>
        <w:t>fied variations to the Contract,</w:t>
      </w:r>
      <w:r w:rsidR="00B26994" w:rsidRPr="00D9186D">
        <w:rPr>
          <w:rFonts w:ascii="Verdana" w:hAnsi="Verdana" w:cs="Verdana"/>
          <w:sz w:val="20"/>
          <w:szCs w:val="20"/>
        </w:rPr>
        <w:t xml:space="preserve"> </w:t>
      </w:r>
      <w:r w:rsidR="00B26994">
        <w:rPr>
          <w:rFonts w:ascii="Verdana" w:hAnsi="Verdana" w:cs="Verdana"/>
          <w:sz w:val="20"/>
          <w:szCs w:val="20"/>
        </w:rPr>
        <w:t>p</w:t>
      </w:r>
      <w:r w:rsidR="00B26994" w:rsidRPr="00D9186D">
        <w:rPr>
          <w:rFonts w:ascii="Verdana" w:hAnsi="Verdana" w:cs="Verdana"/>
          <w:sz w:val="20"/>
          <w:szCs w:val="20"/>
        </w:rPr>
        <w:t>riced the variations, works under provisional sum and negotiated with consultant/client for the agreement</w:t>
      </w:r>
      <w:r w:rsidR="00B26994">
        <w:rPr>
          <w:rFonts w:ascii="Verdana" w:hAnsi="Verdana" w:cs="Verdana"/>
          <w:sz w:val="20"/>
          <w:szCs w:val="20"/>
        </w:rPr>
        <w:t xml:space="preserve">, </w:t>
      </w:r>
      <w:r w:rsidR="00B26994" w:rsidRPr="00D9186D">
        <w:rPr>
          <w:rFonts w:ascii="Verdana" w:hAnsi="Verdana" w:cs="Verdana"/>
          <w:sz w:val="20"/>
          <w:szCs w:val="20"/>
        </w:rPr>
        <w:t>Prepare sub contract orders and agreements</w:t>
      </w:r>
      <w:r w:rsidR="00B26994">
        <w:rPr>
          <w:rFonts w:ascii="Verdana" w:hAnsi="Verdana" w:cs="Verdana"/>
          <w:sz w:val="20"/>
          <w:szCs w:val="20"/>
        </w:rPr>
        <w:t xml:space="preserve">, </w:t>
      </w:r>
      <w:r w:rsidR="00B26994" w:rsidRPr="00D9186D">
        <w:rPr>
          <w:rFonts w:ascii="Verdana" w:hAnsi="Verdana" w:cs="Verdana"/>
          <w:sz w:val="20"/>
          <w:szCs w:val="20"/>
        </w:rPr>
        <w:t xml:space="preserve">Compiled and submitted </w:t>
      </w:r>
      <w:proofErr w:type="spellStart"/>
      <w:r w:rsidR="00B26994" w:rsidRPr="00D9186D">
        <w:rPr>
          <w:rFonts w:ascii="Verdana" w:hAnsi="Verdana" w:cs="Verdana"/>
          <w:sz w:val="20"/>
          <w:szCs w:val="20"/>
        </w:rPr>
        <w:t>EoT</w:t>
      </w:r>
      <w:proofErr w:type="spellEnd"/>
      <w:r w:rsidR="00B26994" w:rsidRPr="00D9186D">
        <w:rPr>
          <w:rFonts w:ascii="Verdana" w:hAnsi="Verdana" w:cs="Verdana"/>
          <w:sz w:val="20"/>
          <w:szCs w:val="20"/>
        </w:rPr>
        <w:t xml:space="preserve"> for small and medium size projects</w:t>
      </w:r>
      <w:r w:rsidR="00B26994">
        <w:rPr>
          <w:rFonts w:ascii="Verdana" w:hAnsi="Verdana" w:cs="Verdana"/>
          <w:sz w:val="20"/>
          <w:szCs w:val="20"/>
        </w:rPr>
        <w:t xml:space="preserve">, </w:t>
      </w:r>
      <w:r w:rsidR="00B26994" w:rsidRPr="00D9186D">
        <w:rPr>
          <w:rFonts w:ascii="Verdana" w:hAnsi="Verdana" w:cs="Verdana"/>
          <w:sz w:val="20"/>
          <w:szCs w:val="20"/>
        </w:rPr>
        <w:t xml:space="preserve">Prepare weekly productivity reports to check </w:t>
      </w:r>
      <w:r w:rsidR="00B26994">
        <w:rPr>
          <w:rFonts w:ascii="Verdana" w:hAnsi="Verdana" w:cs="Verdana"/>
          <w:sz w:val="20"/>
          <w:szCs w:val="20"/>
        </w:rPr>
        <w:t xml:space="preserve">particular period’s profit/loss, </w:t>
      </w:r>
      <w:r w:rsidR="00B26994" w:rsidRPr="00D9186D">
        <w:rPr>
          <w:rFonts w:ascii="Verdana" w:hAnsi="Verdana" w:cs="Verdana"/>
          <w:sz w:val="20"/>
          <w:szCs w:val="20"/>
        </w:rPr>
        <w:t>Compared the actual cost against budget, prepared monthly CVR reports and attended meeting with senior management</w:t>
      </w:r>
      <w:r w:rsidR="00B26994">
        <w:rPr>
          <w:rFonts w:ascii="Verdana" w:hAnsi="Verdana" w:cs="Verdana"/>
          <w:sz w:val="20"/>
          <w:szCs w:val="20"/>
        </w:rPr>
        <w:t>.</w:t>
      </w:r>
    </w:p>
    <w:p w:rsidR="00B26994" w:rsidRPr="007D5E61" w:rsidRDefault="00B26994" w:rsidP="00B26994">
      <w:pPr>
        <w:spacing w:line="360" w:lineRule="auto"/>
        <w:jc w:val="both"/>
        <w:rPr>
          <w:rFonts w:ascii="Verdana" w:hAnsi="Verdana" w:cs="Verdana"/>
          <w:b/>
          <w:bCs/>
          <w:sz w:val="20"/>
          <w:szCs w:val="20"/>
        </w:rPr>
      </w:pPr>
      <w:proofErr w:type="spellStart"/>
      <w:r w:rsidRPr="00D9186D">
        <w:rPr>
          <w:rFonts w:ascii="Verdana" w:hAnsi="Verdana" w:cs="Verdana"/>
          <w:b/>
          <w:bCs/>
          <w:sz w:val="20"/>
          <w:szCs w:val="20"/>
        </w:rPr>
        <w:t>Nespak</w:t>
      </w:r>
      <w:proofErr w:type="spellEnd"/>
      <w:r w:rsidRPr="00D9186D">
        <w:rPr>
          <w:rFonts w:ascii="Verdana" w:hAnsi="Verdana" w:cs="Verdana"/>
          <w:b/>
          <w:bCs/>
          <w:sz w:val="20"/>
          <w:szCs w:val="20"/>
        </w:rPr>
        <w:t xml:space="preserve"> &amp; Partners L.L.C</w:t>
      </w:r>
      <w:r w:rsidRPr="00D9186D">
        <w:rPr>
          <w:rFonts w:ascii="Verdana" w:hAnsi="Verdana" w:cs="Verdana"/>
          <w:b/>
          <w:bCs/>
          <w:sz w:val="20"/>
          <w:szCs w:val="20"/>
        </w:rPr>
        <w:tab/>
        <w:t>(</w:t>
      </w:r>
      <w:r w:rsidR="002B1711">
        <w:rPr>
          <w:rFonts w:ascii="Verdana" w:hAnsi="Verdana" w:cs="Verdana"/>
          <w:b/>
          <w:bCs/>
          <w:sz w:val="20"/>
          <w:szCs w:val="20"/>
        </w:rPr>
        <w:t xml:space="preserve">Consulting </w:t>
      </w:r>
      <w:proofErr w:type="spellStart"/>
      <w:r w:rsidR="002B1711">
        <w:rPr>
          <w:rFonts w:ascii="Verdana" w:hAnsi="Verdana" w:cs="Verdana"/>
          <w:b/>
          <w:bCs/>
          <w:sz w:val="20"/>
          <w:szCs w:val="20"/>
        </w:rPr>
        <w:t>Engrs</w:t>
      </w:r>
      <w:proofErr w:type="spellEnd"/>
      <w:r w:rsidRPr="00D9186D">
        <w:rPr>
          <w:rFonts w:ascii="Verdana" w:hAnsi="Verdana" w:cs="Verdana"/>
          <w:b/>
          <w:bCs/>
          <w:sz w:val="20"/>
          <w:szCs w:val="20"/>
        </w:rPr>
        <w:t xml:space="preserve">) </w:t>
      </w:r>
      <w:r w:rsidRPr="00D9186D">
        <w:rPr>
          <w:rFonts w:ascii="Verdana" w:hAnsi="Verdana" w:cs="Verdana"/>
          <w:b/>
          <w:bCs/>
          <w:sz w:val="20"/>
          <w:szCs w:val="20"/>
        </w:rPr>
        <w:tab/>
      </w:r>
      <w:r>
        <w:rPr>
          <w:rFonts w:ascii="Verdana" w:hAnsi="Verdana" w:cs="Verdana"/>
          <w:sz w:val="20"/>
          <w:szCs w:val="20"/>
        </w:rPr>
        <w:tab/>
      </w:r>
      <w:r>
        <w:rPr>
          <w:rFonts w:ascii="Verdana" w:hAnsi="Verdana" w:cs="Verdana"/>
          <w:sz w:val="20"/>
          <w:szCs w:val="20"/>
        </w:rPr>
        <w:tab/>
      </w:r>
      <w:r w:rsidRPr="00D9186D">
        <w:rPr>
          <w:rFonts w:ascii="Verdana" w:hAnsi="Verdana" w:cs="Verdana"/>
          <w:bCs/>
          <w:sz w:val="20"/>
          <w:szCs w:val="20"/>
        </w:rPr>
        <w:t>Aug 2007– Aug 2008</w:t>
      </w:r>
    </w:p>
    <w:p w:rsidR="00B26994" w:rsidRPr="009C5966" w:rsidRDefault="00B26994" w:rsidP="00B26994">
      <w:pPr>
        <w:pStyle w:val="Heading3"/>
        <w:spacing w:line="360" w:lineRule="auto"/>
        <w:rPr>
          <w:sz w:val="18"/>
          <w:szCs w:val="18"/>
          <w:highlight w:val="yellow"/>
        </w:rPr>
      </w:pPr>
      <w:r>
        <w:rPr>
          <w:rFonts w:ascii="Verdana" w:hAnsi="Verdana" w:cs="Verdana"/>
          <w:i w:val="0"/>
          <w:iCs w:val="0"/>
          <w:sz w:val="18"/>
          <w:szCs w:val="18"/>
        </w:rPr>
        <w:t>Muscat</w:t>
      </w:r>
      <w:r w:rsidRPr="009C5966">
        <w:rPr>
          <w:rFonts w:ascii="Verdana" w:hAnsi="Verdana" w:cs="Verdana"/>
          <w:i w:val="0"/>
          <w:iCs w:val="0"/>
          <w:sz w:val="18"/>
          <w:szCs w:val="18"/>
        </w:rPr>
        <w:t>, Sultanate of Oman.</w:t>
      </w:r>
    </w:p>
    <w:p w:rsidR="00B26994" w:rsidRPr="00833C70" w:rsidRDefault="00B26994" w:rsidP="00B26994">
      <w:pPr>
        <w:pStyle w:val="Heading3"/>
        <w:spacing w:line="360" w:lineRule="auto"/>
        <w:jc w:val="both"/>
        <w:rPr>
          <w:rFonts w:ascii="Verdana" w:hAnsi="Verdana" w:cs="Verdana"/>
          <w:i w:val="0"/>
          <w:iCs w:val="0"/>
          <w:sz w:val="18"/>
          <w:szCs w:val="18"/>
        </w:rPr>
      </w:pPr>
      <w:r w:rsidRPr="00A2733C">
        <w:rPr>
          <w:rFonts w:ascii="Verdana" w:hAnsi="Verdana" w:cs="Verdana"/>
          <w:b w:val="0"/>
          <w:bCs w:val="0"/>
          <w:i w:val="0"/>
          <w:iCs w:val="0"/>
          <w:sz w:val="20"/>
          <w:szCs w:val="20"/>
        </w:rPr>
        <w:t>Project</w:t>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t>:</w:t>
      </w:r>
      <w:r w:rsidRPr="00A2733C">
        <w:rPr>
          <w:rFonts w:ascii="Verdana" w:hAnsi="Verdana" w:cs="Verdana"/>
          <w:i w:val="0"/>
          <w:iCs w:val="0"/>
          <w:sz w:val="20"/>
          <w:szCs w:val="20"/>
        </w:rPr>
        <w:t xml:space="preserve"> </w:t>
      </w:r>
      <w:r w:rsidRPr="00A2733C">
        <w:rPr>
          <w:rFonts w:ascii="Verdana" w:hAnsi="Verdana" w:cs="Verdana"/>
          <w:i w:val="0"/>
          <w:iCs w:val="0"/>
          <w:sz w:val="20"/>
          <w:szCs w:val="20"/>
        </w:rPr>
        <w:tab/>
      </w:r>
      <w:proofErr w:type="spellStart"/>
      <w:r w:rsidRPr="00833C70">
        <w:rPr>
          <w:rFonts w:ascii="Verdana" w:hAnsi="Verdana" w:cs="Verdana"/>
          <w:i w:val="0"/>
          <w:iCs w:val="0"/>
          <w:sz w:val="18"/>
          <w:szCs w:val="18"/>
        </w:rPr>
        <w:t>Dualization</w:t>
      </w:r>
      <w:proofErr w:type="spellEnd"/>
      <w:r w:rsidRPr="00833C70">
        <w:rPr>
          <w:rFonts w:ascii="Verdana" w:hAnsi="Verdana" w:cs="Verdana"/>
          <w:i w:val="0"/>
          <w:iCs w:val="0"/>
          <w:sz w:val="18"/>
          <w:szCs w:val="18"/>
        </w:rPr>
        <w:t xml:space="preserve"> of 80 Km </w:t>
      </w:r>
      <w:proofErr w:type="spellStart"/>
      <w:r w:rsidRPr="00833C70">
        <w:rPr>
          <w:rFonts w:ascii="Verdana" w:hAnsi="Verdana" w:cs="Verdana"/>
          <w:i w:val="0"/>
          <w:iCs w:val="0"/>
          <w:sz w:val="18"/>
          <w:szCs w:val="18"/>
        </w:rPr>
        <w:t>Sohar-Buraimi</w:t>
      </w:r>
      <w:proofErr w:type="spellEnd"/>
      <w:r w:rsidRPr="00833C70">
        <w:rPr>
          <w:rFonts w:ascii="Verdana" w:hAnsi="Verdana" w:cs="Verdana"/>
          <w:i w:val="0"/>
          <w:iCs w:val="0"/>
          <w:sz w:val="18"/>
          <w:szCs w:val="18"/>
        </w:rPr>
        <w:t xml:space="preserve"> Road under MTC</w:t>
      </w:r>
    </w:p>
    <w:p w:rsidR="00B26994" w:rsidRPr="00A2733C" w:rsidRDefault="00B26994" w:rsidP="00B26994">
      <w:pPr>
        <w:pStyle w:val="Heading3"/>
        <w:spacing w:line="360" w:lineRule="auto"/>
        <w:jc w:val="both"/>
        <w:rPr>
          <w:rFonts w:ascii="Verdana" w:hAnsi="Verdana" w:cs="Verdana"/>
          <w:b w:val="0"/>
          <w:bCs w:val="0"/>
          <w:i w:val="0"/>
          <w:iCs w:val="0"/>
          <w:sz w:val="20"/>
          <w:szCs w:val="20"/>
        </w:rPr>
      </w:pPr>
      <w:r w:rsidRPr="00A2733C">
        <w:rPr>
          <w:rFonts w:ascii="Verdana" w:hAnsi="Verdana" w:cs="Verdana"/>
          <w:b w:val="0"/>
          <w:bCs w:val="0"/>
          <w:i w:val="0"/>
          <w:iCs w:val="0"/>
          <w:sz w:val="20"/>
          <w:szCs w:val="20"/>
        </w:rPr>
        <w:t>Designation</w:t>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t xml:space="preserve">: </w:t>
      </w:r>
      <w:r w:rsidRPr="00A2733C">
        <w:rPr>
          <w:rFonts w:ascii="Verdana" w:hAnsi="Verdana" w:cs="Verdana"/>
          <w:b w:val="0"/>
          <w:bCs w:val="0"/>
          <w:i w:val="0"/>
          <w:iCs w:val="0"/>
          <w:sz w:val="20"/>
          <w:szCs w:val="20"/>
        </w:rPr>
        <w:tab/>
      </w:r>
      <w:r>
        <w:rPr>
          <w:rFonts w:ascii="Verdana" w:hAnsi="Verdana" w:cs="Verdana"/>
          <w:b w:val="0"/>
          <w:bCs w:val="0"/>
          <w:i w:val="0"/>
          <w:iCs w:val="0"/>
          <w:sz w:val="20"/>
          <w:szCs w:val="20"/>
        </w:rPr>
        <w:t xml:space="preserve">Project </w:t>
      </w:r>
      <w:r w:rsidRPr="00A2733C">
        <w:rPr>
          <w:rFonts w:ascii="Verdana" w:hAnsi="Verdana" w:cs="Verdana"/>
          <w:b w:val="0"/>
          <w:bCs w:val="0"/>
          <w:i w:val="0"/>
          <w:iCs w:val="0"/>
          <w:sz w:val="20"/>
          <w:szCs w:val="20"/>
        </w:rPr>
        <w:t>Quantity Surveyor</w:t>
      </w:r>
    </w:p>
    <w:p w:rsidR="00B26994" w:rsidRDefault="00B26994" w:rsidP="00B26994">
      <w:pPr>
        <w:spacing w:line="360" w:lineRule="auto"/>
        <w:jc w:val="both"/>
        <w:rPr>
          <w:rFonts w:ascii="Verdana" w:hAnsi="Verdana" w:cs="Verdana"/>
          <w:sz w:val="20"/>
          <w:szCs w:val="20"/>
        </w:rPr>
      </w:pPr>
      <w:r w:rsidRPr="00A2733C">
        <w:rPr>
          <w:rFonts w:ascii="Verdana" w:hAnsi="Verdana" w:cs="Verdana"/>
          <w:sz w:val="20"/>
          <w:szCs w:val="20"/>
        </w:rPr>
        <w:t>Contractor</w:t>
      </w:r>
      <w:r w:rsidRPr="00A2733C">
        <w:rPr>
          <w:rFonts w:ascii="Verdana" w:hAnsi="Verdana" w:cs="Verdana"/>
          <w:sz w:val="20"/>
          <w:szCs w:val="20"/>
        </w:rPr>
        <w:tab/>
      </w:r>
      <w:r w:rsidRPr="00A2733C">
        <w:rPr>
          <w:rFonts w:ascii="Verdana" w:hAnsi="Verdana" w:cs="Verdana"/>
          <w:sz w:val="20"/>
          <w:szCs w:val="20"/>
        </w:rPr>
        <w:tab/>
        <w:t>:</w:t>
      </w:r>
      <w:r w:rsidRPr="00A2733C">
        <w:rPr>
          <w:rFonts w:ascii="Verdana" w:hAnsi="Verdana" w:cs="Verdana"/>
          <w:sz w:val="20"/>
          <w:szCs w:val="20"/>
        </w:rPr>
        <w:tab/>
        <w:t>Consolidated Contractors Company (CCC)</w:t>
      </w:r>
    </w:p>
    <w:p w:rsidR="00B26994" w:rsidRDefault="00B26994" w:rsidP="00B26994">
      <w:pPr>
        <w:spacing w:line="360" w:lineRule="auto"/>
        <w:jc w:val="both"/>
        <w:rPr>
          <w:rFonts w:ascii="Verdana" w:hAnsi="Verdana" w:cs="Verdana"/>
          <w:sz w:val="20"/>
          <w:szCs w:val="20"/>
        </w:rPr>
      </w:pPr>
      <w:r w:rsidRPr="00DA23CA">
        <w:rPr>
          <w:rFonts w:ascii="Verdana" w:hAnsi="Verdana" w:cs="Verdana"/>
          <w:sz w:val="20"/>
          <w:szCs w:val="20"/>
        </w:rPr>
        <w:t>Scope of Works</w:t>
      </w:r>
      <w:r w:rsidRPr="00A2733C">
        <w:rPr>
          <w:rFonts w:ascii="Verdana" w:hAnsi="Verdana" w:cs="Verdana"/>
          <w:sz w:val="20"/>
          <w:szCs w:val="20"/>
        </w:rPr>
        <w:tab/>
      </w:r>
      <w:r w:rsidRPr="00DA23CA">
        <w:rPr>
          <w:rFonts w:ascii="Verdana" w:hAnsi="Verdana" w:cs="Verdana"/>
          <w:sz w:val="20"/>
          <w:szCs w:val="20"/>
        </w:rPr>
        <w:t>:</w:t>
      </w:r>
      <w:r w:rsidRPr="00A2733C">
        <w:rPr>
          <w:rFonts w:ascii="Verdana" w:hAnsi="Verdana" w:cs="Verdana"/>
          <w:sz w:val="20"/>
          <w:szCs w:val="20"/>
        </w:rPr>
        <w:tab/>
      </w:r>
      <w:r>
        <w:rPr>
          <w:rFonts w:ascii="Verdana" w:hAnsi="Verdana" w:cs="Verdana"/>
          <w:sz w:val="20"/>
          <w:szCs w:val="20"/>
        </w:rPr>
        <w:t xml:space="preserve">Design and supervision of </w:t>
      </w:r>
      <w:r w:rsidRPr="00DA23CA">
        <w:rPr>
          <w:rFonts w:ascii="Verdana" w:hAnsi="Verdana" w:cs="Verdana"/>
          <w:sz w:val="20"/>
          <w:szCs w:val="20"/>
        </w:rPr>
        <w:t xml:space="preserve">80 Km </w:t>
      </w:r>
      <w:proofErr w:type="spellStart"/>
      <w:r w:rsidRPr="00DA23CA">
        <w:rPr>
          <w:rFonts w:ascii="Verdana" w:hAnsi="Verdana" w:cs="Verdana"/>
          <w:sz w:val="20"/>
          <w:szCs w:val="20"/>
        </w:rPr>
        <w:t>Sohar-Buraimi</w:t>
      </w:r>
      <w:proofErr w:type="spellEnd"/>
      <w:r w:rsidRPr="00DA23CA">
        <w:rPr>
          <w:rFonts w:ascii="Verdana" w:hAnsi="Verdana" w:cs="Verdana"/>
          <w:sz w:val="20"/>
          <w:szCs w:val="20"/>
        </w:rPr>
        <w:t xml:space="preserve"> </w:t>
      </w:r>
      <w:proofErr w:type="spellStart"/>
      <w:r w:rsidRPr="00DA23CA">
        <w:rPr>
          <w:rFonts w:ascii="Verdana" w:hAnsi="Verdana" w:cs="Verdana"/>
          <w:sz w:val="20"/>
          <w:szCs w:val="20"/>
        </w:rPr>
        <w:t>Dualization</w:t>
      </w:r>
      <w:proofErr w:type="spellEnd"/>
      <w:r w:rsidRPr="00DA23CA">
        <w:rPr>
          <w:rFonts w:ascii="Verdana" w:hAnsi="Verdana" w:cs="Verdana"/>
          <w:sz w:val="20"/>
          <w:szCs w:val="20"/>
        </w:rPr>
        <w:t xml:space="preserve"> </w:t>
      </w:r>
      <w:r>
        <w:rPr>
          <w:rFonts w:ascii="Verdana" w:hAnsi="Verdana" w:cs="Verdana"/>
          <w:sz w:val="20"/>
          <w:szCs w:val="20"/>
        </w:rPr>
        <w:t>Road.</w:t>
      </w:r>
    </w:p>
    <w:p w:rsidR="00B26994" w:rsidRDefault="00B26994" w:rsidP="00B26994">
      <w:pPr>
        <w:spacing w:line="360" w:lineRule="auto"/>
        <w:ind w:left="2160" w:hanging="2160"/>
        <w:jc w:val="both"/>
        <w:rPr>
          <w:rFonts w:ascii="Verdana" w:hAnsi="Verdana" w:cs="Verdana"/>
          <w:sz w:val="20"/>
          <w:szCs w:val="20"/>
        </w:rPr>
      </w:pPr>
      <w:r w:rsidRPr="00784ADA">
        <w:rPr>
          <w:rFonts w:ascii="Verdana" w:hAnsi="Verdana" w:cs="Verdana"/>
          <w:sz w:val="20"/>
          <w:szCs w:val="20"/>
        </w:rPr>
        <w:t>Job Description</w:t>
      </w:r>
      <w:r>
        <w:rPr>
          <w:rFonts w:ascii="Verdana" w:hAnsi="Verdana" w:cs="Verdana"/>
          <w:sz w:val="20"/>
          <w:szCs w:val="20"/>
        </w:rPr>
        <w:tab/>
      </w:r>
      <w:r w:rsidRPr="00DA23CA">
        <w:rPr>
          <w:rFonts w:ascii="Verdana" w:hAnsi="Verdana" w:cs="Verdana"/>
          <w:sz w:val="20"/>
          <w:szCs w:val="20"/>
        </w:rPr>
        <w:t>:</w:t>
      </w:r>
      <w:r w:rsidRPr="00DA23CA">
        <w:rPr>
          <w:rFonts w:ascii="Verdana" w:hAnsi="Verdana" w:cs="Verdana"/>
          <w:sz w:val="20"/>
          <w:szCs w:val="20"/>
        </w:rPr>
        <w:tab/>
      </w:r>
      <w:r w:rsidRPr="003F6ECF">
        <w:rPr>
          <w:rFonts w:ascii="Verdana" w:hAnsi="Verdana" w:cs="Verdana"/>
          <w:sz w:val="20"/>
          <w:szCs w:val="20"/>
        </w:rPr>
        <w:t>Verified quantities and variations to issue contractor’s IPC's &amp; VO's in accordance with the specification, drawings and general/</w:t>
      </w:r>
      <w:r>
        <w:rPr>
          <w:rFonts w:ascii="Verdana" w:hAnsi="Verdana" w:cs="Verdana"/>
          <w:sz w:val="20"/>
          <w:szCs w:val="20"/>
        </w:rPr>
        <w:t xml:space="preserve"> special provisions of contract, </w:t>
      </w:r>
      <w:r w:rsidRPr="003F6ECF">
        <w:rPr>
          <w:rFonts w:ascii="Verdana" w:hAnsi="Verdana" w:cs="Verdana"/>
          <w:sz w:val="20"/>
          <w:szCs w:val="20"/>
        </w:rPr>
        <w:t>Prepar</w:t>
      </w:r>
      <w:r>
        <w:rPr>
          <w:rFonts w:ascii="Verdana" w:hAnsi="Verdana" w:cs="Verdana"/>
          <w:sz w:val="20"/>
          <w:szCs w:val="20"/>
        </w:rPr>
        <w:t xml:space="preserve">ed and managed variation orders, </w:t>
      </w:r>
      <w:r w:rsidRPr="003F6ECF">
        <w:rPr>
          <w:rFonts w:ascii="Verdana" w:hAnsi="Verdana" w:cs="Verdana"/>
          <w:sz w:val="20"/>
          <w:szCs w:val="20"/>
        </w:rPr>
        <w:t>Management of bonds, insurances and guarantee logs</w:t>
      </w:r>
      <w:r>
        <w:rPr>
          <w:rFonts w:ascii="Verdana" w:hAnsi="Verdana" w:cs="Verdana"/>
          <w:sz w:val="20"/>
          <w:szCs w:val="20"/>
        </w:rPr>
        <w:t xml:space="preserve">, </w:t>
      </w:r>
      <w:r w:rsidRPr="003F6ECF">
        <w:rPr>
          <w:rFonts w:ascii="Verdana" w:hAnsi="Verdana" w:cs="Verdana"/>
          <w:sz w:val="20"/>
          <w:szCs w:val="20"/>
        </w:rPr>
        <w:t xml:space="preserve">Prepared daily, weekly &amp; monthly progress reports both to present internally and externally. </w:t>
      </w:r>
    </w:p>
    <w:p w:rsidR="00B26994" w:rsidRPr="00D9186D" w:rsidRDefault="00B26994" w:rsidP="00B26994">
      <w:pPr>
        <w:spacing w:line="360" w:lineRule="auto"/>
        <w:jc w:val="both"/>
        <w:rPr>
          <w:rFonts w:ascii="Verdana" w:hAnsi="Verdana" w:cs="Verdana"/>
          <w:bCs/>
          <w:sz w:val="20"/>
          <w:szCs w:val="20"/>
        </w:rPr>
      </w:pPr>
      <w:proofErr w:type="spellStart"/>
      <w:r w:rsidRPr="00D9186D">
        <w:rPr>
          <w:rFonts w:ascii="Verdana" w:hAnsi="Verdana" w:cs="Verdana"/>
          <w:b/>
          <w:bCs/>
          <w:sz w:val="20"/>
          <w:szCs w:val="20"/>
        </w:rPr>
        <w:t>Nespak</w:t>
      </w:r>
      <w:proofErr w:type="spellEnd"/>
      <w:r w:rsidRPr="00D9186D">
        <w:rPr>
          <w:rFonts w:ascii="Verdana" w:hAnsi="Verdana" w:cs="Verdana"/>
          <w:b/>
          <w:bCs/>
          <w:sz w:val="20"/>
          <w:szCs w:val="20"/>
        </w:rPr>
        <w:t xml:space="preserve"> </w:t>
      </w:r>
      <w:proofErr w:type="spellStart"/>
      <w:r w:rsidRPr="00D9186D">
        <w:rPr>
          <w:rFonts w:ascii="Verdana" w:hAnsi="Verdana" w:cs="Verdana"/>
          <w:b/>
          <w:bCs/>
          <w:sz w:val="20"/>
          <w:szCs w:val="20"/>
        </w:rPr>
        <w:t>Pvt</w:t>
      </w:r>
      <w:proofErr w:type="spellEnd"/>
      <w:r w:rsidRPr="00D9186D">
        <w:rPr>
          <w:rFonts w:ascii="Verdana" w:hAnsi="Verdana" w:cs="Verdana"/>
          <w:b/>
          <w:bCs/>
          <w:sz w:val="20"/>
          <w:szCs w:val="20"/>
        </w:rPr>
        <w:t xml:space="preserve"> Ltd </w:t>
      </w:r>
      <w:r w:rsidR="002B1711" w:rsidRPr="00D9186D">
        <w:rPr>
          <w:rFonts w:ascii="Verdana" w:hAnsi="Verdana" w:cs="Verdana"/>
          <w:b/>
          <w:bCs/>
          <w:sz w:val="20"/>
          <w:szCs w:val="20"/>
        </w:rPr>
        <w:t>(</w:t>
      </w:r>
      <w:r w:rsidR="002B1711">
        <w:rPr>
          <w:rFonts w:ascii="Verdana" w:hAnsi="Verdana" w:cs="Verdana"/>
          <w:b/>
          <w:bCs/>
          <w:sz w:val="20"/>
          <w:szCs w:val="20"/>
        </w:rPr>
        <w:t xml:space="preserve">Consulting </w:t>
      </w:r>
      <w:proofErr w:type="spellStart"/>
      <w:r w:rsidR="002B1711">
        <w:rPr>
          <w:rFonts w:ascii="Verdana" w:hAnsi="Verdana" w:cs="Verdana"/>
          <w:b/>
          <w:bCs/>
          <w:sz w:val="20"/>
          <w:szCs w:val="20"/>
        </w:rPr>
        <w:t>Engrs</w:t>
      </w:r>
      <w:proofErr w:type="spellEnd"/>
      <w:r w:rsidR="002B1711" w:rsidRPr="00D9186D">
        <w:rPr>
          <w:rFonts w:ascii="Verdana" w:hAnsi="Verdana" w:cs="Verdana"/>
          <w:b/>
          <w:bCs/>
          <w:sz w:val="20"/>
          <w:szCs w:val="20"/>
        </w:rPr>
        <w:t>)</w:t>
      </w:r>
      <w:r w:rsidRPr="00D9186D">
        <w:rPr>
          <w:rFonts w:ascii="Verdana" w:hAnsi="Verdana" w:cs="Verdana"/>
          <w:b/>
          <w:bCs/>
          <w:sz w:val="20"/>
          <w:szCs w:val="20"/>
        </w:rPr>
        <w:tab/>
      </w:r>
      <w:r w:rsidRPr="009C5966">
        <w:rPr>
          <w:rFonts w:ascii="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sidRPr="00D9186D">
        <w:rPr>
          <w:rFonts w:ascii="Verdana" w:hAnsi="Verdana" w:cs="Verdana"/>
          <w:bCs/>
          <w:sz w:val="20"/>
          <w:szCs w:val="20"/>
        </w:rPr>
        <w:t>Mar 2006 - Jul 2007</w:t>
      </w:r>
    </w:p>
    <w:p w:rsidR="00B26994" w:rsidRDefault="00B26994" w:rsidP="00B26994">
      <w:pPr>
        <w:spacing w:line="360" w:lineRule="auto"/>
        <w:jc w:val="both"/>
        <w:rPr>
          <w:rFonts w:ascii="Verdana" w:hAnsi="Verdana" w:cs="Verdana"/>
          <w:b/>
          <w:bCs/>
          <w:sz w:val="18"/>
          <w:szCs w:val="18"/>
        </w:rPr>
      </w:pPr>
      <w:r w:rsidRPr="00D9186D">
        <w:rPr>
          <w:rFonts w:ascii="Verdana" w:hAnsi="Verdana" w:cs="Verdana"/>
          <w:b/>
          <w:bCs/>
          <w:sz w:val="18"/>
          <w:szCs w:val="18"/>
        </w:rPr>
        <w:t>Lahore, Pakistan</w:t>
      </w:r>
    </w:p>
    <w:p w:rsidR="00B26994" w:rsidRPr="00400FC6" w:rsidRDefault="00B26994" w:rsidP="00B26994">
      <w:pPr>
        <w:pStyle w:val="Heading3"/>
        <w:spacing w:line="360" w:lineRule="auto"/>
        <w:jc w:val="both"/>
        <w:rPr>
          <w:rFonts w:ascii="Verdana" w:hAnsi="Verdana" w:cs="Verdana"/>
          <w:b w:val="0"/>
          <w:bCs w:val="0"/>
          <w:i w:val="0"/>
          <w:iCs w:val="0"/>
          <w:sz w:val="20"/>
          <w:szCs w:val="20"/>
        </w:rPr>
      </w:pPr>
      <w:r w:rsidRPr="00A2733C">
        <w:rPr>
          <w:rFonts w:ascii="Verdana" w:hAnsi="Verdana" w:cs="Verdana"/>
          <w:b w:val="0"/>
          <w:bCs w:val="0"/>
          <w:i w:val="0"/>
          <w:iCs w:val="0"/>
          <w:sz w:val="20"/>
          <w:szCs w:val="20"/>
        </w:rPr>
        <w:t>Project</w:t>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t>:</w:t>
      </w:r>
      <w:r w:rsidRPr="00400FC6">
        <w:rPr>
          <w:rFonts w:ascii="Verdana" w:hAnsi="Verdana" w:cs="Verdana"/>
          <w:b w:val="0"/>
          <w:bCs w:val="0"/>
          <w:i w:val="0"/>
          <w:iCs w:val="0"/>
          <w:sz w:val="20"/>
          <w:szCs w:val="20"/>
        </w:rPr>
        <w:t xml:space="preserve"> </w:t>
      </w:r>
      <w:r w:rsidRPr="00400FC6">
        <w:rPr>
          <w:rFonts w:ascii="Verdana" w:hAnsi="Verdana" w:cs="Verdana"/>
          <w:b w:val="0"/>
          <w:bCs w:val="0"/>
          <w:i w:val="0"/>
          <w:iCs w:val="0"/>
          <w:sz w:val="20"/>
          <w:szCs w:val="20"/>
        </w:rPr>
        <w:tab/>
      </w:r>
      <w:r w:rsidRPr="00355C25">
        <w:rPr>
          <w:rFonts w:ascii="Verdana" w:hAnsi="Verdana" w:cs="Verdana"/>
          <w:bCs w:val="0"/>
          <w:i w:val="0"/>
          <w:iCs w:val="0"/>
          <w:sz w:val="18"/>
          <w:szCs w:val="18"/>
        </w:rPr>
        <w:t>Concrete lining of Irrigation Channels - Punjab</w:t>
      </w:r>
      <w:r w:rsidRPr="00400FC6">
        <w:rPr>
          <w:rFonts w:ascii="Verdana" w:hAnsi="Verdana" w:cs="Verdana"/>
          <w:b w:val="0"/>
          <w:bCs w:val="0"/>
          <w:i w:val="0"/>
          <w:iCs w:val="0"/>
          <w:sz w:val="20"/>
          <w:szCs w:val="20"/>
        </w:rPr>
        <w:t xml:space="preserve"> </w:t>
      </w:r>
    </w:p>
    <w:p w:rsidR="00D525D3" w:rsidRDefault="00B26994" w:rsidP="00D525D3">
      <w:pPr>
        <w:spacing w:line="360" w:lineRule="auto"/>
        <w:jc w:val="both"/>
        <w:rPr>
          <w:rFonts w:ascii="Verdana" w:hAnsi="Verdana" w:cs="Verdana"/>
          <w:bCs/>
          <w:iCs/>
          <w:sz w:val="20"/>
          <w:szCs w:val="20"/>
        </w:rPr>
      </w:pPr>
      <w:r w:rsidRPr="00400FC6">
        <w:rPr>
          <w:rFonts w:ascii="Verdana" w:hAnsi="Verdana" w:cs="Verdana"/>
          <w:bCs/>
          <w:iCs/>
          <w:sz w:val="20"/>
          <w:szCs w:val="20"/>
        </w:rPr>
        <w:t>Designation</w:t>
      </w:r>
      <w:r w:rsidRPr="00400FC6">
        <w:rPr>
          <w:rFonts w:ascii="Verdana" w:hAnsi="Verdana" w:cs="Verdana"/>
          <w:bCs/>
          <w:iCs/>
          <w:sz w:val="20"/>
          <w:szCs w:val="20"/>
        </w:rPr>
        <w:tab/>
      </w:r>
      <w:r w:rsidRPr="00400FC6">
        <w:rPr>
          <w:rFonts w:ascii="Verdana" w:hAnsi="Verdana" w:cs="Verdana"/>
          <w:bCs/>
          <w:iCs/>
          <w:sz w:val="20"/>
          <w:szCs w:val="20"/>
        </w:rPr>
        <w:tab/>
        <w:t xml:space="preserve">: </w:t>
      </w:r>
      <w:r w:rsidRPr="00400FC6">
        <w:rPr>
          <w:rFonts w:ascii="Verdana" w:hAnsi="Verdana" w:cs="Verdana"/>
          <w:bCs/>
          <w:iCs/>
          <w:sz w:val="20"/>
          <w:szCs w:val="20"/>
        </w:rPr>
        <w:tab/>
        <w:t>Quantity Surveyor/ Site Inspector</w:t>
      </w:r>
    </w:p>
    <w:p w:rsidR="00B26994" w:rsidRPr="00A2733C" w:rsidRDefault="00B26994" w:rsidP="00D525D3">
      <w:pPr>
        <w:spacing w:line="360" w:lineRule="auto"/>
        <w:jc w:val="both"/>
        <w:rPr>
          <w:rFonts w:ascii="Verdana" w:hAnsi="Verdana" w:cs="Verdana"/>
          <w:b/>
          <w:bCs/>
          <w:i/>
          <w:iCs/>
          <w:sz w:val="20"/>
          <w:szCs w:val="20"/>
        </w:rPr>
      </w:pPr>
      <w:r w:rsidRPr="00A2733C">
        <w:rPr>
          <w:rFonts w:ascii="Verdana" w:hAnsi="Verdana" w:cs="Verdana"/>
          <w:sz w:val="20"/>
          <w:szCs w:val="20"/>
        </w:rPr>
        <w:t>Scope of Works</w:t>
      </w:r>
      <w:r w:rsidRPr="00A2733C">
        <w:rPr>
          <w:rFonts w:ascii="Verdana" w:hAnsi="Verdana" w:cs="Verdana"/>
          <w:sz w:val="20"/>
          <w:szCs w:val="20"/>
        </w:rPr>
        <w:tab/>
        <w:t>:</w:t>
      </w:r>
      <w:r w:rsidRPr="00A2733C">
        <w:rPr>
          <w:rFonts w:ascii="Verdana" w:hAnsi="Verdana" w:cs="Verdana"/>
          <w:sz w:val="20"/>
          <w:szCs w:val="20"/>
        </w:rPr>
        <w:tab/>
      </w:r>
      <w:r w:rsidRPr="00C26C2F">
        <w:rPr>
          <w:rFonts w:ascii="Verdana" w:hAnsi="Verdana" w:cs="Verdana"/>
          <w:sz w:val="20"/>
          <w:szCs w:val="20"/>
        </w:rPr>
        <w:t>Design and supervision of</w:t>
      </w:r>
      <w:r>
        <w:rPr>
          <w:rFonts w:ascii="Verdana" w:hAnsi="Verdana" w:cs="Verdana"/>
          <w:sz w:val="20"/>
          <w:szCs w:val="20"/>
        </w:rPr>
        <w:t xml:space="preserve"> </w:t>
      </w:r>
      <w:r w:rsidRPr="00A2733C">
        <w:rPr>
          <w:rFonts w:ascii="Verdana" w:hAnsi="Verdana" w:cs="Verdana"/>
          <w:sz w:val="20"/>
          <w:szCs w:val="20"/>
        </w:rPr>
        <w:t>Concrete lining of 700 Km canal, distributaries and minors in Faisalabad Zone under Mega Irrigation Projects- Punjab.</w:t>
      </w:r>
    </w:p>
    <w:p w:rsidR="00B26994" w:rsidRPr="00A2733C" w:rsidRDefault="00B26994" w:rsidP="00B26994">
      <w:pPr>
        <w:pStyle w:val="Heading3"/>
        <w:tabs>
          <w:tab w:val="left" w:pos="2160"/>
        </w:tabs>
        <w:spacing w:line="300" w:lineRule="exact"/>
        <w:ind w:left="2880" w:hanging="2880"/>
        <w:jc w:val="both"/>
        <w:rPr>
          <w:rFonts w:ascii="Verdana" w:hAnsi="Verdana" w:cs="Verdana"/>
          <w:b w:val="0"/>
          <w:bCs w:val="0"/>
          <w:i w:val="0"/>
          <w:iCs w:val="0"/>
          <w:sz w:val="20"/>
          <w:szCs w:val="20"/>
        </w:rPr>
      </w:pPr>
      <w:r w:rsidRPr="00DA23CA">
        <w:rPr>
          <w:rFonts w:ascii="Verdana" w:hAnsi="Verdana" w:cs="Verdana"/>
          <w:b w:val="0"/>
          <w:i w:val="0"/>
          <w:sz w:val="20"/>
          <w:szCs w:val="20"/>
        </w:rPr>
        <w:t>Job Description</w:t>
      </w:r>
      <w:r>
        <w:rPr>
          <w:rFonts w:ascii="Verdana" w:hAnsi="Verdana" w:cs="Verdana"/>
          <w:b w:val="0"/>
          <w:bCs w:val="0"/>
          <w:i w:val="0"/>
          <w:iCs w:val="0"/>
          <w:sz w:val="20"/>
          <w:szCs w:val="20"/>
        </w:rPr>
        <w:tab/>
        <w:t>:</w:t>
      </w:r>
      <w:r>
        <w:rPr>
          <w:rFonts w:ascii="Verdana" w:hAnsi="Verdana" w:cs="Verdana"/>
          <w:b w:val="0"/>
          <w:bCs w:val="0"/>
          <w:i w:val="0"/>
          <w:iCs w:val="0"/>
          <w:sz w:val="20"/>
          <w:szCs w:val="20"/>
        </w:rPr>
        <w:tab/>
        <w:t>Inspect &amp; v</w:t>
      </w:r>
      <w:r w:rsidRPr="00483AA3">
        <w:rPr>
          <w:rFonts w:ascii="Verdana" w:hAnsi="Verdana" w:cs="Verdana"/>
          <w:b w:val="0"/>
          <w:bCs w:val="0"/>
          <w:i w:val="0"/>
          <w:iCs w:val="0"/>
          <w:sz w:val="20"/>
          <w:szCs w:val="20"/>
        </w:rPr>
        <w:t>erified quantities and variations to issue contractor’s IPC's &amp; VO's in accordance with the specification, drawings and general/ special provisions of contract.</w:t>
      </w:r>
      <w:r>
        <w:rPr>
          <w:rFonts w:ascii="Verdana" w:hAnsi="Verdana" w:cs="Verdana"/>
          <w:b w:val="0"/>
          <w:bCs w:val="0"/>
          <w:i w:val="0"/>
          <w:iCs w:val="0"/>
          <w:sz w:val="20"/>
          <w:szCs w:val="20"/>
        </w:rPr>
        <w:t xml:space="preserve"> A</w:t>
      </w:r>
      <w:r w:rsidRPr="00A2733C">
        <w:rPr>
          <w:rFonts w:ascii="Verdana" w:hAnsi="Verdana" w:cs="Verdana"/>
          <w:b w:val="0"/>
          <w:bCs w:val="0"/>
          <w:i w:val="0"/>
          <w:iCs w:val="0"/>
          <w:sz w:val="20"/>
          <w:szCs w:val="20"/>
        </w:rPr>
        <w:t>ssis</w:t>
      </w:r>
      <w:r>
        <w:rPr>
          <w:rFonts w:ascii="Verdana" w:hAnsi="Verdana" w:cs="Verdana"/>
          <w:b w:val="0"/>
          <w:bCs w:val="0"/>
          <w:i w:val="0"/>
          <w:iCs w:val="0"/>
          <w:sz w:val="20"/>
          <w:szCs w:val="20"/>
        </w:rPr>
        <w:t>ted</w:t>
      </w:r>
      <w:r w:rsidRPr="00A2733C">
        <w:rPr>
          <w:rFonts w:ascii="Verdana" w:hAnsi="Verdana" w:cs="Verdana"/>
          <w:b w:val="0"/>
          <w:bCs w:val="0"/>
          <w:i w:val="0"/>
          <w:iCs w:val="0"/>
          <w:sz w:val="20"/>
          <w:szCs w:val="20"/>
        </w:rPr>
        <w:t xml:space="preserve"> engineer in </w:t>
      </w:r>
      <w:r w:rsidRPr="00A2733C">
        <w:rPr>
          <w:rFonts w:ascii="Verdana" w:hAnsi="Verdana" w:cs="Verdana"/>
          <w:b w:val="0"/>
          <w:bCs w:val="0"/>
          <w:i w:val="0"/>
          <w:iCs w:val="0"/>
          <w:sz w:val="20"/>
          <w:szCs w:val="20"/>
        </w:rPr>
        <w:lastRenderedPageBreak/>
        <w:t>preparing monthly cost reports, preparing daily, weekly &amp; monthly progress.</w:t>
      </w:r>
    </w:p>
    <w:p w:rsidR="00B26994" w:rsidRPr="00C26D9C" w:rsidRDefault="00B26994" w:rsidP="00B26994">
      <w:pPr>
        <w:rPr>
          <w:rFonts w:ascii="Verdana" w:hAnsi="Verdana" w:cs="Arial"/>
          <w:sz w:val="20"/>
          <w:szCs w:val="20"/>
        </w:rPr>
      </w:pPr>
    </w:p>
    <w:p w:rsidR="00B26994" w:rsidRPr="006C5317" w:rsidRDefault="00B26994" w:rsidP="00B26994">
      <w:pPr>
        <w:pStyle w:val="Heading3"/>
        <w:spacing w:line="300" w:lineRule="exact"/>
        <w:jc w:val="both"/>
        <w:rPr>
          <w:rFonts w:ascii="Verdana" w:hAnsi="Verdana" w:cs="Verdana"/>
          <w:b w:val="0"/>
          <w:bCs w:val="0"/>
          <w:i w:val="0"/>
          <w:iCs w:val="0"/>
          <w:sz w:val="20"/>
          <w:szCs w:val="20"/>
        </w:rPr>
      </w:pPr>
      <w:r w:rsidRPr="00F2680C">
        <w:rPr>
          <w:rFonts w:ascii="Verdana" w:hAnsi="Verdana" w:cs="Verdana"/>
          <w:i w:val="0"/>
          <w:iCs w:val="0"/>
          <w:sz w:val="20"/>
          <w:szCs w:val="20"/>
        </w:rPr>
        <w:t>Pyramid Builders</w:t>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Pr>
          <w:rFonts w:ascii="Verdana" w:hAnsi="Verdana" w:cs="Verdana"/>
          <w:i w:val="0"/>
          <w:iCs w:val="0"/>
          <w:sz w:val="20"/>
          <w:szCs w:val="20"/>
        </w:rPr>
        <w:tab/>
      </w:r>
      <w:r w:rsidRPr="00A2733C">
        <w:rPr>
          <w:rFonts w:ascii="Verdana" w:hAnsi="Verdana" w:cs="Verdana"/>
          <w:b w:val="0"/>
          <w:bCs w:val="0"/>
          <w:i w:val="0"/>
          <w:iCs w:val="0"/>
          <w:sz w:val="20"/>
          <w:szCs w:val="20"/>
        </w:rPr>
        <w:t xml:space="preserve">Jul 2005– Mar 2006 </w:t>
      </w:r>
    </w:p>
    <w:p w:rsidR="00B26994" w:rsidRPr="005A01D0" w:rsidRDefault="00B26994" w:rsidP="00B26994">
      <w:pPr>
        <w:pStyle w:val="Heading3"/>
        <w:tabs>
          <w:tab w:val="left" w:pos="5704"/>
        </w:tabs>
        <w:spacing w:line="300" w:lineRule="exact"/>
        <w:jc w:val="both"/>
        <w:rPr>
          <w:rFonts w:ascii="Verdana" w:hAnsi="Verdana" w:cs="Verdana"/>
          <w:bCs w:val="0"/>
          <w:i w:val="0"/>
          <w:iCs w:val="0"/>
          <w:sz w:val="18"/>
          <w:szCs w:val="18"/>
        </w:rPr>
      </w:pPr>
      <w:r w:rsidRPr="005A01D0">
        <w:rPr>
          <w:rFonts w:ascii="Verdana" w:hAnsi="Verdana" w:cs="Verdana"/>
          <w:i w:val="0"/>
          <w:iCs w:val="0"/>
          <w:sz w:val="18"/>
          <w:szCs w:val="18"/>
        </w:rPr>
        <w:t>Lahore, Pakistan</w:t>
      </w:r>
      <w:r w:rsidRPr="005A01D0">
        <w:rPr>
          <w:rFonts w:ascii="Verdana" w:hAnsi="Verdana" w:cs="Verdana"/>
          <w:bCs w:val="0"/>
          <w:i w:val="0"/>
          <w:iCs w:val="0"/>
          <w:sz w:val="18"/>
          <w:szCs w:val="18"/>
        </w:rPr>
        <w:t xml:space="preserve"> </w:t>
      </w:r>
      <w:r>
        <w:rPr>
          <w:rFonts w:ascii="Verdana" w:hAnsi="Verdana" w:cs="Verdana"/>
          <w:bCs w:val="0"/>
          <w:i w:val="0"/>
          <w:iCs w:val="0"/>
          <w:sz w:val="18"/>
          <w:szCs w:val="18"/>
        </w:rPr>
        <w:tab/>
      </w:r>
    </w:p>
    <w:p w:rsidR="00B26994" w:rsidRPr="00A2733C" w:rsidRDefault="00B26994" w:rsidP="00B26994">
      <w:pPr>
        <w:pStyle w:val="Heading3"/>
        <w:spacing w:line="300" w:lineRule="exact"/>
        <w:jc w:val="both"/>
        <w:rPr>
          <w:rFonts w:ascii="Verdana" w:hAnsi="Verdana" w:cs="Verdana"/>
          <w:b w:val="0"/>
          <w:bCs w:val="0"/>
          <w:i w:val="0"/>
          <w:iCs w:val="0"/>
          <w:sz w:val="20"/>
          <w:szCs w:val="20"/>
        </w:rPr>
      </w:pPr>
      <w:r w:rsidRPr="00A2733C">
        <w:rPr>
          <w:rFonts w:ascii="Verdana" w:hAnsi="Verdana" w:cs="Verdana"/>
          <w:b w:val="0"/>
          <w:bCs w:val="0"/>
          <w:i w:val="0"/>
          <w:iCs w:val="0"/>
          <w:sz w:val="20"/>
          <w:szCs w:val="20"/>
        </w:rPr>
        <w:t>Project</w:t>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t xml:space="preserve">: </w:t>
      </w:r>
      <w:r w:rsidRPr="00A2733C">
        <w:rPr>
          <w:rFonts w:ascii="Verdana" w:hAnsi="Verdana" w:cs="Verdana"/>
          <w:b w:val="0"/>
          <w:bCs w:val="0"/>
          <w:i w:val="0"/>
          <w:iCs w:val="0"/>
          <w:sz w:val="20"/>
          <w:szCs w:val="20"/>
        </w:rPr>
        <w:tab/>
      </w:r>
      <w:r w:rsidRPr="00F2680C">
        <w:rPr>
          <w:rFonts w:ascii="Verdana" w:hAnsi="Verdana" w:cs="Verdana"/>
          <w:i w:val="0"/>
          <w:iCs w:val="0"/>
          <w:sz w:val="18"/>
          <w:szCs w:val="18"/>
        </w:rPr>
        <w:t>DDFC Factory (Extension) Lahore</w:t>
      </w:r>
    </w:p>
    <w:p w:rsidR="00B26994" w:rsidRPr="00A2733C" w:rsidRDefault="00B26994" w:rsidP="00B26994">
      <w:pPr>
        <w:pStyle w:val="Heading3"/>
        <w:spacing w:line="300" w:lineRule="exact"/>
        <w:jc w:val="both"/>
        <w:rPr>
          <w:rFonts w:ascii="Verdana" w:hAnsi="Verdana" w:cs="Verdana"/>
          <w:b w:val="0"/>
          <w:bCs w:val="0"/>
          <w:i w:val="0"/>
          <w:iCs w:val="0"/>
          <w:sz w:val="20"/>
          <w:szCs w:val="20"/>
        </w:rPr>
      </w:pPr>
      <w:r w:rsidRPr="00A2733C">
        <w:rPr>
          <w:rFonts w:ascii="Verdana" w:hAnsi="Verdana" w:cs="Verdana"/>
          <w:b w:val="0"/>
          <w:bCs w:val="0"/>
          <w:i w:val="0"/>
          <w:iCs w:val="0"/>
          <w:sz w:val="20"/>
          <w:szCs w:val="20"/>
        </w:rPr>
        <w:t>Designation</w:t>
      </w:r>
      <w:r w:rsidRPr="00A2733C">
        <w:rPr>
          <w:rFonts w:ascii="Verdana" w:hAnsi="Verdana" w:cs="Verdana"/>
          <w:b w:val="0"/>
          <w:bCs w:val="0"/>
          <w:i w:val="0"/>
          <w:iCs w:val="0"/>
          <w:sz w:val="20"/>
          <w:szCs w:val="20"/>
        </w:rPr>
        <w:tab/>
      </w:r>
      <w:r w:rsidRPr="00A2733C">
        <w:rPr>
          <w:rFonts w:ascii="Verdana" w:hAnsi="Verdana" w:cs="Verdana"/>
          <w:b w:val="0"/>
          <w:bCs w:val="0"/>
          <w:i w:val="0"/>
          <w:iCs w:val="0"/>
          <w:sz w:val="20"/>
          <w:szCs w:val="20"/>
        </w:rPr>
        <w:tab/>
        <w:t xml:space="preserve">: </w:t>
      </w:r>
      <w:r w:rsidRPr="00A2733C">
        <w:rPr>
          <w:rFonts w:ascii="Verdana" w:hAnsi="Verdana" w:cs="Verdana"/>
          <w:b w:val="0"/>
          <w:bCs w:val="0"/>
          <w:i w:val="0"/>
          <w:iCs w:val="0"/>
          <w:sz w:val="20"/>
          <w:szCs w:val="20"/>
        </w:rPr>
        <w:tab/>
        <w:t>Quantity Surveyor</w:t>
      </w:r>
      <w:r>
        <w:rPr>
          <w:rFonts w:ascii="Verdana" w:hAnsi="Verdana" w:cs="Verdana"/>
          <w:b w:val="0"/>
          <w:bCs w:val="0"/>
          <w:i w:val="0"/>
          <w:iCs w:val="0"/>
          <w:sz w:val="20"/>
          <w:szCs w:val="20"/>
        </w:rPr>
        <w:t>/Site Manager</w:t>
      </w:r>
    </w:p>
    <w:p w:rsidR="00B26994" w:rsidRPr="00A2733C" w:rsidRDefault="00B26994" w:rsidP="00B26994">
      <w:pPr>
        <w:jc w:val="both"/>
        <w:rPr>
          <w:rFonts w:ascii="Verdana" w:hAnsi="Verdana" w:cs="Verdana"/>
          <w:sz w:val="20"/>
          <w:szCs w:val="20"/>
        </w:rPr>
      </w:pPr>
      <w:r w:rsidRPr="00A2733C">
        <w:rPr>
          <w:rFonts w:ascii="Verdana" w:hAnsi="Verdana" w:cs="Verdana"/>
          <w:sz w:val="20"/>
          <w:szCs w:val="20"/>
        </w:rPr>
        <w:t>Scope of Works</w:t>
      </w:r>
      <w:r w:rsidRPr="00A2733C">
        <w:rPr>
          <w:sz w:val="20"/>
          <w:szCs w:val="20"/>
        </w:rPr>
        <w:tab/>
      </w:r>
      <w:r w:rsidRPr="00A6234A">
        <w:rPr>
          <w:b/>
          <w:sz w:val="20"/>
          <w:szCs w:val="20"/>
        </w:rPr>
        <w:t>:</w:t>
      </w:r>
      <w:r w:rsidRPr="00A2733C">
        <w:rPr>
          <w:sz w:val="20"/>
          <w:szCs w:val="20"/>
        </w:rPr>
        <w:tab/>
      </w:r>
      <w:r w:rsidRPr="00A2733C">
        <w:rPr>
          <w:rFonts w:ascii="Verdana" w:hAnsi="Verdana" w:cs="Verdana"/>
          <w:sz w:val="20"/>
          <w:szCs w:val="20"/>
        </w:rPr>
        <w:t>Construction of DDFC Factory (Extension) Multan Road, Lahore.</w:t>
      </w:r>
    </w:p>
    <w:p w:rsidR="00B26994" w:rsidRPr="0015622D" w:rsidRDefault="00B26994" w:rsidP="00B26994">
      <w:pPr>
        <w:pStyle w:val="Heading3"/>
        <w:tabs>
          <w:tab w:val="left" w:pos="0"/>
        </w:tabs>
        <w:spacing w:line="300" w:lineRule="exact"/>
        <w:jc w:val="both"/>
        <w:rPr>
          <w:rFonts w:ascii="Verdana" w:hAnsi="Verdana" w:cs="Verdana"/>
          <w:b w:val="0"/>
          <w:bCs w:val="0"/>
          <w:i w:val="0"/>
          <w:iCs w:val="0"/>
          <w:sz w:val="20"/>
          <w:szCs w:val="20"/>
        </w:rPr>
      </w:pPr>
      <w:r w:rsidRPr="0015622D">
        <w:rPr>
          <w:rFonts w:ascii="Verdana" w:hAnsi="Verdana" w:cs="Verdana"/>
          <w:b w:val="0"/>
          <w:i w:val="0"/>
          <w:sz w:val="20"/>
          <w:szCs w:val="20"/>
        </w:rPr>
        <w:t>Job Description</w:t>
      </w:r>
      <w:r w:rsidRPr="0015622D">
        <w:rPr>
          <w:rFonts w:ascii="Verdana" w:hAnsi="Verdana" w:cs="Verdana"/>
          <w:b w:val="0"/>
          <w:i w:val="0"/>
          <w:sz w:val="20"/>
          <w:szCs w:val="20"/>
        </w:rPr>
        <w:tab/>
        <w:t>:</w:t>
      </w:r>
      <w:r w:rsidRPr="00A2733C">
        <w:rPr>
          <w:rFonts w:ascii="Verdana" w:hAnsi="Verdana" w:cs="Verdana"/>
          <w:sz w:val="20"/>
          <w:szCs w:val="20"/>
        </w:rPr>
        <w:tab/>
      </w:r>
      <w:r w:rsidRPr="0015622D">
        <w:rPr>
          <w:rFonts w:ascii="Verdana" w:hAnsi="Verdana" w:cs="Verdana"/>
          <w:b w:val="0"/>
          <w:bCs w:val="0"/>
          <w:i w:val="0"/>
          <w:iCs w:val="0"/>
          <w:sz w:val="20"/>
          <w:szCs w:val="20"/>
        </w:rPr>
        <w:t>Take off measurements for Interim Payment Certificate from</w:t>
      </w:r>
    </w:p>
    <w:p w:rsidR="00B26994" w:rsidRDefault="00B26994" w:rsidP="00B26994">
      <w:pPr>
        <w:pStyle w:val="Heading3"/>
        <w:tabs>
          <w:tab w:val="left" w:pos="0"/>
        </w:tabs>
        <w:spacing w:line="300" w:lineRule="exact"/>
        <w:ind w:left="2880"/>
        <w:jc w:val="both"/>
        <w:rPr>
          <w:rFonts w:ascii="Verdana" w:hAnsi="Verdana" w:cs="Verdana"/>
          <w:b w:val="0"/>
          <w:bCs w:val="0"/>
          <w:i w:val="0"/>
          <w:iCs w:val="0"/>
          <w:sz w:val="20"/>
          <w:szCs w:val="20"/>
        </w:rPr>
      </w:pPr>
      <w:r w:rsidRPr="0015622D">
        <w:rPr>
          <w:rFonts w:ascii="Verdana" w:hAnsi="Verdana" w:cs="Verdana"/>
          <w:b w:val="0"/>
          <w:bCs w:val="0"/>
          <w:i w:val="0"/>
          <w:iCs w:val="0"/>
          <w:sz w:val="20"/>
          <w:szCs w:val="20"/>
        </w:rPr>
        <w:t>approved drawings and x- sections, Record and measure actual production and cost per activity per day, Preparing rate analysis and schedule of rates, Material take off for placing orders, Preparing payment schedule for the sub contractors.</w:t>
      </w:r>
    </w:p>
    <w:p w:rsidR="00B26994" w:rsidRPr="0015622D" w:rsidRDefault="00B26994" w:rsidP="00B26994"/>
    <w:p w:rsidR="00B26994" w:rsidRPr="00A2733C" w:rsidRDefault="00B26994" w:rsidP="00B26994">
      <w:pPr>
        <w:pStyle w:val="Heading3"/>
        <w:spacing w:line="300" w:lineRule="exact"/>
        <w:rPr>
          <w:rFonts w:ascii="Verdana" w:hAnsi="Verdana" w:cs="Verdana"/>
          <w:b w:val="0"/>
          <w:i w:val="0"/>
          <w:iCs w:val="0"/>
          <w:sz w:val="20"/>
          <w:szCs w:val="20"/>
        </w:rPr>
      </w:pPr>
      <w:proofErr w:type="spellStart"/>
      <w:proofErr w:type="gramStart"/>
      <w:r w:rsidRPr="00F2680C">
        <w:rPr>
          <w:rFonts w:ascii="Verdana" w:hAnsi="Verdana" w:cs="Verdana"/>
          <w:i w:val="0"/>
          <w:iCs w:val="0"/>
          <w:sz w:val="20"/>
          <w:szCs w:val="20"/>
        </w:rPr>
        <w:t>Kraftcon</w:t>
      </w:r>
      <w:proofErr w:type="spellEnd"/>
      <w:r w:rsidRPr="00F2680C">
        <w:rPr>
          <w:rFonts w:ascii="Verdana" w:hAnsi="Verdana" w:cs="Verdana"/>
          <w:i w:val="0"/>
          <w:iCs w:val="0"/>
          <w:sz w:val="20"/>
          <w:szCs w:val="20"/>
        </w:rPr>
        <w:t xml:space="preserve"> (</w:t>
      </w:r>
      <w:proofErr w:type="spellStart"/>
      <w:r w:rsidRPr="00F2680C">
        <w:rPr>
          <w:rFonts w:ascii="Verdana" w:hAnsi="Verdana" w:cs="Verdana"/>
          <w:i w:val="0"/>
          <w:iCs w:val="0"/>
          <w:sz w:val="20"/>
          <w:szCs w:val="20"/>
        </w:rPr>
        <w:t>pvt</w:t>
      </w:r>
      <w:proofErr w:type="spellEnd"/>
      <w:r w:rsidRPr="00F2680C">
        <w:rPr>
          <w:rFonts w:ascii="Verdana" w:hAnsi="Verdana" w:cs="Verdana"/>
          <w:i w:val="0"/>
          <w:iCs w:val="0"/>
          <w:sz w:val="20"/>
          <w:szCs w:val="20"/>
        </w:rPr>
        <w:t>.)</w:t>
      </w:r>
      <w:proofErr w:type="gramEnd"/>
      <w:r w:rsidRPr="00F2680C">
        <w:rPr>
          <w:rFonts w:ascii="Verdana" w:hAnsi="Verdana" w:cs="Verdana"/>
          <w:i w:val="0"/>
          <w:iCs w:val="0"/>
          <w:sz w:val="20"/>
          <w:szCs w:val="20"/>
        </w:rPr>
        <w:t xml:space="preserve"> Limited</w:t>
      </w:r>
      <w:r>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A2733C">
        <w:rPr>
          <w:rFonts w:ascii="Verdana" w:hAnsi="Verdana" w:cs="Verdana"/>
          <w:i w:val="0"/>
          <w:iCs w:val="0"/>
          <w:sz w:val="20"/>
          <w:szCs w:val="20"/>
        </w:rPr>
        <w:tab/>
      </w:r>
      <w:r w:rsidRPr="006C5317">
        <w:rPr>
          <w:rFonts w:ascii="Verdana" w:hAnsi="Verdana" w:cs="Verdana"/>
          <w:b w:val="0"/>
          <w:bCs w:val="0"/>
          <w:i w:val="0"/>
          <w:iCs w:val="0"/>
          <w:sz w:val="20"/>
          <w:szCs w:val="20"/>
        </w:rPr>
        <w:t>Oct</w:t>
      </w:r>
      <w:r>
        <w:rPr>
          <w:rFonts w:ascii="Verdana" w:hAnsi="Verdana" w:cs="Verdana"/>
          <w:b w:val="0"/>
          <w:bCs w:val="0"/>
          <w:i w:val="0"/>
          <w:iCs w:val="0"/>
          <w:sz w:val="20"/>
          <w:szCs w:val="20"/>
        </w:rPr>
        <w:t xml:space="preserve"> </w:t>
      </w:r>
      <w:r w:rsidRPr="006C5317">
        <w:rPr>
          <w:rFonts w:ascii="Verdana" w:hAnsi="Verdana" w:cs="Verdana"/>
          <w:b w:val="0"/>
          <w:bCs w:val="0"/>
          <w:i w:val="0"/>
          <w:iCs w:val="0"/>
          <w:sz w:val="20"/>
          <w:szCs w:val="20"/>
        </w:rPr>
        <w:t>1999</w:t>
      </w:r>
      <w:r>
        <w:rPr>
          <w:rFonts w:ascii="Verdana" w:hAnsi="Verdana" w:cs="Verdana"/>
          <w:b w:val="0"/>
          <w:bCs w:val="0"/>
          <w:i w:val="0"/>
          <w:iCs w:val="0"/>
          <w:sz w:val="20"/>
          <w:szCs w:val="20"/>
        </w:rPr>
        <w:t xml:space="preserve"> </w:t>
      </w:r>
      <w:r w:rsidRPr="006C5317">
        <w:rPr>
          <w:rFonts w:ascii="Verdana" w:hAnsi="Verdana" w:cs="Verdana"/>
          <w:b w:val="0"/>
          <w:bCs w:val="0"/>
          <w:i w:val="0"/>
          <w:iCs w:val="0"/>
          <w:sz w:val="20"/>
          <w:szCs w:val="20"/>
        </w:rPr>
        <w:t>– Feb 2003</w:t>
      </w:r>
      <w:r w:rsidRPr="00A2733C">
        <w:rPr>
          <w:rFonts w:ascii="Verdana" w:hAnsi="Verdana" w:cs="Verdana"/>
          <w:i w:val="0"/>
          <w:iCs w:val="0"/>
          <w:sz w:val="20"/>
          <w:szCs w:val="20"/>
        </w:rPr>
        <w:t xml:space="preserve"> </w:t>
      </w:r>
      <w:r w:rsidRPr="005A01D0">
        <w:rPr>
          <w:rFonts w:ascii="Verdana" w:hAnsi="Verdana" w:cs="Verdana"/>
          <w:i w:val="0"/>
          <w:iCs w:val="0"/>
          <w:sz w:val="18"/>
          <w:szCs w:val="18"/>
        </w:rPr>
        <w:t>Lahore, Pakistan</w:t>
      </w:r>
      <w:r w:rsidRPr="00A2733C">
        <w:rPr>
          <w:rFonts w:ascii="Verdana" w:hAnsi="Verdana" w:cs="Verdana"/>
          <w:b w:val="0"/>
          <w:i w:val="0"/>
          <w:iCs w:val="0"/>
          <w:sz w:val="20"/>
          <w:szCs w:val="20"/>
        </w:rPr>
        <w:t xml:space="preserve"> </w:t>
      </w:r>
    </w:p>
    <w:p w:rsidR="00B26994" w:rsidRPr="00F2680C" w:rsidRDefault="00B26994" w:rsidP="00B26994">
      <w:pPr>
        <w:jc w:val="both"/>
        <w:rPr>
          <w:rFonts w:ascii="Verdana" w:hAnsi="Verdana" w:cs="Verdana"/>
          <w:b/>
          <w:sz w:val="18"/>
          <w:szCs w:val="18"/>
        </w:rPr>
      </w:pPr>
      <w:r w:rsidRPr="00A2733C">
        <w:rPr>
          <w:rFonts w:ascii="Verdana" w:hAnsi="Verdana" w:cs="Verdana"/>
          <w:sz w:val="20"/>
          <w:szCs w:val="20"/>
        </w:rPr>
        <w:t>Projects</w:t>
      </w:r>
      <w:r w:rsidRPr="00A2733C">
        <w:rPr>
          <w:rFonts w:ascii="Verdana" w:hAnsi="Verdana" w:cs="Verdana"/>
          <w:sz w:val="20"/>
          <w:szCs w:val="20"/>
        </w:rPr>
        <w:tab/>
      </w:r>
      <w:r w:rsidRPr="00A2733C">
        <w:rPr>
          <w:rFonts w:ascii="Verdana" w:hAnsi="Verdana" w:cs="Verdana"/>
          <w:sz w:val="20"/>
          <w:szCs w:val="20"/>
        </w:rPr>
        <w:tab/>
        <w:t xml:space="preserve">: </w:t>
      </w:r>
      <w:r w:rsidRPr="00A2733C">
        <w:rPr>
          <w:rFonts w:ascii="Verdana" w:hAnsi="Verdana" w:cs="Verdana"/>
          <w:sz w:val="20"/>
          <w:szCs w:val="20"/>
        </w:rPr>
        <w:tab/>
      </w:r>
      <w:r w:rsidRPr="00F2680C">
        <w:rPr>
          <w:rFonts w:ascii="Verdana" w:hAnsi="Verdana" w:cs="Verdana"/>
          <w:b/>
          <w:sz w:val="18"/>
          <w:szCs w:val="18"/>
        </w:rPr>
        <w:t xml:space="preserve">Sapphire Fabric Ltd, Unit No 2 &amp; 3 </w:t>
      </w:r>
      <w:proofErr w:type="spellStart"/>
      <w:r w:rsidRPr="00F2680C">
        <w:rPr>
          <w:rFonts w:ascii="Verdana" w:hAnsi="Verdana" w:cs="Verdana"/>
          <w:b/>
          <w:sz w:val="18"/>
          <w:szCs w:val="18"/>
        </w:rPr>
        <w:t>Extn</w:t>
      </w:r>
      <w:proofErr w:type="spellEnd"/>
      <w:r w:rsidRPr="00F2680C">
        <w:rPr>
          <w:rFonts w:ascii="Verdana" w:hAnsi="Verdana" w:cs="Verdana"/>
          <w:b/>
          <w:sz w:val="18"/>
          <w:szCs w:val="18"/>
        </w:rPr>
        <w:t>. (Spinning)</w:t>
      </w:r>
    </w:p>
    <w:p w:rsidR="00B26994" w:rsidRPr="00F2680C" w:rsidRDefault="00B26994" w:rsidP="00B26994">
      <w:pPr>
        <w:ind w:left="2160" w:firstLine="720"/>
        <w:jc w:val="both"/>
        <w:rPr>
          <w:rFonts w:ascii="Verdana" w:hAnsi="Verdana" w:cs="Verdana"/>
          <w:b/>
          <w:sz w:val="18"/>
          <w:szCs w:val="18"/>
        </w:rPr>
      </w:pPr>
      <w:r w:rsidRPr="00F2680C">
        <w:rPr>
          <w:rFonts w:ascii="Verdana" w:hAnsi="Verdana" w:cs="Verdana"/>
          <w:b/>
          <w:sz w:val="18"/>
          <w:szCs w:val="18"/>
        </w:rPr>
        <w:t xml:space="preserve">Quality Textile Mills Ltd, </w:t>
      </w:r>
      <w:proofErr w:type="spellStart"/>
      <w:r w:rsidRPr="00F2680C">
        <w:rPr>
          <w:rFonts w:ascii="Verdana" w:hAnsi="Verdana" w:cs="Verdana"/>
          <w:b/>
          <w:sz w:val="18"/>
          <w:szCs w:val="18"/>
        </w:rPr>
        <w:t>Extn</w:t>
      </w:r>
      <w:proofErr w:type="spellEnd"/>
      <w:r w:rsidRPr="00F2680C">
        <w:rPr>
          <w:rFonts w:ascii="Verdana" w:hAnsi="Verdana" w:cs="Verdana"/>
          <w:b/>
          <w:sz w:val="18"/>
          <w:szCs w:val="18"/>
        </w:rPr>
        <w:t>.</w:t>
      </w:r>
    </w:p>
    <w:p w:rsidR="00B26994" w:rsidRPr="00F2680C" w:rsidRDefault="00B26994" w:rsidP="00B26994">
      <w:pPr>
        <w:ind w:left="2160" w:firstLine="720"/>
        <w:jc w:val="both"/>
        <w:rPr>
          <w:rFonts w:ascii="Verdana" w:hAnsi="Verdana" w:cs="Verdana"/>
          <w:b/>
          <w:sz w:val="18"/>
          <w:szCs w:val="18"/>
        </w:rPr>
      </w:pPr>
      <w:r w:rsidRPr="00F2680C">
        <w:rPr>
          <w:rFonts w:ascii="Verdana" w:hAnsi="Verdana" w:cs="Verdana"/>
          <w:b/>
          <w:sz w:val="18"/>
          <w:szCs w:val="18"/>
        </w:rPr>
        <w:t>Sapphire Textile Mills Ltd, Unit No 5 (Weaving)</w:t>
      </w:r>
    </w:p>
    <w:p w:rsidR="00B26994" w:rsidRPr="00A2733C" w:rsidRDefault="00B26994" w:rsidP="00B26994">
      <w:pPr>
        <w:jc w:val="both"/>
        <w:rPr>
          <w:rFonts w:ascii="Verdana" w:hAnsi="Verdana" w:cs="Verdana"/>
          <w:sz w:val="20"/>
          <w:szCs w:val="20"/>
        </w:rPr>
      </w:pPr>
      <w:r w:rsidRPr="00A2733C">
        <w:rPr>
          <w:rFonts w:ascii="Verdana" w:hAnsi="Verdana" w:cs="Verdana"/>
          <w:sz w:val="20"/>
          <w:szCs w:val="20"/>
        </w:rPr>
        <w:t>Designation</w:t>
      </w:r>
      <w:r w:rsidRPr="00A2733C">
        <w:rPr>
          <w:rFonts w:ascii="Verdana" w:hAnsi="Verdana" w:cs="Verdana"/>
          <w:sz w:val="20"/>
          <w:szCs w:val="20"/>
        </w:rPr>
        <w:tab/>
      </w:r>
      <w:r w:rsidRPr="00A2733C">
        <w:rPr>
          <w:rFonts w:ascii="Verdana" w:hAnsi="Verdana" w:cs="Verdana"/>
          <w:sz w:val="20"/>
          <w:szCs w:val="20"/>
        </w:rPr>
        <w:tab/>
        <w:t xml:space="preserve">: </w:t>
      </w:r>
      <w:r w:rsidRPr="00A2733C">
        <w:rPr>
          <w:rFonts w:ascii="Verdana" w:hAnsi="Verdana" w:cs="Verdana"/>
          <w:sz w:val="20"/>
          <w:szCs w:val="20"/>
        </w:rPr>
        <w:tab/>
        <w:t>Quantity Surveyor/ Site Engineer</w:t>
      </w:r>
    </w:p>
    <w:p w:rsidR="00B26994" w:rsidRPr="00A2733C" w:rsidRDefault="00B26994" w:rsidP="00B26994">
      <w:pPr>
        <w:jc w:val="both"/>
        <w:rPr>
          <w:rFonts w:ascii="Verdana" w:hAnsi="Verdana" w:cs="Verdana"/>
          <w:sz w:val="20"/>
          <w:szCs w:val="20"/>
        </w:rPr>
      </w:pPr>
      <w:r w:rsidRPr="00A2733C">
        <w:rPr>
          <w:rFonts w:ascii="Verdana" w:hAnsi="Verdana" w:cs="Verdana"/>
          <w:sz w:val="20"/>
          <w:szCs w:val="20"/>
        </w:rPr>
        <w:t>Scope of Works</w:t>
      </w:r>
      <w:r w:rsidRPr="00A2733C">
        <w:rPr>
          <w:rFonts w:ascii="Verdana" w:hAnsi="Verdana" w:cs="Verdana"/>
          <w:sz w:val="20"/>
          <w:szCs w:val="20"/>
        </w:rPr>
        <w:tab/>
        <w:t>:</w:t>
      </w:r>
      <w:r w:rsidRPr="00A2733C">
        <w:rPr>
          <w:rFonts w:ascii="Verdana" w:hAnsi="Verdana" w:cs="Verdana"/>
          <w:sz w:val="20"/>
          <w:szCs w:val="20"/>
        </w:rPr>
        <w:tab/>
        <w:t>Construction of Frame Structure Factories.</w:t>
      </w:r>
    </w:p>
    <w:p w:rsidR="007719CF" w:rsidRPr="00B26994" w:rsidRDefault="00B26994" w:rsidP="00B26994">
      <w:pPr>
        <w:pStyle w:val="Heading3"/>
        <w:spacing w:line="300" w:lineRule="exact"/>
        <w:ind w:left="2160" w:hanging="2160"/>
        <w:jc w:val="both"/>
        <w:rPr>
          <w:rFonts w:ascii="Verdana" w:hAnsi="Verdana" w:cs="Verdana"/>
          <w:b w:val="0"/>
          <w:bCs w:val="0"/>
          <w:i w:val="0"/>
          <w:iCs w:val="0"/>
          <w:sz w:val="20"/>
          <w:szCs w:val="20"/>
        </w:rPr>
      </w:pPr>
      <w:r w:rsidRPr="00DA23CA">
        <w:rPr>
          <w:rFonts w:ascii="Verdana" w:hAnsi="Verdana" w:cs="Verdana"/>
          <w:b w:val="0"/>
          <w:i w:val="0"/>
          <w:sz w:val="20"/>
          <w:szCs w:val="20"/>
        </w:rPr>
        <w:t>Job Description</w:t>
      </w:r>
      <w:r w:rsidRPr="00A2733C">
        <w:rPr>
          <w:sz w:val="20"/>
          <w:szCs w:val="20"/>
        </w:rPr>
        <w:tab/>
      </w:r>
      <w:r w:rsidRPr="00A2733C">
        <w:rPr>
          <w:rFonts w:ascii="Verdana" w:hAnsi="Verdana" w:cs="Verdana"/>
          <w:b w:val="0"/>
          <w:bCs w:val="0"/>
          <w:i w:val="0"/>
          <w:iCs w:val="0"/>
          <w:sz w:val="20"/>
          <w:szCs w:val="20"/>
        </w:rPr>
        <w:t>:</w:t>
      </w:r>
      <w:r w:rsidRPr="00A2733C">
        <w:rPr>
          <w:sz w:val="20"/>
          <w:szCs w:val="20"/>
        </w:rPr>
        <w:tab/>
      </w:r>
      <w:r w:rsidRPr="00483AA3">
        <w:rPr>
          <w:rFonts w:ascii="Verdana" w:hAnsi="Verdana" w:cs="Verdana"/>
          <w:b w:val="0"/>
          <w:bCs w:val="0"/>
          <w:i w:val="0"/>
          <w:iCs w:val="0"/>
          <w:sz w:val="20"/>
          <w:szCs w:val="20"/>
        </w:rPr>
        <w:t>Prepared monthly payment applications, statement at completion and final accounts agreed with consultants/clients. Materials take off for placing orders and computing daily work done quantities.</w:t>
      </w:r>
      <w:r>
        <w:rPr>
          <w:rFonts w:ascii="Verdana" w:hAnsi="Verdana" w:cs="Verdana"/>
          <w:b w:val="0"/>
          <w:bCs w:val="0"/>
          <w:i w:val="0"/>
          <w:iCs w:val="0"/>
          <w:sz w:val="20"/>
          <w:szCs w:val="20"/>
        </w:rPr>
        <w:t xml:space="preserve"> </w:t>
      </w:r>
      <w:r w:rsidRPr="00483AA3">
        <w:rPr>
          <w:rFonts w:ascii="Verdana" w:hAnsi="Verdana" w:cs="Verdana"/>
          <w:b w:val="0"/>
          <w:bCs w:val="0"/>
          <w:i w:val="0"/>
          <w:iCs w:val="0"/>
          <w:sz w:val="20"/>
          <w:szCs w:val="20"/>
        </w:rPr>
        <w:t>Prepared rate analysis and schedule of rates and negotiated with consultant/client for the agreement.</w:t>
      </w:r>
      <w:r>
        <w:rPr>
          <w:rFonts w:ascii="Verdana" w:hAnsi="Verdana" w:cs="Verdana"/>
          <w:b w:val="0"/>
          <w:bCs w:val="0"/>
          <w:i w:val="0"/>
          <w:iCs w:val="0"/>
          <w:sz w:val="20"/>
          <w:szCs w:val="20"/>
        </w:rPr>
        <w:t xml:space="preserve"> </w:t>
      </w:r>
      <w:proofErr w:type="gramStart"/>
      <w:r w:rsidRPr="00483AA3">
        <w:rPr>
          <w:rFonts w:ascii="Verdana" w:hAnsi="Verdana" w:cs="Verdana"/>
          <w:b w:val="0"/>
          <w:bCs w:val="0"/>
          <w:i w:val="0"/>
          <w:iCs w:val="0"/>
          <w:sz w:val="20"/>
          <w:szCs w:val="20"/>
        </w:rPr>
        <w:t>Prepared payment schedule for sub contractors.</w:t>
      </w:r>
      <w:proofErr w:type="gramEnd"/>
      <w:r>
        <w:rPr>
          <w:rFonts w:ascii="Verdana" w:hAnsi="Verdana" w:cs="Verdana"/>
          <w:b w:val="0"/>
          <w:bCs w:val="0"/>
          <w:i w:val="0"/>
          <w:iCs w:val="0"/>
          <w:sz w:val="20"/>
          <w:szCs w:val="20"/>
        </w:rPr>
        <w:t xml:space="preserve"> </w:t>
      </w:r>
      <w:r w:rsidRPr="00483AA3">
        <w:rPr>
          <w:rFonts w:ascii="Verdana" w:hAnsi="Verdana" w:cs="Verdana"/>
          <w:b w:val="0"/>
          <w:bCs w:val="0"/>
          <w:i w:val="0"/>
          <w:iCs w:val="0"/>
          <w:sz w:val="20"/>
          <w:szCs w:val="20"/>
        </w:rPr>
        <w:t xml:space="preserve">Maintained contractual records such as contract agreement and specifications, </w:t>
      </w:r>
      <w:proofErr w:type="spellStart"/>
      <w:proofErr w:type="gramStart"/>
      <w:r w:rsidRPr="00483AA3">
        <w:rPr>
          <w:rFonts w:ascii="Verdana" w:hAnsi="Verdana" w:cs="Verdana"/>
          <w:b w:val="0"/>
          <w:bCs w:val="0"/>
          <w:i w:val="0"/>
          <w:iCs w:val="0"/>
          <w:sz w:val="20"/>
          <w:szCs w:val="20"/>
        </w:rPr>
        <w:t>BoQ's</w:t>
      </w:r>
      <w:proofErr w:type="spellEnd"/>
      <w:proofErr w:type="gramEnd"/>
      <w:r w:rsidRPr="00483AA3">
        <w:rPr>
          <w:rFonts w:ascii="Verdana" w:hAnsi="Verdana" w:cs="Verdana"/>
          <w:b w:val="0"/>
          <w:bCs w:val="0"/>
          <w:i w:val="0"/>
          <w:iCs w:val="0"/>
          <w:sz w:val="20"/>
          <w:szCs w:val="20"/>
        </w:rPr>
        <w:t>, VO's, RFI's, site instruct</w:t>
      </w:r>
      <w:r w:rsidR="00E92820">
        <w:rPr>
          <w:rFonts w:ascii="Verdana" w:hAnsi="Verdana" w:cs="Verdana"/>
          <w:b w:val="0"/>
          <w:bCs w:val="0"/>
          <w:i w:val="0"/>
          <w:iCs w:val="0"/>
          <w:sz w:val="20"/>
          <w:szCs w:val="20"/>
        </w:rPr>
        <w:t>ions and contract change orders</w:t>
      </w:r>
      <w:r w:rsidRPr="00483AA3">
        <w:rPr>
          <w:rFonts w:ascii="Verdana" w:hAnsi="Verdana" w:cs="Verdana"/>
          <w:b w:val="0"/>
          <w:bCs w:val="0"/>
          <w:i w:val="0"/>
          <w:iCs w:val="0"/>
          <w:sz w:val="20"/>
          <w:szCs w:val="20"/>
        </w:rPr>
        <w:t>.</w:t>
      </w:r>
      <w:r>
        <w:rPr>
          <w:rFonts w:ascii="Verdana" w:hAnsi="Verdana" w:cs="Verdana"/>
          <w:b w:val="0"/>
          <w:bCs w:val="0"/>
          <w:i w:val="0"/>
          <w:iCs w:val="0"/>
          <w:sz w:val="20"/>
          <w:szCs w:val="20"/>
        </w:rPr>
        <w:t xml:space="preserve"> Prepared bar bending </w:t>
      </w:r>
      <w:proofErr w:type="gramStart"/>
      <w:r>
        <w:rPr>
          <w:rFonts w:ascii="Verdana" w:hAnsi="Verdana" w:cs="Verdana"/>
          <w:b w:val="0"/>
          <w:bCs w:val="0"/>
          <w:i w:val="0"/>
          <w:iCs w:val="0"/>
          <w:sz w:val="20"/>
          <w:szCs w:val="20"/>
        </w:rPr>
        <w:t xml:space="preserve">schedule </w:t>
      </w:r>
      <w:r w:rsidRPr="00483AA3">
        <w:rPr>
          <w:rFonts w:ascii="Verdana" w:hAnsi="Verdana" w:cs="Verdana"/>
          <w:b w:val="0"/>
          <w:bCs w:val="0"/>
          <w:i w:val="0"/>
          <w:iCs w:val="0"/>
          <w:sz w:val="20"/>
          <w:szCs w:val="20"/>
        </w:rPr>
        <w:t xml:space="preserve"> and</w:t>
      </w:r>
      <w:proofErr w:type="gramEnd"/>
      <w:r w:rsidRPr="00483AA3">
        <w:rPr>
          <w:rFonts w:ascii="Verdana" w:hAnsi="Verdana" w:cs="Verdana"/>
          <w:b w:val="0"/>
          <w:bCs w:val="0"/>
          <w:i w:val="0"/>
          <w:iCs w:val="0"/>
          <w:sz w:val="20"/>
          <w:szCs w:val="20"/>
        </w:rPr>
        <w:t xml:space="preserve"> maintained </w:t>
      </w:r>
      <w:r>
        <w:rPr>
          <w:rFonts w:ascii="Verdana" w:hAnsi="Verdana" w:cs="Verdana"/>
          <w:b w:val="0"/>
          <w:bCs w:val="0"/>
          <w:i w:val="0"/>
          <w:iCs w:val="0"/>
          <w:sz w:val="20"/>
          <w:szCs w:val="20"/>
        </w:rPr>
        <w:t>re</w:t>
      </w:r>
      <w:r w:rsidR="00E92820">
        <w:rPr>
          <w:rFonts w:ascii="Verdana" w:hAnsi="Verdana" w:cs="Verdana"/>
          <w:b w:val="0"/>
          <w:bCs w:val="0"/>
          <w:i w:val="0"/>
          <w:iCs w:val="0"/>
          <w:sz w:val="20"/>
          <w:szCs w:val="20"/>
        </w:rPr>
        <w:t>-</w:t>
      </w:r>
      <w:r>
        <w:rPr>
          <w:rFonts w:ascii="Verdana" w:hAnsi="Verdana" w:cs="Verdana"/>
          <w:b w:val="0"/>
          <w:bCs w:val="0"/>
          <w:i w:val="0"/>
          <w:iCs w:val="0"/>
          <w:sz w:val="20"/>
          <w:szCs w:val="20"/>
        </w:rPr>
        <w:t xml:space="preserve">bar, concrete &amp; plant </w:t>
      </w:r>
      <w:r w:rsidRPr="00483AA3">
        <w:rPr>
          <w:rFonts w:ascii="Verdana" w:hAnsi="Verdana" w:cs="Verdana"/>
          <w:b w:val="0"/>
          <w:bCs w:val="0"/>
          <w:i w:val="0"/>
          <w:iCs w:val="0"/>
          <w:sz w:val="20"/>
          <w:szCs w:val="20"/>
        </w:rPr>
        <w:t>registers</w:t>
      </w:r>
      <w:r>
        <w:rPr>
          <w:rFonts w:ascii="Verdana" w:hAnsi="Verdana" w:cs="Verdana"/>
          <w:b w:val="0"/>
          <w:bCs w:val="0"/>
          <w:i w:val="0"/>
          <w:iCs w:val="0"/>
          <w:sz w:val="20"/>
          <w:szCs w:val="20"/>
        </w:rPr>
        <w:t>.</w:t>
      </w:r>
    </w:p>
    <w:p w:rsidR="00557498" w:rsidRPr="00D94D4D" w:rsidRDefault="00557498" w:rsidP="00DA23CA">
      <w:pPr>
        <w:spacing w:line="300" w:lineRule="exact"/>
        <w:jc w:val="both"/>
        <w:rPr>
          <w:rFonts w:ascii="Verdana" w:hAnsi="Verdana" w:cs="Verdana"/>
          <w:sz w:val="20"/>
          <w:szCs w:val="20"/>
          <w:highlight w:val="yellow"/>
        </w:rPr>
      </w:pPr>
    </w:p>
    <w:tbl>
      <w:tblPr>
        <w:tblW w:w="9993" w:type="dxa"/>
        <w:tblBorders>
          <w:bottom w:val="single" w:sz="8" w:space="0" w:color="auto"/>
        </w:tblBorders>
        <w:tblLook w:val="0000"/>
      </w:tblPr>
      <w:tblGrid>
        <w:gridCol w:w="4586"/>
        <w:gridCol w:w="5407"/>
      </w:tblGrid>
      <w:tr w:rsidR="00285401" w:rsidRPr="00CE588E" w:rsidTr="005F0CF0">
        <w:trPr>
          <w:trHeight w:val="287"/>
        </w:trPr>
        <w:tc>
          <w:tcPr>
            <w:tcW w:w="4586" w:type="dxa"/>
            <w:tcBorders>
              <w:bottom w:val="single" w:sz="8" w:space="0" w:color="auto"/>
            </w:tcBorders>
            <w:shd w:val="clear" w:color="auto" w:fill="000000"/>
            <w:vAlign w:val="bottom"/>
          </w:tcPr>
          <w:p w:rsidR="00285401" w:rsidRPr="00CE588E" w:rsidRDefault="00285401" w:rsidP="003711B8">
            <w:pPr>
              <w:pStyle w:val="Heading1"/>
              <w:spacing w:line="300" w:lineRule="atLeast"/>
              <w:rPr>
                <w:rFonts w:ascii="Verdana" w:hAnsi="Verdana" w:cs="Verdana"/>
                <w:spacing w:val="40"/>
                <w:sz w:val="20"/>
                <w:szCs w:val="20"/>
              </w:rPr>
            </w:pPr>
            <w:r w:rsidRPr="00CE588E">
              <w:rPr>
                <w:rFonts w:ascii="Verdana" w:hAnsi="Verdana" w:cs="Verdana"/>
                <w:spacing w:val="40"/>
                <w:sz w:val="20"/>
                <w:szCs w:val="20"/>
              </w:rPr>
              <w:t>Computer</w:t>
            </w:r>
            <w:r w:rsidR="00CE588E">
              <w:rPr>
                <w:rFonts w:ascii="Verdana" w:hAnsi="Verdana" w:cs="Verdana"/>
                <w:spacing w:val="40"/>
                <w:sz w:val="20"/>
                <w:szCs w:val="20"/>
              </w:rPr>
              <w:t>/ Spoken</w:t>
            </w:r>
            <w:r w:rsidR="00557498">
              <w:rPr>
                <w:rFonts w:ascii="Verdana" w:hAnsi="Verdana" w:cs="Verdana"/>
                <w:spacing w:val="40"/>
                <w:sz w:val="20"/>
                <w:szCs w:val="20"/>
              </w:rPr>
              <w:t xml:space="preserve"> Expertise</w:t>
            </w:r>
          </w:p>
        </w:tc>
        <w:tc>
          <w:tcPr>
            <w:tcW w:w="5407" w:type="dxa"/>
            <w:tcBorders>
              <w:bottom w:val="single" w:sz="8" w:space="0" w:color="auto"/>
            </w:tcBorders>
          </w:tcPr>
          <w:p w:rsidR="00285401" w:rsidRPr="00CE588E" w:rsidRDefault="00285401" w:rsidP="003711B8">
            <w:pPr>
              <w:spacing w:line="300" w:lineRule="atLeast"/>
              <w:rPr>
                <w:rFonts w:ascii="Verdana" w:hAnsi="Verdana" w:cs="Verdana"/>
                <w:i/>
                <w:iCs/>
                <w:sz w:val="20"/>
                <w:szCs w:val="20"/>
              </w:rPr>
            </w:pPr>
          </w:p>
        </w:tc>
      </w:tr>
    </w:tbl>
    <w:p w:rsidR="00E168E7" w:rsidRDefault="00E168E7" w:rsidP="00E168E7">
      <w:pPr>
        <w:pStyle w:val="BodyTextIndent"/>
        <w:spacing w:line="140" w:lineRule="atLeast"/>
        <w:ind w:left="0"/>
        <w:jc w:val="both"/>
        <w:rPr>
          <w:rFonts w:ascii="Verdana" w:hAnsi="Verdana" w:cs="Verdana"/>
          <w:sz w:val="20"/>
          <w:szCs w:val="20"/>
        </w:rPr>
      </w:pPr>
    </w:p>
    <w:p w:rsidR="00285401" w:rsidRPr="00CE588E" w:rsidRDefault="00285401" w:rsidP="00E168E7">
      <w:pPr>
        <w:pStyle w:val="BodyTextIndent"/>
        <w:spacing w:line="140" w:lineRule="atLeast"/>
        <w:ind w:left="0"/>
        <w:jc w:val="both"/>
        <w:rPr>
          <w:rFonts w:ascii="Verdana" w:hAnsi="Verdana" w:cs="Verdana"/>
          <w:sz w:val="20"/>
          <w:szCs w:val="20"/>
        </w:rPr>
      </w:pPr>
      <w:r w:rsidRPr="00CE588E">
        <w:rPr>
          <w:rFonts w:ascii="Verdana" w:hAnsi="Verdana" w:cs="Verdana"/>
          <w:sz w:val="20"/>
          <w:szCs w:val="20"/>
        </w:rPr>
        <w:t>Microsoft Windows,</w:t>
      </w:r>
      <w:r w:rsidR="000E1684" w:rsidRPr="00CE588E">
        <w:rPr>
          <w:rFonts w:ascii="Verdana" w:hAnsi="Verdana" w:cs="Verdana"/>
          <w:sz w:val="20"/>
          <w:szCs w:val="20"/>
        </w:rPr>
        <w:t xml:space="preserve"> MS</w:t>
      </w:r>
      <w:r w:rsidRPr="00CE588E">
        <w:rPr>
          <w:rFonts w:ascii="Verdana" w:hAnsi="Verdana" w:cs="Verdana"/>
          <w:sz w:val="20"/>
          <w:szCs w:val="20"/>
        </w:rPr>
        <w:t xml:space="preserve"> </w:t>
      </w:r>
      <w:r w:rsidR="00852826" w:rsidRPr="00CE588E">
        <w:rPr>
          <w:rFonts w:ascii="Verdana" w:hAnsi="Verdana" w:cs="Verdana"/>
          <w:sz w:val="20"/>
          <w:szCs w:val="20"/>
        </w:rPr>
        <w:t>Word, Excel</w:t>
      </w:r>
      <w:r w:rsidR="00CE588E" w:rsidRPr="00CE588E">
        <w:rPr>
          <w:rFonts w:ascii="Verdana" w:hAnsi="Verdana" w:cs="Verdana"/>
          <w:sz w:val="20"/>
          <w:szCs w:val="20"/>
        </w:rPr>
        <w:t>, AutoCAD 2002</w:t>
      </w:r>
      <w:r w:rsidR="00CB4F0A">
        <w:rPr>
          <w:rFonts w:ascii="Verdana" w:hAnsi="Verdana" w:cs="Verdana"/>
          <w:sz w:val="20"/>
          <w:szCs w:val="20"/>
        </w:rPr>
        <w:t>, CCS</w:t>
      </w:r>
    </w:p>
    <w:p w:rsidR="00285401" w:rsidRPr="00CE588E" w:rsidRDefault="00CE588E" w:rsidP="00285401">
      <w:pPr>
        <w:pStyle w:val="BodyTextIndent"/>
        <w:spacing w:line="300" w:lineRule="exact"/>
        <w:ind w:left="0"/>
        <w:jc w:val="both"/>
        <w:rPr>
          <w:rFonts w:ascii="Verdana" w:hAnsi="Verdana" w:cs="Verdana"/>
          <w:sz w:val="20"/>
          <w:szCs w:val="20"/>
        </w:rPr>
      </w:pPr>
      <w:r w:rsidRPr="00CE588E">
        <w:rPr>
          <w:rFonts w:ascii="Verdana" w:hAnsi="Verdana" w:cs="Verdana"/>
          <w:sz w:val="20"/>
          <w:szCs w:val="20"/>
        </w:rPr>
        <w:t>TOEFL (Test of English as Foreign Language)</w:t>
      </w:r>
      <w:r>
        <w:rPr>
          <w:rFonts w:ascii="Verdana" w:hAnsi="Verdana" w:cs="Verdana"/>
          <w:sz w:val="20"/>
          <w:szCs w:val="20"/>
        </w:rPr>
        <w:t xml:space="preserve"> – Year: 2003</w:t>
      </w:r>
    </w:p>
    <w:p w:rsidR="00285401" w:rsidRPr="00D94D4D" w:rsidRDefault="00285401" w:rsidP="00285401">
      <w:pPr>
        <w:spacing w:line="300" w:lineRule="exact"/>
        <w:rPr>
          <w:rFonts w:ascii="Verdana" w:hAnsi="Verdana" w:cs="Verdana"/>
          <w:sz w:val="20"/>
          <w:szCs w:val="20"/>
          <w:highlight w:val="yellow"/>
        </w:rPr>
      </w:pPr>
    </w:p>
    <w:tbl>
      <w:tblPr>
        <w:tblW w:w="10054" w:type="dxa"/>
        <w:tblBorders>
          <w:bottom w:val="single" w:sz="8" w:space="0" w:color="auto"/>
        </w:tblBorders>
        <w:tblLook w:val="0000"/>
      </w:tblPr>
      <w:tblGrid>
        <w:gridCol w:w="4614"/>
        <w:gridCol w:w="5440"/>
      </w:tblGrid>
      <w:tr w:rsidR="00285401" w:rsidRPr="00CE588E" w:rsidTr="005F0CF0">
        <w:trPr>
          <w:trHeight w:val="301"/>
        </w:trPr>
        <w:tc>
          <w:tcPr>
            <w:tcW w:w="4614" w:type="dxa"/>
            <w:tcBorders>
              <w:bottom w:val="single" w:sz="8" w:space="0" w:color="auto"/>
            </w:tcBorders>
            <w:shd w:val="clear" w:color="auto" w:fill="000000"/>
            <w:vAlign w:val="bottom"/>
          </w:tcPr>
          <w:p w:rsidR="00285401" w:rsidRPr="00CE588E" w:rsidRDefault="00285401" w:rsidP="003711B8">
            <w:pPr>
              <w:pStyle w:val="Heading1"/>
              <w:spacing w:line="300" w:lineRule="atLeast"/>
              <w:rPr>
                <w:rFonts w:ascii="Verdana" w:hAnsi="Verdana" w:cs="Verdana"/>
                <w:spacing w:val="40"/>
                <w:sz w:val="20"/>
                <w:szCs w:val="20"/>
              </w:rPr>
            </w:pPr>
            <w:r w:rsidRPr="00CE588E">
              <w:rPr>
                <w:rFonts w:ascii="Verdana" w:hAnsi="Verdana" w:cs="Verdana"/>
                <w:spacing w:val="40"/>
                <w:sz w:val="20"/>
                <w:szCs w:val="20"/>
              </w:rPr>
              <w:t>Personal Details</w:t>
            </w:r>
          </w:p>
        </w:tc>
        <w:tc>
          <w:tcPr>
            <w:tcW w:w="5440" w:type="dxa"/>
            <w:tcBorders>
              <w:bottom w:val="single" w:sz="8" w:space="0" w:color="auto"/>
            </w:tcBorders>
          </w:tcPr>
          <w:p w:rsidR="00285401" w:rsidRPr="00CE588E" w:rsidRDefault="00285401" w:rsidP="003711B8">
            <w:pPr>
              <w:spacing w:line="300" w:lineRule="atLeast"/>
              <w:rPr>
                <w:rFonts w:ascii="Verdana" w:hAnsi="Verdana" w:cs="Verdana"/>
                <w:i/>
                <w:iCs/>
                <w:sz w:val="20"/>
                <w:szCs w:val="20"/>
              </w:rPr>
            </w:pPr>
          </w:p>
        </w:tc>
      </w:tr>
    </w:tbl>
    <w:p w:rsidR="00285401" w:rsidRPr="00CE588E" w:rsidRDefault="00285401" w:rsidP="00285401">
      <w:pPr>
        <w:spacing w:line="300" w:lineRule="exact"/>
        <w:rPr>
          <w:rFonts w:ascii="Verdana" w:hAnsi="Verdana" w:cs="Verdana"/>
          <w:sz w:val="20"/>
          <w:szCs w:val="20"/>
        </w:rPr>
      </w:pPr>
    </w:p>
    <w:p w:rsidR="00285401" w:rsidRPr="00CE588E" w:rsidRDefault="00285401" w:rsidP="00285401">
      <w:pPr>
        <w:spacing w:line="300" w:lineRule="exact"/>
        <w:rPr>
          <w:rFonts w:ascii="Verdana" w:hAnsi="Verdana" w:cs="Verdana"/>
          <w:sz w:val="20"/>
          <w:szCs w:val="20"/>
        </w:rPr>
      </w:pPr>
      <w:r w:rsidRPr="00CE588E">
        <w:rPr>
          <w:rFonts w:ascii="Verdana" w:hAnsi="Verdana" w:cs="Verdana"/>
          <w:sz w:val="20"/>
          <w:szCs w:val="20"/>
        </w:rPr>
        <w:t>Marital Status</w:t>
      </w:r>
      <w:r w:rsidRPr="00CE588E">
        <w:rPr>
          <w:rFonts w:ascii="Verdana" w:hAnsi="Verdana" w:cs="Verdana"/>
          <w:sz w:val="20"/>
          <w:szCs w:val="20"/>
        </w:rPr>
        <w:tab/>
      </w:r>
      <w:r w:rsidRPr="00CE588E">
        <w:rPr>
          <w:rFonts w:ascii="Verdana" w:hAnsi="Verdana" w:cs="Verdana"/>
          <w:sz w:val="20"/>
          <w:szCs w:val="20"/>
        </w:rPr>
        <w:tab/>
        <w:t>:</w:t>
      </w:r>
      <w:r w:rsidRPr="00CE588E">
        <w:rPr>
          <w:rFonts w:ascii="Verdana" w:hAnsi="Verdana" w:cs="Verdana"/>
          <w:sz w:val="20"/>
          <w:szCs w:val="20"/>
        </w:rPr>
        <w:tab/>
      </w:r>
      <w:r w:rsidR="00AF2E60">
        <w:rPr>
          <w:rFonts w:ascii="Verdana" w:hAnsi="Verdana" w:cs="Verdana"/>
          <w:sz w:val="20"/>
          <w:szCs w:val="20"/>
        </w:rPr>
        <w:t>Married</w:t>
      </w:r>
    </w:p>
    <w:p w:rsidR="00285401" w:rsidRPr="00CE588E" w:rsidRDefault="00285401" w:rsidP="00285401">
      <w:pPr>
        <w:spacing w:line="300" w:lineRule="exact"/>
        <w:rPr>
          <w:rFonts w:ascii="Verdana" w:hAnsi="Verdana" w:cs="Verdana"/>
          <w:sz w:val="20"/>
          <w:szCs w:val="20"/>
        </w:rPr>
      </w:pPr>
      <w:r w:rsidRPr="00CE588E">
        <w:rPr>
          <w:rFonts w:ascii="Verdana" w:hAnsi="Verdana" w:cs="Verdana"/>
          <w:sz w:val="20"/>
          <w:szCs w:val="20"/>
        </w:rPr>
        <w:t>Nationality</w:t>
      </w:r>
      <w:r w:rsidRPr="00CE588E">
        <w:rPr>
          <w:rFonts w:ascii="Verdana" w:hAnsi="Verdana" w:cs="Verdana"/>
          <w:sz w:val="20"/>
          <w:szCs w:val="20"/>
        </w:rPr>
        <w:tab/>
      </w:r>
      <w:r w:rsidRPr="00CE588E">
        <w:rPr>
          <w:rFonts w:ascii="Verdana" w:hAnsi="Verdana" w:cs="Verdana"/>
          <w:sz w:val="20"/>
          <w:szCs w:val="20"/>
        </w:rPr>
        <w:tab/>
        <w:t>:</w:t>
      </w:r>
      <w:r w:rsidR="00CE588E" w:rsidRPr="00CE588E">
        <w:rPr>
          <w:rFonts w:ascii="Verdana" w:hAnsi="Verdana" w:cs="Verdana"/>
          <w:sz w:val="20"/>
          <w:szCs w:val="20"/>
        </w:rPr>
        <w:tab/>
        <w:t>Pakistani</w:t>
      </w:r>
    </w:p>
    <w:p w:rsidR="00D525D3" w:rsidRPr="004C0016" w:rsidRDefault="00285401" w:rsidP="00285401">
      <w:pPr>
        <w:spacing w:line="300" w:lineRule="exact"/>
        <w:rPr>
          <w:rFonts w:ascii="Verdana" w:hAnsi="Verdana" w:cs="Verdana"/>
          <w:sz w:val="20"/>
          <w:szCs w:val="20"/>
        </w:rPr>
      </w:pPr>
      <w:r w:rsidRPr="00CE588E">
        <w:rPr>
          <w:rFonts w:ascii="Verdana" w:hAnsi="Verdana" w:cs="Verdana"/>
          <w:sz w:val="20"/>
          <w:szCs w:val="20"/>
        </w:rPr>
        <w:t>Driving License</w:t>
      </w:r>
      <w:r w:rsidRPr="00CE588E">
        <w:rPr>
          <w:rFonts w:ascii="Verdana" w:hAnsi="Verdana" w:cs="Verdana"/>
          <w:sz w:val="20"/>
          <w:szCs w:val="20"/>
        </w:rPr>
        <w:tab/>
        <w:t>:</w:t>
      </w:r>
      <w:r w:rsidRPr="00CE588E">
        <w:rPr>
          <w:rFonts w:ascii="Verdana" w:hAnsi="Verdana" w:cs="Verdana"/>
          <w:sz w:val="20"/>
          <w:szCs w:val="20"/>
        </w:rPr>
        <w:tab/>
      </w:r>
      <w:r w:rsidR="00F21C10">
        <w:rPr>
          <w:rFonts w:ascii="Verdana" w:hAnsi="Verdana" w:cs="Verdana"/>
          <w:sz w:val="20"/>
          <w:szCs w:val="20"/>
        </w:rPr>
        <w:t>LV-</w:t>
      </w:r>
      <w:r w:rsidR="00D55BCD">
        <w:rPr>
          <w:rFonts w:ascii="Verdana" w:hAnsi="Verdana" w:cs="Verdana"/>
          <w:sz w:val="20"/>
          <w:szCs w:val="20"/>
        </w:rPr>
        <w:t>KSA</w:t>
      </w:r>
      <w:r w:rsidR="00451E32">
        <w:rPr>
          <w:rFonts w:ascii="Verdana" w:hAnsi="Verdana" w:cs="Verdana"/>
          <w:sz w:val="20"/>
          <w:szCs w:val="20"/>
        </w:rPr>
        <w:t>/UAE</w:t>
      </w:r>
    </w:p>
    <w:sectPr w:rsidR="00D525D3" w:rsidRPr="004C0016" w:rsidSect="004C0016">
      <w:footerReference w:type="default" r:id="rId10"/>
      <w:pgSz w:w="11907" w:h="16839" w:code="9"/>
      <w:pgMar w:top="900" w:right="900" w:bottom="810" w:left="135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74" w:rsidRDefault="000D2174" w:rsidP="00AD0D81">
      <w:r>
        <w:separator/>
      </w:r>
    </w:p>
  </w:endnote>
  <w:endnote w:type="continuationSeparator" w:id="0">
    <w:p w:rsidR="000D2174" w:rsidRDefault="000D2174" w:rsidP="00AD0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43"/>
      <w:gridCol w:w="987"/>
      <w:gridCol w:w="4443"/>
    </w:tblGrid>
    <w:tr w:rsidR="00DF452A" w:rsidTr="00DF452A">
      <w:trPr>
        <w:trHeight w:val="151"/>
      </w:trPr>
      <w:tc>
        <w:tcPr>
          <w:tcW w:w="2250" w:type="pct"/>
          <w:tcBorders>
            <w:bottom w:val="single" w:sz="4" w:space="0" w:color="4F81BD"/>
          </w:tcBorders>
        </w:tcPr>
        <w:p w:rsidR="00DF452A" w:rsidRPr="00A848AA" w:rsidRDefault="00DF452A">
          <w:pPr>
            <w:pStyle w:val="Header"/>
            <w:rPr>
              <w:rFonts w:ascii="Cambria" w:hAnsi="Cambria"/>
              <w:b/>
              <w:bCs/>
            </w:rPr>
          </w:pPr>
        </w:p>
      </w:tc>
      <w:tc>
        <w:tcPr>
          <w:tcW w:w="500" w:type="pct"/>
          <w:vMerge w:val="restart"/>
          <w:noWrap/>
          <w:vAlign w:val="center"/>
        </w:tcPr>
        <w:p w:rsidR="00DF452A" w:rsidRPr="00DF452A" w:rsidRDefault="00DF452A">
          <w:pPr>
            <w:pStyle w:val="NoSpacing"/>
            <w:rPr>
              <w:rFonts w:ascii="Cambria" w:eastAsia="Times New Roman" w:hAnsi="Cambria"/>
            </w:rPr>
          </w:pPr>
          <w:r w:rsidRPr="00DF452A">
            <w:rPr>
              <w:rFonts w:ascii="Cambria" w:eastAsia="Times New Roman" w:hAnsi="Cambria"/>
              <w:b/>
              <w:bCs/>
            </w:rPr>
            <w:t xml:space="preserve">Page </w:t>
          </w:r>
          <w:r w:rsidR="00020CDF" w:rsidRPr="00020CDF">
            <w:rPr>
              <w:rFonts w:eastAsia="Times New Roman"/>
            </w:rPr>
            <w:fldChar w:fldCharType="begin"/>
          </w:r>
          <w:r w:rsidRPr="00A848AA">
            <w:rPr>
              <w:rFonts w:cs="Arial"/>
            </w:rPr>
            <w:instrText xml:space="preserve"> PAGE  \* MERGEFORMAT </w:instrText>
          </w:r>
          <w:r w:rsidR="00020CDF" w:rsidRPr="00020CDF">
            <w:rPr>
              <w:rFonts w:eastAsia="Times New Roman"/>
            </w:rPr>
            <w:fldChar w:fldCharType="separate"/>
          </w:r>
          <w:r w:rsidR="00A2218A" w:rsidRPr="00A2218A">
            <w:rPr>
              <w:rFonts w:ascii="Cambria" w:eastAsia="Times New Roman" w:hAnsi="Cambria"/>
              <w:b/>
              <w:bCs/>
              <w:noProof/>
            </w:rPr>
            <w:t>3</w:t>
          </w:r>
          <w:r w:rsidR="00020CDF" w:rsidRPr="00DF452A">
            <w:rPr>
              <w:rFonts w:ascii="Cambria" w:eastAsia="Times New Roman" w:hAnsi="Cambria"/>
              <w:b/>
              <w:bCs/>
              <w:noProof/>
            </w:rPr>
            <w:fldChar w:fldCharType="end"/>
          </w:r>
        </w:p>
      </w:tc>
      <w:tc>
        <w:tcPr>
          <w:tcW w:w="2250" w:type="pct"/>
          <w:tcBorders>
            <w:bottom w:val="single" w:sz="4" w:space="0" w:color="4F81BD"/>
          </w:tcBorders>
        </w:tcPr>
        <w:p w:rsidR="00DF452A" w:rsidRPr="00A848AA" w:rsidRDefault="00DF452A">
          <w:pPr>
            <w:pStyle w:val="Header"/>
            <w:rPr>
              <w:rFonts w:ascii="Cambria" w:hAnsi="Cambria"/>
              <w:b/>
              <w:bCs/>
            </w:rPr>
          </w:pPr>
        </w:p>
      </w:tc>
    </w:tr>
    <w:tr w:rsidR="00DF452A" w:rsidTr="00DF452A">
      <w:trPr>
        <w:trHeight w:val="150"/>
      </w:trPr>
      <w:tc>
        <w:tcPr>
          <w:tcW w:w="2250" w:type="pct"/>
          <w:tcBorders>
            <w:top w:val="single" w:sz="4" w:space="0" w:color="4F81BD"/>
          </w:tcBorders>
        </w:tcPr>
        <w:p w:rsidR="00DF452A" w:rsidRPr="00A848AA" w:rsidRDefault="00DF452A">
          <w:pPr>
            <w:pStyle w:val="Header"/>
            <w:rPr>
              <w:rFonts w:ascii="Cambria" w:hAnsi="Cambria"/>
              <w:b/>
              <w:bCs/>
            </w:rPr>
          </w:pPr>
        </w:p>
      </w:tc>
      <w:tc>
        <w:tcPr>
          <w:tcW w:w="500" w:type="pct"/>
          <w:vMerge/>
        </w:tcPr>
        <w:p w:rsidR="00DF452A" w:rsidRPr="00A848AA" w:rsidRDefault="00DF452A">
          <w:pPr>
            <w:pStyle w:val="Header"/>
            <w:jc w:val="center"/>
            <w:rPr>
              <w:rFonts w:ascii="Cambria" w:hAnsi="Cambria"/>
              <w:b/>
              <w:bCs/>
            </w:rPr>
          </w:pPr>
        </w:p>
      </w:tc>
      <w:tc>
        <w:tcPr>
          <w:tcW w:w="2250" w:type="pct"/>
          <w:tcBorders>
            <w:top w:val="single" w:sz="4" w:space="0" w:color="4F81BD"/>
          </w:tcBorders>
        </w:tcPr>
        <w:p w:rsidR="00DF452A" w:rsidRPr="00A848AA" w:rsidRDefault="00DF452A">
          <w:pPr>
            <w:pStyle w:val="Header"/>
            <w:rPr>
              <w:rFonts w:ascii="Cambria" w:hAnsi="Cambria"/>
              <w:b/>
              <w:bCs/>
            </w:rPr>
          </w:pPr>
        </w:p>
      </w:tc>
    </w:tr>
  </w:tbl>
  <w:p w:rsidR="00AD0D81" w:rsidRDefault="00AD0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74" w:rsidRDefault="000D2174" w:rsidP="00AD0D81">
      <w:r>
        <w:separator/>
      </w:r>
    </w:p>
  </w:footnote>
  <w:footnote w:type="continuationSeparator" w:id="0">
    <w:p w:rsidR="000D2174" w:rsidRDefault="000D2174" w:rsidP="00AD0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477"/>
    <w:multiLevelType w:val="hybridMultilevel"/>
    <w:tmpl w:val="AC641798"/>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5193DC8"/>
    <w:multiLevelType w:val="hybridMultilevel"/>
    <w:tmpl w:val="757CA01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2">
    <w:nsid w:val="0AA04BE9"/>
    <w:multiLevelType w:val="hybridMultilevel"/>
    <w:tmpl w:val="DC6807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8D2AC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E4503F0"/>
    <w:multiLevelType w:val="hybridMultilevel"/>
    <w:tmpl w:val="9314DB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05E3EA2"/>
    <w:multiLevelType w:val="hybridMultilevel"/>
    <w:tmpl w:val="239C85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073686C"/>
    <w:multiLevelType w:val="hybridMultilevel"/>
    <w:tmpl w:val="993E5C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DA16217"/>
    <w:multiLevelType w:val="multilevel"/>
    <w:tmpl w:val="B24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F7C86"/>
    <w:multiLevelType w:val="hybridMultilevel"/>
    <w:tmpl w:val="F91681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1AA293F"/>
    <w:multiLevelType w:val="hybridMultilevel"/>
    <w:tmpl w:val="32A8E51C"/>
    <w:lvl w:ilvl="0" w:tplc="04090001">
      <w:start w:val="1"/>
      <w:numFmt w:val="bullet"/>
      <w:lvlText w:val=""/>
      <w:lvlJc w:val="left"/>
      <w:pPr>
        <w:tabs>
          <w:tab w:val="num" w:pos="644"/>
        </w:tabs>
        <w:ind w:left="644"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22606D7"/>
    <w:multiLevelType w:val="hybridMultilevel"/>
    <w:tmpl w:val="2D1CEA78"/>
    <w:lvl w:ilvl="0" w:tplc="CB1EC050">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B5A32"/>
    <w:multiLevelType w:val="hybridMultilevel"/>
    <w:tmpl w:val="D4A2D708"/>
    <w:lvl w:ilvl="0" w:tplc="04090003">
      <w:start w:val="1"/>
      <w:numFmt w:val="bullet"/>
      <w:lvlText w:val="o"/>
      <w:lvlJc w:val="left"/>
      <w:pPr>
        <w:tabs>
          <w:tab w:val="num" w:pos="1440"/>
        </w:tabs>
        <w:ind w:left="1440" w:hanging="360"/>
      </w:pPr>
      <w:rPr>
        <w:rFonts w:ascii="Courier New" w:hAnsi="Courier New" w:cs="Courier New" w:hint="default"/>
      </w:rPr>
    </w:lvl>
    <w:lvl w:ilvl="1" w:tplc="0409000B">
      <w:start w:val="1"/>
      <w:numFmt w:val="bullet"/>
      <w:lvlText w:val=""/>
      <w:lvlJc w:val="left"/>
      <w:pPr>
        <w:tabs>
          <w:tab w:val="num" w:pos="2160"/>
        </w:tabs>
        <w:ind w:left="2160" w:hanging="360"/>
      </w:pPr>
      <w:rPr>
        <w:rFonts w:ascii="Wingdings" w:hAnsi="Wingdings"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6C3458BB"/>
    <w:multiLevelType w:val="hybridMultilevel"/>
    <w:tmpl w:val="B04E46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1959A8"/>
    <w:multiLevelType w:val="hybridMultilevel"/>
    <w:tmpl w:val="43BAACE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cs="Wingdings" w:hint="default"/>
      </w:rPr>
    </w:lvl>
    <w:lvl w:ilvl="6" w:tplc="04090001">
      <w:start w:val="1"/>
      <w:numFmt w:val="bullet"/>
      <w:lvlText w:val=""/>
      <w:lvlJc w:val="left"/>
      <w:pPr>
        <w:tabs>
          <w:tab w:val="num" w:pos="2520"/>
        </w:tabs>
        <w:ind w:left="2520" w:hanging="360"/>
      </w:pPr>
      <w:rPr>
        <w:rFonts w:ascii="Symbol" w:hAnsi="Symbol" w:cs="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cs="Wingdings" w:hint="default"/>
      </w:rPr>
    </w:lvl>
  </w:abstractNum>
  <w:abstractNum w:abstractNumId="14">
    <w:nsid w:val="7F616FDB"/>
    <w:multiLevelType w:val="singleLevel"/>
    <w:tmpl w:val="04090005"/>
    <w:lvl w:ilvl="0">
      <w:start w:val="1"/>
      <w:numFmt w:val="bullet"/>
      <w:lvlText w:val=""/>
      <w:lvlJc w:val="left"/>
      <w:pPr>
        <w:tabs>
          <w:tab w:val="num" w:pos="720"/>
        </w:tabs>
        <w:ind w:left="720" w:hanging="360"/>
      </w:pPr>
      <w:rPr>
        <w:rFonts w:ascii="Wingdings" w:hAnsi="Wingdings" w:cs="Wingdings" w:hint="default"/>
      </w:rPr>
    </w:lvl>
  </w:abstractNum>
  <w:num w:numId="1">
    <w:abstractNumId w:val="8"/>
  </w:num>
  <w:num w:numId="2">
    <w:abstractNumId w:val="5"/>
  </w:num>
  <w:num w:numId="3">
    <w:abstractNumId w:val="4"/>
  </w:num>
  <w:num w:numId="4">
    <w:abstractNumId w:val="12"/>
  </w:num>
  <w:num w:numId="5">
    <w:abstractNumId w:val="2"/>
  </w:num>
  <w:num w:numId="6">
    <w:abstractNumId w:val="1"/>
  </w:num>
  <w:num w:numId="7">
    <w:abstractNumId w:val="14"/>
  </w:num>
  <w:num w:numId="8">
    <w:abstractNumId w:val="3"/>
  </w:num>
  <w:num w:numId="9">
    <w:abstractNumId w:val="0"/>
  </w:num>
  <w:num w:numId="10">
    <w:abstractNumId w:val="6"/>
  </w:num>
  <w:num w:numId="11">
    <w:abstractNumId w:val="9"/>
  </w:num>
  <w:num w:numId="12">
    <w:abstractNumId w:val="13"/>
  </w:num>
  <w:num w:numId="13">
    <w:abstractNumId w:val="1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E97136"/>
    <w:rsid w:val="00000A24"/>
    <w:rsid w:val="000024A4"/>
    <w:rsid w:val="00011097"/>
    <w:rsid w:val="00012DBF"/>
    <w:rsid w:val="00014E3C"/>
    <w:rsid w:val="00017867"/>
    <w:rsid w:val="00020CDF"/>
    <w:rsid w:val="00022E51"/>
    <w:rsid w:val="00027462"/>
    <w:rsid w:val="0003315D"/>
    <w:rsid w:val="00042A97"/>
    <w:rsid w:val="00043EF5"/>
    <w:rsid w:val="000479E7"/>
    <w:rsid w:val="00050B28"/>
    <w:rsid w:val="00054185"/>
    <w:rsid w:val="00066D1B"/>
    <w:rsid w:val="00072848"/>
    <w:rsid w:val="000B2DA6"/>
    <w:rsid w:val="000D2174"/>
    <w:rsid w:val="000D2A89"/>
    <w:rsid w:val="000E037E"/>
    <w:rsid w:val="000E1684"/>
    <w:rsid w:val="000E26DF"/>
    <w:rsid w:val="000E5070"/>
    <w:rsid w:val="000E65EB"/>
    <w:rsid w:val="000F04D5"/>
    <w:rsid w:val="000F2149"/>
    <w:rsid w:val="000F687C"/>
    <w:rsid w:val="001005BD"/>
    <w:rsid w:val="00102829"/>
    <w:rsid w:val="001064C3"/>
    <w:rsid w:val="00114100"/>
    <w:rsid w:val="0011410D"/>
    <w:rsid w:val="00127D71"/>
    <w:rsid w:val="00150905"/>
    <w:rsid w:val="00156765"/>
    <w:rsid w:val="00161937"/>
    <w:rsid w:val="00164C4E"/>
    <w:rsid w:val="001658EB"/>
    <w:rsid w:val="00170E90"/>
    <w:rsid w:val="0017281F"/>
    <w:rsid w:val="001739FB"/>
    <w:rsid w:val="001766A2"/>
    <w:rsid w:val="001771D4"/>
    <w:rsid w:val="0018312A"/>
    <w:rsid w:val="00191FFD"/>
    <w:rsid w:val="001963AE"/>
    <w:rsid w:val="001A676E"/>
    <w:rsid w:val="001A694A"/>
    <w:rsid w:val="001A7BE5"/>
    <w:rsid w:val="001C3896"/>
    <w:rsid w:val="001C598A"/>
    <w:rsid w:val="001D1F48"/>
    <w:rsid w:val="001D23BD"/>
    <w:rsid w:val="001E0DE0"/>
    <w:rsid w:val="001E7116"/>
    <w:rsid w:val="001E7ED6"/>
    <w:rsid w:val="001F2EBB"/>
    <w:rsid w:val="001F6D47"/>
    <w:rsid w:val="001F71C7"/>
    <w:rsid w:val="00203EC0"/>
    <w:rsid w:val="00204D1E"/>
    <w:rsid w:val="002112C5"/>
    <w:rsid w:val="00217A8F"/>
    <w:rsid w:val="00220180"/>
    <w:rsid w:val="00222368"/>
    <w:rsid w:val="00234B9C"/>
    <w:rsid w:val="002371D4"/>
    <w:rsid w:val="002373C9"/>
    <w:rsid w:val="0023746B"/>
    <w:rsid w:val="00237A0B"/>
    <w:rsid w:val="00245D6E"/>
    <w:rsid w:val="002511F1"/>
    <w:rsid w:val="0025767D"/>
    <w:rsid w:val="00260045"/>
    <w:rsid w:val="00276B66"/>
    <w:rsid w:val="00283DF5"/>
    <w:rsid w:val="00285401"/>
    <w:rsid w:val="00287C71"/>
    <w:rsid w:val="00290142"/>
    <w:rsid w:val="002A3A4C"/>
    <w:rsid w:val="002B1711"/>
    <w:rsid w:val="002B2760"/>
    <w:rsid w:val="002B28D1"/>
    <w:rsid w:val="002C11EF"/>
    <w:rsid w:val="002D66C7"/>
    <w:rsid w:val="003148D8"/>
    <w:rsid w:val="003150C5"/>
    <w:rsid w:val="00315894"/>
    <w:rsid w:val="0031794B"/>
    <w:rsid w:val="00321A26"/>
    <w:rsid w:val="003300D4"/>
    <w:rsid w:val="003329FF"/>
    <w:rsid w:val="00334A01"/>
    <w:rsid w:val="00335C96"/>
    <w:rsid w:val="003437C7"/>
    <w:rsid w:val="00355C25"/>
    <w:rsid w:val="00356D47"/>
    <w:rsid w:val="00361306"/>
    <w:rsid w:val="003711B8"/>
    <w:rsid w:val="003844ED"/>
    <w:rsid w:val="00391EC3"/>
    <w:rsid w:val="003A56BF"/>
    <w:rsid w:val="003C0069"/>
    <w:rsid w:val="003C5943"/>
    <w:rsid w:val="003D1371"/>
    <w:rsid w:val="003F017F"/>
    <w:rsid w:val="003F705D"/>
    <w:rsid w:val="004069EC"/>
    <w:rsid w:val="004172A7"/>
    <w:rsid w:val="00420EE4"/>
    <w:rsid w:val="00430FB0"/>
    <w:rsid w:val="00432F1B"/>
    <w:rsid w:val="004338E9"/>
    <w:rsid w:val="00437B0B"/>
    <w:rsid w:val="0044038C"/>
    <w:rsid w:val="00447A04"/>
    <w:rsid w:val="004515A8"/>
    <w:rsid w:val="00451E32"/>
    <w:rsid w:val="0046087D"/>
    <w:rsid w:val="00472E8E"/>
    <w:rsid w:val="0047586C"/>
    <w:rsid w:val="004768A8"/>
    <w:rsid w:val="00480359"/>
    <w:rsid w:val="004817EB"/>
    <w:rsid w:val="00483563"/>
    <w:rsid w:val="00494679"/>
    <w:rsid w:val="004A69A8"/>
    <w:rsid w:val="004C0016"/>
    <w:rsid w:val="004D2F2E"/>
    <w:rsid w:val="004D3440"/>
    <w:rsid w:val="004D666A"/>
    <w:rsid w:val="004D6C25"/>
    <w:rsid w:val="004E4DE3"/>
    <w:rsid w:val="00502814"/>
    <w:rsid w:val="00507921"/>
    <w:rsid w:val="00523F01"/>
    <w:rsid w:val="005272D1"/>
    <w:rsid w:val="00532FBD"/>
    <w:rsid w:val="00543FB7"/>
    <w:rsid w:val="00557498"/>
    <w:rsid w:val="0056228D"/>
    <w:rsid w:val="005700B6"/>
    <w:rsid w:val="00571D7E"/>
    <w:rsid w:val="00572476"/>
    <w:rsid w:val="005757DB"/>
    <w:rsid w:val="00590E32"/>
    <w:rsid w:val="005A01D0"/>
    <w:rsid w:val="005A7686"/>
    <w:rsid w:val="005B6D16"/>
    <w:rsid w:val="005C1CEF"/>
    <w:rsid w:val="005E50C6"/>
    <w:rsid w:val="005F0CF0"/>
    <w:rsid w:val="005F340B"/>
    <w:rsid w:val="006129A2"/>
    <w:rsid w:val="0062420F"/>
    <w:rsid w:val="00631848"/>
    <w:rsid w:val="006327C1"/>
    <w:rsid w:val="00645740"/>
    <w:rsid w:val="00646A4A"/>
    <w:rsid w:val="006518D2"/>
    <w:rsid w:val="00653D9C"/>
    <w:rsid w:val="00653FC0"/>
    <w:rsid w:val="00661599"/>
    <w:rsid w:val="00664477"/>
    <w:rsid w:val="00671C82"/>
    <w:rsid w:val="006749F8"/>
    <w:rsid w:val="00677630"/>
    <w:rsid w:val="00682342"/>
    <w:rsid w:val="00687BB0"/>
    <w:rsid w:val="00697C9A"/>
    <w:rsid w:val="006A0FA9"/>
    <w:rsid w:val="006A3988"/>
    <w:rsid w:val="006B26CD"/>
    <w:rsid w:val="006B5AA3"/>
    <w:rsid w:val="006B7F10"/>
    <w:rsid w:val="006C23E0"/>
    <w:rsid w:val="006C2C75"/>
    <w:rsid w:val="006C2E0D"/>
    <w:rsid w:val="006C5317"/>
    <w:rsid w:val="006C5D8B"/>
    <w:rsid w:val="006D3768"/>
    <w:rsid w:val="006D4FD7"/>
    <w:rsid w:val="006F0944"/>
    <w:rsid w:val="007119D5"/>
    <w:rsid w:val="00714076"/>
    <w:rsid w:val="00727E38"/>
    <w:rsid w:val="00746BD6"/>
    <w:rsid w:val="00753E03"/>
    <w:rsid w:val="00760A11"/>
    <w:rsid w:val="00767D89"/>
    <w:rsid w:val="0077143C"/>
    <w:rsid w:val="007719CF"/>
    <w:rsid w:val="00775683"/>
    <w:rsid w:val="00787557"/>
    <w:rsid w:val="00791245"/>
    <w:rsid w:val="007A46FF"/>
    <w:rsid w:val="007A5BB5"/>
    <w:rsid w:val="007C01F0"/>
    <w:rsid w:val="007C5C47"/>
    <w:rsid w:val="007D3CFB"/>
    <w:rsid w:val="007D5E61"/>
    <w:rsid w:val="007E23A5"/>
    <w:rsid w:val="007E28C9"/>
    <w:rsid w:val="007F01EC"/>
    <w:rsid w:val="007F1507"/>
    <w:rsid w:val="007F32AA"/>
    <w:rsid w:val="00802D0A"/>
    <w:rsid w:val="00816452"/>
    <w:rsid w:val="00821BBF"/>
    <w:rsid w:val="00824E22"/>
    <w:rsid w:val="00827BF1"/>
    <w:rsid w:val="00832300"/>
    <w:rsid w:val="00833C70"/>
    <w:rsid w:val="00851962"/>
    <w:rsid w:val="00852826"/>
    <w:rsid w:val="00852E97"/>
    <w:rsid w:val="008636DD"/>
    <w:rsid w:val="00863A7D"/>
    <w:rsid w:val="00875F49"/>
    <w:rsid w:val="0087657A"/>
    <w:rsid w:val="00881FB7"/>
    <w:rsid w:val="00885784"/>
    <w:rsid w:val="008916F2"/>
    <w:rsid w:val="008B191E"/>
    <w:rsid w:val="008B3F89"/>
    <w:rsid w:val="008B4A82"/>
    <w:rsid w:val="008C114F"/>
    <w:rsid w:val="008C3B05"/>
    <w:rsid w:val="008C78BC"/>
    <w:rsid w:val="008D25E7"/>
    <w:rsid w:val="008D3DA6"/>
    <w:rsid w:val="008D7C16"/>
    <w:rsid w:val="008E7C6D"/>
    <w:rsid w:val="008F1CD9"/>
    <w:rsid w:val="008F5DDA"/>
    <w:rsid w:val="008F5FD3"/>
    <w:rsid w:val="008F6DFE"/>
    <w:rsid w:val="00900B73"/>
    <w:rsid w:val="009047AD"/>
    <w:rsid w:val="009165D6"/>
    <w:rsid w:val="00917371"/>
    <w:rsid w:val="00922A14"/>
    <w:rsid w:val="0092777A"/>
    <w:rsid w:val="00930F1C"/>
    <w:rsid w:val="00935AFC"/>
    <w:rsid w:val="00937B4F"/>
    <w:rsid w:val="00940E49"/>
    <w:rsid w:val="009535F0"/>
    <w:rsid w:val="009565CB"/>
    <w:rsid w:val="00980AE9"/>
    <w:rsid w:val="009A26AF"/>
    <w:rsid w:val="009A2726"/>
    <w:rsid w:val="009A2BE5"/>
    <w:rsid w:val="009A2BF3"/>
    <w:rsid w:val="009A477F"/>
    <w:rsid w:val="009A5CB1"/>
    <w:rsid w:val="009A7A4B"/>
    <w:rsid w:val="009A7AC8"/>
    <w:rsid w:val="009C5966"/>
    <w:rsid w:val="009D166C"/>
    <w:rsid w:val="009D5DCE"/>
    <w:rsid w:val="009D6542"/>
    <w:rsid w:val="009D767D"/>
    <w:rsid w:val="009F14A4"/>
    <w:rsid w:val="009F6B5D"/>
    <w:rsid w:val="00A04386"/>
    <w:rsid w:val="00A05BBD"/>
    <w:rsid w:val="00A13D4F"/>
    <w:rsid w:val="00A21ADF"/>
    <w:rsid w:val="00A2218A"/>
    <w:rsid w:val="00A2733C"/>
    <w:rsid w:val="00A31663"/>
    <w:rsid w:val="00A379B5"/>
    <w:rsid w:val="00A424B3"/>
    <w:rsid w:val="00A44D35"/>
    <w:rsid w:val="00A45D71"/>
    <w:rsid w:val="00A51C14"/>
    <w:rsid w:val="00A5564B"/>
    <w:rsid w:val="00A56350"/>
    <w:rsid w:val="00A60E1D"/>
    <w:rsid w:val="00A61618"/>
    <w:rsid w:val="00A6234A"/>
    <w:rsid w:val="00A72B70"/>
    <w:rsid w:val="00A76E95"/>
    <w:rsid w:val="00A82786"/>
    <w:rsid w:val="00A848AA"/>
    <w:rsid w:val="00A85558"/>
    <w:rsid w:val="00A85DE4"/>
    <w:rsid w:val="00A86DFF"/>
    <w:rsid w:val="00A945F3"/>
    <w:rsid w:val="00AA5297"/>
    <w:rsid w:val="00AA561B"/>
    <w:rsid w:val="00AB3253"/>
    <w:rsid w:val="00AC1472"/>
    <w:rsid w:val="00AD0D81"/>
    <w:rsid w:val="00AD1059"/>
    <w:rsid w:val="00AD2461"/>
    <w:rsid w:val="00AD2D33"/>
    <w:rsid w:val="00AD3B63"/>
    <w:rsid w:val="00AD3C38"/>
    <w:rsid w:val="00AE4068"/>
    <w:rsid w:val="00AF2E60"/>
    <w:rsid w:val="00B00057"/>
    <w:rsid w:val="00B044D0"/>
    <w:rsid w:val="00B16373"/>
    <w:rsid w:val="00B22353"/>
    <w:rsid w:val="00B26994"/>
    <w:rsid w:val="00B375A9"/>
    <w:rsid w:val="00B4505B"/>
    <w:rsid w:val="00B45DA9"/>
    <w:rsid w:val="00B46AB3"/>
    <w:rsid w:val="00B50883"/>
    <w:rsid w:val="00B54550"/>
    <w:rsid w:val="00B648ED"/>
    <w:rsid w:val="00B70864"/>
    <w:rsid w:val="00B76CFF"/>
    <w:rsid w:val="00B80107"/>
    <w:rsid w:val="00BA1F06"/>
    <w:rsid w:val="00BA3F0D"/>
    <w:rsid w:val="00BA468B"/>
    <w:rsid w:val="00BB60F8"/>
    <w:rsid w:val="00BB63C3"/>
    <w:rsid w:val="00BB668A"/>
    <w:rsid w:val="00BB6B85"/>
    <w:rsid w:val="00BB6E5D"/>
    <w:rsid w:val="00BC48FB"/>
    <w:rsid w:val="00BC6E44"/>
    <w:rsid w:val="00BD6E05"/>
    <w:rsid w:val="00BE22B9"/>
    <w:rsid w:val="00BF0346"/>
    <w:rsid w:val="00C00F5E"/>
    <w:rsid w:val="00C0122A"/>
    <w:rsid w:val="00C03408"/>
    <w:rsid w:val="00C0735E"/>
    <w:rsid w:val="00C161B0"/>
    <w:rsid w:val="00C20B8D"/>
    <w:rsid w:val="00C246E3"/>
    <w:rsid w:val="00C2659E"/>
    <w:rsid w:val="00C26C2F"/>
    <w:rsid w:val="00C47692"/>
    <w:rsid w:val="00C47B1A"/>
    <w:rsid w:val="00C67AE2"/>
    <w:rsid w:val="00C70273"/>
    <w:rsid w:val="00C772A0"/>
    <w:rsid w:val="00C82333"/>
    <w:rsid w:val="00C84A39"/>
    <w:rsid w:val="00C9373F"/>
    <w:rsid w:val="00C93C6B"/>
    <w:rsid w:val="00CA06E6"/>
    <w:rsid w:val="00CA11AF"/>
    <w:rsid w:val="00CA68F9"/>
    <w:rsid w:val="00CB054F"/>
    <w:rsid w:val="00CB4F0A"/>
    <w:rsid w:val="00CB60FE"/>
    <w:rsid w:val="00CC3947"/>
    <w:rsid w:val="00CC3A5A"/>
    <w:rsid w:val="00CD221C"/>
    <w:rsid w:val="00CD6955"/>
    <w:rsid w:val="00CE588E"/>
    <w:rsid w:val="00CE5A00"/>
    <w:rsid w:val="00CF0705"/>
    <w:rsid w:val="00D01C75"/>
    <w:rsid w:val="00D05D31"/>
    <w:rsid w:val="00D10324"/>
    <w:rsid w:val="00D118AF"/>
    <w:rsid w:val="00D123D2"/>
    <w:rsid w:val="00D1332D"/>
    <w:rsid w:val="00D15FAF"/>
    <w:rsid w:val="00D304BF"/>
    <w:rsid w:val="00D30E76"/>
    <w:rsid w:val="00D36E86"/>
    <w:rsid w:val="00D41956"/>
    <w:rsid w:val="00D41A86"/>
    <w:rsid w:val="00D474B6"/>
    <w:rsid w:val="00D47A74"/>
    <w:rsid w:val="00D525D3"/>
    <w:rsid w:val="00D55BCD"/>
    <w:rsid w:val="00D62B94"/>
    <w:rsid w:val="00D62FD0"/>
    <w:rsid w:val="00D63482"/>
    <w:rsid w:val="00D748B2"/>
    <w:rsid w:val="00D91A09"/>
    <w:rsid w:val="00D91BA8"/>
    <w:rsid w:val="00D94D4D"/>
    <w:rsid w:val="00D95B2D"/>
    <w:rsid w:val="00DA1573"/>
    <w:rsid w:val="00DA23CA"/>
    <w:rsid w:val="00DA23D5"/>
    <w:rsid w:val="00DA61E7"/>
    <w:rsid w:val="00DB2AA2"/>
    <w:rsid w:val="00DC1643"/>
    <w:rsid w:val="00DC1980"/>
    <w:rsid w:val="00DC1FF5"/>
    <w:rsid w:val="00DC21E6"/>
    <w:rsid w:val="00DE0F46"/>
    <w:rsid w:val="00DE2059"/>
    <w:rsid w:val="00DE3492"/>
    <w:rsid w:val="00DE752C"/>
    <w:rsid w:val="00DF452A"/>
    <w:rsid w:val="00DF46D8"/>
    <w:rsid w:val="00DF646D"/>
    <w:rsid w:val="00E03A30"/>
    <w:rsid w:val="00E043B6"/>
    <w:rsid w:val="00E0458D"/>
    <w:rsid w:val="00E04E6B"/>
    <w:rsid w:val="00E0622C"/>
    <w:rsid w:val="00E1468F"/>
    <w:rsid w:val="00E14E47"/>
    <w:rsid w:val="00E168E7"/>
    <w:rsid w:val="00E2127E"/>
    <w:rsid w:val="00E21FBE"/>
    <w:rsid w:val="00E23300"/>
    <w:rsid w:val="00E277C7"/>
    <w:rsid w:val="00E33202"/>
    <w:rsid w:val="00E520C3"/>
    <w:rsid w:val="00E55D87"/>
    <w:rsid w:val="00E60D6E"/>
    <w:rsid w:val="00E67178"/>
    <w:rsid w:val="00E75620"/>
    <w:rsid w:val="00E76012"/>
    <w:rsid w:val="00E81E70"/>
    <w:rsid w:val="00E82B96"/>
    <w:rsid w:val="00E83020"/>
    <w:rsid w:val="00E92820"/>
    <w:rsid w:val="00E9628E"/>
    <w:rsid w:val="00E96948"/>
    <w:rsid w:val="00E97136"/>
    <w:rsid w:val="00EA1FF8"/>
    <w:rsid w:val="00EA2F4F"/>
    <w:rsid w:val="00EA760A"/>
    <w:rsid w:val="00EB6796"/>
    <w:rsid w:val="00EC13BD"/>
    <w:rsid w:val="00EC6933"/>
    <w:rsid w:val="00ED3964"/>
    <w:rsid w:val="00ED4B60"/>
    <w:rsid w:val="00EF0617"/>
    <w:rsid w:val="00EF225D"/>
    <w:rsid w:val="00EF315A"/>
    <w:rsid w:val="00F05E83"/>
    <w:rsid w:val="00F06B6A"/>
    <w:rsid w:val="00F11C97"/>
    <w:rsid w:val="00F11E44"/>
    <w:rsid w:val="00F17903"/>
    <w:rsid w:val="00F17BDF"/>
    <w:rsid w:val="00F21C10"/>
    <w:rsid w:val="00F2277A"/>
    <w:rsid w:val="00F2680C"/>
    <w:rsid w:val="00F31A1B"/>
    <w:rsid w:val="00F361CB"/>
    <w:rsid w:val="00F37FFC"/>
    <w:rsid w:val="00F40F2E"/>
    <w:rsid w:val="00F47273"/>
    <w:rsid w:val="00F70E87"/>
    <w:rsid w:val="00F86961"/>
    <w:rsid w:val="00F9394B"/>
    <w:rsid w:val="00FA3F64"/>
    <w:rsid w:val="00FA70D2"/>
    <w:rsid w:val="00FC474D"/>
    <w:rsid w:val="00FC4B58"/>
    <w:rsid w:val="00FC520F"/>
    <w:rsid w:val="00FC6FEA"/>
    <w:rsid w:val="00FC7D4F"/>
    <w:rsid w:val="00FD30FA"/>
    <w:rsid w:val="00FD483C"/>
    <w:rsid w:val="00FD53F6"/>
    <w:rsid w:val="00FD64F9"/>
    <w:rsid w:val="00FE105F"/>
    <w:rsid w:val="00FE3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E1D"/>
    <w:rPr>
      <w:sz w:val="24"/>
      <w:szCs w:val="24"/>
    </w:rPr>
  </w:style>
  <w:style w:type="paragraph" w:styleId="Heading1">
    <w:name w:val="heading 1"/>
    <w:basedOn w:val="Normal"/>
    <w:next w:val="Normal"/>
    <w:qFormat/>
    <w:rsid w:val="00A60E1D"/>
    <w:pPr>
      <w:keepNext/>
      <w:outlineLvl w:val="0"/>
    </w:pPr>
    <w:rPr>
      <w:b/>
      <w:bCs/>
    </w:rPr>
  </w:style>
  <w:style w:type="paragraph" w:styleId="Heading2">
    <w:name w:val="heading 2"/>
    <w:basedOn w:val="Normal"/>
    <w:next w:val="Normal"/>
    <w:qFormat/>
    <w:rsid w:val="00A60E1D"/>
    <w:pPr>
      <w:keepNext/>
      <w:jc w:val="center"/>
      <w:outlineLvl w:val="1"/>
    </w:pPr>
    <w:rPr>
      <w:b/>
      <w:bCs/>
      <w:sz w:val="28"/>
      <w:szCs w:val="28"/>
    </w:rPr>
  </w:style>
  <w:style w:type="paragraph" w:styleId="Heading3">
    <w:name w:val="heading 3"/>
    <w:basedOn w:val="Normal"/>
    <w:next w:val="Normal"/>
    <w:link w:val="Heading3Char"/>
    <w:qFormat/>
    <w:rsid w:val="00A60E1D"/>
    <w:pPr>
      <w:keepNext/>
      <w:outlineLvl w:val="2"/>
    </w:pPr>
    <w:rPr>
      <w:rFonts w:ascii="Century Gothic" w:hAnsi="Century Gothic"/>
      <w:b/>
      <w:bCs/>
      <w:i/>
      <w:iCs/>
    </w:rPr>
  </w:style>
  <w:style w:type="paragraph" w:styleId="Heading4">
    <w:name w:val="heading 4"/>
    <w:basedOn w:val="Normal"/>
    <w:next w:val="Normal"/>
    <w:qFormat/>
    <w:rsid w:val="00A60E1D"/>
    <w:pPr>
      <w:keepNext/>
      <w:outlineLvl w:val="3"/>
    </w:pPr>
    <w:rPr>
      <w:rFonts w:ascii="Century Gothic" w:hAnsi="Century Gothic" w:cs="Century Gothic"/>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E1D"/>
    <w:rPr>
      <w:color w:val="0000FF"/>
      <w:u w:val="single"/>
    </w:rPr>
  </w:style>
  <w:style w:type="character" w:styleId="FollowedHyperlink">
    <w:name w:val="FollowedHyperlink"/>
    <w:rsid w:val="00A60E1D"/>
    <w:rPr>
      <w:color w:val="800080"/>
      <w:u w:val="single"/>
    </w:rPr>
  </w:style>
  <w:style w:type="paragraph" w:styleId="BodyText">
    <w:name w:val="Body Text"/>
    <w:basedOn w:val="Normal"/>
    <w:rsid w:val="00A60E1D"/>
    <w:pPr>
      <w:spacing w:line="300" w:lineRule="exact"/>
      <w:jc w:val="both"/>
    </w:pPr>
  </w:style>
  <w:style w:type="paragraph" w:styleId="BodyText2">
    <w:name w:val="Body Text 2"/>
    <w:basedOn w:val="Normal"/>
    <w:rsid w:val="00A60E1D"/>
    <w:rPr>
      <w:rFonts w:ascii="Century Gothic" w:hAnsi="Century Gothic" w:cs="Century Gothic"/>
      <w:sz w:val="20"/>
      <w:szCs w:val="20"/>
    </w:rPr>
  </w:style>
  <w:style w:type="paragraph" w:styleId="BodyTextIndent">
    <w:name w:val="Body Text Indent"/>
    <w:basedOn w:val="Normal"/>
    <w:rsid w:val="00863A7D"/>
    <w:pPr>
      <w:spacing w:after="120"/>
      <w:ind w:left="283"/>
    </w:pPr>
  </w:style>
  <w:style w:type="paragraph" w:styleId="Title">
    <w:name w:val="Title"/>
    <w:basedOn w:val="Normal"/>
    <w:qFormat/>
    <w:rsid w:val="00B70864"/>
    <w:pPr>
      <w:jc w:val="center"/>
    </w:pPr>
    <w:rPr>
      <w:b/>
      <w:bCs/>
      <w:sz w:val="20"/>
      <w:szCs w:val="20"/>
      <w:u w:val="single"/>
    </w:rPr>
  </w:style>
  <w:style w:type="paragraph" w:styleId="BodyTextIndent2">
    <w:name w:val="Body Text Indent 2"/>
    <w:basedOn w:val="Normal"/>
    <w:rsid w:val="006C2E0D"/>
    <w:pPr>
      <w:spacing w:after="120" w:line="480" w:lineRule="auto"/>
      <w:ind w:left="283"/>
    </w:pPr>
  </w:style>
  <w:style w:type="table" w:styleId="TableGrid">
    <w:name w:val="Table Grid"/>
    <w:basedOn w:val="TableNormal"/>
    <w:rsid w:val="00481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11B8"/>
    <w:rPr>
      <w:rFonts w:ascii="Tahoma" w:hAnsi="Tahoma" w:cs="Tahoma"/>
      <w:sz w:val="16"/>
      <w:szCs w:val="16"/>
    </w:rPr>
  </w:style>
  <w:style w:type="character" w:customStyle="1" w:styleId="Heading3Char">
    <w:name w:val="Heading 3 Char"/>
    <w:link w:val="Heading3"/>
    <w:semiHidden/>
    <w:locked/>
    <w:rsid w:val="003F017F"/>
    <w:rPr>
      <w:rFonts w:ascii="Century Gothic" w:hAnsi="Century Gothic" w:cs="Century Gothic"/>
      <w:b/>
      <w:bCs/>
      <w:i/>
      <w:iCs/>
      <w:sz w:val="24"/>
      <w:szCs w:val="24"/>
      <w:lang w:val="en-US" w:eastAsia="en-US"/>
    </w:rPr>
  </w:style>
  <w:style w:type="paragraph" w:customStyle="1" w:styleId="StyleArial9ptBefore6pt">
    <w:name w:val="Style Arial 9 pt Before:  6 pt"/>
    <w:basedOn w:val="Normal"/>
    <w:uiPriority w:val="99"/>
    <w:rsid w:val="001658EB"/>
    <w:pPr>
      <w:spacing w:before="120"/>
    </w:pPr>
    <w:rPr>
      <w:rFonts w:ascii="Arial" w:hAnsi="Arial"/>
      <w:color w:val="808080"/>
      <w:sz w:val="18"/>
      <w:szCs w:val="20"/>
    </w:rPr>
  </w:style>
  <w:style w:type="paragraph" w:styleId="Header">
    <w:name w:val="header"/>
    <w:basedOn w:val="Normal"/>
    <w:link w:val="HeaderChar"/>
    <w:uiPriority w:val="99"/>
    <w:rsid w:val="00AD0D81"/>
    <w:pPr>
      <w:tabs>
        <w:tab w:val="center" w:pos="4680"/>
        <w:tab w:val="right" w:pos="9360"/>
      </w:tabs>
    </w:pPr>
  </w:style>
  <w:style w:type="character" w:customStyle="1" w:styleId="HeaderChar">
    <w:name w:val="Header Char"/>
    <w:link w:val="Header"/>
    <w:uiPriority w:val="99"/>
    <w:rsid w:val="00AD0D81"/>
    <w:rPr>
      <w:sz w:val="24"/>
      <w:szCs w:val="24"/>
    </w:rPr>
  </w:style>
  <w:style w:type="paragraph" w:styleId="Footer">
    <w:name w:val="footer"/>
    <w:basedOn w:val="Normal"/>
    <w:link w:val="FooterChar"/>
    <w:uiPriority w:val="99"/>
    <w:rsid w:val="00AD0D81"/>
    <w:pPr>
      <w:tabs>
        <w:tab w:val="center" w:pos="4680"/>
        <w:tab w:val="right" w:pos="9360"/>
      </w:tabs>
    </w:pPr>
  </w:style>
  <w:style w:type="character" w:customStyle="1" w:styleId="FooterChar">
    <w:name w:val="Footer Char"/>
    <w:link w:val="Footer"/>
    <w:uiPriority w:val="99"/>
    <w:rsid w:val="00AD0D81"/>
    <w:rPr>
      <w:sz w:val="24"/>
      <w:szCs w:val="24"/>
    </w:rPr>
  </w:style>
  <w:style w:type="paragraph" w:styleId="NoSpacing">
    <w:name w:val="No Spacing"/>
    <w:link w:val="NoSpacingChar"/>
    <w:uiPriority w:val="1"/>
    <w:qFormat/>
    <w:rsid w:val="00DF452A"/>
    <w:rPr>
      <w:rFonts w:ascii="Calibri" w:eastAsia="MS Mincho" w:hAnsi="Calibri"/>
      <w:sz w:val="22"/>
      <w:szCs w:val="22"/>
      <w:lang w:eastAsia="ja-JP"/>
    </w:rPr>
  </w:style>
  <w:style w:type="character" w:customStyle="1" w:styleId="NoSpacingChar">
    <w:name w:val="No Spacing Char"/>
    <w:link w:val="NoSpacing"/>
    <w:uiPriority w:val="1"/>
    <w:rsid w:val="00DF452A"/>
    <w:rPr>
      <w:rFonts w:ascii="Calibri" w:eastAsia="MS Mincho" w:hAnsi="Calibri"/>
      <w:sz w:val="22"/>
      <w:szCs w:val="22"/>
      <w:lang w:eastAsia="ja-JP" w:bidi="ar-SA"/>
    </w:rPr>
  </w:style>
  <w:style w:type="character" w:customStyle="1" w:styleId="apple-converted-space">
    <w:name w:val="apple-converted-space"/>
    <w:basedOn w:val="DefaultParagraphFont"/>
    <w:rsid w:val="00EF315A"/>
  </w:style>
</w:styles>
</file>

<file path=word/webSettings.xml><?xml version="1.0" encoding="utf-8"?>
<w:webSettings xmlns:r="http://schemas.openxmlformats.org/officeDocument/2006/relationships" xmlns:w="http://schemas.openxmlformats.org/wordprocessingml/2006/main">
  <w:divs>
    <w:div w:id="115606486">
      <w:bodyDiv w:val="1"/>
      <w:marLeft w:val="0"/>
      <w:marRight w:val="0"/>
      <w:marTop w:val="0"/>
      <w:marBottom w:val="0"/>
      <w:divBdr>
        <w:top w:val="none" w:sz="0" w:space="0" w:color="auto"/>
        <w:left w:val="none" w:sz="0" w:space="0" w:color="auto"/>
        <w:bottom w:val="none" w:sz="0" w:space="0" w:color="auto"/>
        <w:right w:val="none" w:sz="0" w:space="0" w:color="auto"/>
      </w:divBdr>
    </w:div>
    <w:div w:id="1357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bashar.3796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A2A4-7153-452F-81E1-822ED8CF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SHAHJEHAN V</vt:lpstr>
    </vt:vector>
  </TitlesOfParts>
  <Company>Grizli777</Company>
  <LinksUpToDate>false</LinksUpToDate>
  <CharactersWithSpaces>6423</CharactersWithSpaces>
  <SharedDoc>false</SharedDoc>
  <HLinks>
    <vt:vector size="6" baseType="variant">
      <vt:variant>
        <vt:i4>4718627</vt:i4>
      </vt:variant>
      <vt:variant>
        <vt:i4>0</vt:i4>
      </vt:variant>
      <vt:variant>
        <vt:i4>0</vt:i4>
      </vt:variant>
      <vt:variant>
        <vt:i4>5</vt:i4>
      </vt:variant>
      <vt:variant>
        <vt:lpwstr>mailto:mubashar2n@gmail.com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SHAHJEHAN V</dc:title>
  <dc:subject/>
  <dc:creator>useer</dc:creator>
  <cp:keywords/>
  <cp:lastModifiedBy>348370422</cp:lastModifiedBy>
  <cp:revision>54</cp:revision>
  <cp:lastPrinted>2018-04-03T07:11:00Z</cp:lastPrinted>
  <dcterms:created xsi:type="dcterms:W3CDTF">2018-03-12T14:12:00Z</dcterms:created>
  <dcterms:modified xsi:type="dcterms:W3CDTF">2018-04-20T11:34:00Z</dcterms:modified>
</cp:coreProperties>
</file>