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B14" w:rsidRDefault="00A46DA3" w:rsidP="004457F3">
      <w:pPr>
        <w:spacing w:before="100" w:after="0" w:line="240" w:lineRule="auto"/>
        <w:rPr>
          <w:rFonts w:ascii="Century Gothic" w:eastAsia="Century Gothic" w:hAnsi="Century Gothic" w:cs="Century Gothic"/>
          <w:b/>
          <w:color w:val="008080"/>
          <w:sz w:val="48"/>
        </w:rPr>
      </w:pPr>
      <w:r w:rsidRPr="00A46DA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.5pt;margin-top:-46.7pt;width:93pt;height:119.25pt;z-index:-251658752" filled="t">
            <v:imagedata r:id="rId5" o:title=""/>
            <o:lock v:ext="edit" aspectratio="f"/>
          </v:shape>
          <o:OLEObject Type="Embed" ProgID="StaticMetafile" ShapeID="_x0000_s1027" DrawAspect="Content" ObjectID="_1585752051" r:id="rId6"/>
        </w:pict>
      </w:r>
      <w:r w:rsidR="00AA1DA1">
        <w:rPr>
          <w:rFonts w:ascii="Times New Roman" w:eastAsia="Times New Roman" w:hAnsi="Times New Roman" w:cs="Times New Roman"/>
          <w:b/>
          <w:sz w:val="48"/>
        </w:rPr>
        <w:tab/>
      </w:r>
      <w:r w:rsidR="00AA1DA1">
        <w:rPr>
          <w:rFonts w:ascii="Times New Roman" w:eastAsia="Times New Roman" w:hAnsi="Times New Roman" w:cs="Times New Roman"/>
          <w:b/>
          <w:sz w:val="48"/>
        </w:rPr>
        <w:tab/>
      </w:r>
      <w:r w:rsidR="00AA1DA1">
        <w:rPr>
          <w:rFonts w:ascii="Times New Roman" w:eastAsia="Times New Roman" w:hAnsi="Times New Roman" w:cs="Times New Roman"/>
          <w:b/>
          <w:sz w:val="48"/>
        </w:rPr>
        <w:tab/>
      </w:r>
      <w:r w:rsidR="00AA1DA1">
        <w:rPr>
          <w:rFonts w:ascii="Times New Roman" w:eastAsia="Times New Roman" w:hAnsi="Times New Roman" w:cs="Times New Roman"/>
          <w:b/>
          <w:sz w:val="48"/>
        </w:rPr>
        <w:tab/>
      </w:r>
      <w:r w:rsidR="00AA1DA1">
        <w:rPr>
          <w:rFonts w:ascii="Times New Roman" w:eastAsia="Times New Roman" w:hAnsi="Times New Roman" w:cs="Times New Roman"/>
          <w:b/>
          <w:sz w:val="48"/>
        </w:rPr>
        <w:tab/>
      </w:r>
      <w:r w:rsidR="00AA1DA1">
        <w:rPr>
          <w:rFonts w:ascii="Times New Roman" w:eastAsia="Times New Roman" w:hAnsi="Times New Roman" w:cs="Times New Roman"/>
          <w:b/>
          <w:sz w:val="48"/>
        </w:rPr>
        <w:tab/>
        <w:t xml:space="preserve"> </w:t>
      </w:r>
      <w:r w:rsidR="004041AD">
        <w:rPr>
          <w:rFonts w:ascii="Times New Roman" w:eastAsia="Times New Roman" w:hAnsi="Times New Roman" w:cs="Times New Roman"/>
          <w:b/>
          <w:sz w:val="48"/>
        </w:rPr>
        <w:t xml:space="preserve">                 </w:t>
      </w:r>
      <w:r w:rsidR="00AA1DA1">
        <w:rPr>
          <w:rFonts w:ascii="Century Gothic" w:eastAsia="Century Gothic" w:hAnsi="Century Gothic" w:cs="Century Gothic"/>
          <w:b/>
          <w:sz w:val="48"/>
        </w:rPr>
        <w:t>Saba</w:t>
      </w:r>
      <w:r w:rsidR="004F5D84">
        <w:rPr>
          <w:rFonts w:ascii="Century Gothic" w:eastAsia="Century Gothic" w:hAnsi="Century Gothic" w:cs="Century Gothic"/>
          <w:b/>
          <w:sz w:val="48"/>
        </w:rPr>
        <w:t>h</w:t>
      </w:r>
      <w:r w:rsidR="00AA1DA1">
        <w:rPr>
          <w:rFonts w:ascii="Century Gothic" w:eastAsia="Century Gothic" w:hAnsi="Century Gothic" w:cs="Century Gothic"/>
          <w:b/>
          <w:sz w:val="48"/>
        </w:rPr>
        <w:t xml:space="preserve"> </w:t>
      </w:r>
    </w:p>
    <w:p w:rsidR="00074B14" w:rsidRDefault="00AA1DA1" w:rsidP="004457F3">
      <w:pPr>
        <w:spacing w:after="0" w:line="240" w:lineRule="auto"/>
        <w:ind w:left="2880"/>
        <w:jc w:val="right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United Arab Emirates</w:t>
      </w:r>
    </w:p>
    <w:p w:rsidR="00074B14" w:rsidRDefault="00AA1DA1" w:rsidP="004D5C32">
      <w:pPr>
        <w:spacing w:after="0" w:line="240" w:lineRule="auto"/>
        <w:ind w:left="2880"/>
        <w:jc w:val="right"/>
        <w:rPr>
          <w:rFonts w:ascii="Century Gothic" w:eastAsia="Century Gothic" w:hAnsi="Century Gothic" w:cs="Century Gothic"/>
          <w:b/>
          <w:color w:val="000000"/>
          <w:sz w:val="20"/>
        </w:rPr>
      </w:pPr>
      <w:r>
        <w:rPr>
          <w:rFonts w:ascii="Century Gothic" w:eastAsia="Century Gothic" w:hAnsi="Century Gothic" w:cs="Century Gothic"/>
          <w:sz w:val="20"/>
        </w:rPr>
        <w:t>Email:</w:t>
      </w:r>
      <w:r w:rsidR="00EA4FFE">
        <w:rPr>
          <w:rFonts w:ascii="Century Gothic" w:eastAsia="Century Gothic" w:hAnsi="Century Gothic" w:cs="Century Gothic"/>
          <w:sz w:val="20"/>
        </w:rPr>
        <w:t xml:space="preserve"> </w:t>
      </w:r>
      <w:hyperlink r:id="rId7" w:history="1">
        <w:r w:rsidR="00EA4FFE" w:rsidRPr="00AE30D6">
          <w:rPr>
            <w:rStyle w:val="Hyperlink"/>
            <w:rFonts w:ascii="Century Gothic" w:eastAsia="Century Gothic" w:hAnsi="Century Gothic" w:cs="Century Gothic"/>
            <w:sz w:val="20"/>
          </w:rPr>
          <w:t>Sabah.379688@2freemail.com</w:t>
        </w:r>
      </w:hyperlink>
      <w:r w:rsidR="00EA4FFE">
        <w:rPr>
          <w:rFonts w:ascii="Century Gothic" w:eastAsia="Century Gothic" w:hAnsi="Century Gothic" w:cs="Century Gothic"/>
          <w:sz w:val="20"/>
        </w:rPr>
        <w:t xml:space="preserve"> </w:t>
      </w:r>
      <w:r>
        <w:rPr>
          <w:rFonts w:ascii="Century Gothic" w:eastAsia="Century Gothic" w:hAnsi="Century Gothic" w:cs="Century Gothic"/>
          <w:sz w:val="20"/>
        </w:rPr>
        <w:br/>
      </w:r>
    </w:p>
    <w:p w:rsidR="004D5C32" w:rsidRDefault="004D5C32" w:rsidP="004D5C32">
      <w:pPr>
        <w:spacing w:after="0" w:line="240" w:lineRule="auto"/>
        <w:ind w:left="2880"/>
        <w:jc w:val="right"/>
        <w:rPr>
          <w:rFonts w:ascii="Times New Roman" w:eastAsia="Times New Roman" w:hAnsi="Times New Roman" w:cs="Times New Roman"/>
          <w:sz w:val="24"/>
        </w:rPr>
      </w:pPr>
    </w:p>
    <w:p w:rsidR="00074B14" w:rsidRDefault="00AA1DA1" w:rsidP="004457F3">
      <w:pPr>
        <w:spacing w:before="100" w:after="100" w:line="240" w:lineRule="auto"/>
        <w:rPr>
          <w:rFonts w:ascii="Century Gothic" w:eastAsia="Century Gothic" w:hAnsi="Century Gothic" w:cs="Century Gothic"/>
          <w:b/>
          <w:sz w:val="27"/>
        </w:rPr>
      </w:pPr>
      <w:r>
        <w:rPr>
          <w:rFonts w:ascii="Century Gothic" w:eastAsia="Century Gothic" w:hAnsi="Century Gothic" w:cs="Century Gothic"/>
          <w:b/>
          <w:sz w:val="27"/>
        </w:rPr>
        <w:t>Career Objective</w:t>
      </w:r>
    </w:p>
    <w:p w:rsidR="00074B14" w:rsidRDefault="00AA1DA1" w:rsidP="004457F3">
      <w:pPr>
        <w:spacing w:before="100" w:after="100" w:line="240" w:lineRule="auto"/>
        <w:jc w:val="both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>Looking for a managerial and administrative position with competitive and challenging environment which offers fast paced growth and development opportunities</w:t>
      </w:r>
    </w:p>
    <w:p w:rsidR="00074B14" w:rsidRDefault="00074B14" w:rsidP="004457F3">
      <w:pPr>
        <w:spacing w:after="0" w:line="240" w:lineRule="auto"/>
        <w:rPr>
          <w:rFonts w:ascii="Century Gothic" w:eastAsia="Century Gothic" w:hAnsi="Century Gothic" w:cs="Century Gothic"/>
        </w:rPr>
      </w:pPr>
    </w:p>
    <w:p w:rsidR="00074B14" w:rsidRDefault="00AA1DA1" w:rsidP="004457F3">
      <w:pPr>
        <w:spacing w:before="100" w:after="100" w:line="240" w:lineRule="auto"/>
        <w:rPr>
          <w:rFonts w:ascii="Century Gothic" w:eastAsia="Century Gothic" w:hAnsi="Century Gothic" w:cs="Century Gothic"/>
          <w:b/>
          <w:sz w:val="27"/>
        </w:rPr>
      </w:pPr>
      <w:r>
        <w:rPr>
          <w:rFonts w:ascii="Century Gothic" w:eastAsia="Century Gothic" w:hAnsi="Century Gothic" w:cs="Century Gothic"/>
          <w:b/>
          <w:sz w:val="27"/>
        </w:rPr>
        <w:t>Professional Experience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1634"/>
        <w:gridCol w:w="7750"/>
      </w:tblGrid>
      <w:tr w:rsidR="00074B14" w:rsidTr="004457F3">
        <w:tc>
          <w:tcPr>
            <w:tcW w:w="1701" w:type="dxa"/>
            <w:shd w:val="clear" w:color="000000" w:fill="FFFFFF"/>
            <w:tcMar>
              <w:left w:w="14" w:type="dxa"/>
              <w:right w:w="14" w:type="dxa"/>
            </w:tcMar>
          </w:tcPr>
          <w:p w:rsidR="001C605B" w:rsidRDefault="001C605B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074B14" w:rsidRDefault="00AA1DA1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Allied Bank Limited </w:t>
            </w:r>
          </w:p>
          <w:p w:rsidR="00074B14" w:rsidRDefault="00AA1DA1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Teller MG12 May 2009 to till date</w:t>
            </w: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074B14" w:rsidRDefault="00074B14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4869AE" w:rsidRDefault="004869AE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Branch Customer </w:t>
            </w:r>
            <w:r>
              <w:rPr>
                <w:rFonts w:ascii="Century Gothic" w:eastAsia="Century Gothic" w:hAnsi="Century Gothic" w:cs="Century Gothic"/>
                <w:b/>
              </w:rPr>
              <w:lastRenderedPageBreak/>
              <w:t>Services</w:t>
            </w:r>
          </w:p>
          <w:p w:rsidR="004869AE" w:rsidRDefault="004869AE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4869AE" w:rsidRDefault="004869AE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4869AE" w:rsidRDefault="004869AE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4869AE" w:rsidRDefault="004869AE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4869AE" w:rsidRDefault="004869AE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4869AE" w:rsidRDefault="004869AE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4869AE" w:rsidRDefault="004869AE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4869AE" w:rsidRDefault="004869AE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4869AE" w:rsidRDefault="004869AE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4869AE" w:rsidRDefault="004869AE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4869AE" w:rsidRDefault="004869AE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4869AE" w:rsidRDefault="004869AE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4869AE" w:rsidRDefault="004869AE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B51C88" w:rsidRDefault="00B51C88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B51C88" w:rsidRDefault="00B51C88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284AEF" w:rsidRDefault="00284AEF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  <w:r w:rsidRPr="00284AEF">
              <w:rPr>
                <w:rFonts w:ascii="Century Gothic" w:eastAsia="Century Gothic" w:hAnsi="Century Gothic" w:cs="Century Gothic"/>
                <w:b/>
              </w:rPr>
              <w:t>Jan's Shopping Arcade</w:t>
            </w:r>
          </w:p>
          <w:p w:rsidR="00284AEF" w:rsidRDefault="00284AEF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2007-2009</w:t>
            </w:r>
          </w:p>
          <w:p w:rsidR="00284AEF" w:rsidRDefault="00284AEF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284AEF" w:rsidRDefault="00284AEF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284AEF" w:rsidRDefault="00284AEF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284AEF" w:rsidRDefault="00284AEF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284AEF" w:rsidRDefault="00284AEF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284AEF" w:rsidRDefault="00284AEF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</w:rPr>
            </w:pPr>
          </w:p>
          <w:p w:rsidR="00074B14" w:rsidRPr="004457F3" w:rsidRDefault="00AA1DA1" w:rsidP="004457F3">
            <w:pPr>
              <w:spacing w:after="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Training &amp; Courses Attended</w:t>
            </w:r>
          </w:p>
        </w:tc>
        <w:tc>
          <w:tcPr>
            <w:tcW w:w="8560" w:type="dxa"/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1C605B" w:rsidRDefault="001C605B" w:rsidP="004457F3">
            <w:pPr>
              <w:spacing w:after="0" w:line="240" w:lineRule="auto"/>
              <w:ind w:left="720"/>
              <w:rPr>
                <w:rFonts w:ascii="Century Gothic" w:eastAsia="Century Gothic" w:hAnsi="Century Gothic" w:cs="Century Gothic"/>
                <w:b/>
                <w:sz w:val="20"/>
              </w:rPr>
            </w:pPr>
          </w:p>
          <w:p w:rsidR="00074B14" w:rsidRDefault="00AA1DA1" w:rsidP="004457F3">
            <w:pPr>
              <w:spacing w:after="0" w:line="240" w:lineRule="auto"/>
              <w:ind w:left="720"/>
              <w:rPr>
                <w:rFonts w:ascii="Century Gothic" w:eastAsia="Century Gothic" w:hAnsi="Century Gothic" w:cs="Century Gothic"/>
                <w:b/>
                <w:sz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>Key Responsibilities</w:t>
            </w:r>
          </w:p>
          <w:p w:rsidR="00074B14" w:rsidRDefault="00AA1DA1" w:rsidP="004457F3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Accept retail and/or commercial deposits, loan payments, process checking and savings account withdrawals</w:t>
            </w:r>
          </w:p>
          <w:p w:rsidR="00074B14" w:rsidRDefault="00AA1DA1" w:rsidP="004457F3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Maintain an adequate cash drawer at all times; this includes buying and selling currency from the vault as necessary. </w:t>
            </w:r>
          </w:p>
          <w:p w:rsidR="00074B14" w:rsidRDefault="00AA1DA1" w:rsidP="004457F3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Balance cash drawer in accordance with Bank procedures and regulations including periodic batching of cashed checks. </w:t>
            </w:r>
          </w:p>
          <w:p w:rsidR="00074B14" w:rsidRDefault="00AA1DA1" w:rsidP="004457F3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Assist in ordering, receiving, verifying, and distributing cash. </w:t>
            </w:r>
          </w:p>
          <w:p w:rsidR="00074B14" w:rsidRDefault="00AA1DA1" w:rsidP="004457F3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May be responsible for bank opening and/or closing. </w:t>
            </w:r>
          </w:p>
          <w:p w:rsidR="00074B14" w:rsidRDefault="00AA1DA1" w:rsidP="004457F3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Maintains the highest level of confidentiality with all information obtained.</w:t>
            </w:r>
          </w:p>
          <w:p w:rsidR="00074B14" w:rsidRDefault="00AA1DA1" w:rsidP="004457F3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Represent the Bank in a manner that maintains and expands positive relations with all customers, potential customers and co-workers. </w:t>
            </w:r>
          </w:p>
          <w:p w:rsidR="00B928ED" w:rsidRDefault="00AA1DA1" w:rsidP="00B928ED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Perform as a team member in allocating and coordinating the work flow</w:t>
            </w:r>
          </w:p>
          <w:p w:rsidR="00074B14" w:rsidRPr="00B928ED" w:rsidRDefault="00AA1DA1" w:rsidP="00B928ED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bookmarkStart w:id="0" w:name="_GoBack"/>
            <w:bookmarkEnd w:id="0"/>
            <w:r w:rsidRPr="00B928ED">
              <w:rPr>
                <w:rFonts w:ascii="Century Gothic" w:eastAsia="Century Gothic" w:hAnsi="Century Gothic" w:cs="Century Gothic"/>
                <w:sz w:val="20"/>
              </w:rPr>
              <w:t>Final Balancing / Vault balancing closing</w:t>
            </w:r>
          </w:p>
          <w:p w:rsidR="00074B14" w:rsidRDefault="00AA1DA1" w:rsidP="004457F3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Preparing daily Cash LCY Boos </w:t>
            </w:r>
          </w:p>
          <w:p w:rsidR="00074B14" w:rsidRDefault="00AA1DA1" w:rsidP="004457F3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ATM Balancing  and Reconciliation </w:t>
            </w:r>
          </w:p>
          <w:p w:rsidR="00074B14" w:rsidRDefault="00AA1DA1" w:rsidP="004457F3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Arrange fresh currency notes and National Prize Bonds from S.B.P</w:t>
            </w:r>
          </w:p>
          <w:p w:rsidR="00074B14" w:rsidRDefault="00AA1DA1" w:rsidP="004457F3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Manage bank vaults to ensure correct cash balances</w:t>
            </w:r>
          </w:p>
          <w:p w:rsidR="00074B14" w:rsidRDefault="00AA1DA1" w:rsidP="004457F3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Transfer funds at the request of clients</w:t>
            </w:r>
          </w:p>
          <w:p w:rsidR="00074B14" w:rsidRDefault="00AA1DA1" w:rsidP="004457F3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Perform end of the day recap of money and bank slips</w:t>
            </w:r>
          </w:p>
          <w:p w:rsidR="00074B14" w:rsidRDefault="00AA1DA1" w:rsidP="004457F3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Post all cash and credit card entries into the database</w:t>
            </w:r>
          </w:p>
          <w:p w:rsidR="00074B14" w:rsidRDefault="00074B14" w:rsidP="004457F3">
            <w:pPr>
              <w:spacing w:after="0" w:line="240" w:lineRule="auto"/>
              <w:ind w:left="720"/>
              <w:rPr>
                <w:rFonts w:ascii="Century Gothic" w:eastAsia="Century Gothic" w:hAnsi="Century Gothic" w:cs="Century Gothic"/>
                <w:sz w:val="20"/>
              </w:rPr>
            </w:pPr>
          </w:p>
          <w:p w:rsidR="00074B14" w:rsidRDefault="00AA1DA1" w:rsidP="004457F3">
            <w:pPr>
              <w:spacing w:after="0" w:line="240" w:lineRule="auto"/>
              <w:ind w:left="720"/>
              <w:rPr>
                <w:rFonts w:ascii="Century Gothic" w:eastAsia="Century Gothic" w:hAnsi="Century Gothic" w:cs="Century Gothic"/>
                <w:b/>
                <w:sz w:val="20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u w:val="single"/>
              </w:rPr>
              <w:t>Liability Operations (Clearing &amp; Remittance)</w:t>
            </w:r>
          </w:p>
          <w:p w:rsidR="00074B14" w:rsidRDefault="00074B14" w:rsidP="004457F3">
            <w:pPr>
              <w:spacing w:after="0" w:line="240" w:lineRule="auto"/>
              <w:ind w:left="720"/>
              <w:rPr>
                <w:rFonts w:ascii="Century Gothic" w:eastAsia="Century Gothic" w:hAnsi="Century Gothic" w:cs="Century Gothic"/>
                <w:b/>
                <w:sz w:val="20"/>
              </w:rPr>
            </w:pPr>
          </w:p>
          <w:p w:rsidR="00074B14" w:rsidRDefault="00AA1DA1" w:rsidP="004457F3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Processing of FOBCs, USD</w:t>
            </w:r>
            <w:r>
              <w:rPr>
                <w:rFonts w:ascii="Century Gothic" w:eastAsia="Century Gothic" w:hAnsi="Century Gothic" w:cs="Century Gothic"/>
                <w:b/>
                <w:sz w:val="20"/>
              </w:rPr>
              <w:t>$</w:t>
            </w:r>
            <w:r>
              <w:rPr>
                <w:rFonts w:ascii="Century Gothic" w:eastAsia="Century Gothic" w:hAnsi="Century Gothic" w:cs="Century Gothic"/>
                <w:sz w:val="20"/>
              </w:rPr>
              <w:t xml:space="preserve"> Clearing </w:t>
            </w:r>
          </w:p>
          <w:p w:rsidR="00074B14" w:rsidRDefault="00AA1DA1" w:rsidP="004457F3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Handling of special projects given by our Manager. </w:t>
            </w:r>
          </w:p>
          <w:p w:rsidR="00074B14" w:rsidRDefault="00AA1DA1" w:rsidP="004457F3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To Issue Bankers Chq, Demand Draft accordance with the Bank and Local regulations guidelines.</w:t>
            </w:r>
          </w:p>
          <w:p w:rsidR="00074B14" w:rsidRDefault="00AA1DA1" w:rsidP="004457F3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Payment of BC/DD &amp; Cancellation of BC/DD. </w:t>
            </w:r>
          </w:p>
          <w:p w:rsidR="00074B14" w:rsidRDefault="00AA1DA1" w:rsidP="004457F3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Accordance with the Bank and Local regulations guidelines.</w:t>
            </w:r>
          </w:p>
          <w:p w:rsidR="00EE4147" w:rsidRDefault="00AA1DA1" w:rsidP="00B45E01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EE4147">
              <w:rPr>
                <w:rFonts w:ascii="Century Gothic" w:eastAsia="Century Gothic" w:hAnsi="Century Gothic" w:cs="Century Gothic"/>
                <w:sz w:val="20"/>
              </w:rPr>
              <w:t>Adhere to all policies and processes to ensure an acceptable risk rating of the branch by Audit.</w:t>
            </w:r>
          </w:p>
          <w:p w:rsidR="00074B14" w:rsidRPr="00EE4147" w:rsidRDefault="00AA1DA1" w:rsidP="00B45E01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EE4147">
              <w:rPr>
                <w:rFonts w:ascii="Century Gothic" w:eastAsia="Century Gothic" w:hAnsi="Century Gothic" w:cs="Century Gothic"/>
                <w:sz w:val="20"/>
              </w:rPr>
              <w:t xml:space="preserve">Ensure all operational transactions are processed accurately and in accordance with the laid down procedures.  </w:t>
            </w:r>
          </w:p>
          <w:p w:rsidR="00074B14" w:rsidRDefault="00AA1DA1" w:rsidP="004457F3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Ensure effective risk management and local regulatory compliance for the branch operations.</w:t>
            </w:r>
          </w:p>
          <w:p w:rsidR="00074B14" w:rsidRDefault="00AA1DA1" w:rsidP="004457F3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Ensures that customer queries and complaints are resolved in a reasonable time depending upon the nature of the complaint.</w:t>
            </w:r>
          </w:p>
          <w:p w:rsidR="00074B14" w:rsidRDefault="00AA1DA1" w:rsidP="004457F3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TDR/Fixed Deposit booking and encashment</w:t>
            </w:r>
          </w:p>
          <w:p w:rsidR="004869AE" w:rsidRDefault="004869AE" w:rsidP="004869AE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4869AE">
              <w:rPr>
                <w:rFonts w:ascii="Century Gothic" w:eastAsia="Century Gothic" w:hAnsi="Century Gothic" w:cs="Century Gothic"/>
                <w:sz w:val="20"/>
              </w:rPr>
              <w:lastRenderedPageBreak/>
              <w:t>Meet and greet customers and manage Floor.</w:t>
            </w:r>
          </w:p>
          <w:p w:rsidR="004869AE" w:rsidRDefault="004869AE" w:rsidP="004869AE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4869AE">
              <w:rPr>
                <w:rFonts w:ascii="Century Gothic" w:eastAsia="Century Gothic" w:hAnsi="Century Gothic" w:cs="Century Gothic"/>
                <w:sz w:val="20"/>
              </w:rPr>
              <w:t>Route customers to alternate channels such as ATMs/.CDM's/phone banking/Internet banking.</w:t>
            </w:r>
          </w:p>
          <w:p w:rsidR="004869AE" w:rsidRDefault="004869AE" w:rsidP="004869AE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4869AE">
              <w:rPr>
                <w:rFonts w:ascii="Century Gothic" w:eastAsia="Century Gothic" w:hAnsi="Century Gothic" w:cs="Century Gothic"/>
                <w:sz w:val="20"/>
              </w:rPr>
              <w:t xml:space="preserve">Receive &amp; accept all types of instructions from customers. </w:t>
            </w:r>
            <w:proofErr w:type="spellStart"/>
            <w:r w:rsidRPr="004869AE">
              <w:rPr>
                <w:rFonts w:ascii="Century Gothic" w:eastAsia="Century Gothic" w:hAnsi="Century Gothic" w:cs="Century Gothic"/>
                <w:sz w:val="20"/>
              </w:rPr>
              <w:t>Eg</w:t>
            </w:r>
            <w:proofErr w:type="spellEnd"/>
            <w:r w:rsidRPr="004869AE">
              <w:rPr>
                <w:rFonts w:ascii="Century Gothic" w:eastAsia="Century Gothic" w:hAnsi="Century Gothic" w:cs="Century Gothic"/>
                <w:sz w:val="20"/>
              </w:rPr>
              <w:t>: but not limited to OTT’s, Book transfers, Hybrid Instructions, fixed d</w:t>
            </w:r>
            <w:r>
              <w:rPr>
                <w:rFonts w:ascii="Century Gothic" w:eastAsia="Century Gothic" w:hAnsi="Century Gothic" w:cs="Century Gothic"/>
                <w:sz w:val="20"/>
              </w:rPr>
              <w:t>eposit instructions, amendments.</w:t>
            </w:r>
          </w:p>
          <w:p w:rsidR="004869AE" w:rsidRDefault="004869AE" w:rsidP="004869AE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4869AE">
              <w:rPr>
                <w:rFonts w:ascii="Century Gothic" w:eastAsia="Century Gothic" w:hAnsi="Century Gothic" w:cs="Century Gothic"/>
                <w:sz w:val="20"/>
              </w:rPr>
              <w:t>Deliver liability letters, release letters to customers.</w:t>
            </w:r>
          </w:p>
          <w:p w:rsidR="004869AE" w:rsidRDefault="004869AE" w:rsidP="004869AE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4869AE">
              <w:rPr>
                <w:rFonts w:ascii="Century Gothic" w:eastAsia="Century Gothic" w:hAnsi="Century Gothic" w:cs="Century Gothic"/>
                <w:sz w:val="20"/>
              </w:rPr>
              <w:t xml:space="preserve">Help and assist customers use alternate channels such as breeze, Internet banking, </w:t>
            </w:r>
            <w:proofErr w:type="gramStart"/>
            <w:r w:rsidRPr="004869AE">
              <w:rPr>
                <w:rFonts w:ascii="Century Gothic" w:eastAsia="Century Gothic" w:hAnsi="Century Gothic" w:cs="Century Gothic"/>
                <w:sz w:val="20"/>
              </w:rPr>
              <w:t>CDMs ,</w:t>
            </w:r>
            <w:proofErr w:type="gramEnd"/>
            <w:r w:rsidRPr="004869AE"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  <w:proofErr w:type="spellStart"/>
            <w:r w:rsidRPr="004869AE">
              <w:rPr>
                <w:rFonts w:ascii="Century Gothic" w:eastAsia="Century Gothic" w:hAnsi="Century Gothic" w:cs="Century Gothic"/>
                <w:sz w:val="20"/>
              </w:rPr>
              <w:t>ATms</w:t>
            </w:r>
            <w:proofErr w:type="spellEnd"/>
            <w:r w:rsidRPr="004869AE">
              <w:rPr>
                <w:rFonts w:ascii="Century Gothic" w:eastAsia="Century Gothic" w:hAnsi="Century Gothic" w:cs="Century Gothic"/>
                <w:sz w:val="20"/>
              </w:rPr>
              <w:t xml:space="preserve"> and phone banking.</w:t>
            </w:r>
          </w:p>
          <w:p w:rsidR="004869AE" w:rsidRDefault="004869AE" w:rsidP="004869AE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4869AE">
              <w:rPr>
                <w:rFonts w:ascii="Century Gothic" w:eastAsia="Century Gothic" w:hAnsi="Century Gothic" w:cs="Century Gothic"/>
                <w:sz w:val="20"/>
              </w:rPr>
              <w:t>Scanning all types of documents, insurance documents)</w:t>
            </w:r>
          </w:p>
          <w:p w:rsidR="004869AE" w:rsidRDefault="004869AE" w:rsidP="004869AE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4869AE">
              <w:rPr>
                <w:rFonts w:ascii="Century Gothic" w:eastAsia="Century Gothic" w:hAnsi="Century Gothic" w:cs="Century Gothic"/>
                <w:sz w:val="20"/>
              </w:rPr>
              <w:t xml:space="preserve">Send e-mails to RM’s/other units in the bank advising details of </w:t>
            </w:r>
            <w:proofErr w:type="spellStart"/>
            <w:r w:rsidRPr="004869AE">
              <w:rPr>
                <w:rFonts w:ascii="Century Gothic" w:eastAsia="Century Gothic" w:hAnsi="Century Gothic" w:cs="Century Gothic"/>
                <w:sz w:val="20"/>
              </w:rPr>
              <w:t>cheque</w:t>
            </w:r>
            <w:proofErr w:type="spellEnd"/>
            <w:r w:rsidRPr="004869AE">
              <w:rPr>
                <w:rFonts w:ascii="Century Gothic" w:eastAsia="Century Gothic" w:hAnsi="Century Gothic" w:cs="Century Gothic"/>
                <w:sz w:val="20"/>
              </w:rPr>
              <w:t xml:space="preserve"> return.</w:t>
            </w:r>
          </w:p>
          <w:p w:rsidR="004869AE" w:rsidRDefault="004869AE" w:rsidP="004869AE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4869AE">
              <w:rPr>
                <w:rFonts w:ascii="Century Gothic" w:eastAsia="Century Gothic" w:hAnsi="Century Gothic" w:cs="Century Gothic"/>
                <w:sz w:val="20"/>
              </w:rPr>
              <w:t xml:space="preserve">Call back to customers (after receiving contact numbers from Tellers / BOM / BOO / TSM / Chief Teller) advising the reason for return of </w:t>
            </w:r>
            <w:proofErr w:type="spellStart"/>
            <w:r w:rsidRPr="004869AE">
              <w:rPr>
                <w:rFonts w:ascii="Century Gothic" w:eastAsia="Century Gothic" w:hAnsi="Century Gothic" w:cs="Century Gothic"/>
                <w:sz w:val="20"/>
              </w:rPr>
              <w:t>cheques</w:t>
            </w:r>
            <w:proofErr w:type="spellEnd"/>
            <w:r w:rsidRPr="004869AE">
              <w:rPr>
                <w:rFonts w:ascii="Century Gothic" w:eastAsia="Century Gothic" w:hAnsi="Century Gothic" w:cs="Century Gothic"/>
                <w:sz w:val="20"/>
              </w:rPr>
              <w:t>.</w:t>
            </w:r>
          </w:p>
          <w:p w:rsidR="004869AE" w:rsidRDefault="004869AE" w:rsidP="004869AE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proofErr w:type="spellStart"/>
            <w:r w:rsidRPr="004869AE">
              <w:rPr>
                <w:rFonts w:ascii="Century Gothic" w:eastAsia="Century Gothic" w:hAnsi="Century Gothic" w:cs="Century Gothic"/>
                <w:sz w:val="20"/>
              </w:rPr>
              <w:t>Despatch</w:t>
            </w:r>
            <w:proofErr w:type="spellEnd"/>
            <w:r w:rsidRPr="004869AE">
              <w:rPr>
                <w:rFonts w:ascii="Century Gothic" w:eastAsia="Century Gothic" w:hAnsi="Century Gothic" w:cs="Century Gothic"/>
                <w:sz w:val="20"/>
              </w:rPr>
              <w:t xml:space="preserve"> returned </w:t>
            </w:r>
            <w:proofErr w:type="spellStart"/>
            <w:r w:rsidRPr="004869AE">
              <w:rPr>
                <w:rFonts w:ascii="Century Gothic" w:eastAsia="Century Gothic" w:hAnsi="Century Gothic" w:cs="Century Gothic"/>
                <w:sz w:val="20"/>
              </w:rPr>
              <w:t>cheques</w:t>
            </w:r>
            <w:proofErr w:type="spellEnd"/>
            <w:r w:rsidRPr="004869AE">
              <w:rPr>
                <w:rFonts w:ascii="Century Gothic" w:eastAsia="Century Gothic" w:hAnsi="Century Gothic" w:cs="Century Gothic"/>
                <w:sz w:val="20"/>
              </w:rPr>
              <w:t xml:space="preserve"> to other units/branches.</w:t>
            </w:r>
          </w:p>
          <w:p w:rsidR="004869AE" w:rsidRDefault="004869AE" w:rsidP="004869AE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4869AE">
              <w:rPr>
                <w:rFonts w:ascii="Century Gothic" w:eastAsia="Century Gothic" w:hAnsi="Century Gothic" w:cs="Century Gothic"/>
                <w:sz w:val="20"/>
              </w:rPr>
              <w:t>Filing &amp; photocopying and inserting letters in envelopes for mailing.</w:t>
            </w:r>
          </w:p>
          <w:p w:rsidR="00B51C88" w:rsidRDefault="00B51C88" w:rsidP="004869AE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Cross Selling of different banking products.</w:t>
            </w:r>
          </w:p>
          <w:p w:rsidR="000618C2" w:rsidRDefault="000618C2" w:rsidP="000618C2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</w:rPr>
            </w:pPr>
          </w:p>
          <w:p w:rsidR="000618C2" w:rsidRPr="00284AEF" w:rsidRDefault="00284AEF" w:rsidP="000618C2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      </w:t>
            </w:r>
            <w:r w:rsidRPr="00284AEF">
              <w:rPr>
                <w:rFonts w:ascii="Century Gothic" w:eastAsia="Century Gothic" w:hAnsi="Century Gothic" w:cs="Century Gothic"/>
                <w:b/>
                <w:sz w:val="20"/>
              </w:rPr>
              <w:t>Collection and Accounts Receivable Officer</w:t>
            </w:r>
          </w:p>
          <w:p w:rsidR="00284AEF" w:rsidRDefault="00284AEF" w:rsidP="000618C2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</w:rPr>
            </w:pPr>
          </w:p>
          <w:p w:rsidR="00284AEF" w:rsidRDefault="000618C2" w:rsidP="00284AEF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284AEF">
              <w:rPr>
                <w:rFonts w:ascii="Century Gothic" w:eastAsia="Century Gothic" w:hAnsi="Century Gothic" w:cs="Century Gothic"/>
                <w:sz w:val="20"/>
              </w:rPr>
              <w:t>Handling accounts receivables and keeping record of payments.</w:t>
            </w:r>
          </w:p>
          <w:p w:rsidR="00284AEF" w:rsidRDefault="000618C2" w:rsidP="00284AEF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284AEF">
              <w:rPr>
                <w:rFonts w:ascii="Century Gothic" w:eastAsia="Century Gothic" w:hAnsi="Century Gothic" w:cs="Century Gothic"/>
                <w:sz w:val="20"/>
              </w:rPr>
              <w:t>Collections of cash and making phone calls to debtors.</w:t>
            </w:r>
          </w:p>
          <w:p w:rsidR="00284AEF" w:rsidRDefault="000618C2" w:rsidP="00284AEF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284AEF">
              <w:rPr>
                <w:rFonts w:ascii="Century Gothic" w:eastAsia="Century Gothic" w:hAnsi="Century Gothic" w:cs="Century Gothic"/>
                <w:sz w:val="20"/>
              </w:rPr>
              <w:t>Consolidation of customer accounts statement. Emailing.</w:t>
            </w:r>
          </w:p>
          <w:p w:rsidR="00284AEF" w:rsidRDefault="000618C2" w:rsidP="00284AEF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284AEF">
              <w:rPr>
                <w:rFonts w:ascii="Century Gothic" w:eastAsia="Century Gothic" w:hAnsi="Century Gothic" w:cs="Century Gothic"/>
                <w:sz w:val="20"/>
              </w:rPr>
              <w:t xml:space="preserve">Dispatching statements to customers. </w:t>
            </w:r>
          </w:p>
          <w:p w:rsidR="00284AEF" w:rsidRDefault="000618C2" w:rsidP="00284AEF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284AEF">
              <w:rPr>
                <w:rFonts w:ascii="Century Gothic" w:eastAsia="Century Gothic" w:hAnsi="Century Gothic" w:cs="Century Gothic"/>
                <w:sz w:val="20"/>
              </w:rPr>
              <w:t xml:space="preserve">Preparing credit and debit notes for customers. </w:t>
            </w:r>
          </w:p>
          <w:p w:rsidR="00284AEF" w:rsidRDefault="000618C2" w:rsidP="00284AEF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284AEF">
              <w:rPr>
                <w:rFonts w:ascii="Century Gothic" w:eastAsia="Century Gothic" w:hAnsi="Century Gothic" w:cs="Century Gothic"/>
                <w:sz w:val="20"/>
              </w:rPr>
              <w:t xml:space="preserve">Reconciliation of customer accounts. </w:t>
            </w:r>
          </w:p>
          <w:p w:rsidR="000618C2" w:rsidRDefault="000618C2" w:rsidP="00284AEF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 w:rsidRPr="00284AEF">
              <w:rPr>
                <w:rFonts w:ascii="Century Gothic" w:eastAsia="Century Gothic" w:hAnsi="Century Gothic" w:cs="Century Gothic"/>
                <w:sz w:val="20"/>
              </w:rPr>
              <w:t>Sending Payment Reminders and Follow up.</w:t>
            </w:r>
          </w:p>
          <w:p w:rsidR="004869AE" w:rsidRDefault="004869AE" w:rsidP="004457F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</w:rPr>
            </w:pPr>
          </w:p>
          <w:p w:rsidR="00074B14" w:rsidRDefault="00AA1DA1" w:rsidP="004457F3">
            <w:pPr>
              <w:spacing w:after="0" w:line="240" w:lineRule="auto"/>
              <w:ind w:left="720"/>
              <w:rPr>
                <w:rFonts w:ascii="Century Gothic" w:eastAsia="Century Gothic" w:hAnsi="Century Gothic" w:cs="Century Gothic"/>
                <w:b/>
                <w:sz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Conducted by Bank Al-Falah </w:t>
            </w:r>
          </w:p>
          <w:p w:rsidR="00074B14" w:rsidRDefault="00AA1DA1" w:rsidP="004457F3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Account Opening</w:t>
            </w:r>
          </w:p>
          <w:p w:rsidR="00074B14" w:rsidRDefault="0023759F" w:rsidP="004457F3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Anti-Money</w:t>
            </w:r>
            <w:r w:rsidR="00AA1DA1">
              <w:rPr>
                <w:rFonts w:ascii="Century Gothic" w:eastAsia="Century Gothic" w:hAnsi="Century Gothic" w:cs="Century Gothic"/>
                <w:sz w:val="20"/>
              </w:rPr>
              <w:t xml:space="preserve"> Laundering &amp; Know Your Customer. </w:t>
            </w:r>
          </w:p>
          <w:p w:rsidR="00074B14" w:rsidRPr="004457F3" w:rsidRDefault="00AA1DA1" w:rsidP="004457F3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Century Gothic" w:eastAsia="Century Gothic" w:hAnsi="Century Gothic" w:cs="Century Gothic"/>
                <w:sz w:val="20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Basic Branch Banking Trainings.</w:t>
            </w:r>
          </w:p>
        </w:tc>
      </w:tr>
      <w:tr w:rsidR="00074B14" w:rsidTr="004457F3">
        <w:tc>
          <w:tcPr>
            <w:tcW w:w="1701" w:type="dxa"/>
            <w:shd w:val="clear" w:color="000000" w:fill="FFFFFF"/>
            <w:tcMar>
              <w:left w:w="14" w:type="dxa"/>
              <w:right w:w="14" w:type="dxa"/>
            </w:tcMar>
          </w:tcPr>
          <w:p w:rsidR="00074B14" w:rsidRDefault="00074B14" w:rsidP="004457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60" w:type="dxa"/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074B14" w:rsidRDefault="00074B14" w:rsidP="004457F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74B14" w:rsidTr="004457F3">
        <w:trPr>
          <w:trHeight w:val="1"/>
        </w:trPr>
        <w:tc>
          <w:tcPr>
            <w:tcW w:w="1701" w:type="dxa"/>
            <w:shd w:val="clear" w:color="000000" w:fill="FFFFFF"/>
            <w:tcMar>
              <w:left w:w="14" w:type="dxa"/>
              <w:right w:w="14" w:type="dxa"/>
            </w:tcMar>
          </w:tcPr>
          <w:p w:rsidR="00074B14" w:rsidRDefault="00AA1DA1" w:rsidP="004457F3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b/>
                <w:sz w:val="24"/>
              </w:rPr>
              <w:t>Education</w:t>
            </w:r>
          </w:p>
        </w:tc>
        <w:tc>
          <w:tcPr>
            <w:tcW w:w="8560" w:type="dxa"/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AA1DA1" w:rsidRDefault="00AA1DA1" w:rsidP="004457F3">
            <w:pPr>
              <w:spacing w:after="0" w:line="240" w:lineRule="auto"/>
              <w:ind w:left="2160" w:hanging="2160"/>
              <w:rPr>
                <w:rFonts w:ascii="Century Gothic" w:eastAsia="Century Gothic" w:hAnsi="Century Gothic" w:cs="Century Gothic"/>
                <w:b/>
                <w:sz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            Bachelor of Commerce (2007) </w:t>
            </w:r>
          </w:p>
          <w:p w:rsidR="00074B14" w:rsidRDefault="00AA1DA1" w:rsidP="004457F3">
            <w:pPr>
              <w:spacing w:after="0" w:line="240" w:lineRule="auto"/>
              <w:ind w:left="2160" w:hanging="2160"/>
              <w:rPr>
                <w:rFonts w:ascii="Century Gothic" w:eastAsia="Century Gothic" w:hAnsi="Century Gothic" w:cs="Century Gothic"/>
                <w:b/>
                <w:sz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              </w:t>
            </w:r>
            <w:r>
              <w:rPr>
                <w:rFonts w:ascii="Century Gothic" w:eastAsia="Century Gothic" w:hAnsi="Century Gothic" w:cs="Century Gothic"/>
                <w:sz w:val="20"/>
              </w:rPr>
              <w:t>Poly Technical Institute for Woman</w:t>
            </w:r>
            <w:r>
              <w:rPr>
                <w:rFonts w:ascii="Century Gothic" w:eastAsia="Century Gothic" w:hAnsi="Century Gothic" w:cs="Century Gothic"/>
                <w:b/>
                <w:sz w:val="20"/>
              </w:rPr>
              <w:t xml:space="preserve">, </w:t>
            </w:r>
            <w:r>
              <w:rPr>
                <w:rFonts w:ascii="Century Gothic" w:eastAsia="Century Gothic" w:hAnsi="Century Gothic" w:cs="Century Gothic"/>
                <w:sz w:val="20"/>
              </w:rPr>
              <w:t>Peshawar, Pakistan</w:t>
            </w:r>
          </w:p>
          <w:p w:rsidR="00074B14" w:rsidRDefault="00074B14" w:rsidP="004457F3">
            <w:pPr>
              <w:spacing w:after="0" w:line="240" w:lineRule="auto"/>
            </w:pPr>
          </w:p>
        </w:tc>
      </w:tr>
    </w:tbl>
    <w:p w:rsidR="00074B14" w:rsidRDefault="00074B14" w:rsidP="004457F3">
      <w:pPr>
        <w:spacing w:after="0" w:line="240" w:lineRule="auto"/>
        <w:rPr>
          <w:rFonts w:ascii="Century Gothic" w:eastAsia="Century Gothic" w:hAnsi="Century Gothic" w:cs="Century Gothic"/>
          <w:sz w:val="24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2374"/>
        <w:gridCol w:w="7010"/>
      </w:tblGrid>
      <w:tr w:rsidR="00074B14" w:rsidTr="004457F3">
        <w:trPr>
          <w:trHeight w:val="1"/>
        </w:trPr>
        <w:tc>
          <w:tcPr>
            <w:tcW w:w="2385" w:type="dxa"/>
            <w:shd w:val="clear" w:color="000000" w:fill="FFFFFF"/>
            <w:tcMar>
              <w:left w:w="14" w:type="dxa"/>
              <w:right w:w="14" w:type="dxa"/>
            </w:tcMar>
          </w:tcPr>
          <w:p w:rsidR="00074B14" w:rsidRDefault="00AA1DA1" w:rsidP="004457F3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b/>
                <w:sz w:val="24"/>
              </w:rPr>
              <w:t>Computer Skills</w:t>
            </w:r>
          </w:p>
        </w:tc>
        <w:tc>
          <w:tcPr>
            <w:tcW w:w="7065" w:type="dxa"/>
            <w:shd w:val="clear" w:color="000000" w:fill="FFFFFF"/>
            <w:tcMar>
              <w:left w:w="14" w:type="dxa"/>
              <w:right w:w="14" w:type="dxa"/>
            </w:tcMar>
          </w:tcPr>
          <w:p w:rsidR="00074B14" w:rsidRDefault="00AA1DA1" w:rsidP="004457F3">
            <w:pPr>
              <w:tabs>
                <w:tab w:val="left" w:pos="1842"/>
              </w:tabs>
              <w:spacing w:before="100" w:after="0" w:line="240" w:lineRule="auto"/>
              <w:jc w:val="both"/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</w:rPr>
              <w:t>Highly proficient with MS Office (PowerPoint, Excel, Word).worki</w:t>
            </w:r>
            <w:r>
              <w:rPr>
                <w:rFonts w:ascii="Century Gothic" w:eastAsia="Century Gothic" w:hAnsi="Century Gothic" w:cs="Century Gothic"/>
                <w:sz w:val="20"/>
              </w:rPr>
              <w:t>ng on Win 98, 2000, Me and XP, Windows 7, good knowledge of internet browsing and typing speed: 50 wpm</w:t>
            </w:r>
          </w:p>
        </w:tc>
      </w:tr>
    </w:tbl>
    <w:p w:rsidR="00074B14" w:rsidRDefault="00074B14" w:rsidP="004457F3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</w:rPr>
      </w:pPr>
    </w:p>
    <w:p w:rsidR="00074B14" w:rsidRDefault="00AA1DA1" w:rsidP="004457F3">
      <w:pPr>
        <w:spacing w:before="100" w:after="100" w:line="240" w:lineRule="auto"/>
        <w:ind w:left="-540" w:firstLine="540"/>
        <w:rPr>
          <w:rFonts w:ascii="Century Gothic" w:eastAsia="Century Gothic" w:hAnsi="Century Gothic" w:cs="Century Gothic"/>
          <w:b/>
          <w:sz w:val="27"/>
        </w:rPr>
      </w:pPr>
      <w:r>
        <w:rPr>
          <w:rFonts w:ascii="Century Gothic" w:eastAsia="Century Gothic" w:hAnsi="Century Gothic" w:cs="Century Gothic"/>
          <w:b/>
          <w:sz w:val="27"/>
        </w:rPr>
        <w:t>Personal Information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/>
      </w:tblPr>
      <w:tblGrid>
        <w:gridCol w:w="2373"/>
        <w:gridCol w:w="7011"/>
      </w:tblGrid>
      <w:tr w:rsidR="00074B14" w:rsidTr="004457F3">
        <w:trPr>
          <w:trHeight w:val="1"/>
        </w:trPr>
        <w:tc>
          <w:tcPr>
            <w:tcW w:w="2373" w:type="dxa"/>
            <w:shd w:val="clear" w:color="000000" w:fill="FFFFFF"/>
            <w:tcMar>
              <w:left w:w="14" w:type="dxa"/>
              <w:right w:w="14" w:type="dxa"/>
            </w:tcMar>
          </w:tcPr>
          <w:p w:rsidR="00074B14" w:rsidRPr="008F2A7C" w:rsidRDefault="008F2A7C" w:rsidP="004457F3">
            <w:pPr>
              <w:spacing w:after="0" w:line="240" w:lineRule="auto"/>
              <w:rPr>
                <w:b/>
              </w:rPr>
            </w:pPr>
            <w:r w:rsidRPr="008F2A7C">
              <w:rPr>
                <w:b/>
              </w:rPr>
              <w:t>Marital Status:</w:t>
            </w:r>
          </w:p>
        </w:tc>
        <w:tc>
          <w:tcPr>
            <w:tcW w:w="7011" w:type="dxa"/>
            <w:shd w:val="clear" w:color="000000" w:fill="FFFFFF"/>
            <w:tcMar>
              <w:left w:w="14" w:type="dxa"/>
              <w:right w:w="14" w:type="dxa"/>
            </w:tcMar>
          </w:tcPr>
          <w:p w:rsidR="00074B14" w:rsidRDefault="008F2A7C" w:rsidP="004457F3">
            <w:pPr>
              <w:spacing w:after="0" w:line="240" w:lineRule="auto"/>
            </w:pPr>
            <w:r>
              <w:t>Single</w:t>
            </w:r>
          </w:p>
        </w:tc>
      </w:tr>
      <w:tr w:rsidR="00074B14" w:rsidTr="004457F3">
        <w:trPr>
          <w:trHeight w:val="1"/>
        </w:trPr>
        <w:tc>
          <w:tcPr>
            <w:tcW w:w="2373" w:type="dxa"/>
            <w:shd w:val="clear" w:color="000000" w:fill="FFFFFF"/>
            <w:tcMar>
              <w:left w:w="14" w:type="dxa"/>
              <w:right w:w="14" w:type="dxa"/>
            </w:tcMar>
          </w:tcPr>
          <w:p w:rsidR="00074B14" w:rsidRDefault="00AA1DA1" w:rsidP="004457F3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>Birth Date:</w:t>
            </w:r>
          </w:p>
        </w:tc>
        <w:tc>
          <w:tcPr>
            <w:tcW w:w="7011" w:type="dxa"/>
            <w:shd w:val="clear" w:color="000000" w:fill="FFFFFF"/>
            <w:tcMar>
              <w:left w:w="14" w:type="dxa"/>
              <w:right w:w="14" w:type="dxa"/>
            </w:tcMar>
          </w:tcPr>
          <w:p w:rsidR="00074B14" w:rsidRDefault="00AA1DA1" w:rsidP="004457F3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sz w:val="20"/>
              </w:rPr>
              <w:t>25 December 1985</w:t>
            </w:r>
          </w:p>
        </w:tc>
      </w:tr>
      <w:tr w:rsidR="00074B14" w:rsidTr="004457F3">
        <w:trPr>
          <w:trHeight w:val="1"/>
        </w:trPr>
        <w:tc>
          <w:tcPr>
            <w:tcW w:w="2373" w:type="dxa"/>
            <w:shd w:val="clear" w:color="000000" w:fill="FFFFFF"/>
            <w:tcMar>
              <w:left w:w="14" w:type="dxa"/>
              <w:right w:w="14" w:type="dxa"/>
            </w:tcMar>
          </w:tcPr>
          <w:p w:rsidR="00074B14" w:rsidRDefault="00AA1DA1" w:rsidP="004457F3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>Nationality:</w:t>
            </w:r>
          </w:p>
        </w:tc>
        <w:tc>
          <w:tcPr>
            <w:tcW w:w="7011" w:type="dxa"/>
            <w:shd w:val="clear" w:color="000000" w:fill="FFFFFF"/>
            <w:tcMar>
              <w:left w:w="14" w:type="dxa"/>
              <w:right w:w="14" w:type="dxa"/>
            </w:tcMar>
          </w:tcPr>
          <w:p w:rsidR="00074B14" w:rsidRDefault="00AA1DA1" w:rsidP="004457F3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sz w:val="20"/>
              </w:rPr>
              <w:t>Pakistani</w:t>
            </w:r>
          </w:p>
        </w:tc>
      </w:tr>
      <w:tr w:rsidR="00074B14" w:rsidTr="004457F3">
        <w:trPr>
          <w:trHeight w:val="1"/>
        </w:trPr>
        <w:tc>
          <w:tcPr>
            <w:tcW w:w="2373" w:type="dxa"/>
            <w:shd w:val="clear" w:color="000000" w:fill="FFFFFF"/>
            <w:tcMar>
              <w:left w:w="14" w:type="dxa"/>
              <w:right w:w="14" w:type="dxa"/>
            </w:tcMar>
          </w:tcPr>
          <w:p w:rsidR="00074B14" w:rsidRDefault="00074B14" w:rsidP="004457F3">
            <w:pPr>
              <w:spacing w:after="0" w:line="240" w:lineRule="auto"/>
            </w:pPr>
          </w:p>
        </w:tc>
        <w:tc>
          <w:tcPr>
            <w:tcW w:w="7011" w:type="dxa"/>
            <w:shd w:val="clear" w:color="000000" w:fill="FFFFFF"/>
            <w:tcMar>
              <w:left w:w="14" w:type="dxa"/>
              <w:right w:w="14" w:type="dxa"/>
            </w:tcMar>
          </w:tcPr>
          <w:p w:rsidR="00074B14" w:rsidRDefault="00074B14" w:rsidP="004457F3">
            <w:pPr>
              <w:spacing w:after="0" w:line="240" w:lineRule="auto"/>
            </w:pPr>
          </w:p>
        </w:tc>
      </w:tr>
      <w:tr w:rsidR="00074B14" w:rsidTr="004457F3">
        <w:trPr>
          <w:trHeight w:val="1"/>
        </w:trPr>
        <w:tc>
          <w:tcPr>
            <w:tcW w:w="2373" w:type="dxa"/>
            <w:shd w:val="clear" w:color="000000" w:fill="FFFFFF"/>
            <w:tcMar>
              <w:left w:w="14" w:type="dxa"/>
              <w:right w:w="14" w:type="dxa"/>
            </w:tcMar>
          </w:tcPr>
          <w:p w:rsidR="00074B14" w:rsidRDefault="00AA1DA1" w:rsidP="004457F3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b/>
                <w:sz w:val="20"/>
              </w:rPr>
              <w:t>Visa:</w:t>
            </w:r>
          </w:p>
        </w:tc>
        <w:tc>
          <w:tcPr>
            <w:tcW w:w="7011" w:type="dxa"/>
            <w:shd w:val="clear" w:color="000000" w:fill="FFFFFF"/>
            <w:tcMar>
              <w:left w:w="14" w:type="dxa"/>
              <w:right w:w="14" w:type="dxa"/>
            </w:tcMar>
          </w:tcPr>
          <w:p w:rsidR="00074B14" w:rsidRDefault="00344D9D" w:rsidP="004457F3">
            <w:pPr>
              <w:spacing w:after="0" w:line="240" w:lineRule="auto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Long Term </w:t>
            </w:r>
            <w:r w:rsidR="00AA1DA1">
              <w:rPr>
                <w:rFonts w:ascii="Century Gothic" w:eastAsia="Century Gothic" w:hAnsi="Century Gothic" w:cs="Century Gothic"/>
                <w:sz w:val="20"/>
              </w:rPr>
              <w:t>Visit</w:t>
            </w:r>
          </w:p>
        </w:tc>
      </w:tr>
    </w:tbl>
    <w:p w:rsidR="00074B14" w:rsidRDefault="00AA1DA1" w:rsidP="004457F3">
      <w:pPr>
        <w:spacing w:after="0" w:line="240" w:lineRule="auto"/>
        <w:rPr>
          <w:rFonts w:ascii="Century Gothic" w:eastAsia="Century Gothic" w:hAnsi="Century Gothic" w:cs="Century Gothic"/>
          <w:sz w:val="20"/>
        </w:rPr>
      </w:pP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  <w:t xml:space="preserve">   </w:t>
      </w:r>
    </w:p>
    <w:p w:rsidR="00074B14" w:rsidRDefault="00AA1DA1" w:rsidP="004457F3">
      <w:pPr>
        <w:spacing w:after="0" w:line="240" w:lineRule="auto"/>
        <w:rPr>
          <w:rFonts w:ascii="Century Gothic" w:eastAsia="Century Gothic" w:hAnsi="Century Gothic" w:cs="Century Gothic"/>
          <w:i/>
          <w:sz w:val="20"/>
        </w:rPr>
      </w:pPr>
      <w:r>
        <w:rPr>
          <w:rFonts w:ascii="Century Gothic" w:eastAsia="Century Gothic" w:hAnsi="Century Gothic" w:cs="Century Gothic"/>
          <w:sz w:val="20"/>
        </w:rPr>
        <w:tab/>
      </w:r>
      <w:r>
        <w:rPr>
          <w:rFonts w:ascii="Century Gothic" w:eastAsia="Century Gothic" w:hAnsi="Century Gothic" w:cs="Century Gothic"/>
          <w:sz w:val="20"/>
        </w:rPr>
        <w:tab/>
      </w:r>
    </w:p>
    <w:p w:rsidR="00074B14" w:rsidRDefault="00074B14" w:rsidP="0044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sectPr w:rsidR="00074B14" w:rsidSect="00455975">
      <w:pgSz w:w="12240" w:h="15840"/>
      <w:pgMar w:top="108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81612"/>
    <w:multiLevelType w:val="multilevel"/>
    <w:tmpl w:val="DD606F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EF4E6E"/>
    <w:multiLevelType w:val="multilevel"/>
    <w:tmpl w:val="2FE0F0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D8B150D"/>
    <w:multiLevelType w:val="multilevel"/>
    <w:tmpl w:val="AA7E52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74B14"/>
    <w:rsid w:val="000618C2"/>
    <w:rsid w:val="00074B14"/>
    <w:rsid w:val="000A49E4"/>
    <w:rsid w:val="001C605B"/>
    <w:rsid w:val="00212A74"/>
    <w:rsid w:val="0023759F"/>
    <w:rsid w:val="00284AEF"/>
    <w:rsid w:val="002B2C73"/>
    <w:rsid w:val="00324A9F"/>
    <w:rsid w:val="00344D9D"/>
    <w:rsid w:val="004041AD"/>
    <w:rsid w:val="00427DD1"/>
    <w:rsid w:val="004457F3"/>
    <w:rsid w:val="00455975"/>
    <w:rsid w:val="004869AE"/>
    <w:rsid w:val="004D5C32"/>
    <w:rsid w:val="004F5D84"/>
    <w:rsid w:val="00836103"/>
    <w:rsid w:val="008F2A7C"/>
    <w:rsid w:val="00990436"/>
    <w:rsid w:val="00A46DA3"/>
    <w:rsid w:val="00AA1DA1"/>
    <w:rsid w:val="00B51C88"/>
    <w:rsid w:val="00B928ED"/>
    <w:rsid w:val="00BE51B2"/>
    <w:rsid w:val="00D118F7"/>
    <w:rsid w:val="00EA4FFE"/>
    <w:rsid w:val="00EE4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D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1">
    <w:name w:val="Title1"/>
    <w:basedOn w:val="DefaultParagraphFont"/>
    <w:rsid w:val="004869AE"/>
  </w:style>
  <w:style w:type="paragraph" w:styleId="ListParagraph">
    <w:name w:val="List Paragraph"/>
    <w:basedOn w:val="Normal"/>
    <w:uiPriority w:val="34"/>
    <w:qFormat/>
    <w:rsid w:val="004869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4FF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bah.379688@2free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Sabah Iqbal</dc:creator>
  <cp:lastModifiedBy>348370422</cp:lastModifiedBy>
  <cp:revision>7</cp:revision>
  <dcterms:created xsi:type="dcterms:W3CDTF">2018-01-09T15:53:00Z</dcterms:created>
  <dcterms:modified xsi:type="dcterms:W3CDTF">2018-04-20T13:54:00Z</dcterms:modified>
</cp:coreProperties>
</file>