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A0" w:rsidRPr="00D614A0" w:rsidRDefault="00D614A0" w:rsidP="75C9F1AC">
      <w:pPr>
        <w:jc w:val="right"/>
        <w:rPr>
          <w:rFonts w:ascii="Calibri" w:eastAsia="Calibri" w:hAnsi="Calibri" w:cs="Calibri"/>
          <w:b/>
          <w:bCs/>
          <w:color w:val="1F4E79"/>
          <w:sz w:val="48"/>
          <w:szCs w:val="48"/>
        </w:rPr>
      </w:pPr>
      <w:r w:rsidRPr="75C9F1AC">
        <w:rPr>
          <w:rFonts w:ascii="Calibri" w:eastAsia="Calibri" w:hAnsi="Calibri" w:cs="Calibri"/>
          <w:b/>
          <w:bCs/>
          <w:color w:val="1F4E79"/>
          <w:sz w:val="48"/>
          <w:szCs w:val="48"/>
        </w:rPr>
        <w:t xml:space="preserve">                                                  </w:t>
      </w:r>
      <w:r w:rsidR="001127C7" w:rsidRPr="75C9F1AC">
        <w:rPr>
          <w:rFonts w:ascii="Calibri" w:eastAsia="Calibri" w:hAnsi="Calibri" w:cs="Calibri"/>
          <w:b/>
          <w:bCs/>
          <w:color w:val="1F4E79"/>
          <w:sz w:val="48"/>
          <w:szCs w:val="48"/>
        </w:rPr>
        <w:t xml:space="preserve">       </w:t>
      </w:r>
      <w:r w:rsidRPr="75C9F1AC">
        <w:rPr>
          <w:rFonts w:ascii="Calibri" w:eastAsia="Calibri" w:hAnsi="Calibri" w:cs="Calibri"/>
          <w:b/>
          <w:bCs/>
          <w:color w:val="1F4E79"/>
          <w:sz w:val="48"/>
          <w:szCs w:val="48"/>
        </w:rPr>
        <w:t xml:space="preserve">   </w:t>
      </w:r>
      <w:r w:rsidRPr="00D614A0">
        <w:rPr>
          <w:rFonts w:ascii="Calibri" w:eastAsia="Calibri" w:hAnsi="Calibri" w:cs="Calibri"/>
          <w:bCs/>
          <w:noProof/>
          <w:color w:val="1F4E79"/>
          <w:sz w:val="48"/>
        </w:rPr>
        <w:drawing>
          <wp:inline distT="0" distB="0" distL="0" distR="0">
            <wp:extent cx="1419225" cy="1513317"/>
            <wp:effectExtent l="0" t="0" r="0" b="0"/>
            <wp:docPr id="5" name="Picture 5" descr="G:\PROJECTS (training)\D VIZA 2014\us\IMG_0507+600 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PROJECTS (training)\D VIZA 2014\us\IMG_0507+600 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14" cy="1522262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  <a:alpha val="59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1C" w:rsidRDefault="001127C7" w:rsidP="001127C7">
      <w:pPr>
        <w:jc w:val="center"/>
        <w:rPr>
          <w:rFonts w:ascii="Calibri" w:eastAsia="Calibri" w:hAnsi="Calibri" w:cs="Calibri"/>
          <w:color w:val="1F4E79"/>
          <w:sz w:val="48"/>
        </w:rPr>
      </w:pPr>
      <w:r>
        <w:rPr>
          <w:rFonts w:ascii="Calibri" w:eastAsia="Calibri" w:hAnsi="Calibri" w:cs="Calibri"/>
          <w:b/>
          <w:color w:val="1F4E79"/>
          <w:sz w:val="48"/>
          <w:u w:val="single"/>
        </w:rPr>
        <w:t>RESUME</w:t>
      </w:r>
    </w:p>
    <w:p w:rsidR="0022171C" w:rsidRDefault="0022171C" w:rsidP="0022171C">
      <w:pPr>
        <w:rPr>
          <w:rFonts w:ascii="Calibri" w:eastAsia="Calibri" w:hAnsi="Calibri" w:cs="Calibri"/>
        </w:rPr>
      </w:pP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NAME</w:t>
      </w:r>
      <w:r w:rsidR="0072277F"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Salah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YEAR OF BIRTH</w:t>
      </w:r>
      <w:r>
        <w:rPr>
          <w:rFonts w:ascii="Calibri" w:eastAsia="Calibri" w:hAnsi="Calibri" w:cs="Calibri"/>
        </w:rPr>
        <w:t>:  17 / 10 / 1976 </w:t>
      </w: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NATIONALITY</w:t>
      </w:r>
      <w:r>
        <w:rPr>
          <w:rFonts w:ascii="Calibri" w:eastAsia="Calibri" w:hAnsi="Calibri" w:cs="Calibri"/>
        </w:rPr>
        <w:t>: Sudanese </w:t>
      </w: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EMAIL</w:t>
      </w:r>
      <w:r>
        <w:rPr>
          <w:rFonts w:ascii="Calibri" w:eastAsia="Calibri" w:hAnsi="Calibri" w:cs="Calibri"/>
        </w:rPr>
        <w:t xml:space="preserve">: </w:t>
      </w:r>
      <w:hyperlink r:id="rId7" w:history="1">
        <w:r w:rsidR="0072277F" w:rsidRPr="001B6274">
          <w:rPr>
            <w:rStyle w:val="Hyperlink"/>
            <w:rFonts w:ascii="Calibri" w:eastAsia="Calibri" w:hAnsi="Calibri" w:cs="Calibri"/>
          </w:rPr>
          <w:t>saleh.379760@2freemail.com</w:t>
        </w:r>
      </w:hyperlink>
      <w:r w:rsidR="0072277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 </w:t>
      </w:r>
    </w:p>
    <w:p w:rsidR="0022171C" w:rsidRDefault="75C9F1AC" w:rsidP="75C9F1AC">
      <w:pPr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</w:rPr>
        <w:t> </w:t>
      </w:r>
    </w:p>
    <w:p w:rsidR="0022171C" w:rsidRDefault="75C9F1AC" w:rsidP="75C9F1AC">
      <w:pPr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  <w:b/>
          <w:bCs/>
        </w:rPr>
        <w:t>EDUCATION</w:t>
      </w:r>
      <w:r w:rsidRPr="75C9F1AC">
        <w:rPr>
          <w:rFonts w:ascii="Calibri" w:eastAsia="Calibri" w:hAnsi="Calibri" w:cs="Calibri"/>
        </w:rPr>
        <w:t>:</w:t>
      </w:r>
      <w:r w:rsidRPr="75C9F1AC">
        <w:rPr>
          <w:rFonts w:ascii="Calibri" w:eastAsia="Calibri" w:hAnsi="Calibri" w:cs="Calibri"/>
          <w:b/>
          <w:bCs/>
        </w:rPr>
        <w:t xml:space="preserve"> </w:t>
      </w:r>
      <w:r w:rsidRPr="75C9F1AC">
        <w:rPr>
          <w:rFonts w:ascii="Calibri" w:eastAsia="Calibri" w:hAnsi="Calibri" w:cs="Calibri"/>
        </w:rPr>
        <w:t>Near East University (N.E.U), N. Cyprus </w:t>
      </w: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B.Sc. (</w:t>
      </w:r>
      <w:r>
        <w:rPr>
          <w:rFonts w:ascii="Calibri" w:eastAsia="Calibri" w:hAnsi="Calibri" w:cs="Calibri"/>
          <w:b/>
        </w:rPr>
        <w:t>Honor</w:t>
      </w:r>
      <w:r>
        <w:rPr>
          <w:rFonts w:ascii="Calibri" w:eastAsia="Calibri" w:hAnsi="Calibri" w:cs="Calibri"/>
        </w:rPr>
        <w:t>) in Architectural Engineering </w:t>
      </w: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July 2007 </w:t>
      </w: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</w:rPr>
        <w:t>COMPUTER SKILLS</w:t>
      </w:r>
      <w:r>
        <w:rPr>
          <w:rFonts w:ascii="Calibri" w:eastAsia="Calibri" w:hAnsi="Calibri" w:cs="Calibri"/>
        </w:rPr>
        <w:t>: AutoCAD, SKETCHUP, REVIT,   </w:t>
      </w: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 Microsoft Word &amp; Excel </w:t>
      </w:r>
    </w:p>
    <w:p w:rsidR="003315F8" w:rsidRDefault="003315F8" w:rsidP="0022171C">
      <w:pPr>
        <w:rPr>
          <w:rFonts w:ascii="Calibri" w:eastAsia="Calibri" w:hAnsi="Calibri" w:cs="Calibri"/>
        </w:rPr>
      </w:pPr>
    </w:p>
    <w:p w:rsidR="00C85019" w:rsidRDefault="0035403C" w:rsidP="0022171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LANGUAGES 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Arabic </w:t>
      </w:r>
      <w:r w:rsidR="00911D06">
        <w:rPr>
          <w:rFonts w:ascii="Calibri" w:eastAsia="Calibri" w:hAnsi="Calibri" w:cs="Calibri"/>
        </w:rPr>
        <w:t xml:space="preserve">/ English / Russian / Turkish </w:t>
      </w:r>
    </w:p>
    <w:p w:rsidR="003315F8" w:rsidRPr="0035403C" w:rsidRDefault="003315F8" w:rsidP="0022171C">
      <w:pPr>
        <w:rPr>
          <w:rFonts w:ascii="Calibri" w:eastAsia="Calibri" w:hAnsi="Calibri" w:cs="Calibri"/>
        </w:rPr>
      </w:pPr>
    </w:p>
    <w:p w:rsidR="0022171C" w:rsidRDefault="75C9F1AC" w:rsidP="75C9F1AC">
      <w:pPr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</w:rPr>
        <w:t> </w:t>
      </w:r>
      <w:r w:rsidRPr="75C9F1AC">
        <w:rPr>
          <w:rFonts w:ascii="Calibri" w:eastAsia="Calibri" w:hAnsi="Calibri" w:cs="Calibri"/>
          <w:b/>
          <w:bCs/>
        </w:rPr>
        <w:t> CAREER SUMMARY</w:t>
      </w:r>
      <w:r w:rsidRPr="75C9F1AC">
        <w:rPr>
          <w:rFonts w:ascii="Calibri" w:eastAsia="Calibri" w:hAnsi="Calibri" w:cs="Calibri"/>
        </w:rPr>
        <w:t>: 9 years of professional experience  </w:t>
      </w: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 In technical and design field in UAE.    </w:t>
      </w:r>
    </w:p>
    <w:p w:rsidR="0022171C" w:rsidRDefault="0022171C" w:rsidP="0022171C">
      <w:pPr>
        <w:rPr>
          <w:rFonts w:ascii="Calibri" w:eastAsia="Calibri" w:hAnsi="Calibri" w:cs="Calibri"/>
        </w:rPr>
      </w:pPr>
    </w:p>
    <w:p w:rsidR="75C9F1AC" w:rsidRDefault="75C9F1AC" w:rsidP="75C9F1AC">
      <w:pPr>
        <w:rPr>
          <w:rFonts w:ascii="Calibri" w:eastAsia="Calibri" w:hAnsi="Calibri" w:cs="Calibri"/>
          <w:b/>
          <w:bCs/>
        </w:rPr>
      </w:pPr>
      <w:r w:rsidRPr="75C9F1AC">
        <w:rPr>
          <w:rFonts w:ascii="Calibri" w:eastAsia="Calibri" w:hAnsi="Calibri" w:cs="Calibri"/>
        </w:rPr>
        <w:t>  </w:t>
      </w:r>
      <w:r w:rsidRPr="75C9F1AC">
        <w:rPr>
          <w:rFonts w:ascii="Calibri" w:eastAsia="Calibri" w:hAnsi="Calibri" w:cs="Calibri"/>
          <w:b/>
          <w:bCs/>
        </w:rPr>
        <w:t>RELEVANT EXPERIENCE </w:t>
      </w:r>
    </w:p>
    <w:p w:rsidR="75C9F1AC" w:rsidRDefault="75C9F1AC" w:rsidP="75C9F1AC">
      <w:pPr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</w:rPr>
        <w:t xml:space="preserve"> January 2008 –December 2014    </w:t>
      </w:r>
      <w:r w:rsidRPr="75C9F1AC">
        <w:rPr>
          <w:rFonts w:ascii="Calibri" w:eastAsia="Calibri" w:hAnsi="Calibri" w:cs="Calibri"/>
          <w:b/>
          <w:bCs/>
        </w:rPr>
        <w:t xml:space="preserve"> </w:t>
      </w:r>
      <w:r w:rsidRPr="75C9F1AC">
        <w:rPr>
          <w:rFonts w:ascii="Calibri" w:eastAsia="Calibri" w:hAnsi="Calibri" w:cs="Calibri"/>
          <w:b/>
          <w:bCs/>
          <w:color w:val="2E74B5" w:themeColor="accent1" w:themeShade="BF"/>
        </w:rPr>
        <w:t>DAR Consult - Dubai, U.A.E. </w:t>
      </w:r>
      <w:r w:rsidRPr="75C9F1AC">
        <w:rPr>
          <w:rFonts w:ascii="Calibri" w:eastAsia="Calibri" w:hAnsi="Calibri" w:cs="Calibri"/>
        </w:rPr>
        <w:t xml:space="preserve">       </w:t>
      </w:r>
      <w:proofErr w:type="gramStart"/>
      <w:r w:rsidRPr="75C9F1AC">
        <w:rPr>
          <w:rFonts w:ascii="Calibri" w:eastAsia="Calibri" w:hAnsi="Calibri" w:cs="Calibri"/>
          <w:b/>
          <w:bCs/>
        </w:rPr>
        <w:t>( Architect</w:t>
      </w:r>
      <w:proofErr w:type="gramEnd"/>
      <w:r w:rsidRPr="75C9F1AC">
        <w:rPr>
          <w:rFonts w:ascii="Calibri" w:eastAsia="Calibri" w:hAnsi="Calibri" w:cs="Calibri"/>
          <w:b/>
          <w:bCs/>
        </w:rPr>
        <w:t xml:space="preserve"> / Site Architect )</w:t>
      </w:r>
      <w:r w:rsidRPr="75C9F1AC">
        <w:rPr>
          <w:rFonts w:ascii="Calibri" w:eastAsia="Calibri" w:hAnsi="Calibri" w:cs="Calibri"/>
        </w:rPr>
        <w:t> </w:t>
      </w:r>
    </w:p>
    <w:p w:rsidR="0022171C" w:rsidRDefault="001127C7" w:rsidP="75C9F1A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2171C">
        <w:rPr>
          <w:rFonts w:ascii="Calibri" w:eastAsia="Calibri" w:hAnsi="Calibri" w:cs="Calibri"/>
        </w:rPr>
        <w:t xml:space="preserve">April 2015 </w:t>
      </w:r>
      <w:proofErr w:type="gramStart"/>
      <w:r w:rsidR="0022171C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 xml:space="preserve"> April</w:t>
      </w:r>
      <w:proofErr w:type="gramEnd"/>
      <w:r>
        <w:rPr>
          <w:rFonts w:ascii="Calibri" w:eastAsia="Calibri" w:hAnsi="Calibri" w:cs="Calibri"/>
        </w:rPr>
        <w:t xml:space="preserve">  2016    </w:t>
      </w:r>
      <w:r w:rsidR="0022171C" w:rsidRPr="75C9F1AC">
        <w:rPr>
          <w:rFonts w:ascii="Calibri" w:eastAsia="Calibri" w:hAnsi="Calibri" w:cs="Calibri"/>
          <w:b/>
          <w:bCs/>
          <w:color w:val="2E74B5" w:themeColor="accent1" w:themeShade="BF"/>
          <w:shd w:val="clear" w:color="auto" w:fill="FFFFFF"/>
        </w:rPr>
        <w:t xml:space="preserve">Abbas Mohd Contracting </w:t>
      </w:r>
      <w:r w:rsidR="009968A8" w:rsidRPr="75C9F1AC">
        <w:rPr>
          <w:rFonts w:ascii="Calibri" w:eastAsia="Calibri" w:hAnsi="Calibri" w:cs="Calibri"/>
          <w:b/>
          <w:bCs/>
          <w:color w:val="2E74B5" w:themeColor="accent1" w:themeShade="BF"/>
          <w:shd w:val="clear" w:color="auto" w:fill="FFFFFF"/>
        </w:rPr>
        <w:t>EST</w:t>
      </w:r>
      <w:r w:rsidR="009968A8" w:rsidRPr="75C9F1AC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-</w:t>
      </w:r>
      <w:r w:rsidRPr="75C9F1AC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</w:t>
      </w:r>
      <w:r w:rsidR="0022171C" w:rsidRPr="75C9F1AC">
        <w:rPr>
          <w:rFonts w:ascii="Calibri" w:eastAsia="Calibri" w:hAnsi="Calibri" w:cs="Calibri"/>
          <w:b/>
          <w:bCs/>
          <w:color w:val="2E74B5" w:themeColor="accent1" w:themeShade="BF"/>
        </w:rPr>
        <w:t xml:space="preserve">Dubai, U.A.E. </w:t>
      </w:r>
      <w:r w:rsidR="0022171C" w:rsidRPr="75C9F1AC">
        <w:rPr>
          <w:rFonts w:ascii="Calibri" w:eastAsia="Calibri" w:hAnsi="Calibri" w:cs="Calibri"/>
          <w:b/>
          <w:bCs/>
        </w:rPr>
        <w:t xml:space="preserve">  </w:t>
      </w:r>
      <w:r w:rsidR="75C9F1AC" w:rsidRPr="75C9F1AC">
        <w:rPr>
          <w:rFonts w:ascii="Calibri" w:eastAsia="Calibri" w:hAnsi="Calibri" w:cs="Calibri"/>
          <w:b/>
          <w:bCs/>
        </w:rPr>
        <w:t xml:space="preserve">(Architect)  </w:t>
      </w:r>
    </w:p>
    <w:p w:rsidR="0022171C" w:rsidRDefault="0022171C" w:rsidP="75C9F1AC">
      <w:pPr>
        <w:spacing w:after="0"/>
        <w:jc w:val="both"/>
        <w:rPr>
          <w:rFonts w:ascii="Calibri" w:eastAsia="Calibri" w:hAnsi="Calibri" w:cs="Calibri"/>
          <w:b/>
          <w:bCs/>
        </w:rPr>
      </w:pPr>
    </w:p>
    <w:p w:rsidR="75C9F1AC" w:rsidRPr="003E6ECD" w:rsidRDefault="75C9F1AC" w:rsidP="75C9F1AC">
      <w:pPr>
        <w:spacing w:after="0"/>
        <w:jc w:val="both"/>
        <w:rPr>
          <w:rFonts w:ascii="Calibri" w:eastAsia="Calibri" w:hAnsi="Calibri" w:cs="Calibri"/>
          <w:b/>
          <w:bCs/>
        </w:rPr>
      </w:pPr>
      <w:r w:rsidRPr="75C9F1AC">
        <w:rPr>
          <w:rFonts w:ascii="Calibri" w:eastAsia="Calibri" w:hAnsi="Calibri" w:cs="Calibri"/>
        </w:rPr>
        <w:t xml:space="preserve"> July </w:t>
      </w:r>
      <w:proofErr w:type="gramStart"/>
      <w:r w:rsidRPr="75C9F1AC">
        <w:rPr>
          <w:rFonts w:ascii="Calibri" w:eastAsia="Calibri" w:hAnsi="Calibri" w:cs="Calibri"/>
        </w:rPr>
        <w:t>2016  to</w:t>
      </w:r>
      <w:proofErr w:type="gramEnd"/>
      <w:r w:rsidRPr="75C9F1AC">
        <w:rPr>
          <w:rFonts w:ascii="Calibri" w:eastAsia="Calibri" w:hAnsi="Calibri" w:cs="Calibri"/>
        </w:rPr>
        <w:t xml:space="preserve"> Present </w:t>
      </w:r>
      <w:r w:rsidRPr="75C9F1AC">
        <w:rPr>
          <w:rFonts w:ascii="Calibri" w:eastAsia="Calibri" w:hAnsi="Calibri" w:cs="Calibri"/>
          <w:b/>
          <w:bCs/>
          <w:color w:val="2E74B5" w:themeColor="accent1" w:themeShade="BF"/>
        </w:rPr>
        <w:t xml:space="preserve">Chawla Architects &amp; Consulting Engineers  </w:t>
      </w:r>
      <w:r w:rsidRPr="75C9F1AC">
        <w:rPr>
          <w:rFonts w:ascii="Calibri" w:eastAsia="Calibri" w:hAnsi="Calibri" w:cs="Calibri"/>
          <w:b/>
          <w:bCs/>
        </w:rPr>
        <w:t xml:space="preserve"> ( Project Architect / coordinator )</w:t>
      </w:r>
    </w:p>
    <w:p w:rsidR="75C9F1AC" w:rsidRDefault="75C9F1AC" w:rsidP="75C9F1AC">
      <w:pPr>
        <w:spacing w:after="0"/>
        <w:jc w:val="both"/>
        <w:rPr>
          <w:rFonts w:ascii="Calibri" w:eastAsia="Calibri" w:hAnsi="Calibri" w:cs="Calibri"/>
          <w:b/>
          <w:bCs/>
          <w:color w:val="585858"/>
          <w:sz w:val="24"/>
          <w:szCs w:val="24"/>
        </w:rPr>
      </w:pPr>
    </w:p>
    <w:p w:rsidR="75C9F1AC" w:rsidRDefault="75C9F1AC" w:rsidP="75C9F1AC">
      <w:pPr>
        <w:spacing w:after="0"/>
        <w:jc w:val="both"/>
        <w:rPr>
          <w:rFonts w:ascii="Calibri" w:eastAsia="Calibri" w:hAnsi="Calibri" w:cs="Calibri"/>
          <w:b/>
          <w:bCs/>
          <w:color w:val="585858"/>
          <w:sz w:val="24"/>
          <w:szCs w:val="24"/>
        </w:rPr>
      </w:pPr>
    </w:p>
    <w:p w:rsidR="00A116DF" w:rsidRPr="001127C7" w:rsidRDefault="75C9F1AC" w:rsidP="75C9F1AC">
      <w:pPr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</w:rPr>
        <w:t> </w:t>
      </w:r>
      <w:r w:rsidRPr="75C9F1AC">
        <w:rPr>
          <w:rFonts w:ascii="Calibri" w:eastAsia="Calibri" w:hAnsi="Calibri" w:cs="Calibri"/>
          <w:b/>
          <w:bCs/>
        </w:rPr>
        <w:t>Projects Handled:</w:t>
      </w:r>
      <w:r w:rsidRPr="75C9F1AC">
        <w:rPr>
          <w:rFonts w:ascii="Calibri" w:eastAsia="Calibri" w:hAnsi="Calibri" w:cs="Calibri"/>
        </w:rPr>
        <w:t> </w:t>
      </w:r>
    </w:p>
    <w:p w:rsidR="75C9F1AC" w:rsidRDefault="75C9F1AC" w:rsidP="75C9F1AC">
      <w:pPr>
        <w:rPr>
          <w:rFonts w:ascii="Calibri" w:eastAsia="Calibri" w:hAnsi="Calibri" w:cs="Calibri"/>
        </w:rPr>
      </w:pPr>
    </w:p>
    <w:p w:rsidR="0022171C" w:rsidRDefault="75C9F1AC" w:rsidP="75C9F1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>H.H. Sheik Ahmed Bin Rashid Al Maktoum</w:t>
      </w:r>
      <w:r w:rsidRPr="75C9F1AC">
        <w:rPr>
          <w:rFonts w:ascii="Calibri" w:eastAsia="Calibri" w:hAnsi="Calibri" w:cs="Calibri"/>
          <w:color w:val="2E74B5" w:themeColor="accent1" w:themeShade="BF"/>
        </w:rPr>
        <w:t xml:space="preserve"> </w:t>
      </w:r>
      <w:r w:rsidRPr="75C9F1AC">
        <w:rPr>
          <w:rFonts w:ascii="Calibri" w:eastAsia="Calibri" w:hAnsi="Calibri" w:cs="Calibri"/>
        </w:rPr>
        <w:t xml:space="preserve">(B + G + 2) Office Bldg. on Al </w:t>
      </w:r>
      <w:proofErr w:type="spellStart"/>
      <w:r w:rsidRPr="75C9F1AC">
        <w:rPr>
          <w:rFonts w:ascii="Calibri" w:eastAsia="Calibri" w:hAnsi="Calibri" w:cs="Calibri"/>
        </w:rPr>
        <w:t>Saffa</w:t>
      </w:r>
      <w:proofErr w:type="spellEnd"/>
      <w:r w:rsidRPr="75C9F1AC">
        <w:rPr>
          <w:rFonts w:ascii="Calibri" w:eastAsia="Calibri" w:hAnsi="Calibri" w:cs="Calibri"/>
        </w:rPr>
        <w:t xml:space="preserve"> 1</w:t>
      </w:r>
      <w:r w:rsidRPr="75C9F1AC">
        <w:rPr>
          <w:rFonts w:ascii="Calibri" w:eastAsia="Calibri" w:hAnsi="Calibri" w:cs="Calibri"/>
          <w:vertAlign w:val="superscript"/>
        </w:rPr>
        <w:t>st</w:t>
      </w:r>
      <w:r w:rsidRPr="75C9F1AC">
        <w:rPr>
          <w:rFonts w:ascii="Calibri" w:eastAsia="Calibri" w:hAnsi="Calibri" w:cs="Calibri"/>
        </w:rPr>
        <w:t>. </w:t>
      </w:r>
    </w:p>
    <w:p w:rsidR="00E51585" w:rsidRDefault="00E87FD2" w:rsidP="003107ED">
      <w:pPr>
        <w:tabs>
          <w:tab w:val="left" w:pos="720"/>
        </w:tabs>
        <w:ind w:left="720"/>
        <w:rPr>
          <w:rFonts w:ascii="Calibri" w:eastAsia="Calibri" w:hAnsi="Calibri" w:cs="Calibri"/>
        </w:rPr>
      </w:pPr>
      <w:proofErr w:type="gramStart"/>
      <w:r w:rsidRPr="00E87FD2">
        <w:rPr>
          <w:rFonts w:ascii="Calibri" w:eastAsia="Calibri" w:hAnsi="Calibri" w:cs="Calibri"/>
          <w:b/>
          <w:bCs/>
        </w:rPr>
        <w:t>6 months</w:t>
      </w:r>
      <w:r>
        <w:rPr>
          <w:rFonts w:ascii="Calibri" w:eastAsia="Calibri" w:hAnsi="Calibri" w:cs="Calibri"/>
        </w:rPr>
        <w:t xml:space="preserve"> </w:t>
      </w:r>
      <w:r w:rsidR="001A75D1">
        <w:rPr>
          <w:rFonts w:ascii="Calibri" w:eastAsia="Calibri" w:hAnsi="Calibri" w:cs="Calibri"/>
        </w:rPr>
        <w:t>/ Assisted Lead Architect with Internal</w:t>
      </w:r>
      <w:r w:rsidR="0061319A">
        <w:rPr>
          <w:rFonts w:ascii="Calibri" w:eastAsia="Calibri" w:hAnsi="Calibri" w:cs="Calibri"/>
        </w:rPr>
        <w:t xml:space="preserve"> changes</w:t>
      </w:r>
      <w:r w:rsidR="00E51585">
        <w:rPr>
          <w:rFonts w:ascii="Calibri" w:eastAsia="Calibri" w:hAnsi="Calibri" w:cs="Calibri"/>
        </w:rPr>
        <w:t xml:space="preserve"> in design according to client’s requirements, elevations &amp; </w:t>
      </w:r>
      <w:r w:rsidR="001A75D1">
        <w:rPr>
          <w:rFonts w:ascii="Calibri" w:eastAsia="Calibri" w:hAnsi="Calibri" w:cs="Calibri"/>
        </w:rPr>
        <w:t>sections.</w:t>
      </w:r>
      <w:proofErr w:type="gramEnd"/>
    </w:p>
    <w:p w:rsidR="0022171C" w:rsidRDefault="75C9F1AC" w:rsidP="75C9F1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>3 Fishing  Harbor’s</w:t>
      </w:r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  <w:lang w:val="en-GB"/>
        </w:rPr>
        <w:t xml:space="preserve"> ( Dubai customs )</w:t>
      </w:r>
      <w:r w:rsidRPr="75C9F1AC">
        <w:rPr>
          <w:rFonts w:ascii="Calibri" w:eastAsia="Calibri" w:hAnsi="Calibri" w:cs="Calibri"/>
          <w:color w:val="2E74B5" w:themeColor="accent1" w:themeShade="BF"/>
          <w:lang w:val="en-GB"/>
        </w:rPr>
        <w:t> </w:t>
      </w:r>
      <w:r w:rsidRPr="75C9F1AC">
        <w:rPr>
          <w:rFonts w:ascii="Calibri" w:eastAsia="Calibri" w:hAnsi="Calibri" w:cs="Calibri"/>
        </w:rPr>
        <w:t xml:space="preserve"> (</w:t>
      </w:r>
      <w:r w:rsidRPr="75C9F1AC">
        <w:rPr>
          <w:rFonts w:ascii="Calibri" w:eastAsia="Calibri" w:hAnsi="Calibri" w:cs="Calibri"/>
          <w:b/>
          <w:bCs/>
        </w:rPr>
        <w:t>J1 / S1 /  S2</w:t>
      </w:r>
      <w:r w:rsidRPr="75C9F1AC">
        <w:rPr>
          <w:rFonts w:ascii="Calibri" w:eastAsia="Calibri" w:hAnsi="Calibri" w:cs="Calibri"/>
        </w:rPr>
        <w:t xml:space="preserve">)  Multi-Story  &amp;  Commercial Development on  </w:t>
      </w:r>
      <w:proofErr w:type="spellStart"/>
      <w:r w:rsidRPr="75C9F1AC">
        <w:rPr>
          <w:rFonts w:ascii="Calibri" w:eastAsia="Calibri" w:hAnsi="Calibri" w:cs="Calibri"/>
        </w:rPr>
        <w:t>Jumeira</w:t>
      </w:r>
      <w:proofErr w:type="spellEnd"/>
      <w:r w:rsidRPr="75C9F1AC">
        <w:rPr>
          <w:rFonts w:ascii="Calibri" w:eastAsia="Calibri" w:hAnsi="Calibri" w:cs="Calibri"/>
        </w:rPr>
        <w:t xml:space="preserve"> - 1 &amp;  Um </w:t>
      </w:r>
      <w:proofErr w:type="spellStart"/>
      <w:r w:rsidRPr="75C9F1AC">
        <w:rPr>
          <w:rFonts w:ascii="Calibri" w:eastAsia="Calibri" w:hAnsi="Calibri" w:cs="Calibri"/>
        </w:rPr>
        <w:t>Suqaim</w:t>
      </w:r>
      <w:proofErr w:type="spellEnd"/>
      <w:r w:rsidRPr="75C9F1AC">
        <w:rPr>
          <w:rFonts w:ascii="Calibri" w:eastAsia="Calibri" w:hAnsi="Calibri" w:cs="Calibri"/>
        </w:rPr>
        <w:t xml:space="preserve"> 1 , 2 . </w:t>
      </w:r>
    </w:p>
    <w:p w:rsidR="001A75D1" w:rsidRPr="00E51585" w:rsidRDefault="00E51585" w:rsidP="003107ED">
      <w:pPr>
        <w:tabs>
          <w:tab w:val="left" w:pos="720"/>
        </w:tabs>
        <w:ind w:left="720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/>
        </w:rPr>
        <w:t xml:space="preserve">1 year </w:t>
      </w:r>
      <w:r>
        <w:rPr>
          <w:rFonts w:ascii="Calibri" w:eastAsia="Calibri" w:hAnsi="Calibri" w:cs="Calibri"/>
          <w:bCs/>
        </w:rPr>
        <w:t>/ Major</w:t>
      </w:r>
      <w:r w:rsidR="0061319A">
        <w:rPr>
          <w:rFonts w:ascii="Calibri" w:eastAsia="Calibri" w:hAnsi="Calibri" w:cs="Calibri"/>
          <w:bCs/>
        </w:rPr>
        <w:t xml:space="preserve"> </w:t>
      </w:r>
      <w:r w:rsidR="003B0F58">
        <w:rPr>
          <w:rFonts w:ascii="Calibri" w:eastAsia="Calibri" w:hAnsi="Calibri" w:cs="Calibri"/>
          <w:bCs/>
        </w:rPr>
        <w:t>Upgrades to</w:t>
      </w:r>
      <w:r>
        <w:rPr>
          <w:rFonts w:ascii="Calibri" w:eastAsia="Calibri" w:hAnsi="Calibri" w:cs="Calibri"/>
          <w:bCs/>
        </w:rPr>
        <w:t xml:space="preserve"> the overall design</w:t>
      </w:r>
      <w:r w:rsidR="003B0F58">
        <w:rPr>
          <w:rFonts w:ascii="Calibri" w:eastAsia="Calibri" w:hAnsi="Calibri" w:cs="Calibri"/>
          <w:bCs/>
        </w:rPr>
        <w:t xml:space="preserve"> &amp; surrounding services on each plot, elevations &amp; sections.</w:t>
      </w:r>
      <w:proofErr w:type="gramEnd"/>
      <w:r w:rsidR="001A75D1">
        <w:rPr>
          <w:rFonts w:ascii="Calibri" w:eastAsia="Calibri" w:hAnsi="Calibri" w:cs="Calibri"/>
          <w:bCs/>
        </w:rPr>
        <w:t xml:space="preserve">  </w:t>
      </w:r>
      <w:r w:rsidR="001563B2">
        <w:rPr>
          <w:rFonts w:ascii="Calibri" w:eastAsia="Calibri" w:hAnsi="Calibri" w:cs="Calibri"/>
          <w:bCs/>
        </w:rPr>
        <w:t>Given</w:t>
      </w:r>
      <w:r w:rsidR="001A75D1">
        <w:rPr>
          <w:rFonts w:ascii="Calibri" w:eastAsia="Calibri" w:hAnsi="Calibri" w:cs="Calibri"/>
          <w:bCs/>
        </w:rPr>
        <w:t xml:space="preserve"> </w:t>
      </w:r>
      <w:proofErr w:type="spellStart"/>
      <w:r w:rsidR="001A75D1">
        <w:rPr>
          <w:rFonts w:ascii="Calibri" w:eastAsia="Calibri" w:hAnsi="Calibri" w:cs="Calibri"/>
          <w:bCs/>
        </w:rPr>
        <w:t>jumeira</w:t>
      </w:r>
      <w:proofErr w:type="spellEnd"/>
      <w:r w:rsidR="001A75D1">
        <w:rPr>
          <w:rFonts w:ascii="Calibri" w:eastAsia="Calibri" w:hAnsi="Calibri" w:cs="Calibri"/>
          <w:bCs/>
        </w:rPr>
        <w:t xml:space="preserve"> -1 to handle</w:t>
      </w:r>
      <w:r w:rsidR="001563B2">
        <w:rPr>
          <w:rFonts w:ascii="Calibri" w:eastAsia="Calibri" w:hAnsi="Calibri" w:cs="Calibri"/>
          <w:bCs/>
        </w:rPr>
        <w:t xml:space="preserve"> </w:t>
      </w:r>
      <w:r w:rsidR="002C144E">
        <w:rPr>
          <w:rFonts w:ascii="Calibri" w:eastAsia="Calibri" w:hAnsi="Calibri" w:cs="Calibri"/>
          <w:bCs/>
        </w:rPr>
        <w:t>(plans</w:t>
      </w:r>
      <w:r w:rsidR="001563B2">
        <w:rPr>
          <w:rFonts w:ascii="Calibri" w:eastAsia="Calibri" w:hAnsi="Calibri" w:cs="Calibri"/>
          <w:bCs/>
        </w:rPr>
        <w:t xml:space="preserve"> /elevations/ </w:t>
      </w:r>
      <w:r w:rsidR="002C144E">
        <w:rPr>
          <w:rFonts w:ascii="Calibri" w:eastAsia="Calibri" w:hAnsi="Calibri" w:cs="Calibri"/>
          <w:bCs/>
        </w:rPr>
        <w:t>sections)</w:t>
      </w:r>
      <w:r w:rsidR="001A75D1">
        <w:rPr>
          <w:rFonts w:ascii="Calibri" w:eastAsia="Calibri" w:hAnsi="Calibri" w:cs="Calibri"/>
          <w:bCs/>
        </w:rPr>
        <w:t xml:space="preserve"> </w:t>
      </w:r>
      <w:r w:rsidR="003B0F58">
        <w:rPr>
          <w:rFonts w:ascii="Calibri" w:eastAsia="Calibri" w:hAnsi="Calibri" w:cs="Calibri"/>
          <w:bCs/>
        </w:rPr>
        <w:t xml:space="preserve">  </w:t>
      </w:r>
      <w:r w:rsidR="002C144E">
        <w:rPr>
          <w:rFonts w:ascii="Calibri" w:eastAsia="Calibri" w:hAnsi="Calibri" w:cs="Calibri"/>
          <w:bCs/>
        </w:rPr>
        <w:t>including</w:t>
      </w:r>
      <w:r w:rsidR="001A75D1">
        <w:rPr>
          <w:rFonts w:ascii="Calibri" w:eastAsia="Calibri" w:hAnsi="Calibri" w:cs="Calibri"/>
          <w:bCs/>
        </w:rPr>
        <w:t xml:space="preserve"> </w:t>
      </w:r>
      <w:r w:rsidR="001563B2">
        <w:rPr>
          <w:rFonts w:ascii="Calibri" w:eastAsia="Calibri" w:hAnsi="Calibri" w:cs="Calibri"/>
          <w:bCs/>
        </w:rPr>
        <w:t>some site</w:t>
      </w:r>
      <w:r w:rsidR="0061319A">
        <w:rPr>
          <w:rFonts w:ascii="Calibri" w:eastAsia="Calibri" w:hAnsi="Calibri" w:cs="Calibri"/>
          <w:bCs/>
        </w:rPr>
        <w:t xml:space="preserve"> </w:t>
      </w:r>
      <w:r w:rsidR="002C144E">
        <w:rPr>
          <w:rFonts w:ascii="Calibri" w:eastAsia="Calibri" w:hAnsi="Calibri" w:cs="Calibri"/>
          <w:bCs/>
        </w:rPr>
        <w:t>visits.</w:t>
      </w:r>
    </w:p>
    <w:p w:rsidR="0022171C" w:rsidRDefault="75C9F1AC" w:rsidP="75C9F1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 xml:space="preserve">Um </w:t>
      </w:r>
      <w:proofErr w:type="spellStart"/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>Hurrair</w:t>
      </w:r>
      <w:proofErr w:type="spellEnd"/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 xml:space="preserve"> Hospital for Fatima Abdullah </w:t>
      </w:r>
      <w:proofErr w:type="spellStart"/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>Yousef</w:t>
      </w:r>
      <w:proofErr w:type="spellEnd"/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 xml:space="preserve"> </w:t>
      </w:r>
      <w:proofErr w:type="spellStart"/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>Khoory</w:t>
      </w:r>
      <w:proofErr w:type="spellEnd"/>
      <w:r w:rsidRPr="75C9F1AC">
        <w:rPr>
          <w:rFonts w:ascii="Calibri" w:eastAsia="Calibri" w:hAnsi="Calibri" w:cs="Calibri"/>
        </w:rPr>
        <w:t xml:space="preserve"> (3B+G+M+5) At Um </w:t>
      </w:r>
      <w:proofErr w:type="spellStart"/>
      <w:r w:rsidRPr="75C9F1AC">
        <w:rPr>
          <w:rFonts w:ascii="Calibri" w:eastAsia="Calibri" w:hAnsi="Calibri" w:cs="Calibri"/>
        </w:rPr>
        <w:t>Hurrair</w:t>
      </w:r>
      <w:proofErr w:type="spellEnd"/>
      <w:r w:rsidRPr="75C9F1AC">
        <w:rPr>
          <w:rFonts w:ascii="Calibri" w:eastAsia="Calibri" w:hAnsi="Calibri" w:cs="Calibri"/>
        </w:rPr>
        <w:t xml:space="preserve"> 1</w:t>
      </w:r>
      <w:r w:rsidRPr="75C9F1AC">
        <w:rPr>
          <w:rFonts w:ascii="Calibri" w:eastAsia="Calibri" w:hAnsi="Calibri" w:cs="Calibri"/>
          <w:vertAlign w:val="superscript"/>
        </w:rPr>
        <w:t>st</w:t>
      </w:r>
      <w:r w:rsidRPr="75C9F1AC">
        <w:rPr>
          <w:rFonts w:ascii="Calibri" w:eastAsia="Calibri" w:hAnsi="Calibri" w:cs="Calibri"/>
        </w:rPr>
        <w:t>. </w:t>
      </w:r>
    </w:p>
    <w:p w:rsidR="003B0F58" w:rsidRPr="003107ED" w:rsidRDefault="75C9F1AC" w:rsidP="75C9F1AC">
      <w:pPr>
        <w:tabs>
          <w:tab w:val="left" w:pos="720"/>
        </w:tabs>
        <w:ind w:left="72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  <w:b/>
          <w:bCs/>
        </w:rPr>
        <w:t>9 months</w:t>
      </w:r>
      <w:r w:rsidRPr="75C9F1AC">
        <w:rPr>
          <w:rFonts w:ascii="Calibri" w:eastAsia="Calibri" w:hAnsi="Calibri" w:cs="Calibri"/>
        </w:rPr>
        <w:t xml:space="preserve"> / Step by step Coordination with MEP dept. due to function of the building, many changes on the elevations to comply with client taste.  </w:t>
      </w:r>
      <w:proofErr w:type="gramStart"/>
      <w:r w:rsidRPr="75C9F1AC">
        <w:rPr>
          <w:rFonts w:ascii="Calibri" w:eastAsia="Calibri" w:hAnsi="Calibri" w:cs="Calibri"/>
        </w:rPr>
        <w:t>Technical changes internally to fulfil building requirements.</w:t>
      </w:r>
      <w:proofErr w:type="gramEnd"/>
      <w:r w:rsidRPr="75C9F1AC">
        <w:rPr>
          <w:rFonts w:ascii="Calibri" w:eastAsia="Calibri" w:hAnsi="Calibri" w:cs="Calibri"/>
        </w:rPr>
        <w:t xml:space="preserve"> (Plans / elevations)</w:t>
      </w:r>
    </w:p>
    <w:p w:rsidR="009A1AC1" w:rsidRDefault="75C9F1AC" w:rsidP="75C9F1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>Emaar -   Arabian Ranches 2 School</w:t>
      </w:r>
      <w:r w:rsidRPr="75C9F1AC">
        <w:rPr>
          <w:rFonts w:ascii="Calibri" w:eastAsia="Calibri" w:hAnsi="Calibri" w:cs="Calibri"/>
          <w:color w:val="2E74B5" w:themeColor="accent1" w:themeShade="BF"/>
        </w:rPr>
        <w:t xml:space="preserve"> </w:t>
      </w:r>
      <w:r w:rsidRPr="75C9F1AC">
        <w:rPr>
          <w:rFonts w:ascii="Calibri" w:eastAsia="Calibri" w:hAnsi="Calibri" w:cs="Calibri"/>
        </w:rPr>
        <w:t xml:space="preserve">(G+2) Primary &amp; Nursery at </w:t>
      </w:r>
      <w:proofErr w:type="spellStart"/>
      <w:r w:rsidRPr="75C9F1AC">
        <w:rPr>
          <w:rFonts w:ascii="Calibri" w:eastAsia="Calibri" w:hAnsi="Calibri" w:cs="Calibri"/>
        </w:rPr>
        <w:t>Wadi</w:t>
      </w:r>
      <w:proofErr w:type="spellEnd"/>
      <w:r w:rsidRPr="75C9F1AC">
        <w:rPr>
          <w:rFonts w:ascii="Calibri" w:eastAsia="Calibri" w:hAnsi="Calibri" w:cs="Calibri"/>
        </w:rPr>
        <w:t xml:space="preserve"> Al </w:t>
      </w:r>
      <w:proofErr w:type="spellStart"/>
      <w:r w:rsidRPr="75C9F1AC">
        <w:rPr>
          <w:rFonts w:ascii="Calibri" w:eastAsia="Calibri" w:hAnsi="Calibri" w:cs="Calibri"/>
        </w:rPr>
        <w:t>Safa</w:t>
      </w:r>
      <w:proofErr w:type="spellEnd"/>
      <w:r w:rsidRPr="75C9F1AC">
        <w:rPr>
          <w:rFonts w:ascii="Calibri" w:eastAsia="Calibri" w:hAnsi="Calibri" w:cs="Calibri"/>
        </w:rPr>
        <w:t xml:space="preserve"> 7. </w:t>
      </w:r>
    </w:p>
    <w:p w:rsidR="001563B2" w:rsidRDefault="75C9F1AC" w:rsidP="75C9F1AC">
      <w:pPr>
        <w:tabs>
          <w:tab w:val="left" w:pos="720"/>
        </w:tabs>
        <w:ind w:left="720"/>
        <w:rPr>
          <w:rFonts w:ascii="Calibri" w:eastAsia="Calibri" w:hAnsi="Calibri" w:cs="Calibri"/>
        </w:rPr>
      </w:pPr>
      <w:proofErr w:type="gramStart"/>
      <w:r w:rsidRPr="75C9F1AC">
        <w:rPr>
          <w:rFonts w:ascii="Calibri" w:eastAsia="Calibri" w:hAnsi="Calibri" w:cs="Calibri"/>
          <w:b/>
          <w:bCs/>
        </w:rPr>
        <w:t xml:space="preserve">9 months </w:t>
      </w:r>
      <w:r w:rsidRPr="75C9F1AC">
        <w:rPr>
          <w:rFonts w:ascii="Calibri" w:eastAsia="Calibri" w:hAnsi="Calibri" w:cs="Calibri"/>
        </w:rPr>
        <w:t>/    Updates to plans &amp; Elevations of the primary school + handled Elevations &amp; sections on the nursery.</w:t>
      </w:r>
      <w:proofErr w:type="gramEnd"/>
    </w:p>
    <w:p w:rsidR="0022171C" w:rsidRDefault="75C9F1AC" w:rsidP="75C9F1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 xml:space="preserve">Mr. </w:t>
      </w:r>
      <w:proofErr w:type="spellStart"/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>Juma</w:t>
      </w:r>
      <w:proofErr w:type="spellEnd"/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 xml:space="preserve"> Al </w:t>
      </w:r>
      <w:proofErr w:type="spellStart"/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>Majid</w:t>
      </w:r>
      <w:proofErr w:type="spellEnd"/>
      <w:r w:rsidRPr="75C9F1AC">
        <w:rPr>
          <w:rFonts w:ascii="Calibri" w:eastAsia="Calibri" w:hAnsi="Calibri" w:cs="Calibri"/>
        </w:rPr>
        <w:t xml:space="preserve"> (2+B+G+M+5) Commercial+ Residential Bldg. on Al </w:t>
      </w:r>
      <w:proofErr w:type="spellStart"/>
      <w:r w:rsidRPr="75C9F1AC">
        <w:rPr>
          <w:rFonts w:ascii="Calibri" w:eastAsia="Calibri" w:hAnsi="Calibri" w:cs="Calibri"/>
        </w:rPr>
        <w:t>Hamriya</w:t>
      </w:r>
      <w:proofErr w:type="spellEnd"/>
      <w:r w:rsidRPr="75C9F1AC">
        <w:rPr>
          <w:rFonts w:ascii="Calibri" w:eastAsia="Calibri" w:hAnsi="Calibri" w:cs="Calibri"/>
        </w:rPr>
        <w:t>, Dubai.  </w:t>
      </w:r>
    </w:p>
    <w:p w:rsidR="006F34AF" w:rsidRPr="00097C37" w:rsidRDefault="75C9F1AC" w:rsidP="75C9F1AC">
      <w:pPr>
        <w:tabs>
          <w:tab w:val="left" w:pos="720"/>
        </w:tabs>
        <w:ind w:left="720"/>
        <w:rPr>
          <w:rFonts w:ascii="Calibri" w:eastAsia="Calibri" w:hAnsi="Calibri" w:cs="Calibri"/>
        </w:rPr>
      </w:pPr>
      <w:proofErr w:type="gramStart"/>
      <w:r w:rsidRPr="75C9F1AC">
        <w:rPr>
          <w:rFonts w:ascii="Calibri" w:eastAsia="Calibri" w:hAnsi="Calibri" w:cs="Calibri"/>
          <w:b/>
          <w:bCs/>
        </w:rPr>
        <w:t xml:space="preserve">8months </w:t>
      </w:r>
      <w:r w:rsidRPr="75C9F1AC">
        <w:rPr>
          <w:rFonts w:ascii="Calibri" w:eastAsia="Calibri" w:hAnsi="Calibri" w:cs="Calibri"/>
        </w:rPr>
        <w:t>/ development of the commercial area to include more services &amp; some changes to the residential blocks.</w:t>
      </w:r>
      <w:proofErr w:type="gramEnd"/>
      <w:r w:rsidRPr="75C9F1AC">
        <w:rPr>
          <w:rFonts w:ascii="Calibri" w:eastAsia="Calibri" w:hAnsi="Calibri" w:cs="Calibri"/>
        </w:rPr>
        <w:t xml:space="preserve"> (Elevations / sections /details)</w:t>
      </w:r>
    </w:p>
    <w:p w:rsidR="001563B2" w:rsidRDefault="75C9F1AC" w:rsidP="75C9F1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  <w:b/>
          <w:bCs/>
          <w:color w:val="2E74B5" w:themeColor="accent1" w:themeShade="BF"/>
          <w:u w:val="single"/>
        </w:rPr>
        <w:t>TAJ Hotel</w:t>
      </w:r>
      <w:r w:rsidRPr="75C9F1AC">
        <w:rPr>
          <w:rFonts w:ascii="Calibri" w:eastAsia="Calibri" w:hAnsi="Calibri" w:cs="Calibri"/>
        </w:rPr>
        <w:t xml:space="preserve"> (B+G+2M+2P+29) Hotel bldg. Aspect Tower / Business Bay        </w:t>
      </w:r>
    </w:p>
    <w:p w:rsidR="00A116DF" w:rsidRDefault="75C9F1AC" w:rsidP="75C9F1AC">
      <w:pPr>
        <w:tabs>
          <w:tab w:val="left" w:pos="720"/>
        </w:tabs>
        <w:ind w:left="360"/>
        <w:rPr>
          <w:rFonts w:ascii="Calibri" w:eastAsia="Calibri" w:hAnsi="Calibri" w:cs="Calibri"/>
          <w:b/>
          <w:bCs/>
        </w:rPr>
      </w:pPr>
      <w:r w:rsidRPr="75C9F1AC">
        <w:rPr>
          <w:rFonts w:ascii="Calibri" w:eastAsia="Calibri" w:hAnsi="Calibri" w:cs="Calibri"/>
        </w:rPr>
        <w:t xml:space="preserve">      </w:t>
      </w:r>
      <w:proofErr w:type="gramStart"/>
      <w:r w:rsidRPr="75C9F1AC">
        <w:rPr>
          <w:rFonts w:ascii="Calibri" w:eastAsia="Calibri" w:hAnsi="Calibri" w:cs="Calibri"/>
        </w:rPr>
        <w:t>(</w:t>
      </w:r>
      <w:r w:rsidRPr="75C9F1AC">
        <w:rPr>
          <w:rFonts w:ascii="Calibri" w:eastAsia="Calibri" w:hAnsi="Calibri" w:cs="Calibri"/>
          <w:b/>
          <w:bCs/>
        </w:rPr>
        <w:t>Site Architect)</w:t>
      </w:r>
      <w:r w:rsidRPr="75C9F1AC">
        <w:rPr>
          <w:rFonts w:ascii="Calibri" w:eastAsia="Calibri" w:hAnsi="Calibri" w:cs="Calibri"/>
        </w:rPr>
        <w:t>.</w:t>
      </w:r>
      <w:proofErr w:type="gramEnd"/>
      <w:r w:rsidRPr="75C9F1AC">
        <w:rPr>
          <w:rFonts w:ascii="Calibri" w:eastAsia="Calibri" w:hAnsi="Calibri" w:cs="Calibri"/>
        </w:rPr>
        <w:t> (</w:t>
      </w:r>
      <w:r w:rsidRPr="75C9F1AC">
        <w:rPr>
          <w:rFonts w:ascii="Calibri" w:eastAsia="Calibri" w:hAnsi="Calibri" w:cs="Calibri"/>
          <w:b/>
          <w:bCs/>
        </w:rPr>
        <w:t xml:space="preserve">1.6 yrs.)  June 2013 to Dec 2014    </w:t>
      </w:r>
    </w:p>
    <w:p w:rsidR="00A116DF" w:rsidRPr="00A116DF" w:rsidRDefault="75C9F1AC" w:rsidP="75C9F1AC">
      <w:pPr>
        <w:tabs>
          <w:tab w:val="left" w:pos="720"/>
        </w:tabs>
        <w:ind w:left="360"/>
        <w:rPr>
          <w:rFonts w:ascii="Calibri" w:eastAsia="Calibri" w:hAnsi="Calibri" w:cs="Calibri"/>
          <w:b/>
          <w:bCs/>
        </w:rPr>
      </w:pPr>
      <w:r w:rsidRPr="75C9F1AC">
        <w:rPr>
          <w:rFonts w:ascii="Calibri" w:eastAsia="Calibri" w:hAnsi="Calibri" w:cs="Calibri"/>
        </w:rPr>
        <w:t xml:space="preserve">     Coordination between Client &amp; the contractor on site , inspection of daily work  progress,             </w:t>
      </w:r>
      <w:r w:rsidR="003E6ECD">
        <w:rPr>
          <w:rFonts w:ascii="Calibri" w:eastAsia="Calibri" w:hAnsi="Calibri" w:cs="Calibri"/>
        </w:rPr>
        <w:t xml:space="preserve">     </w:t>
      </w:r>
      <w:bookmarkStart w:id="0" w:name="_GoBack"/>
      <w:bookmarkEnd w:id="0"/>
      <w:r w:rsidRPr="75C9F1AC">
        <w:rPr>
          <w:rFonts w:ascii="Calibri" w:eastAsia="Calibri" w:hAnsi="Calibri" w:cs="Calibri"/>
        </w:rPr>
        <w:t xml:space="preserve">attending weekly meetings with the client to discuss progress and pending  , giving assistance       to  MEP &amp; contractor , modifying drawings on site to suit client’s needs .      </w:t>
      </w:r>
    </w:p>
    <w:p w:rsidR="0022171C" w:rsidRDefault="75C9F1AC" w:rsidP="75C9F1AC">
      <w:pPr>
        <w:ind w:left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</w:rPr>
        <w:t xml:space="preserve">      </w:t>
      </w:r>
      <w:r w:rsidRPr="75C9F1AC">
        <w:rPr>
          <w:rFonts w:ascii="Calibri" w:eastAsia="Calibri" w:hAnsi="Calibri" w:cs="Calibri"/>
          <w:b/>
          <w:bCs/>
          <w:u w:val="single"/>
        </w:rPr>
        <w:t>Villas:</w:t>
      </w:r>
      <w:r w:rsidRPr="75C9F1AC">
        <w:rPr>
          <w:rFonts w:ascii="Calibri" w:eastAsia="Calibri" w:hAnsi="Calibri" w:cs="Calibri"/>
        </w:rPr>
        <w:t> </w:t>
      </w:r>
    </w:p>
    <w:p w:rsidR="0022171C" w:rsidRDefault="75C9F1AC" w:rsidP="75C9F1A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  <w:b/>
          <w:bCs/>
          <w:color w:val="1F4D78" w:themeColor="accent1" w:themeShade="7F"/>
          <w:u w:val="single"/>
        </w:rPr>
        <w:t xml:space="preserve">Al </w:t>
      </w:r>
      <w:proofErr w:type="spellStart"/>
      <w:r w:rsidRPr="75C9F1AC">
        <w:rPr>
          <w:rFonts w:ascii="Calibri" w:eastAsia="Calibri" w:hAnsi="Calibri" w:cs="Calibri"/>
          <w:b/>
          <w:bCs/>
          <w:color w:val="1F4D78" w:themeColor="accent1" w:themeShade="7F"/>
          <w:u w:val="single"/>
        </w:rPr>
        <w:t>Hamra</w:t>
      </w:r>
      <w:proofErr w:type="spellEnd"/>
      <w:r w:rsidRPr="75C9F1AC">
        <w:rPr>
          <w:rFonts w:ascii="Calibri" w:eastAsia="Calibri" w:hAnsi="Calibri" w:cs="Calibri"/>
          <w:b/>
          <w:bCs/>
          <w:color w:val="1F4D78" w:themeColor="accent1" w:themeShade="7F"/>
          <w:u w:val="single"/>
        </w:rPr>
        <w:t xml:space="preserve"> Village Phase 3</w:t>
      </w:r>
      <w:r w:rsidRPr="75C9F1AC">
        <w:rPr>
          <w:rFonts w:ascii="Calibri" w:eastAsia="Calibri" w:hAnsi="Calibri" w:cs="Calibri"/>
          <w:color w:val="1F4D78" w:themeColor="accent1" w:themeShade="7F"/>
          <w:u w:val="single"/>
        </w:rPr>
        <w:t xml:space="preserve"> </w:t>
      </w:r>
      <w:r w:rsidRPr="75C9F1AC">
        <w:rPr>
          <w:rFonts w:ascii="Calibri" w:eastAsia="Calibri" w:hAnsi="Calibri" w:cs="Calibri"/>
        </w:rPr>
        <w:t xml:space="preserve">- Town Houses Type B (8 Units) at </w:t>
      </w:r>
      <w:proofErr w:type="spellStart"/>
      <w:r w:rsidRPr="75C9F1AC">
        <w:rPr>
          <w:rFonts w:ascii="Calibri" w:eastAsia="Calibri" w:hAnsi="Calibri" w:cs="Calibri"/>
        </w:rPr>
        <w:t>Ras</w:t>
      </w:r>
      <w:proofErr w:type="spellEnd"/>
      <w:r w:rsidRPr="75C9F1AC">
        <w:rPr>
          <w:rFonts w:ascii="Calibri" w:eastAsia="Calibri" w:hAnsi="Calibri" w:cs="Calibri"/>
        </w:rPr>
        <w:t xml:space="preserve"> Al </w:t>
      </w:r>
      <w:proofErr w:type="spellStart"/>
      <w:r w:rsidRPr="75C9F1AC">
        <w:rPr>
          <w:rFonts w:ascii="Calibri" w:eastAsia="Calibri" w:hAnsi="Calibri" w:cs="Calibri"/>
        </w:rPr>
        <w:t>Khaima</w:t>
      </w:r>
      <w:proofErr w:type="spellEnd"/>
      <w:r w:rsidRPr="75C9F1AC">
        <w:rPr>
          <w:rFonts w:ascii="Calibri" w:eastAsia="Calibri" w:hAnsi="Calibri" w:cs="Calibri"/>
        </w:rPr>
        <w:t>. </w:t>
      </w:r>
    </w:p>
    <w:p w:rsidR="007226F8" w:rsidRPr="00097C37" w:rsidRDefault="75C9F1AC" w:rsidP="75C9F1AC">
      <w:pPr>
        <w:tabs>
          <w:tab w:val="left" w:pos="720"/>
        </w:tabs>
        <w:ind w:left="720"/>
        <w:rPr>
          <w:rFonts w:ascii="Calibri" w:eastAsia="Calibri" w:hAnsi="Calibri" w:cs="Calibri"/>
        </w:rPr>
      </w:pPr>
      <w:proofErr w:type="gramStart"/>
      <w:r w:rsidRPr="75C9F1AC">
        <w:rPr>
          <w:rFonts w:ascii="Calibri" w:eastAsia="Calibri" w:hAnsi="Calibri" w:cs="Calibri"/>
          <w:b/>
          <w:bCs/>
        </w:rPr>
        <w:t>5 months</w:t>
      </w:r>
      <w:r w:rsidRPr="75C9F1AC">
        <w:rPr>
          <w:rFonts w:ascii="Calibri" w:eastAsia="Calibri" w:hAnsi="Calibri" w:cs="Calibri"/>
        </w:rPr>
        <w:t xml:space="preserve"> / Generated (plans / elevations) under Senior Architect.</w:t>
      </w:r>
      <w:proofErr w:type="gramEnd"/>
    </w:p>
    <w:p w:rsidR="0022171C" w:rsidRDefault="75C9F1AC" w:rsidP="75C9F1A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  <w:b/>
          <w:bCs/>
          <w:color w:val="1F4D78" w:themeColor="accent1" w:themeShade="7F"/>
          <w:u w:val="single"/>
        </w:rPr>
        <w:t xml:space="preserve">Mr. Hussain </w:t>
      </w:r>
      <w:proofErr w:type="spellStart"/>
      <w:r w:rsidRPr="75C9F1AC">
        <w:rPr>
          <w:rFonts w:ascii="Calibri" w:eastAsia="Calibri" w:hAnsi="Calibri" w:cs="Calibri"/>
          <w:b/>
          <w:bCs/>
          <w:color w:val="1F4D78" w:themeColor="accent1" w:themeShade="7F"/>
          <w:u w:val="single"/>
        </w:rPr>
        <w:t>Lootah</w:t>
      </w:r>
      <w:proofErr w:type="spellEnd"/>
      <w:r w:rsidRPr="75C9F1AC">
        <w:rPr>
          <w:rFonts w:ascii="Calibri" w:eastAsia="Calibri" w:hAnsi="Calibri" w:cs="Calibri"/>
          <w:b/>
          <w:bCs/>
          <w:color w:val="1F4D78" w:themeColor="accent1" w:themeShade="7F"/>
          <w:u w:val="single"/>
        </w:rPr>
        <w:t xml:space="preserve"> Villa </w:t>
      </w:r>
      <w:r w:rsidRPr="75C9F1AC">
        <w:rPr>
          <w:rFonts w:ascii="Calibri" w:eastAsia="Calibri" w:hAnsi="Calibri" w:cs="Calibri"/>
        </w:rPr>
        <w:t>(G + 1) At the Palm -074 (</w:t>
      </w:r>
      <w:r w:rsidRPr="75C9F1AC">
        <w:rPr>
          <w:rFonts w:ascii="Calibri" w:eastAsia="Calibri" w:hAnsi="Calibri" w:cs="Calibri"/>
          <w:b/>
          <w:bCs/>
        </w:rPr>
        <w:t>Interior</w:t>
      </w:r>
      <w:r w:rsidRPr="75C9F1AC">
        <w:rPr>
          <w:rFonts w:ascii="Calibri" w:eastAsia="Calibri" w:hAnsi="Calibri" w:cs="Calibri"/>
        </w:rPr>
        <w:t>). </w:t>
      </w:r>
    </w:p>
    <w:p w:rsidR="00E87FD2" w:rsidRPr="007226F8" w:rsidRDefault="001F7A5E" w:rsidP="007226F8">
      <w:pPr>
        <w:tabs>
          <w:tab w:val="left" w:pos="720"/>
        </w:tabs>
        <w:ind w:left="720"/>
        <w:rPr>
          <w:rFonts w:ascii="Calibri" w:eastAsia="Calibri" w:hAnsi="Calibri" w:cs="Calibri"/>
          <w:bCs/>
        </w:rPr>
      </w:pPr>
      <w:proofErr w:type="gramStart"/>
      <w:r w:rsidRPr="001F7A5E">
        <w:rPr>
          <w:rFonts w:ascii="Calibri" w:eastAsia="Calibri" w:hAnsi="Calibri" w:cs="Calibri"/>
          <w:b/>
        </w:rPr>
        <w:t xml:space="preserve">8 months </w:t>
      </w:r>
      <w:r>
        <w:rPr>
          <w:rFonts w:ascii="Calibri" w:eastAsia="Calibri" w:hAnsi="Calibri" w:cs="Calibri"/>
          <w:bCs/>
        </w:rPr>
        <w:t>/ Collaboration between interior design &amp; technical dept.</w:t>
      </w:r>
      <w:proofErr w:type="gramEnd"/>
      <w:r>
        <w:rPr>
          <w:rFonts w:ascii="Calibri" w:eastAsia="Calibri" w:hAnsi="Calibri" w:cs="Calibri"/>
          <w:bCs/>
        </w:rPr>
        <w:t xml:space="preserve">  </w:t>
      </w:r>
      <w:proofErr w:type="gramStart"/>
      <w:r>
        <w:rPr>
          <w:rFonts w:ascii="Calibri" w:eastAsia="Calibri" w:hAnsi="Calibri" w:cs="Calibri"/>
          <w:bCs/>
        </w:rPr>
        <w:t>Modification to internal plans and elevations.</w:t>
      </w:r>
      <w:proofErr w:type="gramEnd"/>
      <w:r>
        <w:rPr>
          <w:rFonts w:ascii="Calibri" w:eastAsia="Calibri" w:hAnsi="Calibri" w:cs="Calibri"/>
          <w:bCs/>
        </w:rPr>
        <w:t xml:space="preserve"> Assisted interior designer in detail drawings &amp; </w:t>
      </w:r>
      <w:r w:rsidR="007226F8">
        <w:rPr>
          <w:rFonts w:ascii="Calibri" w:eastAsia="Calibri" w:hAnsi="Calibri" w:cs="Calibri"/>
          <w:bCs/>
        </w:rPr>
        <w:t>plans</w:t>
      </w:r>
    </w:p>
    <w:p w:rsidR="006F673B" w:rsidRDefault="006F673B" w:rsidP="0022171C">
      <w:pPr>
        <w:rPr>
          <w:rFonts w:ascii="Calibri" w:eastAsia="Calibri" w:hAnsi="Calibri" w:cs="Calibri"/>
        </w:rPr>
      </w:pPr>
    </w:p>
    <w:p w:rsidR="75C9F1AC" w:rsidRDefault="75C9F1AC" w:rsidP="75C9F1AC">
      <w:pPr>
        <w:rPr>
          <w:rFonts w:ascii="Calibri" w:eastAsia="Calibri" w:hAnsi="Calibri" w:cs="Calibri"/>
        </w:rPr>
      </w:pPr>
    </w:p>
    <w:p w:rsidR="75C9F1AC" w:rsidRDefault="75C9F1AC" w:rsidP="75C9F1AC">
      <w:pPr>
        <w:rPr>
          <w:rFonts w:ascii="Calibri" w:eastAsia="Calibri" w:hAnsi="Calibri" w:cs="Calibri"/>
        </w:rPr>
      </w:pP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</w:rPr>
        <w:t>Responsibilities:</w:t>
      </w:r>
      <w:r>
        <w:rPr>
          <w:rFonts w:ascii="Calibri" w:eastAsia="Calibri" w:hAnsi="Calibri" w:cs="Calibri"/>
        </w:rPr>
        <w:t>  (</w:t>
      </w:r>
      <w:r>
        <w:rPr>
          <w:rFonts w:ascii="Calibri" w:eastAsia="Calibri" w:hAnsi="Calibri" w:cs="Calibri"/>
          <w:b/>
        </w:rPr>
        <w:t>Consultant</w:t>
      </w:r>
      <w:r>
        <w:rPr>
          <w:rFonts w:ascii="Calibri" w:eastAsia="Calibri" w:hAnsi="Calibri" w:cs="Calibri"/>
        </w:rPr>
        <w:t>)</w:t>
      </w:r>
    </w:p>
    <w:p w:rsidR="006F673B" w:rsidRDefault="006F673B" w:rsidP="0022171C">
      <w:pPr>
        <w:rPr>
          <w:rFonts w:ascii="Calibri" w:eastAsia="Calibri" w:hAnsi="Calibri" w:cs="Calibri"/>
        </w:rPr>
      </w:pPr>
    </w:p>
    <w:p w:rsidR="0022171C" w:rsidRDefault="0022171C" w:rsidP="0022171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Built CAD drawings based on information provided by customers and engineers. </w:t>
      </w:r>
    </w:p>
    <w:p w:rsidR="0022171C" w:rsidRDefault="0022171C" w:rsidP="0022171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Supported and assisted lead architect in all phases of a major project.</w:t>
      </w:r>
      <w:r>
        <w:rPr>
          <w:rFonts w:ascii="Calibri" w:eastAsia="Calibri" w:hAnsi="Calibri" w:cs="Calibri"/>
          <w:u w:val="single"/>
        </w:rPr>
        <w:t>     </w:t>
      </w:r>
      <w:r>
        <w:rPr>
          <w:rFonts w:ascii="Calibri" w:eastAsia="Calibri" w:hAnsi="Calibri" w:cs="Calibri"/>
        </w:rPr>
        <w:t> </w:t>
      </w:r>
    </w:p>
    <w:p w:rsidR="0022171C" w:rsidRDefault="0022171C" w:rsidP="0022171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Completed working drawings on several projects (Commercial / high rise). </w:t>
      </w:r>
    </w:p>
    <w:p w:rsidR="0022171C" w:rsidRDefault="0022171C" w:rsidP="0022171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Collaborated with structure &amp; design to achieve fully functioning set of drawings.</w:t>
      </w:r>
      <w:r>
        <w:rPr>
          <w:rFonts w:ascii="Calibri" w:eastAsia="Calibri" w:hAnsi="Calibri" w:cs="Calibri"/>
          <w:u w:val="single"/>
        </w:rPr>
        <w:t> </w:t>
      </w:r>
      <w:r>
        <w:rPr>
          <w:rFonts w:ascii="Calibri" w:eastAsia="Calibri" w:hAnsi="Calibri" w:cs="Calibri"/>
        </w:rPr>
        <w:t> </w:t>
      </w:r>
    </w:p>
    <w:p w:rsidR="0022171C" w:rsidRDefault="0022171C" w:rsidP="0022171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Had supervision over small teams (Draftsmen &amp; Jr. Architects). </w:t>
      </w:r>
    </w:p>
    <w:p w:rsidR="0022171C" w:rsidRDefault="75C9F1AC" w:rsidP="0022171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</w:rPr>
        <w:t>Coordination between Client &amp; the contractor, inspection of work progress, solving site related issues   Arch / MEP.</w:t>
      </w:r>
      <w:r w:rsidRPr="75C9F1AC">
        <w:rPr>
          <w:rFonts w:ascii="Calibri" w:eastAsia="Calibri" w:hAnsi="Calibri" w:cs="Calibri"/>
          <w:u w:val="single"/>
        </w:rPr>
        <w:t>          </w:t>
      </w:r>
      <w:r w:rsidRPr="75C9F1AC">
        <w:rPr>
          <w:rFonts w:ascii="Calibri" w:eastAsia="Calibri" w:hAnsi="Calibri" w:cs="Calibri"/>
        </w:rPr>
        <w:t> </w:t>
      </w:r>
    </w:p>
    <w:p w:rsidR="75C9F1AC" w:rsidRDefault="75C9F1AC" w:rsidP="75C9F1AC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</w:rPr>
        <w:t xml:space="preserve">DM &amp; DCD &amp; </w:t>
      </w:r>
      <w:proofErr w:type="gramStart"/>
      <w:r w:rsidRPr="75C9F1AC">
        <w:rPr>
          <w:rFonts w:ascii="Calibri" w:eastAsia="Calibri" w:hAnsi="Calibri" w:cs="Calibri"/>
        </w:rPr>
        <w:t>RTA  Discussions</w:t>
      </w:r>
      <w:proofErr w:type="gramEnd"/>
      <w:r w:rsidRPr="75C9F1AC">
        <w:rPr>
          <w:rFonts w:ascii="Calibri" w:eastAsia="Calibri" w:hAnsi="Calibri" w:cs="Calibri"/>
        </w:rPr>
        <w:t xml:space="preserve">  &amp; follow ups .</w:t>
      </w:r>
    </w:p>
    <w:p w:rsidR="75C9F1AC" w:rsidRDefault="75C9F1AC" w:rsidP="75C9F1AC">
      <w:pPr>
        <w:ind w:left="720"/>
        <w:rPr>
          <w:rFonts w:ascii="Calibri" w:eastAsia="Calibri" w:hAnsi="Calibri" w:cs="Calibri"/>
        </w:rPr>
      </w:pPr>
      <w:r w:rsidRPr="75C9F1AC">
        <w:rPr>
          <w:rFonts w:ascii="Calibri" w:eastAsia="Calibri" w:hAnsi="Calibri" w:cs="Calibri"/>
        </w:rPr>
        <w:t xml:space="preserve"> </w:t>
      </w:r>
    </w:p>
    <w:p w:rsidR="75C9F1AC" w:rsidRDefault="75C9F1AC" w:rsidP="75C9F1AC">
      <w:pPr>
        <w:ind w:left="720"/>
        <w:rPr>
          <w:rFonts w:ascii="Calibri" w:eastAsia="Calibri" w:hAnsi="Calibri" w:cs="Calibri"/>
        </w:rPr>
      </w:pPr>
    </w:p>
    <w:p w:rsidR="0022171C" w:rsidRDefault="0022171C" w:rsidP="002217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</w:t>
      </w:r>
      <w:r>
        <w:rPr>
          <w:rFonts w:ascii="Calibri" w:eastAsia="Calibri" w:hAnsi="Calibri" w:cs="Calibri"/>
          <w:b/>
        </w:rPr>
        <w:t>Responsibilities:</w:t>
      </w:r>
      <w:r>
        <w:rPr>
          <w:rFonts w:ascii="Calibri" w:eastAsia="Calibri" w:hAnsi="Calibri" w:cs="Calibri"/>
        </w:rPr>
        <w:t>  (</w:t>
      </w:r>
      <w:r>
        <w:rPr>
          <w:rFonts w:ascii="Calibri" w:eastAsia="Calibri" w:hAnsi="Calibri" w:cs="Calibri"/>
          <w:b/>
        </w:rPr>
        <w:t>Contractor</w:t>
      </w:r>
      <w:r>
        <w:rPr>
          <w:rFonts w:ascii="Calibri" w:eastAsia="Calibri" w:hAnsi="Calibri" w:cs="Calibri"/>
        </w:rPr>
        <w:t>)</w:t>
      </w:r>
    </w:p>
    <w:p w:rsidR="006F673B" w:rsidRDefault="006F673B" w:rsidP="0022171C">
      <w:pPr>
        <w:rPr>
          <w:rFonts w:ascii="Calibri" w:eastAsia="Calibri" w:hAnsi="Calibri" w:cs="Calibri"/>
        </w:rPr>
      </w:pPr>
    </w:p>
    <w:p w:rsidR="0022171C" w:rsidRDefault="0022171C" w:rsidP="0022171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DM  &amp; DCD  submissions online &amp; follow ups</w:t>
      </w:r>
    </w:p>
    <w:p w:rsidR="0022171C" w:rsidRDefault="0022171C" w:rsidP="0022171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Site visit’s </w:t>
      </w:r>
    </w:p>
    <w:p w:rsidR="0022171C" w:rsidRDefault="0022171C" w:rsidP="0022171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Supervision  of small teams ( draftsmen )</w:t>
      </w:r>
    </w:p>
    <w:p w:rsidR="0022171C" w:rsidRDefault="0022171C" w:rsidP="0022171C">
      <w:pPr>
        <w:rPr>
          <w:rFonts w:ascii="Calibri" w:eastAsia="Calibri" w:hAnsi="Calibri" w:cs="Calibri"/>
        </w:rPr>
      </w:pPr>
    </w:p>
    <w:p w:rsidR="003C15DA" w:rsidRPr="003C15DA" w:rsidRDefault="0022171C" w:rsidP="003C15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3C15DA" w:rsidRDefault="003C15DA" w:rsidP="00FD54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sectPr w:rsidR="003C15DA" w:rsidSect="006F34A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550"/>
    <w:multiLevelType w:val="multilevel"/>
    <w:tmpl w:val="6DC47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B0D64"/>
    <w:multiLevelType w:val="multilevel"/>
    <w:tmpl w:val="D13EF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61314"/>
    <w:multiLevelType w:val="multilevel"/>
    <w:tmpl w:val="3AA2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97B5B"/>
    <w:multiLevelType w:val="multilevel"/>
    <w:tmpl w:val="376E0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160B25"/>
    <w:multiLevelType w:val="multilevel"/>
    <w:tmpl w:val="852C6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2171C"/>
    <w:rsid w:val="00087BC6"/>
    <w:rsid w:val="00097C37"/>
    <w:rsid w:val="001127C7"/>
    <w:rsid w:val="001563B2"/>
    <w:rsid w:val="00156FFB"/>
    <w:rsid w:val="00184F73"/>
    <w:rsid w:val="001A75D1"/>
    <w:rsid w:val="001C10E3"/>
    <w:rsid w:val="001D2B7C"/>
    <w:rsid w:val="001F7A5E"/>
    <w:rsid w:val="0022171C"/>
    <w:rsid w:val="00225B86"/>
    <w:rsid w:val="002C144E"/>
    <w:rsid w:val="003107ED"/>
    <w:rsid w:val="0033057B"/>
    <w:rsid w:val="003315F8"/>
    <w:rsid w:val="0035403C"/>
    <w:rsid w:val="003B0F58"/>
    <w:rsid w:val="003C15DA"/>
    <w:rsid w:val="003E6ECD"/>
    <w:rsid w:val="004D7065"/>
    <w:rsid w:val="0061319A"/>
    <w:rsid w:val="0064540E"/>
    <w:rsid w:val="006F34AF"/>
    <w:rsid w:val="006F673B"/>
    <w:rsid w:val="007226F8"/>
    <w:rsid w:val="0072277F"/>
    <w:rsid w:val="00742C16"/>
    <w:rsid w:val="00763DD4"/>
    <w:rsid w:val="00802EB6"/>
    <w:rsid w:val="008E788C"/>
    <w:rsid w:val="00911D06"/>
    <w:rsid w:val="009968A8"/>
    <w:rsid w:val="009A1AC1"/>
    <w:rsid w:val="009C3E0F"/>
    <w:rsid w:val="00A116DF"/>
    <w:rsid w:val="00A53D38"/>
    <w:rsid w:val="00C85019"/>
    <w:rsid w:val="00D614A0"/>
    <w:rsid w:val="00E51585"/>
    <w:rsid w:val="00E87FD2"/>
    <w:rsid w:val="00F44169"/>
    <w:rsid w:val="00F60205"/>
    <w:rsid w:val="00FC4852"/>
    <w:rsid w:val="00FD54B5"/>
    <w:rsid w:val="00FF1C12"/>
    <w:rsid w:val="00FF4498"/>
    <w:rsid w:val="75C9F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68A8"/>
  </w:style>
  <w:style w:type="paragraph" w:styleId="ListParagraph">
    <w:name w:val="List Paragraph"/>
    <w:basedOn w:val="Normal"/>
    <w:uiPriority w:val="34"/>
    <w:qFormat/>
    <w:rsid w:val="00FF4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7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h.3797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3163</Characters>
  <Application>Microsoft Office Word</Application>
  <DocSecurity>0</DocSecurity>
  <Lines>26</Lines>
  <Paragraphs>7</Paragraphs>
  <ScaleCrop>false</ScaleCrop>
  <Company>Hewlett-Packard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Badawi</dc:creator>
  <cp:keywords/>
  <dc:description/>
  <cp:lastModifiedBy>348370422</cp:lastModifiedBy>
  <cp:revision>25</cp:revision>
  <dcterms:created xsi:type="dcterms:W3CDTF">2015-10-06T13:38:00Z</dcterms:created>
  <dcterms:modified xsi:type="dcterms:W3CDTF">2018-04-20T14:46:00Z</dcterms:modified>
</cp:coreProperties>
</file>