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244061"/>
          <w:sz w:val="36"/>
          <w:szCs w:val="36"/>
          <w:u w:val="single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6102350</wp:posOffset>
            </wp:positionH>
            <wp:positionV relativeFrom="page">
              <wp:posOffset>339090</wp:posOffset>
            </wp:positionV>
            <wp:extent cx="986790" cy="1240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244061"/>
          <w:sz w:val="36"/>
          <w:szCs w:val="36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244061"/>
          <w:sz w:val="36"/>
          <w:szCs w:val="36"/>
          <w:u w:val="single"/>
        </w:rPr>
        <w:t>Amjad</w:t>
      </w:r>
      <w:proofErr w:type="spellEnd"/>
    </w:p>
    <w:p w:rsidR="00E77B67" w:rsidRDefault="00E77B67">
      <w:pPr>
        <w:spacing w:line="201" w:lineRule="exact"/>
        <w:rPr>
          <w:sz w:val="24"/>
          <w:szCs w:val="24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44061"/>
          <w:u w:val="single"/>
        </w:rPr>
        <w:t>CONTACTS:</w:t>
      </w:r>
    </w:p>
    <w:p w:rsidR="00E77B67" w:rsidRDefault="00E77B67">
      <w:pPr>
        <w:spacing w:line="11" w:lineRule="exact"/>
        <w:rPr>
          <w:sz w:val="24"/>
          <w:szCs w:val="24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Email Address:  </w:t>
      </w:r>
      <w:hyperlink r:id="rId6" w:history="1">
        <w:r w:rsidRPr="00D93633">
          <w:rPr>
            <w:rStyle w:val="Hyperlink"/>
            <w:rFonts w:ascii="Cambria" w:eastAsia="Cambria" w:hAnsi="Cambria" w:cs="Cambria"/>
            <w:sz w:val="20"/>
            <w:szCs w:val="20"/>
          </w:rPr>
          <w:t>amjad.379878@2freemail.com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E77B67" w:rsidRDefault="00E77B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5.15pt,5pt" to="539.15pt,5pt" o:allowincell="f" strokecolor="#4f82bd" strokeweight=".96pt"/>
        </w:pict>
      </w:r>
    </w:p>
    <w:p w:rsidR="00E77B67" w:rsidRDefault="00E77B67">
      <w:pPr>
        <w:spacing w:line="200" w:lineRule="exact"/>
        <w:rPr>
          <w:sz w:val="24"/>
          <w:szCs w:val="24"/>
        </w:rPr>
      </w:pPr>
    </w:p>
    <w:p w:rsidR="00E77B67" w:rsidRDefault="00E77B67">
      <w:pPr>
        <w:spacing w:line="200" w:lineRule="exact"/>
        <w:rPr>
          <w:sz w:val="24"/>
          <w:szCs w:val="24"/>
        </w:rPr>
      </w:pPr>
    </w:p>
    <w:p w:rsidR="00E77B67" w:rsidRDefault="00E77B67">
      <w:pPr>
        <w:spacing w:line="251" w:lineRule="exact"/>
        <w:rPr>
          <w:sz w:val="24"/>
          <w:szCs w:val="24"/>
        </w:rPr>
      </w:pPr>
    </w:p>
    <w:p w:rsidR="00E77B67" w:rsidRDefault="008C4366">
      <w:pPr>
        <w:numPr>
          <w:ilvl w:val="0"/>
          <w:numId w:val="1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PROFESSIONAL SUMMARY:</w:t>
      </w:r>
    </w:p>
    <w:p w:rsidR="00E77B67" w:rsidRDefault="00E77B67">
      <w:pPr>
        <w:spacing w:line="46" w:lineRule="exact"/>
        <w:rPr>
          <w:sz w:val="24"/>
          <w:szCs w:val="24"/>
        </w:rPr>
      </w:pPr>
    </w:p>
    <w:p w:rsidR="00E77B67" w:rsidRDefault="008C4366">
      <w:pPr>
        <w:spacing w:line="247" w:lineRule="auto"/>
        <w:ind w:left="143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 xml:space="preserve">Bachelor </w:t>
      </w:r>
      <w:r>
        <w:rPr>
          <w:rFonts w:ascii="Calibri" w:eastAsia="Calibri" w:hAnsi="Calibri" w:cs="Calibri"/>
          <w:color w:val="333333"/>
          <w:sz w:val="20"/>
          <w:szCs w:val="20"/>
        </w:rPr>
        <w:t xml:space="preserve">degree qualified in mechanical technology with 7 year experience in Facilities Management, exceptionally dependable and well trained Engineer with wide experience and a variety of system specializations in facilities management. Adept at handling multiple </w:t>
      </w:r>
      <w:r>
        <w:rPr>
          <w:rFonts w:ascii="Calibri" w:eastAsia="Calibri" w:hAnsi="Calibri" w:cs="Calibri"/>
          <w:color w:val="333333"/>
          <w:sz w:val="20"/>
          <w:szCs w:val="20"/>
        </w:rPr>
        <w:t>projects simultaneously whether working independently or as part of a team Conscientious and mindful of all local &amp; international HSE standards</w:t>
      </w:r>
    </w:p>
    <w:p w:rsidR="00E77B67" w:rsidRDefault="00E77B67">
      <w:pPr>
        <w:spacing w:line="215" w:lineRule="exact"/>
        <w:rPr>
          <w:sz w:val="24"/>
          <w:szCs w:val="24"/>
        </w:rPr>
      </w:pPr>
    </w:p>
    <w:p w:rsidR="00E77B67" w:rsidRDefault="008C4366">
      <w:pPr>
        <w:numPr>
          <w:ilvl w:val="0"/>
          <w:numId w:val="2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CORE QUALIFICATION:</w:t>
      </w:r>
    </w:p>
    <w:p w:rsidR="00E77B67" w:rsidRDefault="00E77B67">
      <w:pPr>
        <w:spacing w:line="42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2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facility engineering experience</w:t>
      </w:r>
    </w:p>
    <w:p w:rsidR="00E77B67" w:rsidRDefault="00E77B67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2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High proficiency in utilizing maintenance </w:t>
      </w:r>
      <w:r>
        <w:rPr>
          <w:rFonts w:ascii="Calibri" w:eastAsia="Calibri" w:hAnsi="Calibri" w:cs="Calibri"/>
          <w:sz w:val="20"/>
          <w:szCs w:val="20"/>
        </w:rPr>
        <w:t>management software GIM / SAP</w:t>
      </w:r>
    </w:p>
    <w:p w:rsidR="00E77B67" w:rsidRDefault="00E77B67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2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Exceptional expertise in design and installation of facility mechanical systems</w:t>
      </w:r>
    </w:p>
    <w:p w:rsidR="00E77B67" w:rsidRDefault="008C4366">
      <w:pPr>
        <w:numPr>
          <w:ilvl w:val="1"/>
          <w:numId w:val="2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Superior operational knowledge of heating air‐conditioning plumbing and electrical systems</w:t>
      </w:r>
    </w:p>
    <w:p w:rsidR="00E77B67" w:rsidRDefault="008C4366">
      <w:pPr>
        <w:numPr>
          <w:ilvl w:val="1"/>
          <w:numId w:val="2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ability to read and interpret government reg</w:t>
      </w:r>
      <w:r>
        <w:rPr>
          <w:rFonts w:ascii="Calibri" w:eastAsia="Calibri" w:hAnsi="Calibri" w:cs="Calibri"/>
          <w:sz w:val="20"/>
          <w:szCs w:val="20"/>
        </w:rPr>
        <w:t>ulations and technical procedures</w:t>
      </w:r>
    </w:p>
    <w:p w:rsidR="00E77B67" w:rsidRDefault="00E77B67">
      <w:pPr>
        <w:spacing w:line="27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2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PROFESSIONAL EXPERIENCE:</w:t>
      </w:r>
    </w:p>
    <w:p w:rsidR="00E77B67" w:rsidRDefault="008C43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5094605</wp:posOffset>
            </wp:positionH>
            <wp:positionV relativeFrom="paragraph">
              <wp:posOffset>-25400</wp:posOffset>
            </wp:positionV>
            <wp:extent cx="1710690" cy="59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B67" w:rsidRDefault="00E77B67">
      <w:pPr>
        <w:spacing w:line="15" w:lineRule="exact"/>
        <w:rPr>
          <w:sz w:val="24"/>
          <w:szCs w:val="24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Facilities Engineer ‐ February 2017 ‐ Present</w:t>
      </w:r>
    </w:p>
    <w:p w:rsidR="00E77B67" w:rsidRDefault="00E77B67">
      <w:pPr>
        <w:spacing w:line="296" w:lineRule="exact"/>
        <w:rPr>
          <w:sz w:val="24"/>
          <w:szCs w:val="24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Eulen Management &amp; Facilities Services Abu Dhabi, UAE</w:t>
      </w:r>
    </w:p>
    <w:p w:rsidR="00E77B67" w:rsidRDefault="00E77B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5.15pt,4.95pt" to="539.15pt,4.95pt" o:allowincell="f" strokecolor="#4f82bd" strokeweight=".96pt"/>
        </w:pict>
      </w:r>
    </w:p>
    <w:p w:rsidR="00E77B67" w:rsidRDefault="00E77B67">
      <w:pPr>
        <w:spacing w:line="378" w:lineRule="exact"/>
        <w:rPr>
          <w:sz w:val="24"/>
          <w:szCs w:val="24"/>
        </w:rPr>
      </w:pPr>
    </w:p>
    <w:p w:rsidR="00E77B67" w:rsidRDefault="008C4366">
      <w:pPr>
        <w:numPr>
          <w:ilvl w:val="0"/>
          <w:numId w:val="3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RESPONSIBILITIES:</w:t>
      </w:r>
    </w:p>
    <w:p w:rsidR="00E77B67" w:rsidRDefault="00E77B67">
      <w:pPr>
        <w:spacing w:line="265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complete FM Activities including MEP &amp; Civil Maintenance</w:t>
      </w:r>
    </w:p>
    <w:p w:rsidR="00E77B67" w:rsidRDefault="00E77B67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complete operations of shopping mall Souk Qaryat Al Beri Resort Development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Facilitate 70 tenants in the shopping mall including restaurants &amp; famous brands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Oversee the CAFM system for the planning, scheduling and operational MEP activities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profitable relations with the Clients and monitoring of their contractual terms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Scheduling, progress monitoring, site management and manpower planning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on Reactive &amp; PPM jobs to achieve our KPI targets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procurement and supply to run</w:t>
      </w:r>
      <w:r>
        <w:rPr>
          <w:rFonts w:ascii="Calibri" w:eastAsia="Calibri" w:hAnsi="Calibri" w:cs="Calibri"/>
          <w:sz w:val="20"/>
          <w:szCs w:val="20"/>
        </w:rPr>
        <w:t xml:space="preserve"> operations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Distributing the PPM trade wise to respective supervisor and following up with them to revert back within SLA timing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Raising the reactive request following the PPM comments given by supervisor for further necessary corrective action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 u</w:t>
      </w:r>
      <w:r>
        <w:rPr>
          <w:rFonts w:ascii="Calibri" w:eastAsia="Calibri" w:hAnsi="Calibri" w:cs="Calibri"/>
          <w:sz w:val="20"/>
          <w:szCs w:val="20"/>
        </w:rPr>
        <w:t>p on active jobs with supervisors for their input to close the jobs within the SLA period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the Site daily Tool Box Talk for the safety and jobs going to be carried out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Making Daily, Weekly man days and operation report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Attending daily meeting wit</w:t>
      </w:r>
      <w:r>
        <w:rPr>
          <w:rFonts w:ascii="Calibri" w:eastAsia="Calibri" w:hAnsi="Calibri" w:cs="Calibri"/>
          <w:sz w:val="20"/>
          <w:szCs w:val="20"/>
        </w:rPr>
        <w:t>h Client and subcontractors on their daily task and upcoming projects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Arranging the site Duty Roster for the site operation according to availability of trade staff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work plan comprising of detailed work scope and material requirements</w:t>
      </w:r>
    </w:p>
    <w:p w:rsidR="00E77B67" w:rsidRDefault="008C4366">
      <w:pPr>
        <w:numPr>
          <w:ilvl w:val="1"/>
          <w:numId w:val="3"/>
        </w:numPr>
        <w:tabs>
          <w:tab w:val="left" w:pos="942"/>
        </w:tabs>
        <w:ind w:left="983" w:right="340" w:hanging="42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Supervision o</w:t>
      </w:r>
      <w:r>
        <w:rPr>
          <w:rFonts w:ascii="Calibri" w:eastAsia="Calibri" w:hAnsi="Calibri" w:cs="Calibri"/>
          <w:sz w:val="20"/>
          <w:szCs w:val="20"/>
        </w:rPr>
        <w:t>f contractor’s work on site by monitoring their safety compliance such as appropriate PPE of their daily task, work permits if required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daily and weekly reports to record progress of the work carried out by the sub‐contractor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material requir</w:t>
      </w:r>
      <w:r>
        <w:rPr>
          <w:rFonts w:ascii="Calibri" w:eastAsia="Calibri" w:hAnsi="Calibri" w:cs="Calibri"/>
          <w:sz w:val="20"/>
          <w:szCs w:val="20"/>
        </w:rPr>
        <w:t>ements for availability in warehouse inventory before raising any new purchase requisitions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and Facilitate to Client on jobs in progress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the operation daily activities and making sure the smooth operation is ongoing at site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all bui</w:t>
      </w:r>
      <w:r>
        <w:rPr>
          <w:rFonts w:ascii="Calibri" w:eastAsia="Calibri" w:hAnsi="Calibri" w:cs="Calibri"/>
          <w:sz w:val="20"/>
          <w:szCs w:val="20"/>
        </w:rPr>
        <w:t>lding systems including HVAC, chillers, power sources, climate control, water and lighting</w:t>
      </w:r>
    </w:p>
    <w:p w:rsidR="00E77B67" w:rsidRDefault="008C4366">
      <w:pPr>
        <w:numPr>
          <w:ilvl w:val="1"/>
          <w:numId w:val="3"/>
        </w:numPr>
        <w:tabs>
          <w:tab w:val="left" w:pos="943"/>
        </w:tabs>
        <w:ind w:left="943" w:hanging="38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all scheduled maintenance with impacted personnel</w:t>
      </w:r>
    </w:p>
    <w:p w:rsidR="00E77B67" w:rsidRDefault="008C4366">
      <w:pPr>
        <w:numPr>
          <w:ilvl w:val="1"/>
          <w:numId w:val="3"/>
        </w:numPr>
        <w:tabs>
          <w:tab w:val="left" w:pos="983"/>
        </w:tabs>
        <w:spacing w:line="257" w:lineRule="auto"/>
        <w:ind w:left="983" w:right="160" w:hanging="424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Supervising the planning and maintenance for large capacity DCP – Central cooling plant, Carrier </w:t>
      </w:r>
      <w:r>
        <w:rPr>
          <w:rFonts w:ascii="Calibri" w:eastAsia="Calibri" w:hAnsi="Calibri" w:cs="Calibri"/>
          <w:sz w:val="20"/>
          <w:szCs w:val="20"/>
        </w:rPr>
        <w:t>chillers, CHW pumps, and chilled water circuits for all the facilities, Monitoring of the BMS for such plants</w:t>
      </w:r>
    </w:p>
    <w:p w:rsidR="00E77B67" w:rsidRDefault="00E77B67">
      <w:pPr>
        <w:sectPr w:rsidR="00E77B67">
          <w:pgSz w:w="11900" w:h="16840"/>
          <w:pgMar w:top="759" w:right="504" w:bottom="1440" w:left="677" w:header="0" w:footer="0" w:gutter="0"/>
          <w:cols w:space="720" w:equalWidth="0">
            <w:col w:w="10723"/>
          </w:cols>
        </w:sect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17365D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664210</wp:posOffset>
            </wp:positionV>
            <wp:extent cx="1626235" cy="699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17365D"/>
        </w:rPr>
        <w:t>HVAC Engineer ‐ August 2013 – January 2017</w:t>
      </w:r>
    </w:p>
    <w:p w:rsidR="00E77B67" w:rsidRDefault="00E77B67">
      <w:pPr>
        <w:spacing w:line="200" w:lineRule="exact"/>
        <w:rPr>
          <w:sz w:val="20"/>
          <w:szCs w:val="20"/>
        </w:rPr>
      </w:pPr>
    </w:p>
    <w:p w:rsidR="00E77B67" w:rsidRDefault="00E77B67">
      <w:pPr>
        <w:spacing w:line="266" w:lineRule="exact"/>
        <w:rPr>
          <w:sz w:val="20"/>
          <w:szCs w:val="20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Carillion Alawi LLC, IFM (PDO) Muscat, Oman</w:t>
      </w:r>
    </w:p>
    <w:p w:rsidR="00E77B67" w:rsidRDefault="00E77B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5.15pt,4.95pt" to="539.15pt,4.95pt" o:allowincell="f" strokecolor="#4f82bd" strokeweight=".96pt"/>
        </w:pict>
      </w:r>
    </w:p>
    <w:p w:rsidR="00E77B67" w:rsidRDefault="00E77B67">
      <w:pPr>
        <w:spacing w:line="378" w:lineRule="exact"/>
        <w:rPr>
          <w:sz w:val="20"/>
          <w:szCs w:val="20"/>
        </w:rPr>
      </w:pPr>
    </w:p>
    <w:p w:rsidR="00E77B67" w:rsidRDefault="008C4366">
      <w:pPr>
        <w:numPr>
          <w:ilvl w:val="0"/>
          <w:numId w:val="4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RESPONSIBILITIES:</w:t>
      </w:r>
    </w:p>
    <w:p w:rsidR="00E77B67" w:rsidRDefault="00E77B67">
      <w:pPr>
        <w:spacing w:line="265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Plan on </w:t>
      </w:r>
      <w:r>
        <w:rPr>
          <w:rFonts w:ascii="Calibri" w:eastAsia="Calibri" w:hAnsi="Calibri" w:cs="Calibri"/>
          <w:sz w:val="20"/>
          <w:szCs w:val="20"/>
        </w:rPr>
        <w:t>downtime for preventive maintenance</w:t>
      </w:r>
    </w:p>
    <w:p w:rsidR="00E77B67" w:rsidRDefault="00E77B67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Supervised multiple on site and mobilization teams for the multiple sites for the hard services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right="100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Managed the planning and maintenance of multiple facilities as Schools, Swimming pools, Sport clubs, Villas, Workshops, </w:t>
      </w:r>
      <w:r>
        <w:rPr>
          <w:rFonts w:ascii="Calibri" w:eastAsia="Calibri" w:hAnsi="Calibri" w:cs="Calibri"/>
          <w:sz w:val="20"/>
          <w:szCs w:val="20"/>
        </w:rPr>
        <w:t>Laboratories, Clinics, Offices and High profile clients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monthly maintenance plans for the HVAC systems and ensure that onsite team is following the same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right="1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ensure that all HVAC and mechanical related jobs are being carried out by following the gene</w:t>
      </w:r>
      <w:r>
        <w:rPr>
          <w:rFonts w:ascii="Calibri" w:eastAsia="Calibri" w:hAnsi="Calibri" w:cs="Calibri"/>
          <w:sz w:val="20"/>
          <w:szCs w:val="20"/>
        </w:rPr>
        <w:t>ral health &amp; safety and environmental safety rules and regulations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righ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Supervised the planning and maintenance for large capacity DCP / central cooling plants, Compression &amp; Absorption systems; Trane chillers, SKM chillers, York chillers, Carrier chillers and </w:t>
      </w:r>
      <w:r>
        <w:rPr>
          <w:rFonts w:ascii="Calibri" w:eastAsia="Calibri" w:hAnsi="Calibri" w:cs="Calibri"/>
          <w:sz w:val="20"/>
          <w:szCs w:val="20"/>
        </w:rPr>
        <w:t>chilled water circuits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Issuance of PTW ‐ access permit to the in house and outsource team for the concerned works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all the callouts are being attended, contained and closed with the time frame as per the KPI’s and SLA’s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Deliver tool box talks to the </w:t>
      </w:r>
      <w:r>
        <w:rPr>
          <w:rFonts w:ascii="Calibri" w:eastAsia="Calibri" w:hAnsi="Calibri" w:cs="Calibri"/>
          <w:sz w:val="20"/>
          <w:szCs w:val="20"/>
        </w:rPr>
        <w:t>onsite team and ensure the technicians are acquired with the right PPE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the Facilities Manager on the progress of HVAC systems and for other operational matters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the Health and Safety Manager in the risk assessments and health and saf</w:t>
      </w:r>
      <w:r>
        <w:rPr>
          <w:rFonts w:ascii="Calibri" w:eastAsia="Calibri" w:hAnsi="Calibri" w:cs="Calibri"/>
          <w:sz w:val="20"/>
          <w:szCs w:val="20"/>
        </w:rPr>
        <w:t>ety issues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emergency response teams at the occasion of any unpleasant scenarios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right="2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 with the procurement team for the availability of materials, inventory and any other requirements to avoid any delay in the services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spacing w:line="239" w:lineRule="auto"/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Monitored closely all the as</w:t>
      </w:r>
      <w:r>
        <w:rPr>
          <w:rFonts w:ascii="Calibri" w:eastAsia="Calibri" w:hAnsi="Calibri" w:cs="Calibri"/>
          <w:sz w:val="20"/>
          <w:szCs w:val="20"/>
        </w:rPr>
        <w:t>signed PPM jobs and the planned protective tests such as Thermographic test, PAT tests, LUX tests, Vibration tests and cable insulations tests</w:t>
      </w: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Scope Of Work Identification; for any equipment need repair especially electric motors, centrifugal &amp; pumps</w:t>
      </w:r>
    </w:p>
    <w:p w:rsidR="00E77B67" w:rsidRDefault="00E77B67">
      <w:pPr>
        <w:spacing w:line="3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4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Much</w:t>
      </w:r>
      <w:r>
        <w:rPr>
          <w:rFonts w:ascii="Calibri" w:eastAsia="Calibri" w:hAnsi="Calibri" w:cs="Calibri"/>
          <w:sz w:val="20"/>
          <w:szCs w:val="20"/>
        </w:rPr>
        <w:t xml:space="preserve"> familiar with international &amp; national standards of GCC</w:t>
      </w:r>
    </w:p>
    <w:p w:rsidR="00E77B67" w:rsidRDefault="008C43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234315</wp:posOffset>
            </wp:positionV>
            <wp:extent cx="1333500" cy="679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B67" w:rsidRDefault="00E77B67">
      <w:pPr>
        <w:spacing w:line="398" w:lineRule="exact"/>
        <w:rPr>
          <w:sz w:val="20"/>
          <w:szCs w:val="20"/>
        </w:rPr>
      </w:pPr>
    </w:p>
    <w:p w:rsidR="00E77B67" w:rsidRDefault="008C4366">
      <w:pPr>
        <w:spacing w:line="642" w:lineRule="auto"/>
        <w:ind w:left="143" w:right="5240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Service Engineer ‐ November 2012 ‐ August 2013 Pakistan Atomic Energy Commission Karachi, Pakistan</w:t>
      </w:r>
    </w:p>
    <w:p w:rsidR="00E77B67" w:rsidRDefault="00E77B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5.15pt,-14.8pt" to="539.15pt,-14.8pt" o:allowincell="f" strokecolor="#4f82bd" strokeweight=".33864mm"/>
        </w:pict>
      </w:r>
    </w:p>
    <w:p w:rsidR="00E77B67" w:rsidRDefault="008C4366">
      <w:pPr>
        <w:numPr>
          <w:ilvl w:val="0"/>
          <w:numId w:val="5"/>
        </w:numPr>
        <w:tabs>
          <w:tab w:val="left" w:pos="863"/>
        </w:tabs>
        <w:ind w:left="863" w:hanging="86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RESPONSIBILITIES:</w:t>
      </w:r>
    </w:p>
    <w:p w:rsidR="00E77B67" w:rsidRDefault="008C4366">
      <w:pPr>
        <w:numPr>
          <w:ilvl w:val="1"/>
          <w:numId w:val="5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Maintenance &amp; Operations of Compression &amp; Absorption Chillers (Flue Gas chill</w:t>
      </w:r>
      <w:r>
        <w:rPr>
          <w:rFonts w:ascii="Calibri" w:eastAsia="Calibri" w:hAnsi="Calibri" w:cs="Calibri"/>
          <w:sz w:val="20"/>
          <w:szCs w:val="20"/>
        </w:rPr>
        <w:t>ers &amp; Hot water chillers)</w:t>
      </w:r>
    </w:p>
    <w:p w:rsidR="00E77B67" w:rsidRDefault="00E77B67">
      <w:pPr>
        <w:spacing w:line="3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5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 service &amp; maintenance of Compressors &amp; Motors</w:t>
      </w:r>
    </w:p>
    <w:p w:rsidR="00E77B67" w:rsidRDefault="00E77B67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5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Rotating equipment repair / overhaul like motors, pumps, blowers &amp; fans</w:t>
      </w:r>
    </w:p>
    <w:p w:rsidR="00E77B67" w:rsidRDefault="00E77B67">
      <w:pPr>
        <w:spacing w:line="3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5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Operations monitoring of plant equipment &amp; predictive maintenance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5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Worked on BMS to facilitate a </w:t>
      </w:r>
      <w:r>
        <w:rPr>
          <w:rFonts w:ascii="Calibri" w:eastAsia="Calibri" w:hAnsi="Calibri" w:cs="Calibri"/>
          <w:sz w:val="20"/>
          <w:szCs w:val="20"/>
        </w:rPr>
        <w:t>workshop complex</w:t>
      </w:r>
    </w:p>
    <w:p w:rsidR="00E77B67" w:rsidRDefault="008C43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5447665</wp:posOffset>
            </wp:positionH>
            <wp:positionV relativeFrom="paragraph">
              <wp:posOffset>-5080</wp:posOffset>
            </wp:positionV>
            <wp:extent cx="1377950" cy="727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B67" w:rsidRDefault="00E77B67">
      <w:pPr>
        <w:spacing w:line="118" w:lineRule="exact"/>
        <w:rPr>
          <w:sz w:val="20"/>
          <w:szCs w:val="20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Trainee Engineer ‐ May 2010 ‐ October 2012</w:t>
      </w:r>
    </w:p>
    <w:p w:rsidR="00E77B67" w:rsidRDefault="00E77B67">
      <w:pPr>
        <w:spacing w:line="200" w:lineRule="exact"/>
        <w:rPr>
          <w:sz w:val="20"/>
          <w:szCs w:val="20"/>
        </w:rPr>
      </w:pPr>
    </w:p>
    <w:p w:rsidR="00E77B67" w:rsidRDefault="00E77B67">
      <w:pPr>
        <w:spacing w:line="266" w:lineRule="exact"/>
        <w:rPr>
          <w:sz w:val="20"/>
          <w:szCs w:val="20"/>
        </w:rPr>
      </w:pPr>
    </w:p>
    <w:p w:rsidR="00E77B67" w:rsidRDefault="008C4366">
      <w:pPr>
        <w:ind w:left="143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Pakistan Security Printing Corporation Karachi, Pakistan</w:t>
      </w:r>
    </w:p>
    <w:p w:rsidR="00E77B67" w:rsidRDefault="00E77B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5.15pt,4.95pt" to="539.15pt,4.95pt" o:allowincell="f" strokecolor="#4f82bd" strokeweight=".96pt"/>
        </w:pict>
      </w:r>
    </w:p>
    <w:p w:rsidR="00E77B67" w:rsidRDefault="00E77B67">
      <w:pPr>
        <w:spacing w:line="378" w:lineRule="exact"/>
        <w:rPr>
          <w:sz w:val="20"/>
          <w:szCs w:val="20"/>
        </w:rPr>
      </w:pPr>
    </w:p>
    <w:p w:rsidR="00E77B67" w:rsidRDefault="008C4366">
      <w:pPr>
        <w:numPr>
          <w:ilvl w:val="0"/>
          <w:numId w:val="6"/>
        </w:numPr>
        <w:tabs>
          <w:tab w:val="left" w:pos="863"/>
        </w:tabs>
        <w:ind w:left="863" w:hanging="86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RESPONSIBILITIES:</w:t>
      </w: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inspection reports identification of scope of work</w:t>
      </w:r>
    </w:p>
    <w:p w:rsidR="00E77B67" w:rsidRDefault="00E77B67">
      <w:pPr>
        <w:spacing w:line="3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Identification of risk &amp; hurdles involved in </w:t>
      </w:r>
      <w:r>
        <w:rPr>
          <w:rFonts w:ascii="Calibri" w:eastAsia="Calibri" w:hAnsi="Calibri" w:cs="Calibri"/>
          <w:sz w:val="20"/>
          <w:szCs w:val="20"/>
        </w:rPr>
        <w:t>production line &amp; its elimination by adopting proper measures for future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Decide precautionary measures to prevent the reoccurrence of any failure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Application of procedures for repair &amp; avoiding re‐occurrence of non‐conformance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Suggestion, deliberation, </w:t>
      </w:r>
      <w:r>
        <w:rPr>
          <w:rFonts w:ascii="Calibri" w:eastAsia="Calibri" w:hAnsi="Calibri" w:cs="Calibri"/>
          <w:sz w:val="20"/>
          <w:szCs w:val="20"/>
        </w:rPr>
        <w:t>preparation of job method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experience of machine design &amp; ability of reading mechanical &amp; electrical drawings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reports for failure causes such as motors, compressors, pumps &amp; static equipment etc.</w:t>
      </w:r>
    </w:p>
    <w:p w:rsidR="00E77B67" w:rsidRDefault="00E77B67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6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Assistance to production/operation </w:t>
      </w:r>
      <w:r>
        <w:rPr>
          <w:rFonts w:ascii="Calibri" w:eastAsia="Calibri" w:hAnsi="Calibri" w:cs="Calibri"/>
          <w:sz w:val="20"/>
          <w:szCs w:val="20"/>
        </w:rPr>
        <w:t>line in technical specification for various repair process</w:t>
      </w:r>
    </w:p>
    <w:p w:rsidR="00E77B67" w:rsidRDefault="00E77B67">
      <w:pPr>
        <w:sectPr w:rsidR="00E77B67">
          <w:pgSz w:w="11900" w:h="16840"/>
          <w:pgMar w:top="1170" w:right="484" w:bottom="643" w:left="677" w:header="0" w:footer="0" w:gutter="0"/>
          <w:cols w:space="720" w:equalWidth="0">
            <w:col w:w="10743"/>
          </w:cols>
        </w:sectPr>
      </w:pPr>
    </w:p>
    <w:p w:rsidR="00E77B67" w:rsidRDefault="00E77B67">
      <w:pPr>
        <w:spacing w:line="371" w:lineRule="exact"/>
        <w:rPr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ENGINEERING &amp; OTHER SKILLS:</w:t>
      </w:r>
    </w:p>
    <w:p w:rsidR="00E77B67" w:rsidRDefault="00E77B67">
      <w:pPr>
        <w:spacing w:line="42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Preparation of visual aids, reports, formats for the maintenance.</w:t>
      </w:r>
    </w:p>
    <w:p w:rsidR="00E77B67" w:rsidRDefault="00E77B67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Technical manpower recruitment.</w:t>
      </w:r>
    </w:p>
    <w:p w:rsidR="00E77B67" w:rsidRDefault="00E77B67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Familiar to ISO standards like 9001:2008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E77B67" w:rsidRDefault="00E77B67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Implementation of different procedures &amp; maintaining an ISO environment.</w:t>
      </w:r>
    </w:p>
    <w:p w:rsidR="00E77B67" w:rsidRDefault="00E77B67">
      <w:pPr>
        <w:spacing w:line="3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QA/QC electromechanical &amp; welding.</w:t>
      </w:r>
    </w:p>
    <w:p w:rsidR="00E77B67" w:rsidRDefault="00E77B67">
      <w:pPr>
        <w:spacing w:line="313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PROFESSIONAL &amp; HSE TRAINING AND CERTIFICATIONS:</w:t>
      </w:r>
    </w:p>
    <w:p w:rsidR="00E77B67" w:rsidRDefault="00E77B67">
      <w:pPr>
        <w:spacing w:line="271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IOSH Managing Safely PDO, </w:t>
      </w:r>
      <w:r>
        <w:rPr>
          <w:rFonts w:ascii="Calibri" w:eastAsia="Calibri" w:hAnsi="Calibri" w:cs="Calibri"/>
          <w:sz w:val="20"/>
          <w:szCs w:val="20"/>
        </w:rPr>
        <w:t>from National Training Institute LLC, Muscat, Oman</w:t>
      </w:r>
    </w:p>
    <w:p w:rsidR="00E77B67" w:rsidRDefault="00E77B67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Competent Electrical Person PDO, </w:t>
      </w:r>
      <w:r>
        <w:rPr>
          <w:rFonts w:ascii="Calibri" w:eastAsia="Calibri" w:hAnsi="Calibri" w:cs="Calibri"/>
          <w:sz w:val="20"/>
          <w:szCs w:val="20"/>
        </w:rPr>
        <w:t>from Knowledge Grid Fahud,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Initial Fire Response PDO, </w:t>
      </w:r>
      <w:r>
        <w:rPr>
          <w:rFonts w:ascii="Calibri" w:eastAsia="Calibri" w:hAnsi="Calibri" w:cs="Calibri"/>
          <w:sz w:val="20"/>
          <w:szCs w:val="20"/>
        </w:rPr>
        <w:t>from Knowledge Grid Fahud,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First Aid CPR AED </w:t>
      </w:r>
      <w:r>
        <w:rPr>
          <w:rFonts w:ascii="Calibri" w:eastAsia="Calibri" w:hAnsi="Calibri" w:cs="Calibri"/>
          <w:sz w:val="20"/>
          <w:szCs w:val="20"/>
        </w:rPr>
        <w:t>American Heart Association from Knowledge Grid Fahud,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Permit to work Signatory PDO, </w:t>
      </w:r>
      <w:r>
        <w:rPr>
          <w:rFonts w:ascii="Calibri" w:eastAsia="Calibri" w:hAnsi="Calibri" w:cs="Calibri"/>
          <w:sz w:val="20"/>
          <w:szCs w:val="20"/>
        </w:rPr>
        <w:t>from National Training In</w:t>
      </w:r>
      <w:r>
        <w:rPr>
          <w:rFonts w:ascii="Calibri" w:eastAsia="Calibri" w:hAnsi="Calibri" w:cs="Calibri"/>
          <w:sz w:val="20"/>
          <w:szCs w:val="20"/>
        </w:rPr>
        <w:t>stitute LLC, Muscat,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Dealing With Hazards &amp; Risks </w:t>
      </w:r>
      <w:r>
        <w:rPr>
          <w:rFonts w:ascii="Calibri" w:eastAsia="Calibri" w:hAnsi="Calibri" w:cs="Calibri"/>
          <w:sz w:val="20"/>
          <w:szCs w:val="20"/>
        </w:rPr>
        <w:t>from National Training Institute LLC, Muscat,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H2S Awareness &amp; Escape </w:t>
      </w:r>
      <w:r>
        <w:rPr>
          <w:rFonts w:ascii="Calibri" w:eastAsia="Calibri" w:hAnsi="Calibri" w:cs="Calibri"/>
          <w:sz w:val="20"/>
          <w:szCs w:val="20"/>
        </w:rPr>
        <w:t>from National Training Institute LLC, Muscat, Oman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OHSAS 18001: 2007 </w:t>
      </w:r>
      <w:r>
        <w:rPr>
          <w:rFonts w:ascii="Calibri" w:eastAsia="Calibri" w:hAnsi="Calibri" w:cs="Calibri"/>
          <w:sz w:val="20"/>
          <w:szCs w:val="20"/>
        </w:rPr>
        <w:t>from National Institute Labour Administration Karachi, Pak</w:t>
      </w:r>
      <w:r>
        <w:rPr>
          <w:rFonts w:ascii="Calibri" w:eastAsia="Calibri" w:hAnsi="Calibri" w:cs="Calibri"/>
          <w:sz w:val="20"/>
          <w:szCs w:val="20"/>
        </w:rPr>
        <w:t>istan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Behavioural Skills </w:t>
      </w:r>
      <w:r>
        <w:rPr>
          <w:rFonts w:ascii="Calibri" w:eastAsia="Calibri" w:hAnsi="Calibri" w:cs="Calibri"/>
          <w:sz w:val="20"/>
          <w:szCs w:val="20"/>
        </w:rPr>
        <w:t>Conflict Management &amp; Resolution Of Labour Management Problems</w:t>
      </w:r>
    </w:p>
    <w:p w:rsidR="00E77B67" w:rsidRDefault="00E77B67">
      <w:pPr>
        <w:spacing w:line="272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EDUCATION:</w:t>
      </w:r>
    </w:p>
    <w:p w:rsidR="00E77B67" w:rsidRDefault="00E77B67">
      <w:pPr>
        <w:spacing w:line="237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7"/>
        </w:numPr>
        <w:tabs>
          <w:tab w:val="left" w:pos="941"/>
        </w:tabs>
        <w:spacing w:line="243" w:lineRule="auto"/>
        <w:ind w:left="943" w:right="4204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Bachelor Degree in Mechanical Technology ‐ CGPA: 3.84 </w:t>
      </w:r>
      <w:r>
        <w:rPr>
          <w:rFonts w:ascii="Calibri" w:eastAsia="Calibri" w:hAnsi="Calibri" w:cs="Calibri"/>
          <w:sz w:val="20"/>
          <w:szCs w:val="20"/>
        </w:rPr>
        <w:t>PIMSAT Karachi, Pakistan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spacing w:line="258" w:lineRule="auto"/>
        <w:ind w:left="943" w:right="3584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Diploma of Associate Engineer in Mechanical Technology – 72% </w:t>
      </w:r>
      <w:r>
        <w:rPr>
          <w:rFonts w:ascii="Calibri" w:eastAsia="Calibri" w:hAnsi="Calibri" w:cs="Calibri"/>
          <w:sz w:val="20"/>
          <w:szCs w:val="20"/>
        </w:rPr>
        <w:t>Government Coll</w:t>
      </w:r>
      <w:r>
        <w:rPr>
          <w:rFonts w:ascii="Calibri" w:eastAsia="Calibri" w:hAnsi="Calibri" w:cs="Calibri"/>
          <w:sz w:val="20"/>
          <w:szCs w:val="20"/>
        </w:rPr>
        <w:t>ege of Technology Bahawalpur, Pakistan</w:t>
      </w:r>
    </w:p>
    <w:p w:rsidR="00E77B67" w:rsidRDefault="00E77B67">
      <w:pPr>
        <w:spacing w:line="199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COMPUTER SKILLS:</w:t>
      </w:r>
    </w:p>
    <w:p w:rsidR="00E77B67" w:rsidRDefault="00E77B67">
      <w:pPr>
        <w:spacing w:line="199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MS Office</w:t>
      </w:r>
    </w:p>
    <w:p w:rsidR="00E77B67" w:rsidRDefault="00E77B67">
      <w:pPr>
        <w:spacing w:line="221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LANGUAGES:</w:t>
      </w:r>
    </w:p>
    <w:p w:rsidR="00E77B67" w:rsidRDefault="00E77B67">
      <w:pPr>
        <w:spacing w:line="271" w:lineRule="exact"/>
        <w:rPr>
          <w:rFonts w:ascii="Arial Narrow" w:eastAsia="Arial Narrow" w:hAnsi="Arial Narrow" w:cs="Arial Narrow"/>
          <w:color w:val="17365D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</w:p>
    <w:p w:rsidR="00E77B67" w:rsidRDefault="00E77B67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</w:t>
      </w:r>
    </w:p>
    <w:p w:rsidR="00E77B67" w:rsidRDefault="008C4366">
      <w:pPr>
        <w:numPr>
          <w:ilvl w:val="1"/>
          <w:numId w:val="7"/>
        </w:numPr>
        <w:tabs>
          <w:tab w:val="left" w:pos="943"/>
        </w:tabs>
        <w:ind w:left="943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Urdu</w:t>
      </w:r>
    </w:p>
    <w:p w:rsidR="00E77B67" w:rsidRDefault="00E77B67">
      <w:pPr>
        <w:spacing w:line="236" w:lineRule="exact"/>
        <w:rPr>
          <w:rFonts w:ascii="Wingdings" w:eastAsia="Wingdings" w:hAnsi="Wingdings" w:cs="Wingdings"/>
          <w:sz w:val="20"/>
          <w:szCs w:val="20"/>
        </w:rPr>
      </w:pPr>
    </w:p>
    <w:p w:rsidR="00E77B67" w:rsidRDefault="008C4366">
      <w:pPr>
        <w:numPr>
          <w:ilvl w:val="0"/>
          <w:numId w:val="7"/>
        </w:numPr>
        <w:tabs>
          <w:tab w:val="left" w:pos="503"/>
        </w:tabs>
        <w:ind w:left="503" w:hanging="503"/>
        <w:rPr>
          <w:rFonts w:ascii="Arial Narrow" w:eastAsia="Arial Narrow" w:hAnsi="Arial Narrow" w:cs="Arial Narrow"/>
          <w:color w:val="17365D"/>
        </w:rPr>
      </w:pPr>
      <w:r>
        <w:rPr>
          <w:rFonts w:ascii="Calibri" w:eastAsia="Calibri" w:hAnsi="Calibri" w:cs="Calibri"/>
          <w:b/>
          <w:bCs/>
          <w:color w:val="17365D"/>
          <w:u w:val="single"/>
        </w:rPr>
        <w:t>PERSONAL INFORMATION:</w:t>
      </w:r>
    </w:p>
    <w:p w:rsidR="00E77B67" w:rsidRDefault="00E77B67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5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460"/>
        <w:gridCol w:w="1440"/>
      </w:tblGrid>
      <w:tr w:rsidR="00E77B67">
        <w:trPr>
          <w:trHeight w:val="244"/>
        </w:trPr>
        <w:tc>
          <w:tcPr>
            <w:tcW w:w="260" w:type="dxa"/>
            <w:vAlign w:val="bottom"/>
          </w:tcPr>
          <w:p w:rsidR="00E77B67" w:rsidRDefault="008C436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460" w:type="dxa"/>
            <w:vAlign w:val="bottom"/>
          </w:tcPr>
          <w:p w:rsidR="00E77B67" w:rsidRDefault="008C436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Birth Date:</w:t>
            </w:r>
          </w:p>
        </w:tc>
        <w:tc>
          <w:tcPr>
            <w:tcW w:w="1440" w:type="dxa"/>
            <w:vAlign w:val="bottom"/>
          </w:tcPr>
          <w:p w:rsidR="00E77B67" w:rsidRDefault="008C436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06 July 1990</w:t>
            </w:r>
          </w:p>
        </w:tc>
      </w:tr>
      <w:tr w:rsidR="00E77B67">
        <w:trPr>
          <w:trHeight w:val="245"/>
        </w:trPr>
        <w:tc>
          <w:tcPr>
            <w:tcW w:w="260" w:type="dxa"/>
            <w:vAlign w:val="bottom"/>
          </w:tcPr>
          <w:p w:rsidR="00E77B67" w:rsidRDefault="008C436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460" w:type="dxa"/>
            <w:vAlign w:val="bottom"/>
          </w:tcPr>
          <w:p w:rsidR="00E77B67" w:rsidRDefault="008C436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Nationality:</w:t>
            </w:r>
          </w:p>
        </w:tc>
        <w:tc>
          <w:tcPr>
            <w:tcW w:w="1440" w:type="dxa"/>
            <w:vAlign w:val="bottom"/>
          </w:tcPr>
          <w:p w:rsidR="00E77B67" w:rsidRDefault="008C436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Pakistan</w:t>
            </w:r>
          </w:p>
        </w:tc>
      </w:tr>
      <w:tr w:rsidR="00E77B67">
        <w:trPr>
          <w:trHeight w:val="244"/>
        </w:trPr>
        <w:tc>
          <w:tcPr>
            <w:tcW w:w="260" w:type="dxa"/>
            <w:vAlign w:val="bottom"/>
          </w:tcPr>
          <w:p w:rsidR="00E77B67" w:rsidRDefault="008C436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460" w:type="dxa"/>
            <w:vAlign w:val="bottom"/>
          </w:tcPr>
          <w:p w:rsidR="00E77B67" w:rsidRDefault="008C436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Status:</w:t>
            </w:r>
          </w:p>
        </w:tc>
        <w:tc>
          <w:tcPr>
            <w:tcW w:w="1440" w:type="dxa"/>
            <w:vAlign w:val="bottom"/>
          </w:tcPr>
          <w:p w:rsidR="00E77B67" w:rsidRDefault="008C436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</w:tbl>
    <w:p w:rsidR="00E77B67" w:rsidRDefault="00E77B67">
      <w:pPr>
        <w:spacing w:line="1" w:lineRule="exact"/>
        <w:rPr>
          <w:sz w:val="20"/>
          <w:szCs w:val="20"/>
        </w:rPr>
      </w:pPr>
    </w:p>
    <w:sectPr w:rsidR="00E77B67" w:rsidSect="00E77B67">
      <w:pgSz w:w="11900" w:h="16840"/>
      <w:pgMar w:top="1440" w:right="1440" w:bottom="1440" w:left="677" w:header="0" w:footer="0" w:gutter="0"/>
      <w:cols w:space="720" w:equalWidth="0">
        <w:col w:w="9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1307E4A"/>
    <w:lvl w:ilvl="0" w:tplc="76089DA0">
      <w:start w:val="1"/>
      <w:numFmt w:val="bullet"/>
      <w:lvlText w:val="●"/>
      <w:lvlJc w:val="left"/>
    </w:lvl>
    <w:lvl w:ilvl="1" w:tplc="98CAEB54">
      <w:start w:val="1"/>
      <w:numFmt w:val="bullet"/>
      <w:lvlText w:val=""/>
      <w:lvlJc w:val="left"/>
    </w:lvl>
    <w:lvl w:ilvl="2" w:tplc="9D4CDD78">
      <w:numFmt w:val="decimal"/>
      <w:lvlText w:val=""/>
      <w:lvlJc w:val="left"/>
    </w:lvl>
    <w:lvl w:ilvl="3" w:tplc="F42A9242">
      <w:numFmt w:val="decimal"/>
      <w:lvlText w:val=""/>
      <w:lvlJc w:val="left"/>
    </w:lvl>
    <w:lvl w:ilvl="4" w:tplc="5E9AC81A">
      <w:numFmt w:val="decimal"/>
      <w:lvlText w:val=""/>
      <w:lvlJc w:val="left"/>
    </w:lvl>
    <w:lvl w:ilvl="5" w:tplc="1FB0FD3C">
      <w:numFmt w:val="decimal"/>
      <w:lvlText w:val=""/>
      <w:lvlJc w:val="left"/>
    </w:lvl>
    <w:lvl w:ilvl="6" w:tplc="75DE6AFE">
      <w:numFmt w:val="decimal"/>
      <w:lvlText w:val=""/>
      <w:lvlJc w:val="left"/>
    </w:lvl>
    <w:lvl w:ilvl="7" w:tplc="1340D942">
      <w:numFmt w:val="decimal"/>
      <w:lvlText w:val=""/>
      <w:lvlJc w:val="left"/>
    </w:lvl>
    <w:lvl w:ilvl="8" w:tplc="5FBAF6C8">
      <w:numFmt w:val="decimal"/>
      <w:lvlText w:val=""/>
      <w:lvlJc w:val="left"/>
    </w:lvl>
  </w:abstractNum>
  <w:abstractNum w:abstractNumId="1">
    <w:nsid w:val="000041BB"/>
    <w:multiLevelType w:val="hybridMultilevel"/>
    <w:tmpl w:val="367A39E2"/>
    <w:lvl w:ilvl="0" w:tplc="E34EC0F4">
      <w:start w:val="1"/>
      <w:numFmt w:val="bullet"/>
      <w:lvlText w:val="●"/>
      <w:lvlJc w:val="left"/>
    </w:lvl>
    <w:lvl w:ilvl="1" w:tplc="F5E26C3E">
      <w:start w:val="1"/>
      <w:numFmt w:val="bullet"/>
      <w:lvlText w:val=""/>
      <w:lvlJc w:val="left"/>
    </w:lvl>
    <w:lvl w:ilvl="2" w:tplc="01520D1E">
      <w:numFmt w:val="decimal"/>
      <w:lvlText w:val=""/>
      <w:lvlJc w:val="left"/>
    </w:lvl>
    <w:lvl w:ilvl="3" w:tplc="AF4A3C0A">
      <w:numFmt w:val="decimal"/>
      <w:lvlText w:val=""/>
      <w:lvlJc w:val="left"/>
    </w:lvl>
    <w:lvl w:ilvl="4" w:tplc="DD5494C4">
      <w:numFmt w:val="decimal"/>
      <w:lvlText w:val=""/>
      <w:lvlJc w:val="left"/>
    </w:lvl>
    <w:lvl w:ilvl="5" w:tplc="A0EAA4B8">
      <w:numFmt w:val="decimal"/>
      <w:lvlText w:val=""/>
      <w:lvlJc w:val="left"/>
    </w:lvl>
    <w:lvl w:ilvl="6" w:tplc="BD201438">
      <w:numFmt w:val="decimal"/>
      <w:lvlText w:val=""/>
      <w:lvlJc w:val="left"/>
    </w:lvl>
    <w:lvl w:ilvl="7" w:tplc="18DAEA8C">
      <w:numFmt w:val="decimal"/>
      <w:lvlText w:val=""/>
      <w:lvlJc w:val="left"/>
    </w:lvl>
    <w:lvl w:ilvl="8" w:tplc="9266C1E4">
      <w:numFmt w:val="decimal"/>
      <w:lvlText w:val=""/>
      <w:lvlJc w:val="left"/>
    </w:lvl>
  </w:abstractNum>
  <w:abstractNum w:abstractNumId="2">
    <w:nsid w:val="00005AF1"/>
    <w:multiLevelType w:val="hybridMultilevel"/>
    <w:tmpl w:val="A63274B4"/>
    <w:lvl w:ilvl="0" w:tplc="B0D46874">
      <w:start w:val="1"/>
      <w:numFmt w:val="bullet"/>
      <w:lvlText w:val="●"/>
      <w:lvlJc w:val="left"/>
    </w:lvl>
    <w:lvl w:ilvl="1" w:tplc="82F0AF5C">
      <w:start w:val="1"/>
      <w:numFmt w:val="bullet"/>
      <w:lvlText w:val=""/>
      <w:lvlJc w:val="left"/>
    </w:lvl>
    <w:lvl w:ilvl="2" w:tplc="C9DC846E">
      <w:numFmt w:val="decimal"/>
      <w:lvlText w:val=""/>
      <w:lvlJc w:val="left"/>
    </w:lvl>
    <w:lvl w:ilvl="3" w:tplc="00B8EBA2">
      <w:numFmt w:val="decimal"/>
      <w:lvlText w:val=""/>
      <w:lvlJc w:val="left"/>
    </w:lvl>
    <w:lvl w:ilvl="4" w:tplc="62CEE192">
      <w:numFmt w:val="decimal"/>
      <w:lvlText w:val=""/>
      <w:lvlJc w:val="left"/>
    </w:lvl>
    <w:lvl w:ilvl="5" w:tplc="340628F6">
      <w:numFmt w:val="decimal"/>
      <w:lvlText w:val=""/>
      <w:lvlJc w:val="left"/>
    </w:lvl>
    <w:lvl w:ilvl="6" w:tplc="BC9EAAF8">
      <w:numFmt w:val="decimal"/>
      <w:lvlText w:val=""/>
      <w:lvlJc w:val="left"/>
    </w:lvl>
    <w:lvl w:ilvl="7" w:tplc="73AE5556">
      <w:numFmt w:val="decimal"/>
      <w:lvlText w:val=""/>
      <w:lvlJc w:val="left"/>
    </w:lvl>
    <w:lvl w:ilvl="8" w:tplc="5E60F434">
      <w:numFmt w:val="decimal"/>
      <w:lvlText w:val=""/>
      <w:lvlJc w:val="left"/>
    </w:lvl>
  </w:abstractNum>
  <w:abstractNum w:abstractNumId="3">
    <w:nsid w:val="00005F90"/>
    <w:multiLevelType w:val="hybridMultilevel"/>
    <w:tmpl w:val="90A6B034"/>
    <w:lvl w:ilvl="0" w:tplc="38D825B4">
      <w:start w:val="1"/>
      <w:numFmt w:val="bullet"/>
      <w:lvlText w:val="●"/>
      <w:lvlJc w:val="left"/>
    </w:lvl>
    <w:lvl w:ilvl="1" w:tplc="C4D46FAE">
      <w:start w:val="1"/>
      <w:numFmt w:val="bullet"/>
      <w:lvlText w:val=""/>
      <w:lvlJc w:val="left"/>
    </w:lvl>
    <w:lvl w:ilvl="2" w:tplc="0A1C31FC">
      <w:numFmt w:val="decimal"/>
      <w:lvlText w:val=""/>
      <w:lvlJc w:val="left"/>
    </w:lvl>
    <w:lvl w:ilvl="3" w:tplc="D67877B0">
      <w:numFmt w:val="decimal"/>
      <w:lvlText w:val=""/>
      <w:lvlJc w:val="left"/>
    </w:lvl>
    <w:lvl w:ilvl="4" w:tplc="0D8038A6">
      <w:numFmt w:val="decimal"/>
      <w:lvlText w:val=""/>
      <w:lvlJc w:val="left"/>
    </w:lvl>
    <w:lvl w:ilvl="5" w:tplc="96CEDA86">
      <w:numFmt w:val="decimal"/>
      <w:lvlText w:val=""/>
      <w:lvlJc w:val="left"/>
    </w:lvl>
    <w:lvl w:ilvl="6" w:tplc="F9DE7FE2">
      <w:numFmt w:val="decimal"/>
      <w:lvlText w:val=""/>
      <w:lvlJc w:val="left"/>
    </w:lvl>
    <w:lvl w:ilvl="7" w:tplc="80D4CD24">
      <w:numFmt w:val="decimal"/>
      <w:lvlText w:val=""/>
      <w:lvlJc w:val="left"/>
    </w:lvl>
    <w:lvl w:ilvl="8" w:tplc="865029B4">
      <w:numFmt w:val="decimal"/>
      <w:lvlText w:val=""/>
      <w:lvlJc w:val="left"/>
    </w:lvl>
  </w:abstractNum>
  <w:abstractNum w:abstractNumId="4">
    <w:nsid w:val="00006952"/>
    <w:multiLevelType w:val="hybridMultilevel"/>
    <w:tmpl w:val="2056FB36"/>
    <w:lvl w:ilvl="0" w:tplc="F13E63EE">
      <w:start w:val="1"/>
      <w:numFmt w:val="bullet"/>
      <w:lvlText w:val="●"/>
      <w:lvlJc w:val="left"/>
    </w:lvl>
    <w:lvl w:ilvl="1" w:tplc="2A2C1E3E">
      <w:start w:val="1"/>
      <w:numFmt w:val="bullet"/>
      <w:lvlText w:val=""/>
      <w:lvlJc w:val="left"/>
    </w:lvl>
    <w:lvl w:ilvl="2" w:tplc="962ECBCA">
      <w:numFmt w:val="decimal"/>
      <w:lvlText w:val=""/>
      <w:lvlJc w:val="left"/>
    </w:lvl>
    <w:lvl w:ilvl="3" w:tplc="8D881D3C">
      <w:numFmt w:val="decimal"/>
      <w:lvlText w:val=""/>
      <w:lvlJc w:val="left"/>
    </w:lvl>
    <w:lvl w:ilvl="4" w:tplc="0DF4C5E4">
      <w:numFmt w:val="decimal"/>
      <w:lvlText w:val=""/>
      <w:lvlJc w:val="left"/>
    </w:lvl>
    <w:lvl w:ilvl="5" w:tplc="450A0C42">
      <w:numFmt w:val="decimal"/>
      <w:lvlText w:val=""/>
      <w:lvlJc w:val="left"/>
    </w:lvl>
    <w:lvl w:ilvl="6" w:tplc="BBF06B9C">
      <w:numFmt w:val="decimal"/>
      <w:lvlText w:val=""/>
      <w:lvlJc w:val="left"/>
    </w:lvl>
    <w:lvl w:ilvl="7" w:tplc="ADA62524">
      <w:numFmt w:val="decimal"/>
      <w:lvlText w:val=""/>
      <w:lvlJc w:val="left"/>
    </w:lvl>
    <w:lvl w:ilvl="8" w:tplc="391AE9F8">
      <w:numFmt w:val="decimal"/>
      <w:lvlText w:val=""/>
      <w:lvlJc w:val="left"/>
    </w:lvl>
  </w:abstractNum>
  <w:abstractNum w:abstractNumId="5">
    <w:nsid w:val="00006DF1"/>
    <w:multiLevelType w:val="hybridMultilevel"/>
    <w:tmpl w:val="1292DBAC"/>
    <w:lvl w:ilvl="0" w:tplc="0454795E">
      <w:start w:val="1"/>
      <w:numFmt w:val="bullet"/>
      <w:lvlText w:val="●"/>
      <w:lvlJc w:val="left"/>
    </w:lvl>
    <w:lvl w:ilvl="1" w:tplc="77440310">
      <w:start w:val="1"/>
      <w:numFmt w:val="bullet"/>
      <w:lvlText w:val=""/>
      <w:lvlJc w:val="left"/>
    </w:lvl>
    <w:lvl w:ilvl="2" w:tplc="BB36A700">
      <w:numFmt w:val="decimal"/>
      <w:lvlText w:val=""/>
      <w:lvlJc w:val="left"/>
    </w:lvl>
    <w:lvl w:ilvl="3" w:tplc="3E4EA5A4">
      <w:numFmt w:val="decimal"/>
      <w:lvlText w:val=""/>
      <w:lvlJc w:val="left"/>
    </w:lvl>
    <w:lvl w:ilvl="4" w:tplc="FA1C9630">
      <w:numFmt w:val="decimal"/>
      <w:lvlText w:val=""/>
      <w:lvlJc w:val="left"/>
    </w:lvl>
    <w:lvl w:ilvl="5" w:tplc="5D88B346">
      <w:numFmt w:val="decimal"/>
      <w:lvlText w:val=""/>
      <w:lvlJc w:val="left"/>
    </w:lvl>
    <w:lvl w:ilvl="6" w:tplc="15BC4F7C">
      <w:numFmt w:val="decimal"/>
      <w:lvlText w:val=""/>
      <w:lvlJc w:val="left"/>
    </w:lvl>
    <w:lvl w:ilvl="7" w:tplc="9B72DC84">
      <w:numFmt w:val="decimal"/>
      <w:lvlText w:val=""/>
      <w:lvlJc w:val="left"/>
    </w:lvl>
    <w:lvl w:ilvl="8" w:tplc="41F24162">
      <w:numFmt w:val="decimal"/>
      <w:lvlText w:val=""/>
      <w:lvlJc w:val="left"/>
    </w:lvl>
  </w:abstractNum>
  <w:abstractNum w:abstractNumId="6">
    <w:nsid w:val="000072AE"/>
    <w:multiLevelType w:val="hybridMultilevel"/>
    <w:tmpl w:val="0C2A1E70"/>
    <w:lvl w:ilvl="0" w:tplc="0266750C">
      <w:start w:val="1"/>
      <w:numFmt w:val="bullet"/>
      <w:lvlText w:val="●"/>
      <w:lvlJc w:val="left"/>
    </w:lvl>
    <w:lvl w:ilvl="1" w:tplc="E2D6B72A">
      <w:numFmt w:val="decimal"/>
      <w:lvlText w:val=""/>
      <w:lvlJc w:val="left"/>
    </w:lvl>
    <w:lvl w:ilvl="2" w:tplc="4BF2040A">
      <w:numFmt w:val="decimal"/>
      <w:lvlText w:val=""/>
      <w:lvlJc w:val="left"/>
    </w:lvl>
    <w:lvl w:ilvl="3" w:tplc="4D16C4B4">
      <w:numFmt w:val="decimal"/>
      <w:lvlText w:val=""/>
      <w:lvlJc w:val="left"/>
    </w:lvl>
    <w:lvl w:ilvl="4" w:tplc="A3047F0E">
      <w:numFmt w:val="decimal"/>
      <w:lvlText w:val=""/>
      <w:lvlJc w:val="left"/>
    </w:lvl>
    <w:lvl w:ilvl="5" w:tplc="CEF2B1C8">
      <w:numFmt w:val="decimal"/>
      <w:lvlText w:val=""/>
      <w:lvlJc w:val="left"/>
    </w:lvl>
    <w:lvl w:ilvl="6" w:tplc="B8D43D42">
      <w:numFmt w:val="decimal"/>
      <w:lvlText w:val=""/>
      <w:lvlJc w:val="left"/>
    </w:lvl>
    <w:lvl w:ilvl="7" w:tplc="8F624D9C">
      <w:numFmt w:val="decimal"/>
      <w:lvlText w:val=""/>
      <w:lvlJc w:val="left"/>
    </w:lvl>
    <w:lvl w:ilvl="8" w:tplc="CE0AE55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77B67"/>
    <w:rsid w:val="008C4366"/>
    <w:rsid w:val="00E7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jad.37987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2018-04-23T16:28:00Z</dcterms:created>
  <dcterms:modified xsi:type="dcterms:W3CDTF">2018-04-23T14:29:00Z</dcterms:modified>
</cp:coreProperties>
</file>