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32" w:rsidRPr="005C7A73" w:rsidRDefault="00176095" w:rsidP="00745B32">
      <w:pPr>
        <w:rPr>
          <w:rFonts w:asciiTheme="minorHAnsi" w:eastAsia="Calibri" w:hAnsiTheme="minorHAnsi"/>
          <w:b/>
          <w:bCs/>
          <w:noProof/>
          <w:sz w:val="36"/>
          <w:szCs w:val="32"/>
          <w:lang w:val="en-US"/>
        </w:rPr>
      </w:pPr>
      <w:r w:rsidRPr="00277D63">
        <w:rPr>
          <w:rFonts w:asciiTheme="minorHAnsi" w:eastAsia="Calibri" w:hAnsiTheme="minorHAnsi"/>
          <w:b/>
          <w:bCs/>
          <w:noProof/>
          <w:sz w:val="36"/>
          <w:szCs w:val="32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5921196</wp:posOffset>
            </wp:positionH>
            <wp:positionV relativeFrom="margin">
              <wp:posOffset>-208940</wp:posOffset>
            </wp:positionV>
            <wp:extent cx="851475" cy="953707"/>
            <wp:effectExtent l="19050" t="19050" r="24825" b="17843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779" cy="9506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B32" w:rsidRPr="00277D63">
        <w:rPr>
          <w:rFonts w:asciiTheme="minorHAnsi" w:eastAsia="Calibri" w:hAnsiTheme="minorHAnsi"/>
          <w:b/>
          <w:bCs/>
          <w:noProof/>
          <w:sz w:val="36"/>
          <w:szCs w:val="32"/>
          <w:lang w:val="en-US"/>
        </w:rPr>
        <w:t xml:space="preserve">Mohamed </w:t>
      </w:r>
    </w:p>
    <w:p w:rsidR="005C7A73" w:rsidRDefault="00745B32" w:rsidP="00745B32">
      <w:pPr>
        <w:pBdr>
          <w:bottom w:val="single" w:sz="12" w:space="1" w:color="auto"/>
        </w:pBdr>
      </w:pPr>
      <w:r w:rsidRPr="00277D63">
        <w:rPr>
          <w:rFonts w:asciiTheme="minorHAnsi" w:eastAsia="Calibri" w:hAnsiTheme="minorHAnsi" w:cs="Calibri"/>
          <w:b/>
          <w:noProof/>
          <w:sz w:val="20"/>
          <w:szCs w:val="20"/>
          <w:lang w:val="en-US"/>
        </w:rPr>
        <w:t>E-mail:</w:t>
      </w:r>
      <w:r w:rsidR="005C7A73">
        <w:t xml:space="preserve"> </w:t>
      </w:r>
      <w:hyperlink r:id="rId8" w:history="1">
        <w:r w:rsidR="005C7A73" w:rsidRPr="004929E0">
          <w:rPr>
            <w:rStyle w:val="Hyperlink"/>
          </w:rPr>
          <w:t>Mohamed.379897@2freemail.com</w:t>
        </w:r>
      </w:hyperlink>
      <w:r w:rsidR="005C7A73">
        <w:t xml:space="preserve"> </w:t>
      </w:r>
    </w:p>
    <w:p w:rsidR="005C7A73" w:rsidRDefault="005C7A73" w:rsidP="00745B32">
      <w:pPr>
        <w:pBdr>
          <w:bottom w:val="single" w:sz="12" w:space="1" w:color="auto"/>
        </w:pBdr>
      </w:pPr>
    </w:p>
    <w:p w:rsidR="00745B32" w:rsidRPr="00277D63" w:rsidRDefault="005C7A73" w:rsidP="00745B32">
      <w:pPr>
        <w:pBdr>
          <w:bottom w:val="single" w:sz="12" w:space="1" w:color="auto"/>
        </w:pBdr>
        <w:rPr>
          <w:rFonts w:asciiTheme="minorHAnsi" w:eastAsia="Calibri" w:hAnsiTheme="minorHAnsi" w:cs="Calibri"/>
          <w:noProof/>
          <w:sz w:val="20"/>
          <w:szCs w:val="20"/>
          <w:lang w:val="en-US"/>
        </w:rPr>
      </w:pPr>
      <w:r w:rsidRPr="00277D63">
        <w:rPr>
          <w:rFonts w:asciiTheme="minorHAnsi" w:eastAsia="Calibri" w:hAnsiTheme="minorHAnsi" w:cs="Calibri"/>
          <w:noProof/>
          <w:sz w:val="20"/>
          <w:szCs w:val="20"/>
          <w:lang w:val="en-US"/>
        </w:rPr>
        <w:t xml:space="preserve"> </w:t>
      </w:r>
    </w:p>
    <w:p w:rsidR="00A96BA3" w:rsidRPr="00277D63" w:rsidRDefault="00A96BA3" w:rsidP="00745B32">
      <w:pPr>
        <w:jc w:val="center"/>
        <w:rPr>
          <w:rFonts w:asciiTheme="minorHAnsi" w:eastAsia="Calibri" w:hAnsiTheme="minorHAnsi"/>
          <w:noProof/>
          <w:sz w:val="20"/>
          <w:szCs w:val="18"/>
          <w:lang w:val="en-US"/>
        </w:rPr>
      </w:pPr>
    </w:p>
    <w:p w:rsidR="00745B32" w:rsidRPr="00277D63" w:rsidRDefault="00745B32" w:rsidP="00D96D03">
      <w:pPr>
        <w:jc w:val="center"/>
        <w:rPr>
          <w:rFonts w:asciiTheme="minorHAnsi" w:eastAsia="Calibri" w:hAnsiTheme="minorHAnsi"/>
          <w:i/>
          <w:sz w:val="20"/>
          <w:szCs w:val="22"/>
          <w:lang w:val="en-US"/>
        </w:rPr>
      </w:pPr>
      <w:r w:rsidRPr="00277D63">
        <w:rPr>
          <w:rFonts w:asciiTheme="minorHAnsi" w:eastAsia="Calibri" w:hAnsiTheme="minorHAnsi"/>
          <w:i/>
          <w:sz w:val="20"/>
          <w:szCs w:val="22"/>
          <w:lang w:val="en-US"/>
        </w:rPr>
        <w:t xml:space="preserve">Highly capable </w:t>
      </w:r>
      <w:r w:rsidRPr="00277D63">
        <w:rPr>
          <w:rFonts w:asciiTheme="minorHAnsi" w:eastAsia="Calibri" w:hAnsiTheme="minorHAnsi" w:cs="Calibri"/>
          <w:i/>
          <w:sz w:val="20"/>
          <w:szCs w:val="22"/>
          <w:lang w:val="en-US"/>
        </w:rPr>
        <w:t xml:space="preserve">MEP </w:t>
      </w:r>
      <w:r w:rsidR="009938F8" w:rsidRPr="00277D63">
        <w:rPr>
          <w:rFonts w:asciiTheme="minorHAnsi" w:eastAsia="Calibri" w:hAnsiTheme="minorHAnsi" w:cs="Calibri"/>
          <w:i/>
          <w:sz w:val="20"/>
          <w:szCs w:val="22"/>
          <w:lang w:val="en-US"/>
        </w:rPr>
        <w:t>Manager</w:t>
      </w:r>
      <w:r w:rsidRPr="00277D63">
        <w:rPr>
          <w:rFonts w:asciiTheme="minorHAnsi" w:eastAsia="Calibri" w:hAnsiTheme="minorHAnsi"/>
          <w:i/>
          <w:noProof/>
          <w:sz w:val="20"/>
          <w:szCs w:val="22"/>
          <w:lang w:val="en-US"/>
        </w:rPr>
        <w:t xml:space="preserve">, </w:t>
      </w:r>
      <w:r w:rsidR="009938F8" w:rsidRPr="00277D63">
        <w:rPr>
          <w:rFonts w:asciiTheme="minorHAnsi" w:eastAsia="Calibri" w:hAnsiTheme="minorHAnsi"/>
          <w:i/>
          <w:sz w:val="20"/>
          <w:szCs w:val="22"/>
          <w:lang w:val="en-US"/>
        </w:rPr>
        <w:t>with over 1</w:t>
      </w:r>
      <w:r w:rsidRPr="00277D63">
        <w:rPr>
          <w:rFonts w:asciiTheme="minorHAnsi" w:eastAsia="Calibri" w:hAnsiTheme="minorHAnsi"/>
          <w:i/>
          <w:sz w:val="20"/>
          <w:szCs w:val="22"/>
          <w:lang w:val="en-US"/>
        </w:rPr>
        <w:t xml:space="preserve">4+ years’ experience in executing </w:t>
      </w:r>
      <w:r w:rsidR="004007E0" w:rsidRPr="00277D63">
        <w:rPr>
          <w:rFonts w:asciiTheme="minorHAnsi" w:eastAsia="Calibri" w:hAnsiTheme="minorHAnsi"/>
          <w:i/>
          <w:sz w:val="20"/>
          <w:szCs w:val="22"/>
          <w:lang w:val="en-US"/>
        </w:rPr>
        <w:t xml:space="preserve">Design, </w:t>
      </w:r>
      <w:r w:rsidRPr="00277D63">
        <w:rPr>
          <w:rFonts w:asciiTheme="minorHAnsi" w:eastAsia="Calibri" w:hAnsiTheme="minorHAnsi"/>
          <w:i/>
          <w:sz w:val="20"/>
          <w:szCs w:val="22"/>
          <w:lang w:val="en-US"/>
        </w:rPr>
        <w:t>Construction and Project Management of major MEP projects, seeking a senior managerial assignment of……</w:t>
      </w:r>
    </w:p>
    <w:p w:rsidR="00745B32" w:rsidRPr="00277D63" w:rsidRDefault="00745B32" w:rsidP="00021077">
      <w:pPr>
        <w:jc w:val="center"/>
        <w:rPr>
          <w:rFonts w:asciiTheme="minorHAnsi" w:eastAsia="Calibri" w:hAnsiTheme="minorHAnsi"/>
          <w:b/>
          <w:smallCaps/>
          <w:sz w:val="24"/>
          <w:szCs w:val="22"/>
          <w:lang w:val="en-US"/>
        </w:rPr>
      </w:pPr>
    </w:p>
    <w:p w:rsidR="00277D63" w:rsidRPr="00277D63" w:rsidRDefault="00277D63" w:rsidP="00277D63">
      <w:pPr>
        <w:shd w:val="clear" w:color="auto" w:fill="D9D9D9" w:themeFill="background1" w:themeFillShade="D9"/>
        <w:jc w:val="center"/>
        <w:rPr>
          <w:rFonts w:asciiTheme="minorHAnsi" w:eastAsia="Calibri" w:hAnsiTheme="minorHAnsi"/>
          <w:b/>
          <w:sz w:val="14"/>
          <w:szCs w:val="22"/>
          <w:lang w:val="en-US"/>
        </w:rPr>
      </w:pPr>
    </w:p>
    <w:p w:rsidR="00745B32" w:rsidRPr="00277D63" w:rsidRDefault="00745B32" w:rsidP="00277D63">
      <w:pPr>
        <w:shd w:val="clear" w:color="auto" w:fill="D9D9D9" w:themeFill="background1" w:themeFillShade="D9"/>
        <w:jc w:val="center"/>
        <w:rPr>
          <w:rFonts w:asciiTheme="minorHAnsi" w:eastAsia="Calibri" w:hAnsiTheme="minorHAnsi"/>
          <w:b/>
          <w:sz w:val="22"/>
          <w:szCs w:val="22"/>
          <w:lang w:val="en-US"/>
        </w:rPr>
      </w:pPr>
      <w:r w:rsidRPr="00277D63">
        <w:rPr>
          <w:rFonts w:asciiTheme="minorHAnsi" w:eastAsia="Calibri" w:hAnsiTheme="minorHAnsi"/>
          <w:b/>
          <w:sz w:val="24"/>
          <w:szCs w:val="22"/>
          <w:lang w:val="en-US"/>
        </w:rPr>
        <w:t>Senior M</w:t>
      </w:r>
      <w:r w:rsidR="00A96BA3" w:rsidRPr="00277D63">
        <w:rPr>
          <w:rFonts w:asciiTheme="minorHAnsi" w:eastAsia="Calibri" w:hAnsiTheme="minorHAnsi"/>
          <w:b/>
          <w:sz w:val="24"/>
          <w:szCs w:val="22"/>
          <w:lang w:val="en-US"/>
        </w:rPr>
        <w:t>echanicalEngineer</w:t>
      </w:r>
      <w:r w:rsidRPr="00277D63">
        <w:rPr>
          <w:rFonts w:asciiTheme="minorHAnsi" w:eastAsia="Calibri" w:hAnsiTheme="minorHAnsi"/>
          <w:b/>
          <w:sz w:val="24"/>
          <w:szCs w:val="22"/>
          <w:lang w:val="en-US"/>
        </w:rPr>
        <w:t xml:space="preserve"> / MEP </w:t>
      </w:r>
      <w:r w:rsidR="00A96BA3" w:rsidRPr="00277D63">
        <w:rPr>
          <w:rFonts w:asciiTheme="minorHAnsi" w:eastAsia="Calibri" w:hAnsiTheme="minorHAnsi"/>
          <w:b/>
          <w:sz w:val="24"/>
          <w:szCs w:val="22"/>
          <w:lang w:val="en-US"/>
        </w:rPr>
        <w:t>Manager</w:t>
      </w:r>
      <w:r w:rsidRPr="00277D63">
        <w:rPr>
          <w:rFonts w:asciiTheme="minorHAnsi" w:eastAsia="Calibri" w:hAnsiTheme="minorHAnsi"/>
          <w:b/>
          <w:sz w:val="24"/>
          <w:szCs w:val="22"/>
          <w:lang w:val="en-US"/>
        </w:rPr>
        <w:t xml:space="preserve"> / </w:t>
      </w:r>
      <w:r w:rsidR="00A96BA3" w:rsidRPr="00277D63">
        <w:rPr>
          <w:rFonts w:asciiTheme="minorHAnsi" w:eastAsia="Calibri" w:hAnsiTheme="minorHAnsi"/>
          <w:b/>
          <w:sz w:val="24"/>
          <w:szCs w:val="22"/>
          <w:lang w:val="en-US"/>
        </w:rPr>
        <w:t>MEP Coordinator</w:t>
      </w:r>
    </w:p>
    <w:p w:rsidR="00745B32" w:rsidRPr="00277D63" w:rsidRDefault="00745B32" w:rsidP="00277D63">
      <w:pPr>
        <w:shd w:val="clear" w:color="auto" w:fill="D9D9D9" w:themeFill="background1" w:themeFillShade="D9"/>
        <w:jc w:val="center"/>
        <w:rPr>
          <w:rFonts w:asciiTheme="minorHAnsi" w:eastAsia="Calibri" w:hAnsiTheme="minorHAnsi"/>
          <w:noProof/>
          <w:sz w:val="20"/>
          <w:szCs w:val="16"/>
          <w:lang w:val="en-US"/>
        </w:rPr>
      </w:pPr>
      <w:r w:rsidRPr="00277D63">
        <w:rPr>
          <w:rFonts w:asciiTheme="minorHAnsi" w:eastAsia="Calibri" w:hAnsiTheme="minorHAnsi" w:cs="Segoe UI"/>
          <w:noProof/>
          <w:sz w:val="20"/>
          <w:szCs w:val="16"/>
          <w:lang w:val="en-US"/>
        </w:rPr>
        <w:t>(</w:t>
      </w:r>
      <w:r w:rsidR="00A96BA3" w:rsidRPr="00277D63">
        <w:rPr>
          <w:rFonts w:asciiTheme="minorHAnsi" w:eastAsia="Calibri" w:hAnsiTheme="minorHAnsi"/>
          <w:noProof/>
          <w:sz w:val="22"/>
          <w:szCs w:val="18"/>
          <w:lang w:val="en-US"/>
        </w:rPr>
        <w:t>Construction</w:t>
      </w:r>
      <w:r w:rsidRPr="00277D63">
        <w:rPr>
          <w:rFonts w:asciiTheme="minorHAnsi" w:eastAsia="Calibri" w:hAnsiTheme="minorHAnsi"/>
          <w:noProof/>
          <w:sz w:val="22"/>
          <w:szCs w:val="18"/>
          <w:lang w:val="en-US"/>
        </w:rPr>
        <w:t xml:space="preserve"> / Consultancy</w:t>
      </w:r>
      <w:r w:rsidRPr="00277D63">
        <w:rPr>
          <w:rFonts w:asciiTheme="minorHAnsi" w:eastAsia="Calibri" w:hAnsiTheme="minorHAnsi"/>
          <w:noProof/>
          <w:sz w:val="20"/>
          <w:szCs w:val="16"/>
          <w:lang w:val="en-US"/>
        </w:rPr>
        <w:t xml:space="preserve">) </w:t>
      </w:r>
    </w:p>
    <w:p w:rsidR="00277D63" w:rsidRPr="00277D63" w:rsidRDefault="00277D63" w:rsidP="00277D63">
      <w:pPr>
        <w:shd w:val="clear" w:color="auto" w:fill="D9D9D9" w:themeFill="background1" w:themeFillShade="D9"/>
        <w:jc w:val="center"/>
        <w:rPr>
          <w:rFonts w:asciiTheme="minorHAnsi" w:eastAsia="Calibri" w:hAnsiTheme="minorHAnsi" w:cs="Segoe UI"/>
          <w:b/>
          <w:sz w:val="14"/>
          <w:szCs w:val="16"/>
          <w:shd w:val="clear" w:color="auto" w:fill="FFFFFF"/>
          <w:lang w:val="en-US"/>
        </w:rPr>
      </w:pPr>
    </w:p>
    <w:p w:rsidR="00745B32" w:rsidRPr="00620404" w:rsidRDefault="00745B32" w:rsidP="00745B32">
      <w:pPr>
        <w:jc w:val="both"/>
        <w:rPr>
          <w:rFonts w:asciiTheme="minorHAnsi" w:eastAsia="Calibri" w:hAnsiTheme="minorHAnsi" w:cs="Segoe UI"/>
          <w:sz w:val="10"/>
          <w:szCs w:val="10"/>
          <w:shd w:val="clear" w:color="auto" w:fill="FFFFFF"/>
          <w:lang w:val="en-US"/>
        </w:rPr>
      </w:pPr>
    </w:p>
    <w:p w:rsidR="00745B32" w:rsidRPr="00277D63" w:rsidRDefault="00B53749" w:rsidP="00745B32">
      <w:pPr>
        <w:tabs>
          <w:tab w:val="left" w:pos="6255"/>
        </w:tabs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Organized </w:t>
      </w:r>
      <w:r w:rsidR="00745B32" w:rsidRPr="00037C44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and skilled  MEP professional, with </w:t>
      </w:r>
      <w:r w:rsidR="00176095" w:rsidRPr="00037C44">
        <w:rPr>
          <w:rFonts w:asciiTheme="minorHAnsi" w:eastAsia="Calibri" w:hAnsiTheme="minorHAnsi" w:cs="Segoe UI"/>
          <w:b/>
          <w:sz w:val="20"/>
          <w:szCs w:val="18"/>
          <w:shd w:val="clear" w:color="auto" w:fill="FFFFFF"/>
          <w:lang w:val="en-US"/>
        </w:rPr>
        <w:t>1</w:t>
      </w:r>
      <w:r w:rsidR="00745B32" w:rsidRPr="00037C44">
        <w:rPr>
          <w:rFonts w:asciiTheme="minorHAnsi" w:eastAsia="Calibri" w:hAnsiTheme="minorHAnsi" w:cs="Segoe UI"/>
          <w:b/>
          <w:sz w:val="20"/>
          <w:szCs w:val="18"/>
          <w:shd w:val="clear" w:color="auto" w:fill="FFFFFF"/>
          <w:lang w:val="en-US"/>
        </w:rPr>
        <w:t>4+</w:t>
      </w:r>
      <w:r w:rsidR="00745B32" w:rsidRPr="00037C44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years’ experience </w:t>
      </w:r>
      <w:r w:rsidR="004007E0" w:rsidRPr="00037C44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in managing</w:t>
      </w:r>
      <w:r w:rsidR="00176095" w:rsidRPr="00037C44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high profile projects with contract values exceeding US$ 770 Million, and a portfolio of multinational clients</w:t>
      </w:r>
      <w:r w:rsidR="00745B32"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; </w:t>
      </w:r>
      <w:r w:rsidR="00176095" w:rsidRPr="00037C44">
        <w:rPr>
          <w:rFonts w:asciiTheme="minorHAnsi" w:eastAsia="Calibri" w:hAnsiTheme="minorHAnsi" w:cs="Segoe UI"/>
          <w:sz w:val="20"/>
          <w:szCs w:val="18"/>
          <w:lang w:val="en-US"/>
        </w:rPr>
        <w:t>Specialized in HVAC</w:t>
      </w:r>
      <w:r w:rsidR="004007E0" w:rsidRPr="00037C44">
        <w:rPr>
          <w:rFonts w:asciiTheme="minorHAnsi" w:eastAsia="Calibri" w:hAnsiTheme="minorHAnsi" w:cs="Segoe UI"/>
          <w:sz w:val="20"/>
          <w:szCs w:val="18"/>
          <w:lang w:val="en-US"/>
        </w:rPr>
        <w:t>, Firefighting, plumbing, Natural</w:t>
      </w:r>
      <w:r w:rsidR="00176095"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 gas, Building Management System, operation and projects management.Proven track record of </w:t>
      </w:r>
      <w:r w:rsidR="00745B32"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efficiently managing MEP projects with highest quality, within budget by effectively organizing, managing and utilizing all the available resources; able to efficiently lead teams to undertake design, execution and commissioning of  large MEP projects of </w:t>
      </w:r>
      <w:r w:rsidR="00176095"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Schools, Residential Towers &amp; Villas, commercial &amp; Bank Buildings, </w:t>
      </w:r>
      <w:r w:rsidR="004007E0"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Airport </w:t>
      </w:r>
      <w:r w:rsidR="00176095" w:rsidRPr="00037C44">
        <w:rPr>
          <w:rFonts w:asciiTheme="minorHAnsi" w:eastAsia="Calibri" w:hAnsiTheme="minorHAnsi" w:cs="Segoe UI"/>
          <w:sz w:val="20"/>
          <w:szCs w:val="18"/>
          <w:lang w:val="en-US"/>
        </w:rPr>
        <w:t>Car park Building and Filling Stations</w:t>
      </w:r>
      <w:r w:rsidR="00745B32" w:rsidRPr="00037C44">
        <w:rPr>
          <w:rFonts w:asciiTheme="minorHAnsi" w:eastAsia="Calibri" w:hAnsiTheme="minorHAnsi" w:cs="Segoe UI"/>
          <w:sz w:val="20"/>
          <w:szCs w:val="18"/>
          <w:lang w:val="en-US"/>
        </w:rPr>
        <w:t>; possess exceptional ability to handle engineering, Tendering, Bid analysis, fina</w:t>
      </w:r>
      <w:r w:rsidR="001449CC" w:rsidRPr="00037C44">
        <w:rPr>
          <w:rFonts w:asciiTheme="minorHAnsi" w:eastAsia="Calibri" w:hAnsiTheme="minorHAnsi" w:cs="Segoe UI"/>
          <w:sz w:val="20"/>
          <w:szCs w:val="18"/>
          <w:lang w:val="en-US"/>
        </w:rPr>
        <w:t>lization of vendors &amp; contracts</w:t>
      </w:r>
      <w:r w:rsidR="00745B32" w:rsidRPr="00037C44">
        <w:rPr>
          <w:rFonts w:asciiTheme="minorHAnsi" w:eastAsia="Calibri" w:hAnsiTheme="minorHAnsi" w:cs="Segoe UI"/>
          <w:sz w:val="20"/>
          <w:szCs w:val="18"/>
          <w:lang w:val="en-US"/>
        </w:rPr>
        <w:t>, settlement of variation claims, cost analysis and  final account closures</w:t>
      </w:r>
      <w:r w:rsidR="00176095"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 etc</w:t>
      </w:r>
      <w:r w:rsidR="00745B32"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; </w:t>
      </w:r>
      <w:r w:rsidR="00745B32" w:rsidRPr="00037C44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strong work ethics with ability to work under pressure and take on difficult and complex challenges. </w:t>
      </w:r>
      <w:r w:rsidR="00745B32"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In pursuit of new endeavors, to utilize the acquired skill and competencies gained over the </w:t>
      </w:r>
      <w:r w:rsidR="00A35F1D" w:rsidRPr="00037C44">
        <w:rPr>
          <w:rFonts w:asciiTheme="minorHAnsi" w:eastAsia="Calibri" w:hAnsiTheme="minorHAnsi" w:cs="Segoe UI"/>
          <w:sz w:val="20"/>
          <w:szCs w:val="18"/>
          <w:lang w:val="en-US"/>
        </w:rPr>
        <w:t>years.</w:t>
      </w:r>
      <w:r w:rsidR="00A35F1D">
        <w:rPr>
          <w:rFonts w:asciiTheme="minorHAnsi" w:eastAsia="Calibri" w:hAnsiTheme="minorHAnsi" w:cs="Segoe UI"/>
          <w:sz w:val="20"/>
          <w:szCs w:val="18"/>
          <w:lang w:val="en-US"/>
        </w:rPr>
        <w:t xml:space="preserve"> Familiar with standards and local authorities’ requirements. </w:t>
      </w:r>
    </w:p>
    <w:p w:rsidR="00A96BA3" w:rsidRPr="00277D63" w:rsidRDefault="00A96BA3" w:rsidP="00745B32">
      <w:pPr>
        <w:tabs>
          <w:tab w:val="left" w:pos="6255"/>
        </w:tabs>
        <w:rPr>
          <w:rFonts w:asciiTheme="minorHAnsi" w:eastAsia="Calibri" w:hAnsiTheme="minorHAnsi"/>
          <w:smallCaps/>
          <w:sz w:val="24"/>
          <w:szCs w:val="21"/>
          <w:lang w:val="en-US"/>
        </w:rPr>
      </w:pPr>
    </w:p>
    <w:p w:rsidR="00745B32" w:rsidRPr="00277D63" w:rsidRDefault="00277D63" w:rsidP="00277D63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6255"/>
        </w:tabs>
        <w:jc w:val="center"/>
        <w:rPr>
          <w:rFonts w:asciiTheme="minorHAnsi" w:eastAsia="Calibri" w:hAnsiTheme="minorHAnsi"/>
          <w:b/>
          <w:sz w:val="22"/>
          <w:szCs w:val="21"/>
          <w:lang w:val="en-US"/>
        </w:rPr>
      </w:pPr>
      <w:r w:rsidRPr="00277D63">
        <w:rPr>
          <w:rFonts w:asciiTheme="minorHAnsi" w:eastAsia="Calibri" w:hAnsiTheme="minorHAnsi"/>
          <w:b/>
          <w:sz w:val="22"/>
          <w:szCs w:val="21"/>
          <w:lang w:val="en-US"/>
        </w:rPr>
        <w:t>AREAS OF EXPERTISE</w:t>
      </w:r>
    </w:p>
    <w:p w:rsidR="00745B32" w:rsidRPr="00277D63" w:rsidRDefault="00745B32" w:rsidP="00277D63">
      <w:pPr>
        <w:shd w:val="clear" w:color="auto" w:fill="D9D9D9" w:themeFill="background1" w:themeFillShade="D9"/>
        <w:rPr>
          <w:rFonts w:asciiTheme="minorHAnsi" w:eastAsia="Calibri" w:hAnsiTheme="minorHAnsi" w:cs="Segoe UI"/>
          <w:sz w:val="20"/>
          <w:szCs w:val="18"/>
          <w:lang w:val="en-US"/>
        </w:rPr>
        <w:sectPr w:rsidR="00745B32" w:rsidRPr="00277D63" w:rsidSect="00522363">
          <w:footerReference w:type="default" r:id="rId9"/>
          <w:pgSz w:w="11907" w:h="16839" w:code="9"/>
          <w:pgMar w:top="624" w:right="624" w:bottom="624" w:left="624" w:header="0" w:footer="0" w:gutter="0"/>
          <w:cols w:space="720"/>
          <w:docGrid w:linePitch="360"/>
        </w:sectPr>
      </w:pPr>
    </w:p>
    <w:p w:rsidR="00745B32" w:rsidRPr="00620404" w:rsidRDefault="00745B32" w:rsidP="00745B32">
      <w:pPr>
        <w:tabs>
          <w:tab w:val="left" w:pos="6255"/>
        </w:tabs>
        <w:rPr>
          <w:rFonts w:asciiTheme="minorHAnsi" w:eastAsia="Calibri" w:hAnsiTheme="minorHAnsi" w:cs="Segoe UI"/>
          <w:sz w:val="10"/>
          <w:szCs w:val="10"/>
          <w:lang w:val="en-US"/>
        </w:rPr>
        <w:sectPr w:rsidR="00745B32" w:rsidRPr="00620404" w:rsidSect="00B53749">
          <w:type w:val="continuous"/>
          <w:pgSz w:w="11907" w:h="16839" w:code="9"/>
          <w:pgMar w:top="619" w:right="619" w:bottom="619" w:left="619" w:header="0" w:footer="0" w:gutter="0"/>
          <w:cols w:space="720"/>
          <w:docGrid w:linePitch="360"/>
        </w:sectPr>
      </w:pPr>
    </w:p>
    <w:p w:rsidR="001449CC" w:rsidRPr="00037C44" w:rsidRDefault="00B53749" w:rsidP="00B53749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lastRenderedPageBreak/>
        <w:t>MEP Project Management</w:t>
      </w:r>
    </w:p>
    <w:p w:rsidR="00745B32" w:rsidRPr="00037C44" w:rsidRDefault="00745B32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Bill of Quantities</w:t>
      </w:r>
    </w:p>
    <w:p w:rsidR="00745B32" w:rsidRPr="00037C44" w:rsidRDefault="00745B32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Value Engineering </w:t>
      </w:r>
    </w:p>
    <w:p w:rsidR="00745B32" w:rsidRPr="00037C44" w:rsidRDefault="00745B32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Site Supervision</w:t>
      </w:r>
    </w:p>
    <w:p w:rsidR="00B53749" w:rsidRPr="00037C44" w:rsidRDefault="00B53749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MEP Document/ Blueprints</w:t>
      </w:r>
    </w:p>
    <w:p w:rsidR="0087031C" w:rsidRPr="00037C44" w:rsidRDefault="0087031C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HVAC Work</w:t>
      </w:r>
    </w:p>
    <w:p w:rsidR="0087031C" w:rsidRPr="00037C44" w:rsidRDefault="0087031C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Plumbing Work</w:t>
      </w:r>
    </w:p>
    <w:p w:rsidR="0087031C" w:rsidRPr="00037C44" w:rsidRDefault="0087031C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lastRenderedPageBreak/>
        <w:t>Firefighting Work</w:t>
      </w:r>
    </w:p>
    <w:p w:rsidR="0087031C" w:rsidRPr="00037C44" w:rsidRDefault="0087031C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Site Execution</w:t>
      </w:r>
    </w:p>
    <w:p w:rsidR="00745B32" w:rsidRPr="00037C44" w:rsidRDefault="00745B32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GB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GB"/>
        </w:rPr>
        <w:t>Testing and commissioning</w:t>
      </w:r>
    </w:p>
    <w:p w:rsidR="00745B32" w:rsidRPr="00037C44" w:rsidRDefault="00745B32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Project close-out</w:t>
      </w:r>
    </w:p>
    <w:p w:rsidR="00745B32" w:rsidRPr="00037C44" w:rsidRDefault="00745B32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 xml:space="preserve">Client relationships </w:t>
      </w:r>
    </w:p>
    <w:p w:rsidR="00B53749" w:rsidRPr="00037C44" w:rsidRDefault="00B53749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Construction Blueprints</w:t>
      </w:r>
    </w:p>
    <w:p w:rsidR="00745B32" w:rsidRPr="00037C44" w:rsidRDefault="00745B32" w:rsidP="00FD6F4F">
      <w:pPr>
        <w:numPr>
          <w:ilvl w:val="0"/>
          <w:numId w:val="19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Technical Bid Evaluation</w:t>
      </w:r>
    </w:p>
    <w:p w:rsidR="00745B32" w:rsidRPr="00037C44" w:rsidRDefault="00745B32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2"/>
          <w:szCs w:val="20"/>
          <w:lang w:val="en-GB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lastRenderedPageBreak/>
        <w:t>Budget</w:t>
      </w:r>
      <w:r w:rsidR="00C47A23" w:rsidRPr="00037C44">
        <w:rPr>
          <w:rFonts w:asciiTheme="minorHAnsi" w:eastAsia="Calibri" w:hAnsiTheme="minorHAnsi" w:cs="Segoe UI"/>
          <w:sz w:val="20"/>
          <w:szCs w:val="18"/>
          <w:lang w:val="en-US"/>
        </w:rPr>
        <w:t>ing and Cost Control</w:t>
      </w:r>
    </w:p>
    <w:p w:rsidR="00745B32" w:rsidRPr="00037C44" w:rsidRDefault="00745B32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2"/>
          <w:szCs w:val="20"/>
          <w:lang w:val="en-GB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Proposal Documentation</w:t>
      </w:r>
    </w:p>
    <w:p w:rsidR="00745B32" w:rsidRPr="00037C44" w:rsidRDefault="00B53749" w:rsidP="00FD6F4F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2"/>
          <w:szCs w:val="20"/>
          <w:lang w:val="en-GB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GB"/>
        </w:rPr>
        <w:t>Tender D</w:t>
      </w:r>
      <w:r w:rsidR="00745B32" w:rsidRPr="00037C44">
        <w:rPr>
          <w:rFonts w:asciiTheme="minorHAnsi" w:eastAsia="Calibri" w:hAnsiTheme="minorHAnsi" w:cs="Segoe UI"/>
          <w:sz w:val="20"/>
          <w:szCs w:val="18"/>
          <w:lang w:val="en-GB"/>
        </w:rPr>
        <w:t xml:space="preserve">ocumentation </w:t>
      </w:r>
    </w:p>
    <w:p w:rsidR="00745B32" w:rsidRPr="00037C44" w:rsidRDefault="00745B32" w:rsidP="00EB4689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rPr>
          <w:rFonts w:asciiTheme="minorHAnsi" w:eastAsia="Calibri" w:hAnsiTheme="minorHAnsi"/>
          <w:smallCaps/>
          <w:sz w:val="24"/>
          <w:szCs w:val="21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GB"/>
        </w:rPr>
        <w:t>Shop Drawings</w:t>
      </w:r>
    </w:p>
    <w:p w:rsidR="00C47A23" w:rsidRPr="00037C44" w:rsidRDefault="00C47A23" w:rsidP="00C47A23">
      <w:pPr>
        <w:numPr>
          <w:ilvl w:val="0"/>
          <w:numId w:val="19"/>
        </w:numPr>
        <w:tabs>
          <w:tab w:val="left" w:pos="6255"/>
        </w:tabs>
        <w:ind w:left="284" w:hanging="284"/>
        <w:contextualSpacing/>
        <w:jc w:val="both"/>
        <w:rPr>
          <w:rFonts w:asciiTheme="minorHAnsi" w:eastAsia="Calibri" w:hAnsiTheme="minorHAnsi" w:cs="Segoe UI"/>
          <w:sz w:val="22"/>
          <w:szCs w:val="20"/>
          <w:lang w:val="en-GB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Team Leadership &amp; Management</w:t>
      </w:r>
    </w:p>
    <w:p w:rsidR="00B53749" w:rsidRDefault="00B53749" w:rsidP="00B53749">
      <w:pPr>
        <w:tabs>
          <w:tab w:val="left" w:pos="6255"/>
        </w:tabs>
        <w:contextualSpacing/>
        <w:rPr>
          <w:rFonts w:asciiTheme="minorHAnsi" w:eastAsia="Calibri" w:hAnsiTheme="minorHAnsi" w:cs="Segoe UI"/>
          <w:sz w:val="20"/>
          <w:szCs w:val="18"/>
          <w:lang w:val="en-GB"/>
        </w:rPr>
        <w:sectPr w:rsidR="00B53749" w:rsidSect="00B53749">
          <w:type w:val="continuous"/>
          <w:pgSz w:w="11907" w:h="16839" w:code="9"/>
          <w:pgMar w:top="619" w:right="619" w:bottom="619" w:left="619" w:header="0" w:footer="0" w:gutter="0"/>
          <w:cols w:num="3" w:space="96"/>
          <w:docGrid w:linePitch="360"/>
        </w:sectPr>
      </w:pPr>
    </w:p>
    <w:p w:rsidR="00B53749" w:rsidRDefault="00B53749" w:rsidP="00B53749">
      <w:pPr>
        <w:tabs>
          <w:tab w:val="left" w:pos="6255"/>
        </w:tabs>
        <w:contextualSpacing/>
        <w:rPr>
          <w:rFonts w:asciiTheme="minorHAnsi" w:eastAsia="Calibri" w:hAnsiTheme="minorHAnsi" w:cs="Segoe UI"/>
          <w:sz w:val="20"/>
          <w:szCs w:val="18"/>
          <w:lang w:val="en-GB"/>
        </w:rPr>
      </w:pPr>
    </w:p>
    <w:p w:rsidR="00D758D4" w:rsidRPr="00D758D4" w:rsidRDefault="00D758D4" w:rsidP="00D758D4">
      <w:pPr>
        <w:jc w:val="both"/>
        <w:rPr>
          <w:rFonts w:asciiTheme="minorHAnsi" w:hAnsiTheme="minorHAnsi" w:cs="Segoe UI"/>
          <w:noProof/>
          <w:sz w:val="20"/>
          <w:szCs w:val="18"/>
        </w:rPr>
        <w:sectPr w:rsidR="00D758D4" w:rsidRPr="00D758D4" w:rsidSect="00B53749">
          <w:type w:val="continuous"/>
          <w:pgSz w:w="11907" w:h="16839" w:code="9"/>
          <w:pgMar w:top="619" w:right="619" w:bottom="619" w:left="619" w:header="0" w:footer="0" w:gutter="0"/>
          <w:cols w:space="720"/>
          <w:docGrid w:linePitch="360"/>
        </w:sectPr>
      </w:pPr>
      <w:r w:rsidRPr="00D758D4">
        <w:rPr>
          <w:rFonts w:asciiTheme="minorHAnsi" w:eastAsia="Calibri" w:hAnsiTheme="minorHAnsi" w:cs="Segoe UI"/>
          <w:b/>
          <w:sz w:val="20"/>
          <w:szCs w:val="18"/>
          <w:lang w:val="en-US"/>
        </w:rPr>
        <w:t xml:space="preserve">Computer Skills: </w:t>
      </w:r>
      <w:r w:rsidRPr="00D758D4">
        <w:rPr>
          <w:rFonts w:asciiTheme="minorHAnsi" w:hAnsiTheme="minorHAnsi" w:cs="Segoe UI"/>
          <w:noProof/>
          <w:sz w:val="20"/>
          <w:szCs w:val="18"/>
        </w:rPr>
        <w:t>EQUEST energy modeling.</w:t>
      </w:r>
      <w:r>
        <w:rPr>
          <w:rFonts w:asciiTheme="minorHAnsi" w:hAnsiTheme="minorHAnsi" w:cs="Segoe UI"/>
          <w:noProof/>
          <w:sz w:val="20"/>
          <w:szCs w:val="18"/>
        </w:rPr>
        <w:t xml:space="preserve">, </w:t>
      </w:r>
      <w:r w:rsidRPr="00277D63">
        <w:rPr>
          <w:rFonts w:asciiTheme="minorHAnsi" w:hAnsiTheme="minorHAnsi" w:cs="Segoe UI"/>
          <w:noProof/>
          <w:sz w:val="20"/>
          <w:szCs w:val="18"/>
        </w:rPr>
        <w:t>HAP (Hourly analysis program)</w:t>
      </w:r>
      <w:r>
        <w:rPr>
          <w:rFonts w:asciiTheme="minorHAnsi" w:hAnsiTheme="minorHAnsi" w:cs="Segoe UI"/>
          <w:noProof/>
          <w:sz w:val="20"/>
          <w:szCs w:val="18"/>
        </w:rPr>
        <w:t xml:space="preserve">, AutoCAD &amp; MEP Revit, </w:t>
      </w:r>
      <w:r w:rsidRPr="00277D63">
        <w:rPr>
          <w:rFonts w:asciiTheme="minorHAnsi" w:hAnsiTheme="minorHAnsi" w:cs="Segoe UI"/>
          <w:noProof/>
          <w:sz w:val="20"/>
          <w:szCs w:val="18"/>
        </w:rPr>
        <w:t>Microsoft office</w:t>
      </w:r>
      <w:r>
        <w:rPr>
          <w:rFonts w:asciiTheme="minorHAnsi" w:hAnsiTheme="minorHAnsi" w:cs="Segoe UI"/>
          <w:noProof/>
          <w:sz w:val="20"/>
          <w:szCs w:val="18"/>
        </w:rPr>
        <w:t xml:space="preserve">, </w:t>
      </w:r>
      <w:r w:rsidRPr="00D758D4">
        <w:rPr>
          <w:rFonts w:asciiTheme="minorHAnsi" w:hAnsiTheme="minorHAnsi" w:cs="Segoe UI"/>
          <w:noProof/>
          <w:sz w:val="20"/>
          <w:szCs w:val="18"/>
        </w:rPr>
        <w:t>Primavera 6</w:t>
      </w:r>
    </w:p>
    <w:p w:rsidR="00D758D4" w:rsidRDefault="00D758D4" w:rsidP="00C47A23">
      <w:pPr>
        <w:tabs>
          <w:tab w:val="left" w:pos="6255"/>
        </w:tabs>
        <w:jc w:val="center"/>
        <w:rPr>
          <w:rFonts w:asciiTheme="minorHAnsi" w:eastAsia="Calibri" w:hAnsiTheme="minorHAnsi"/>
          <w:b/>
          <w:sz w:val="22"/>
          <w:szCs w:val="21"/>
          <w:lang w:val="en-US"/>
        </w:rPr>
      </w:pPr>
    </w:p>
    <w:p w:rsidR="00D758D4" w:rsidRDefault="00D758D4" w:rsidP="00B53749">
      <w:pPr>
        <w:pBdr>
          <w:bottom w:val="single" w:sz="4" w:space="1" w:color="auto"/>
        </w:pBdr>
        <w:tabs>
          <w:tab w:val="left" w:pos="6255"/>
        </w:tabs>
        <w:jc w:val="center"/>
        <w:rPr>
          <w:rFonts w:asciiTheme="minorHAnsi" w:eastAsia="Calibri" w:hAnsiTheme="minorHAnsi"/>
          <w:b/>
          <w:sz w:val="22"/>
          <w:szCs w:val="21"/>
          <w:lang w:val="en-US"/>
        </w:rPr>
        <w:sectPr w:rsidR="00D758D4" w:rsidSect="00522363">
          <w:type w:val="continuous"/>
          <w:pgSz w:w="11907" w:h="16839" w:code="9"/>
          <w:pgMar w:top="619" w:right="619" w:bottom="619" w:left="619" w:header="0" w:footer="0" w:gutter="0"/>
          <w:cols w:space="720"/>
          <w:docGrid w:linePitch="360"/>
        </w:sectPr>
      </w:pPr>
    </w:p>
    <w:p w:rsidR="00745B32" w:rsidRPr="00277D63" w:rsidRDefault="00277D63" w:rsidP="00277D63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6255"/>
        </w:tabs>
        <w:jc w:val="center"/>
        <w:rPr>
          <w:rFonts w:asciiTheme="minorHAnsi" w:eastAsia="Calibri" w:hAnsiTheme="minorHAnsi"/>
          <w:b/>
          <w:sz w:val="22"/>
          <w:szCs w:val="21"/>
          <w:lang w:val="en-US"/>
        </w:rPr>
      </w:pPr>
      <w:r w:rsidRPr="00277D63">
        <w:rPr>
          <w:rFonts w:asciiTheme="minorHAnsi" w:eastAsia="Calibri" w:hAnsiTheme="minorHAnsi"/>
          <w:b/>
          <w:sz w:val="22"/>
          <w:szCs w:val="21"/>
          <w:lang w:val="en-US"/>
        </w:rPr>
        <w:lastRenderedPageBreak/>
        <w:t>EXPERIENCE SUMMARY</w:t>
      </w:r>
    </w:p>
    <w:p w:rsidR="00522363" w:rsidRPr="00620404" w:rsidRDefault="00522363" w:rsidP="00745B32">
      <w:pPr>
        <w:ind w:right="720"/>
        <w:jc w:val="both"/>
        <w:rPr>
          <w:rFonts w:asciiTheme="minorHAnsi" w:eastAsia="Calibri" w:hAnsiTheme="minorHAnsi" w:cs="Segoe UI"/>
          <w:b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2272"/>
      </w:tblGrid>
      <w:tr w:rsidR="00021077" w:rsidRPr="00277D63" w:rsidTr="00021077">
        <w:tc>
          <w:tcPr>
            <w:tcW w:w="8613" w:type="dxa"/>
          </w:tcPr>
          <w:p w:rsidR="00021077" w:rsidRPr="00277D63" w:rsidRDefault="00021077" w:rsidP="00021077">
            <w:pPr>
              <w:ind w:right="-23"/>
              <w:jc w:val="both"/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</w:pP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>Al Mansouri 3B Construction LLC, Abu Dhabi, U.A.E</w:t>
            </w:r>
          </w:p>
        </w:tc>
        <w:tc>
          <w:tcPr>
            <w:tcW w:w="2272" w:type="dxa"/>
            <w:vMerge w:val="restart"/>
          </w:tcPr>
          <w:p w:rsidR="00021077" w:rsidRPr="00277D63" w:rsidRDefault="00021077" w:rsidP="00745B32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</w:p>
        </w:tc>
      </w:tr>
      <w:tr w:rsidR="00021077" w:rsidRPr="00277D63" w:rsidTr="00021077">
        <w:tc>
          <w:tcPr>
            <w:tcW w:w="8613" w:type="dxa"/>
          </w:tcPr>
          <w:p w:rsidR="00021077" w:rsidRPr="00277D63" w:rsidRDefault="00021077" w:rsidP="00745B32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>MEP Manager / MEP Coordinator: Sep. 2016- Present</w:t>
            </w:r>
          </w:p>
        </w:tc>
        <w:tc>
          <w:tcPr>
            <w:tcW w:w="2272" w:type="dxa"/>
            <w:vMerge/>
          </w:tcPr>
          <w:p w:rsidR="00021077" w:rsidRPr="00277D63" w:rsidRDefault="00021077" w:rsidP="00745B32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</w:p>
        </w:tc>
      </w:tr>
    </w:tbl>
    <w:p w:rsidR="00522363" w:rsidRPr="00620404" w:rsidRDefault="00522363" w:rsidP="00745B32">
      <w:pPr>
        <w:ind w:right="720"/>
        <w:jc w:val="both"/>
        <w:rPr>
          <w:rFonts w:asciiTheme="minorHAnsi" w:eastAsia="Calibri" w:hAnsiTheme="minorHAnsi" w:cs="Segoe UI"/>
          <w:b/>
          <w:sz w:val="10"/>
          <w:szCs w:val="18"/>
          <w:lang w:val="en-US"/>
        </w:rPr>
      </w:pPr>
    </w:p>
    <w:p w:rsidR="00522363" w:rsidRPr="00277D63" w:rsidRDefault="00522363" w:rsidP="00FD6F4F">
      <w:pPr>
        <w:ind w:right="720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lang w:val="en-US"/>
        </w:rPr>
        <w:t>Key Responsibilities:</w:t>
      </w:r>
    </w:p>
    <w:p w:rsidR="00C47A23" w:rsidRPr="00037C44" w:rsidRDefault="00C47A23" w:rsidP="00FD6F4F">
      <w:pPr>
        <w:numPr>
          <w:ilvl w:val="0"/>
          <w:numId w:val="5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037C44">
        <w:rPr>
          <w:rFonts w:asciiTheme="minorHAnsi" w:eastAsia="Calibri" w:hAnsiTheme="minorHAnsi" w:cs="Segoe UI"/>
          <w:sz w:val="20"/>
          <w:szCs w:val="18"/>
          <w:lang w:val="en-US"/>
        </w:rPr>
        <w:t>Lead the assessment of construction &amp; installation and testing &amp; commissioning of all building systems in compliance with the project design brief, specifications &amp; contract documents, assuring that the project is completed, ready for occupation meeting client expectations.</w:t>
      </w:r>
    </w:p>
    <w:p w:rsidR="00522363" w:rsidRPr="00277D63" w:rsidRDefault="00522363" w:rsidP="00FD6F4F">
      <w:pPr>
        <w:numPr>
          <w:ilvl w:val="0"/>
          <w:numId w:val="5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Provid</w:t>
      </w:r>
      <w:r w:rsidR="00C47A23">
        <w:rPr>
          <w:rFonts w:asciiTheme="minorHAnsi" w:eastAsia="Calibri" w:hAnsiTheme="minorHAnsi" w:cs="Segoe UI"/>
          <w:sz w:val="20"/>
          <w:szCs w:val="18"/>
          <w:lang w:val="en-US"/>
        </w:rPr>
        <w:t xml:space="preserve">e 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leadership, guidance and support to the project team by developing, integrating and implementing strategies that maximize the efficiency of the project.</w:t>
      </w:r>
    </w:p>
    <w:p w:rsidR="00477449" w:rsidRPr="00277D63" w:rsidRDefault="00477449" w:rsidP="00FD6F4F">
      <w:pPr>
        <w:pStyle w:val="ListParagraph"/>
        <w:numPr>
          <w:ilvl w:val="0"/>
          <w:numId w:val="5"/>
        </w:numPr>
        <w:ind w:left="284" w:right="37" w:hanging="284"/>
        <w:jc w:val="both"/>
        <w:rPr>
          <w:rFonts w:asciiTheme="minorHAnsi" w:hAnsiTheme="minorHAnsi" w:cs="Segoe UI"/>
          <w:noProof/>
          <w:sz w:val="20"/>
          <w:szCs w:val="18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>Monitor project budgets and schedule and oversee performance to ensure on time, quality and on budget project execution</w:t>
      </w:r>
    </w:p>
    <w:p w:rsidR="00244DE0" w:rsidRPr="00277D63" w:rsidRDefault="00522363" w:rsidP="00FD6F4F">
      <w:pPr>
        <w:numPr>
          <w:ilvl w:val="0"/>
          <w:numId w:val="5"/>
        </w:numPr>
        <w:tabs>
          <w:tab w:val="num" w:pos="284"/>
        </w:tabs>
        <w:ind w:left="284" w:right="120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Perform Value Engineering for MEP Packages (Mechanical, Electrical, and Plumbing)</w:t>
      </w:r>
      <w:r w:rsidR="00244DE0" w:rsidRPr="00277D63">
        <w:rPr>
          <w:rFonts w:asciiTheme="minorHAnsi" w:eastAsia="Calibri" w:hAnsiTheme="minorHAnsi" w:cs="Segoe UI"/>
          <w:sz w:val="20"/>
          <w:szCs w:val="18"/>
          <w:lang w:val="en-US"/>
        </w:rPr>
        <w:t>.</w:t>
      </w:r>
    </w:p>
    <w:p w:rsidR="00522363" w:rsidRPr="00277D63" w:rsidRDefault="00522363" w:rsidP="00FD6F4F">
      <w:pPr>
        <w:numPr>
          <w:ilvl w:val="0"/>
          <w:numId w:val="5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Study in detail the scope of work, specifications, equipment schedule and review of project BOQ. </w:t>
      </w:r>
    </w:p>
    <w:p w:rsidR="00522363" w:rsidRPr="00277D63" w:rsidRDefault="00522363" w:rsidP="00FD6F4F">
      <w:pPr>
        <w:numPr>
          <w:ilvl w:val="0"/>
          <w:numId w:val="5"/>
        </w:numPr>
        <w:tabs>
          <w:tab w:val="num" w:pos="284"/>
        </w:tabs>
        <w:ind w:left="284" w:right="120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Review Technical Specifications, Contract drawings, detailed scope of works, Bill of Quantities and floating the same in installation modifications.</w:t>
      </w:r>
    </w:p>
    <w:p w:rsidR="00130DEB" w:rsidRPr="00277D63" w:rsidRDefault="00244DE0" w:rsidP="00FD6F4F">
      <w:pPr>
        <w:pStyle w:val="ListParagraph"/>
        <w:numPr>
          <w:ilvl w:val="0"/>
          <w:numId w:val="5"/>
        </w:numPr>
        <w:ind w:left="284" w:right="37" w:hanging="284"/>
        <w:jc w:val="both"/>
        <w:rPr>
          <w:rFonts w:asciiTheme="minorHAnsi" w:hAnsiTheme="minorHAnsi" w:cs="Segoe UI"/>
          <w:noProof/>
          <w:sz w:val="20"/>
          <w:szCs w:val="18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>Attend regular meetings (</w:t>
      </w:r>
      <w:r w:rsidR="00130DEB" w:rsidRPr="00277D63">
        <w:rPr>
          <w:rFonts w:asciiTheme="minorHAnsi" w:hAnsiTheme="minorHAnsi" w:cs="Segoe UI"/>
          <w:noProof/>
          <w:sz w:val="20"/>
          <w:szCs w:val="18"/>
        </w:rPr>
        <w:t>on work progress,</w:t>
      </w:r>
      <w:r w:rsidRPr="00277D63">
        <w:rPr>
          <w:rFonts w:asciiTheme="minorHAnsi" w:hAnsiTheme="minorHAnsi" w:cs="Segoe UI"/>
          <w:noProof/>
          <w:sz w:val="20"/>
          <w:szCs w:val="18"/>
        </w:rPr>
        <w:t xml:space="preserve"> coordination, design, etc.</w:t>
      </w:r>
      <w:r w:rsidR="00130DEB" w:rsidRPr="00277D63">
        <w:rPr>
          <w:rFonts w:asciiTheme="minorHAnsi" w:hAnsiTheme="minorHAnsi" w:cs="Segoe UI"/>
          <w:noProof/>
          <w:sz w:val="20"/>
          <w:szCs w:val="18"/>
        </w:rPr>
        <w:t>) with Ma</w:t>
      </w:r>
      <w:r w:rsidR="00477449" w:rsidRPr="00277D63">
        <w:rPr>
          <w:rFonts w:asciiTheme="minorHAnsi" w:hAnsiTheme="minorHAnsi" w:cs="Segoe UI"/>
          <w:noProof/>
          <w:sz w:val="20"/>
          <w:szCs w:val="18"/>
        </w:rPr>
        <w:t xml:space="preserve">in Contractor and Consultant to </w:t>
      </w:r>
      <w:r w:rsidR="00130DEB" w:rsidRPr="00277D63">
        <w:rPr>
          <w:rFonts w:asciiTheme="minorHAnsi" w:hAnsiTheme="minorHAnsi" w:cs="Segoe UI"/>
          <w:noProof/>
          <w:sz w:val="20"/>
          <w:szCs w:val="18"/>
        </w:rPr>
        <w:t>discuss key issues related to the project and take effective corrective actions</w:t>
      </w:r>
      <w:r w:rsidRPr="00277D63">
        <w:rPr>
          <w:rFonts w:asciiTheme="minorHAnsi" w:hAnsiTheme="minorHAnsi" w:cs="Segoe UI"/>
          <w:noProof/>
          <w:sz w:val="20"/>
          <w:szCs w:val="18"/>
        </w:rPr>
        <w:t>.</w:t>
      </w:r>
    </w:p>
    <w:p w:rsidR="00522363" w:rsidRPr="00277D63" w:rsidRDefault="00522363" w:rsidP="00FD6F4F">
      <w:pPr>
        <w:numPr>
          <w:ilvl w:val="0"/>
          <w:numId w:val="5"/>
        </w:numPr>
        <w:tabs>
          <w:tab w:val="num" w:pos="284"/>
        </w:tabs>
        <w:ind w:left="284" w:right="120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Ensur</w:t>
      </w:r>
      <w:r w:rsidR="00C47A23">
        <w:rPr>
          <w:rFonts w:asciiTheme="minorHAnsi" w:eastAsia="Calibri" w:hAnsiTheme="minorHAnsi" w:cs="Segoe UI"/>
          <w:sz w:val="20"/>
          <w:szCs w:val="18"/>
          <w:lang w:val="en-US"/>
        </w:rPr>
        <w:t>e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strict compliance of </w:t>
      </w:r>
      <w:r w:rsidR="00130DEB"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MEP 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construction activities with the company’s QA policies.  </w:t>
      </w:r>
    </w:p>
    <w:p w:rsidR="00522363" w:rsidRPr="00277D63" w:rsidRDefault="00522363" w:rsidP="00FD6F4F">
      <w:pPr>
        <w:numPr>
          <w:ilvl w:val="0"/>
          <w:numId w:val="5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Coordinat</w:t>
      </w:r>
      <w:r w:rsidR="00C47A23">
        <w:rPr>
          <w:rFonts w:asciiTheme="minorHAnsi" w:eastAsia="Calibri" w:hAnsiTheme="minorHAnsi" w:cs="Segoe UI"/>
          <w:sz w:val="20"/>
          <w:szCs w:val="18"/>
          <w:lang w:val="en-US"/>
        </w:rPr>
        <w:t>e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with procurement department to float tender enquiries, short listing of tenders after techno-commercial meetings and final selection of Consultants and Contractors</w:t>
      </w:r>
      <w:r w:rsidR="00244DE0" w:rsidRPr="00277D63">
        <w:rPr>
          <w:rFonts w:asciiTheme="minorHAnsi" w:eastAsia="Calibri" w:hAnsiTheme="minorHAnsi" w:cs="Segoe UI"/>
          <w:sz w:val="20"/>
          <w:szCs w:val="18"/>
          <w:lang w:val="en-US"/>
        </w:rPr>
        <w:t>.</w:t>
      </w:r>
    </w:p>
    <w:p w:rsidR="00522363" w:rsidRPr="00277D63" w:rsidRDefault="00522363" w:rsidP="00FD6F4F">
      <w:pPr>
        <w:numPr>
          <w:ilvl w:val="0"/>
          <w:numId w:val="5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Follow up with site team on </w:t>
      </w:r>
      <w:r w:rsidR="00244DE0" w:rsidRPr="00277D63">
        <w:rPr>
          <w:rFonts w:asciiTheme="minorHAnsi" w:eastAsia="Calibri" w:hAnsiTheme="minorHAnsi" w:cs="Segoe UI"/>
          <w:sz w:val="20"/>
          <w:szCs w:val="18"/>
          <w:lang w:val="en-US"/>
        </w:rPr>
        <w:t>regular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basis to monitor the progress on site against the planned program and budget. Resolve any issues related to </w:t>
      </w:r>
      <w:r w:rsidR="00477449"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MEP and </w:t>
      </w:r>
      <w:r w:rsidR="00244DE0"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appraising </w:t>
      </w:r>
      <w:r w:rsidR="00477449" w:rsidRPr="00277D63">
        <w:rPr>
          <w:rFonts w:asciiTheme="minorHAnsi" w:eastAsia="Calibri" w:hAnsiTheme="minorHAnsi" w:cs="Segoe UI"/>
          <w:sz w:val="20"/>
          <w:szCs w:val="18"/>
          <w:lang w:val="en-US"/>
        </w:rPr>
        <w:t>management if needed</w:t>
      </w:r>
      <w:r w:rsidR="00244DE0" w:rsidRPr="00277D63">
        <w:rPr>
          <w:rFonts w:asciiTheme="minorHAnsi" w:eastAsia="Calibri" w:hAnsiTheme="minorHAnsi" w:cs="Segoe UI"/>
          <w:sz w:val="20"/>
          <w:szCs w:val="18"/>
          <w:lang w:val="en-US"/>
        </w:rPr>
        <w:t>.</w:t>
      </w:r>
    </w:p>
    <w:p w:rsidR="00522363" w:rsidRPr="00277D63" w:rsidRDefault="00522363" w:rsidP="00FD6F4F">
      <w:pPr>
        <w:numPr>
          <w:ilvl w:val="0"/>
          <w:numId w:val="5"/>
        </w:numPr>
        <w:ind w:left="284" w:right="37" w:hanging="284"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Parform site visits, monitoring construction operations to confirm, they are being carried out in accordance with design intent and operations strategy, standards, policies, procedures</w:t>
      </w:r>
      <w:r w:rsidR="00244DE0"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.</w:t>
      </w:r>
    </w:p>
    <w:p w:rsidR="00477449" w:rsidRPr="00277D63" w:rsidRDefault="00130DEB" w:rsidP="00FD6F4F">
      <w:pPr>
        <w:pStyle w:val="ListParagraph"/>
        <w:numPr>
          <w:ilvl w:val="0"/>
          <w:numId w:val="37"/>
        </w:numPr>
        <w:ind w:left="284" w:right="37" w:hanging="284"/>
        <w:jc w:val="both"/>
        <w:rPr>
          <w:rFonts w:asciiTheme="minorHAnsi" w:hAnsiTheme="minorHAnsi" w:cs="Segoe UI"/>
          <w:noProof/>
          <w:sz w:val="20"/>
          <w:szCs w:val="18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>Perf</w:t>
      </w:r>
      <w:r w:rsidR="00477449" w:rsidRPr="00277D63">
        <w:rPr>
          <w:rFonts w:asciiTheme="minorHAnsi" w:hAnsiTheme="minorHAnsi" w:cs="Segoe UI"/>
          <w:noProof/>
          <w:sz w:val="20"/>
          <w:szCs w:val="18"/>
        </w:rPr>
        <w:t xml:space="preserve">orm </w:t>
      </w:r>
      <w:r w:rsidRPr="00277D63">
        <w:rPr>
          <w:rFonts w:asciiTheme="minorHAnsi" w:hAnsiTheme="minorHAnsi" w:cs="Segoe UI"/>
          <w:noProof/>
          <w:sz w:val="20"/>
          <w:szCs w:val="18"/>
        </w:rPr>
        <w:t>Project Closeout</w:t>
      </w:r>
      <w:r w:rsidR="00477449" w:rsidRPr="00277D63">
        <w:rPr>
          <w:rFonts w:asciiTheme="minorHAnsi" w:hAnsiTheme="minorHAnsi" w:cs="Segoe UI"/>
          <w:noProof/>
          <w:sz w:val="20"/>
          <w:szCs w:val="18"/>
        </w:rPr>
        <w:t xml:space="preserve">,consolidating project documentation and files </w:t>
      </w:r>
      <w:r w:rsidRPr="00277D63">
        <w:rPr>
          <w:rFonts w:asciiTheme="minorHAnsi" w:hAnsiTheme="minorHAnsi" w:cs="Segoe UI"/>
          <w:noProof/>
          <w:sz w:val="20"/>
          <w:szCs w:val="18"/>
        </w:rPr>
        <w:t xml:space="preserve">and </w:t>
      </w:r>
      <w:r w:rsidR="00477449" w:rsidRPr="00277D63">
        <w:rPr>
          <w:rFonts w:asciiTheme="minorHAnsi" w:hAnsiTheme="minorHAnsi" w:cs="Segoe UI"/>
          <w:noProof/>
          <w:sz w:val="20"/>
          <w:szCs w:val="18"/>
        </w:rPr>
        <w:t>d</w:t>
      </w:r>
      <w:r w:rsidRPr="00277D63">
        <w:rPr>
          <w:rFonts w:asciiTheme="minorHAnsi" w:hAnsiTheme="minorHAnsi" w:cs="Segoe UI"/>
          <w:noProof/>
          <w:sz w:val="20"/>
          <w:szCs w:val="18"/>
        </w:rPr>
        <w:t>eliver</w:t>
      </w:r>
      <w:r w:rsidR="00477449" w:rsidRPr="00277D63">
        <w:rPr>
          <w:rFonts w:asciiTheme="minorHAnsi" w:hAnsiTheme="minorHAnsi" w:cs="Segoe UI"/>
          <w:noProof/>
          <w:sz w:val="20"/>
          <w:szCs w:val="18"/>
        </w:rPr>
        <w:t>ing</w:t>
      </w:r>
      <w:r w:rsidRPr="00277D63">
        <w:rPr>
          <w:rFonts w:asciiTheme="minorHAnsi" w:hAnsiTheme="minorHAnsi" w:cs="Segoe UI"/>
          <w:noProof/>
          <w:sz w:val="20"/>
          <w:szCs w:val="18"/>
        </w:rPr>
        <w:t xml:space="preserve"> all</w:t>
      </w:r>
      <w:r w:rsidR="00477449" w:rsidRPr="00277D63">
        <w:rPr>
          <w:rFonts w:asciiTheme="minorHAnsi" w:hAnsiTheme="minorHAnsi" w:cs="Segoe UI"/>
          <w:noProof/>
          <w:sz w:val="20"/>
          <w:szCs w:val="18"/>
        </w:rPr>
        <w:t xml:space="preserve"> necessary manuals to the Owner</w:t>
      </w:r>
      <w:r w:rsidR="00244DE0" w:rsidRPr="00277D63">
        <w:rPr>
          <w:rFonts w:asciiTheme="minorHAnsi" w:hAnsiTheme="minorHAnsi" w:cs="Segoe UI"/>
          <w:noProof/>
          <w:sz w:val="20"/>
          <w:szCs w:val="18"/>
        </w:rPr>
        <w:t>.</w:t>
      </w:r>
    </w:p>
    <w:p w:rsidR="00130DEB" w:rsidRPr="00277D63" w:rsidRDefault="00130DEB" w:rsidP="00FD6F4F">
      <w:pPr>
        <w:pStyle w:val="ListParagraph"/>
        <w:numPr>
          <w:ilvl w:val="0"/>
          <w:numId w:val="37"/>
        </w:numPr>
        <w:ind w:left="284" w:right="720" w:hanging="284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>Manag</w:t>
      </w:r>
      <w:r w:rsidR="00C47A23">
        <w:rPr>
          <w:rFonts w:asciiTheme="minorHAnsi" w:hAnsiTheme="minorHAnsi" w:cs="Segoe UI"/>
          <w:noProof/>
          <w:sz w:val="20"/>
          <w:szCs w:val="18"/>
        </w:rPr>
        <w:t>e</w:t>
      </w:r>
      <w:r w:rsidRPr="00277D63">
        <w:rPr>
          <w:rFonts w:asciiTheme="minorHAnsi" w:hAnsiTheme="minorHAnsi" w:cs="Segoe UI"/>
          <w:noProof/>
          <w:sz w:val="20"/>
          <w:szCs w:val="18"/>
        </w:rPr>
        <w:t xml:space="preserve"> subcontractor closeout, transfer</w:t>
      </w:r>
      <w:r w:rsidR="00477449" w:rsidRPr="00277D63">
        <w:rPr>
          <w:rFonts w:asciiTheme="minorHAnsi" w:hAnsiTheme="minorHAnsi" w:cs="Segoe UI"/>
          <w:noProof/>
          <w:sz w:val="20"/>
          <w:szCs w:val="18"/>
        </w:rPr>
        <w:t>ing</w:t>
      </w:r>
      <w:r w:rsidRPr="00277D63">
        <w:rPr>
          <w:rFonts w:asciiTheme="minorHAnsi" w:hAnsiTheme="minorHAnsi" w:cs="Segoe UI"/>
          <w:noProof/>
          <w:sz w:val="20"/>
          <w:szCs w:val="18"/>
        </w:rPr>
        <w:t xml:space="preserve"> utilities, </w:t>
      </w:r>
      <w:r w:rsidR="00477449" w:rsidRPr="00277D63">
        <w:rPr>
          <w:rFonts w:asciiTheme="minorHAnsi" w:hAnsiTheme="minorHAnsi" w:cs="Segoe UI"/>
          <w:noProof/>
          <w:sz w:val="20"/>
          <w:szCs w:val="18"/>
        </w:rPr>
        <w:t xml:space="preserve">conducting </w:t>
      </w:r>
      <w:r w:rsidRPr="00277D63">
        <w:rPr>
          <w:rFonts w:asciiTheme="minorHAnsi" w:hAnsiTheme="minorHAnsi" w:cs="Segoe UI"/>
          <w:noProof/>
          <w:sz w:val="20"/>
          <w:szCs w:val="18"/>
        </w:rPr>
        <w:t>owner training, and punch list process</w:t>
      </w:r>
      <w:r w:rsidR="00FD6F4F" w:rsidRPr="00277D63">
        <w:rPr>
          <w:rFonts w:asciiTheme="minorHAnsi" w:hAnsiTheme="minorHAnsi" w:cs="Segoe UI"/>
          <w:noProof/>
          <w:sz w:val="20"/>
          <w:szCs w:val="18"/>
        </w:rPr>
        <w:t>.</w:t>
      </w:r>
    </w:p>
    <w:p w:rsidR="00522363" w:rsidRDefault="00522363" w:rsidP="00745B32">
      <w:pPr>
        <w:ind w:right="720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</w:p>
    <w:p w:rsidR="00C47A23" w:rsidRPr="00277D63" w:rsidRDefault="00C47A23" w:rsidP="00745B32">
      <w:pPr>
        <w:ind w:right="720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23"/>
      </w:tblGrid>
      <w:tr w:rsidR="00021077" w:rsidRPr="00277D63" w:rsidTr="0054644A">
        <w:tc>
          <w:tcPr>
            <w:tcW w:w="6062" w:type="dxa"/>
          </w:tcPr>
          <w:p w:rsidR="00021077" w:rsidRPr="00277D63" w:rsidRDefault="0054644A" w:rsidP="0054644A">
            <w:pPr>
              <w:ind w:right="-23"/>
              <w:jc w:val="both"/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</w:pP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 xml:space="preserve">Al Suweidi Engineering Consultant, ABU DHABI, U.A.E  </w:t>
            </w:r>
          </w:p>
        </w:tc>
        <w:tc>
          <w:tcPr>
            <w:tcW w:w="4823" w:type="dxa"/>
            <w:vMerge w:val="restart"/>
          </w:tcPr>
          <w:p w:rsidR="00021077" w:rsidRPr="00277D63" w:rsidRDefault="00021077" w:rsidP="00745B32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</w:p>
        </w:tc>
      </w:tr>
      <w:tr w:rsidR="00021077" w:rsidRPr="00277D63" w:rsidTr="0054644A">
        <w:tc>
          <w:tcPr>
            <w:tcW w:w="6062" w:type="dxa"/>
          </w:tcPr>
          <w:p w:rsidR="00021077" w:rsidRPr="00277D63" w:rsidRDefault="0054644A" w:rsidP="0054644A">
            <w:pPr>
              <w:ind w:right="-23"/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</w:pP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>Senior Mechanical / MEP Coordinator: Dec 2014- Sep 2016</w:t>
            </w:r>
          </w:p>
        </w:tc>
        <w:tc>
          <w:tcPr>
            <w:tcW w:w="4823" w:type="dxa"/>
            <w:vMerge/>
          </w:tcPr>
          <w:p w:rsidR="00021077" w:rsidRPr="00277D63" w:rsidRDefault="00021077" w:rsidP="00745B32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</w:p>
        </w:tc>
      </w:tr>
    </w:tbl>
    <w:p w:rsidR="00522363" w:rsidRPr="00620404" w:rsidRDefault="00522363" w:rsidP="00745B32">
      <w:pPr>
        <w:ind w:right="720"/>
        <w:jc w:val="both"/>
        <w:rPr>
          <w:rFonts w:asciiTheme="minorHAnsi" w:eastAsia="Calibri" w:hAnsiTheme="minorHAnsi" w:cs="Segoe UI"/>
          <w:b/>
          <w:sz w:val="10"/>
          <w:szCs w:val="10"/>
          <w:lang w:val="en-US"/>
        </w:rPr>
      </w:pPr>
    </w:p>
    <w:p w:rsidR="00B3318E" w:rsidRPr="00277D63" w:rsidRDefault="00B3318E" w:rsidP="00FD6F4F">
      <w:pPr>
        <w:ind w:right="720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lang w:val="en-US"/>
        </w:rPr>
        <w:t>Key Responsibilities:</w:t>
      </w:r>
    </w:p>
    <w:p w:rsidR="00BD630D" w:rsidRPr="00277D63" w:rsidRDefault="00B3318E" w:rsidP="00FD6F4F">
      <w:pPr>
        <w:numPr>
          <w:ilvl w:val="0"/>
          <w:numId w:val="38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Efficiently managed the design deliverables, technical specif</w:t>
      </w:r>
      <w:r w:rsidR="005348C4" w:rsidRPr="00277D63">
        <w:rPr>
          <w:rFonts w:asciiTheme="minorHAnsi" w:eastAsia="Calibri" w:hAnsiTheme="minorHAnsi" w:cs="Segoe UI"/>
          <w:sz w:val="20"/>
          <w:szCs w:val="18"/>
          <w:lang w:val="en-US"/>
        </w:rPr>
        <w:t>ications, Bill of quantities &amp;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Permits</w:t>
      </w:r>
      <w:r w:rsidR="00244DE0" w:rsidRPr="00277D63">
        <w:rPr>
          <w:rFonts w:asciiTheme="minorHAnsi" w:eastAsia="Calibri" w:hAnsiTheme="minorHAnsi" w:cs="Segoe UI"/>
          <w:sz w:val="20"/>
          <w:szCs w:val="18"/>
          <w:lang w:val="en-US"/>
        </w:rPr>
        <w:t>.</w:t>
      </w:r>
    </w:p>
    <w:p w:rsidR="00B3318E" w:rsidRPr="00277D63" w:rsidRDefault="00BD630D" w:rsidP="00FD6F4F">
      <w:pPr>
        <w:pStyle w:val="ListParagraph"/>
        <w:numPr>
          <w:ilvl w:val="0"/>
          <w:numId w:val="38"/>
        </w:numPr>
        <w:ind w:left="284" w:right="37" w:hanging="284"/>
        <w:jc w:val="both"/>
        <w:rPr>
          <w:rFonts w:asciiTheme="minorHAnsi" w:hAnsiTheme="minorHAnsi" w:cs="Segoe UI"/>
          <w:noProof/>
          <w:sz w:val="20"/>
          <w:szCs w:val="18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>Reviewed all project documents (specification,</w:t>
      </w:r>
      <w:r w:rsidR="00244DE0" w:rsidRPr="00277D63">
        <w:rPr>
          <w:rFonts w:asciiTheme="minorHAnsi" w:hAnsiTheme="minorHAnsi" w:cs="Segoe UI"/>
          <w:noProof/>
          <w:sz w:val="20"/>
          <w:szCs w:val="18"/>
        </w:rPr>
        <w:t xml:space="preserve"> design drawings, vendor list </w:t>
      </w:r>
      <w:r w:rsidRPr="00277D63">
        <w:rPr>
          <w:rFonts w:asciiTheme="minorHAnsi" w:hAnsiTheme="minorHAnsi" w:cs="Segoe UI"/>
          <w:noProof/>
          <w:sz w:val="20"/>
          <w:szCs w:val="18"/>
        </w:rPr>
        <w:t>etc  for all m</w:t>
      </w:r>
      <w:r w:rsidR="005348C4" w:rsidRPr="00277D63">
        <w:rPr>
          <w:rFonts w:asciiTheme="minorHAnsi" w:hAnsiTheme="minorHAnsi" w:cs="Segoe UI"/>
          <w:noProof/>
          <w:sz w:val="20"/>
          <w:szCs w:val="18"/>
        </w:rPr>
        <w:t xml:space="preserve">echanical work including (HVAC, Plumbing, Firefighting, BMS) </w:t>
      </w:r>
      <w:r w:rsidRPr="00277D63">
        <w:rPr>
          <w:rFonts w:asciiTheme="minorHAnsi" w:hAnsiTheme="minorHAnsi" w:cs="Segoe UI"/>
          <w:noProof/>
          <w:sz w:val="20"/>
          <w:szCs w:val="18"/>
        </w:rPr>
        <w:t>etc</w:t>
      </w:r>
    </w:p>
    <w:p w:rsidR="00B3318E" w:rsidRPr="00277D63" w:rsidRDefault="00B3318E" w:rsidP="00FD6F4F">
      <w:pPr>
        <w:numPr>
          <w:ilvl w:val="0"/>
          <w:numId w:val="38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Coordinated with commercial department to initiate action to float tender enquiries, and assisted in Bid analysis, short listing of tenders after techno-commercial meetings and final selection of vendors and sub-contractors for the MEP services.</w:t>
      </w:r>
    </w:p>
    <w:p w:rsidR="00B3318E" w:rsidRPr="00277D63" w:rsidRDefault="00B3318E" w:rsidP="00FD6F4F">
      <w:pPr>
        <w:numPr>
          <w:ilvl w:val="0"/>
          <w:numId w:val="38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Reviewed &amp; Approved Technical Submittal’s with close coordination with Consultant and Client teams.</w:t>
      </w:r>
    </w:p>
    <w:p w:rsidR="00BD630D" w:rsidRPr="00277D63" w:rsidRDefault="00B3318E" w:rsidP="00FD6F4F">
      <w:pPr>
        <w:numPr>
          <w:ilvl w:val="0"/>
          <w:numId w:val="38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Monitored and reviewed sub-contractors’ activities and identified potential issues and proactively identified solutions to redress them.</w:t>
      </w:r>
    </w:p>
    <w:p w:rsidR="00BD630D" w:rsidRPr="00277D63" w:rsidRDefault="00BD630D" w:rsidP="00FD6F4F">
      <w:pPr>
        <w:pStyle w:val="ListParagraph"/>
        <w:numPr>
          <w:ilvl w:val="0"/>
          <w:numId w:val="38"/>
        </w:numPr>
        <w:ind w:left="284" w:right="720" w:hanging="284"/>
        <w:jc w:val="both"/>
        <w:rPr>
          <w:rFonts w:asciiTheme="minorHAnsi" w:hAnsiTheme="minorHAnsi" w:cs="Segoe UI"/>
          <w:noProof/>
          <w:sz w:val="20"/>
          <w:szCs w:val="18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>Provided Technic</w:t>
      </w:r>
      <w:r w:rsidR="005348C4" w:rsidRPr="00277D63">
        <w:rPr>
          <w:rFonts w:asciiTheme="minorHAnsi" w:hAnsiTheme="minorHAnsi" w:cs="Segoe UI"/>
          <w:noProof/>
          <w:sz w:val="20"/>
          <w:szCs w:val="18"/>
        </w:rPr>
        <w:t>al support for the contractor (coordination, RFI, etc)</w:t>
      </w:r>
    </w:p>
    <w:p w:rsidR="00BD630D" w:rsidRPr="00277D63" w:rsidRDefault="00BD630D" w:rsidP="00FD6F4F">
      <w:pPr>
        <w:pStyle w:val="ListParagraph"/>
        <w:numPr>
          <w:ilvl w:val="0"/>
          <w:numId w:val="38"/>
        </w:numPr>
        <w:ind w:left="284" w:right="720" w:hanging="284"/>
        <w:jc w:val="both"/>
        <w:rPr>
          <w:rFonts w:asciiTheme="minorHAnsi" w:hAnsiTheme="minorHAnsi" w:cs="Segoe UI"/>
          <w:noProof/>
          <w:sz w:val="20"/>
          <w:szCs w:val="18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>Attended weekly progress meetingand work shop meeting with contractors and subcontractors.</w:t>
      </w:r>
    </w:p>
    <w:p w:rsidR="00B3318E" w:rsidRPr="00277D63" w:rsidRDefault="00BD630D" w:rsidP="00FD6F4F">
      <w:pPr>
        <w:pStyle w:val="ListParagraph"/>
        <w:numPr>
          <w:ilvl w:val="0"/>
          <w:numId w:val="38"/>
        </w:numPr>
        <w:ind w:left="284" w:right="720" w:hanging="284"/>
        <w:jc w:val="both"/>
        <w:rPr>
          <w:rFonts w:asciiTheme="minorHAnsi" w:hAnsiTheme="minorHAnsi" w:cs="Segoe UI"/>
          <w:noProof/>
          <w:sz w:val="20"/>
          <w:szCs w:val="18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>Ensured that the contractor follows the QA/QC procedures and approved Mothed statements</w:t>
      </w:r>
      <w:r w:rsidR="005348C4" w:rsidRPr="00277D63">
        <w:rPr>
          <w:rFonts w:asciiTheme="minorHAnsi" w:hAnsiTheme="minorHAnsi" w:cs="Segoe UI"/>
          <w:noProof/>
          <w:sz w:val="20"/>
          <w:szCs w:val="18"/>
        </w:rPr>
        <w:t>.</w:t>
      </w:r>
    </w:p>
    <w:p w:rsidR="00B3318E" w:rsidRPr="00277D63" w:rsidRDefault="00B3318E" w:rsidP="00FD6F4F">
      <w:pPr>
        <w:numPr>
          <w:ilvl w:val="0"/>
          <w:numId w:val="38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Checked and approved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variation orders 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or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 change orders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to alter the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 scope of works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through addition, substitution or omission from the original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 scope of works claims for the payment.</w:t>
      </w:r>
    </w:p>
    <w:p w:rsidR="00B3318E" w:rsidRPr="00277D63" w:rsidRDefault="00B3318E" w:rsidP="00FD6F4F">
      <w:pPr>
        <w:numPr>
          <w:ilvl w:val="0"/>
          <w:numId w:val="3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Segoe UI"/>
          <w:sz w:val="20"/>
          <w:szCs w:val="18"/>
          <w:lang w:val="en-US"/>
        </w:rPr>
      </w:pPr>
      <w:r w:rsidRPr="00277D63">
        <w:rPr>
          <w:rFonts w:asciiTheme="minorHAnsi" w:eastAsia="Times New Roman" w:hAnsiTheme="minorHAnsi" w:cs="Segoe UI"/>
          <w:sz w:val="20"/>
          <w:szCs w:val="18"/>
          <w:lang w:val="en-US"/>
        </w:rPr>
        <w:t>Reviewed and analyzed the estimated cost of MEP systems for different phases of the project.</w:t>
      </w:r>
    </w:p>
    <w:p w:rsidR="00B3318E" w:rsidRPr="00277D63" w:rsidRDefault="00B3318E" w:rsidP="00FD6F4F">
      <w:pPr>
        <w:numPr>
          <w:ilvl w:val="0"/>
          <w:numId w:val="3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Segoe UI"/>
          <w:sz w:val="20"/>
          <w:szCs w:val="18"/>
          <w:lang w:val="en-US"/>
        </w:rPr>
      </w:pPr>
      <w:r w:rsidRPr="00277D63">
        <w:rPr>
          <w:rFonts w:asciiTheme="minorHAnsi" w:eastAsia="Times New Roman" w:hAnsiTheme="minorHAnsi" w:cs="Segoe UI"/>
          <w:sz w:val="20"/>
          <w:szCs w:val="18"/>
          <w:lang w:val="en-US"/>
        </w:rPr>
        <w:t>Compiled costs for different phases and provided suggestions that can be implemented to reduce costs</w:t>
      </w:r>
      <w:r w:rsidR="005348C4" w:rsidRPr="00277D63">
        <w:rPr>
          <w:rFonts w:asciiTheme="minorHAnsi" w:eastAsia="Times New Roman" w:hAnsiTheme="minorHAnsi" w:cs="Segoe UI"/>
          <w:sz w:val="20"/>
          <w:szCs w:val="18"/>
          <w:lang w:val="en-US"/>
        </w:rPr>
        <w:t>.</w:t>
      </w:r>
    </w:p>
    <w:p w:rsidR="00B3318E" w:rsidRPr="00277D63" w:rsidRDefault="00B3318E" w:rsidP="00FD6F4F">
      <w:pPr>
        <w:numPr>
          <w:ilvl w:val="0"/>
          <w:numId w:val="3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Segoe UI"/>
          <w:sz w:val="20"/>
          <w:szCs w:val="18"/>
          <w:lang w:val="en-US"/>
        </w:rPr>
      </w:pPr>
      <w:r w:rsidRPr="00277D63">
        <w:rPr>
          <w:rFonts w:asciiTheme="minorHAnsi" w:eastAsia="Times New Roman" w:hAnsiTheme="minorHAnsi" w:cs="Segoe UI"/>
          <w:sz w:val="20"/>
          <w:szCs w:val="18"/>
          <w:lang w:val="en-US"/>
        </w:rPr>
        <w:t>Analyzed the causes of fluctuation in the estimated and actual costs and provided statistical reports to the cost accounting manager.</w:t>
      </w:r>
    </w:p>
    <w:p w:rsidR="00522363" w:rsidRPr="00277D63" w:rsidRDefault="00BD630D" w:rsidP="00FD6F4F">
      <w:pPr>
        <w:numPr>
          <w:ilvl w:val="0"/>
          <w:numId w:val="3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Segoe UI"/>
          <w:sz w:val="20"/>
          <w:szCs w:val="18"/>
          <w:lang w:val="en-US"/>
        </w:rPr>
      </w:pPr>
      <w:r w:rsidRPr="00277D63">
        <w:rPr>
          <w:rFonts w:asciiTheme="minorHAnsi" w:eastAsia="Times New Roman" w:hAnsiTheme="minorHAnsi" w:cs="Segoe UI"/>
          <w:sz w:val="20"/>
          <w:szCs w:val="18"/>
          <w:lang w:val="en-US"/>
        </w:rPr>
        <w:t>Reviewed all testin</w:t>
      </w:r>
      <w:r w:rsidR="005348C4" w:rsidRPr="00277D63">
        <w:rPr>
          <w:rFonts w:asciiTheme="minorHAnsi" w:eastAsia="Times New Roman" w:hAnsiTheme="minorHAnsi" w:cs="Segoe UI"/>
          <w:sz w:val="20"/>
          <w:szCs w:val="18"/>
          <w:lang w:val="en-US"/>
        </w:rPr>
        <w:t xml:space="preserve">g and commissioning procedures </w:t>
      </w:r>
      <w:r w:rsidRPr="00277D63">
        <w:rPr>
          <w:rFonts w:asciiTheme="minorHAnsi" w:eastAsia="Times New Roman" w:hAnsiTheme="minorHAnsi" w:cs="Segoe UI"/>
          <w:sz w:val="20"/>
          <w:szCs w:val="18"/>
          <w:lang w:val="en-US"/>
        </w:rPr>
        <w:t>and snagging and d-snagging for all activities</w:t>
      </w:r>
      <w:r w:rsidR="005348C4" w:rsidRPr="00277D63">
        <w:rPr>
          <w:rFonts w:asciiTheme="minorHAnsi" w:eastAsia="Times New Roman" w:hAnsiTheme="minorHAnsi" w:cs="Segoe UI"/>
          <w:sz w:val="20"/>
          <w:szCs w:val="18"/>
          <w:lang w:val="en-US"/>
        </w:rPr>
        <w:t>.</w:t>
      </w:r>
    </w:p>
    <w:p w:rsidR="009938F8" w:rsidRPr="00277D63" w:rsidRDefault="00BD630D" w:rsidP="00FD6F4F">
      <w:pPr>
        <w:pStyle w:val="ListParagraph"/>
        <w:numPr>
          <w:ilvl w:val="0"/>
          <w:numId w:val="38"/>
        </w:numPr>
        <w:ind w:left="284" w:right="37" w:hanging="284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  <w:r w:rsidRPr="00277D63">
        <w:rPr>
          <w:rFonts w:asciiTheme="minorHAnsi" w:hAnsiTheme="minorHAnsi" w:cs="Segoe UI"/>
          <w:noProof/>
          <w:sz w:val="20"/>
          <w:szCs w:val="18"/>
        </w:rPr>
        <w:t xml:space="preserve">Managed the </w:t>
      </w:r>
      <w:r w:rsidR="00B3318E" w:rsidRPr="00277D63">
        <w:rPr>
          <w:rFonts w:asciiTheme="minorHAnsi" w:hAnsiTheme="minorHAnsi" w:cs="Segoe UI"/>
          <w:noProof/>
          <w:sz w:val="20"/>
          <w:szCs w:val="18"/>
        </w:rPr>
        <w:t>Review / approval of close out documents (O&amp;M manuals, warranti</w:t>
      </w:r>
      <w:r w:rsidR="005348C4" w:rsidRPr="00277D63">
        <w:rPr>
          <w:rFonts w:asciiTheme="minorHAnsi" w:hAnsiTheme="minorHAnsi" w:cs="Segoe UI"/>
          <w:noProof/>
          <w:sz w:val="20"/>
          <w:szCs w:val="18"/>
        </w:rPr>
        <w:t xml:space="preserve">es certificate, spare part list </w:t>
      </w:r>
      <w:r w:rsidR="00B3318E" w:rsidRPr="00277D63">
        <w:rPr>
          <w:rFonts w:asciiTheme="minorHAnsi" w:hAnsiTheme="minorHAnsi" w:cs="Segoe UI"/>
          <w:noProof/>
          <w:sz w:val="20"/>
          <w:szCs w:val="18"/>
        </w:rPr>
        <w:t xml:space="preserve">etc. as per project requirements </w:t>
      </w:r>
      <w:r w:rsidRPr="00277D63">
        <w:rPr>
          <w:rFonts w:asciiTheme="minorHAnsi" w:hAnsiTheme="minorHAnsi" w:cs="Segoe UI"/>
          <w:noProof/>
          <w:sz w:val="20"/>
          <w:szCs w:val="18"/>
        </w:rPr>
        <w:t>and f</w:t>
      </w:r>
      <w:r w:rsidR="00B3318E" w:rsidRPr="00277D63">
        <w:rPr>
          <w:rFonts w:asciiTheme="minorHAnsi" w:hAnsiTheme="minorHAnsi" w:cs="Segoe UI"/>
          <w:noProof/>
          <w:sz w:val="20"/>
          <w:szCs w:val="18"/>
        </w:rPr>
        <w:t>ollow</w:t>
      </w:r>
      <w:r w:rsidRPr="00277D63">
        <w:rPr>
          <w:rFonts w:asciiTheme="minorHAnsi" w:hAnsiTheme="minorHAnsi" w:cs="Segoe UI"/>
          <w:noProof/>
          <w:sz w:val="20"/>
          <w:szCs w:val="18"/>
        </w:rPr>
        <w:t>ed</w:t>
      </w:r>
      <w:r w:rsidR="00B3318E" w:rsidRPr="00277D63">
        <w:rPr>
          <w:rFonts w:asciiTheme="minorHAnsi" w:hAnsiTheme="minorHAnsi" w:cs="Segoe UI"/>
          <w:noProof/>
          <w:sz w:val="20"/>
          <w:szCs w:val="18"/>
        </w:rPr>
        <w:t xml:space="preserve"> up </w:t>
      </w:r>
      <w:r w:rsidRPr="00277D63">
        <w:rPr>
          <w:rFonts w:asciiTheme="minorHAnsi" w:hAnsiTheme="minorHAnsi" w:cs="Segoe UI"/>
          <w:noProof/>
          <w:sz w:val="20"/>
          <w:szCs w:val="18"/>
        </w:rPr>
        <w:t xml:space="preserve">with </w:t>
      </w:r>
      <w:r w:rsidR="00B3318E" w:rsidRPr="00277D63">
        <w:rPr>
          <w:rFonts w:asciiTheme="minorHAnsi" w:hAnsiTheme="minorHAnsi" w:cs="Segoe UI"/>
          <w:noProof/>
          <w:sz w:val="20"/>
          <w:szCs w:val="18"/>
        </w:rPr>
        <w:t xml:space="preserve">the authorities </w:t>
      </w:r>
      <w:r w:rsidRPr="00277D63">
        <w:rPr>
          <w:rFonts w:asciiTheme="minorHAnsi" w:hAnsiTheme="minorHAnsi" w:cs="Segoe UI"/>
          <w:noProof/>
          <w:sz w:val="20"/>
          <w:szCs w:val="18"/>
        </w:rPr>
        <w:t xml:space="preserve">for </w:t>
      </w:r>
      <w:r w:rsidR="00B3318E" w:rsidRPr="00277D63">
        <w:rPr>
          <w:rFonts w:asciiTheme="minorHAnsi" w:hAnsiTheme="minorHAnsi" w:cs="Segoe UI"/>
          <w:noProof/>
          <w:sz w:val="20"/>
          <w:szCs w:val="18"/>
        </w:rPr>
        <w:t>approval and handing over</w:t>
      </w:r>
    </w:p>
    <w:p w:rsidR="009938F8" w:rsidRPr="00277D63" w:rsidRDefault="009938F8" w:rsidP="00FD6F4F">
      <w:pPr>
        <w:pStyle w:val="ListParagraph"/>
        <w:numPr>
          <w:ilvl w:val="0"/>
          <w:numId w:val="38"/>
        </w:numPr>
        <w:ind w:left="284" w:right="720" w:hanging="284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  <w:r w:rsidRPr="00277D63">
        <w:rPr>
          <w:rFonts w:asciiTheme="minorHAnsi" w:hAnsiTheme="minorHAnsi" w:cs="Segoe UI"/>
          <w:sz w:val="20"/>
          <w:szCs w:val="18"/>
        </w:rPr>
        <w:t xml:space="preserve">Delivered all warranties, as-built and training to the owner. </w:t>
      </w:r>
    </w:p>
    <w:p w:rsidR="00522363" w:rsidRPr="00277D63" w:rsidRDefault="00522363" w:rsidP="00745B32">
      <w:pPr>
        <w:ind w:right="720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</w:p>
    <w:p w:rsidR="00237F52" w:rsidRPr="00277D63" w:rsidRDefault="00237F52" w:rsidP="002D6857">
      <w:pPr>
        <w:ind w:right="720"/>
        <w:jc w:val="both"/>
        <w:rPr>
          <w:rFonts w:asciiTheme="minorHAnsi" w:eastAsia="Calibri" w:hAnsiTheme="minorHAnsi" w:cs="Segoe UI"/>
          <w:b/>
          <w:i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b/>
          <w:i/>
          <w:sz w:val="20"/>
          <w:szCs w:val="18"/>
          <w:lang w:val="en-US"/>
        </w:rPr>
        <w:t>Career Path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23"/>
      </w:tblGrid>
      <w:tr w:rsidR="0054644A" w:rsidRPr="00277D63" w:rsidTr="0054644A">
        <w:tc>
          <w:tcPr>
            <w:tcW w:w="6062" w:type="dxa"/>
          </w:tcPr>
          <w:p w:rsidR="0054644A" w:rsidRPr="00277D63" w:rsidRDefault="0054644A" w:rsidP="0054644A">
            <w:pPr>
              <w:ind w:left="907" w:right="102" w:hanging="907"/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</w:pP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 xml:space="preserve">Arkan Architects Consultants, Abu </w:t>
            </w:r>
            <w:r w:rsidR="00037C44"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>Dhabi</w:t>
            </w: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>, U.A.E</w:t>
            </w:r>
          </w:p>
          <w:p w:rsidR="0054644A" w:rsidRPr="00277D63" w:rsidRDefault="0054644A" w:rsidP="0054644A">
            <w:pPr>
              <w:ind w:left="907" w:right="102" w:hanging="907"/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</w:pP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 xml:space="preserve">Senior Mechanical / MEP Coordinator: Mar 2014- Dec 2014 </w:t>
            </w:r>
          </w:p>
        </w:tc>
        <w:tc>
          <w:tcPr>
            <w:tcW w:w="4823" w:type="dxa"/>
          </w:tcPr>
          <w:p w:rsidR="0054644A" w:rsidRPr="00277D63" w:rsidRDefault="0054644A" w:rsidP="002D6857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</w:p>
        </w:tc>
      </w:tr>
      <w:tr w:rsidR="0054644A" w:rsidRPr="00620404" w:rsidTr="0054644A">
        <w:tc>
          <w:tcPr>
            <w:tcW w:w="6062" w:type="dxa"/>
          </w:tcPr>
          <w:p w:rsidR="0054644A" w:rsidRPr="00620404" w:rsidRDefault="0054644A" w:rsidP="002D6857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10"/>
                <w:szCs w:val="10"/>
                <w:lang w:val="en-US"/>
              </w:rPr>
            </w:pPr>
          </w:p>
        </w:tc>
        <w:tc>
          <w:tcPr>
            <w:tcW w:w="4823" w:type="dxa"/>
          </w:tcPr>
          <w:p w:rsidR="0054644A" w:rsidRPr="00620404" w:rsidRDefault="0054644A" w:rsidP="002D6857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10"/>
                <w:szCs w:val="10"/>
                <w:lang w:val="en-US"/>
              </w:rPr>
            </w:pPr>
          </w:p>
        </w:tc>
      </w:tr>
      <w:tr w:rsidR="0054644A" w:rsidRPr="00277D63" w:rsidTr="0054644A">
        <w:tc>
          <w:tcPr>
            <w:tcW w:w="6062" w:type="dxa"/>
          </w:tcPr>
          <w:p w:rsidR="0054644A" w:rsidRPr="00277D63" w:rsidRDefault="0054644A" w:rsidP="0054644A">
            <w:pPr>
              <w:ind w:right="102"/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</w:pP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>APG Consultant, ABU DAHBI, U.A.E</w:t>
            </w:r>
          </w:p>
          <w:p w:rsidR="0054644A" w:rsidRPr="00277D63" w:rsidRDefault="0054644A" w:rsidP="0054644A">
            <w:pPr>
              <w:ind w:right="102"/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</w:pPr>
            <w:r w:rsidRPr="00277D63">
              <w:rPr>
                <w:rFonts w:asciiTheme="minorHAnsi" w:eastAsia="Calibri" w:hAnsiTheme="minorHAnsi" w:cs="Segoe UI"/>
                <w:b/>
                <w:bCs/>
                <w:sz w:val="22"/>
                <w:szCs w:val="20"/>
              </w:rPr>
              <w:t>Senior Mechanical Engineer: Mid 2008- Mar 2014</w:t>
            </w:r>
          </w:p>
        </w:tc>
        <w:tc>
          <w:tcPr>
            <w:tcW w:w="4823" w:type="dxa"/>
          </w:tcPr>
          <w:p w:rsidR="0054644A" w:rsidRPr="00277D63" w:rsidRDefault="0054644A" w:rsidP="002D6857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</w:p>
        </w:tc>
      </w:tr>
    </w:tbl>
    <w:p w:rsidR="00522363" w:rsidRPr="00620404" w:rsidRDefault="00522363" w:rsidP="00745B32">
      <w:pPr>
        <w:ind w:right="720"/>
        <w:jc w:val="both"/>
        <w:rPr>
          <w:rFonts w:asciiTheme="minorHAnsi" w:eastAsia="Calibri" w:hAnsiTheme="minorHAnsi" w:cs="Segoe UI"/>
          <w:b/>
          <w:sz w:val="10"/>
          <w:szCs w:val="10"/>
          <w:lang w:val="en-US"/>
        </w:rPr>
      </w:pPr>
    </w:p>
    <w:p w:rsidR="00222DB9" w:rsidRPr="00277D63" w:rsidRDefault="00222DB9" w:rsidP="00FD6F4F">
      <w:pPr>
        <w:jc w:val="both"/>
        <w:rPr>
          <w:rFonts w:asciiTheme="minorHAnsi" w:eastAsia="Calibri" w:hAnsiTheme="minorHAnsi" w:cs="Segoe UI"/>
          <w:b/>
          <w:bCs/>
          <w:sz w:val="20"/>
          <w:szCs w:val="18"/>
          <w:lang w:val="en-GB"/>
        </w:rPr>
      </w:pPr>
      <w:r w:rsidRPr="00277D63">
        <w:rPr>
          <w:rFonts w:asciiTheme="minorHAnsi" w:eastAsia="Calibri" w:hAnsiTheme="minorHAnsi" w:cs="Segoe UI"/>
          <w:b/>
          <w:bCs/>
          <w:sz w:val="20"/>
          <w:szCs w:val="18"/>
          <w:lang w:val="en-GB"/>
        </w:rPr>
        <w:t>Key Responsibilities:</w:t>
      </w:r>
    </w:p>
    <w:p w:rsidR="00222DB9" w:rsidRPr="00277D63" w:rsidRDefault="00222DB9" w:rsidP="00FD6F4F">
      <w:pPr>
        <w:numPr>
          <w:ilvl w:val="0"/>
          <w:numId w:val="39"/>
        </w:numPr>
        <w:tabs>
          <w:tab w:val="left" w:pos="6184"/>
        </w:tabs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Led a team of employees with the responsibility of managing the </w:t>
      </w:r>
      <w:r w:rsidR="00F70FEB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execution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of Mechanical parts of </w:t>
      </w:r>
      <w:r w:rsidR="00F70FEB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project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.</w:t>
      </w:r>
    </w:p>
    <w:p w:rsidR="00222DB9" w:rsidRPr="00277D63" w:rsidRDefault="00222DB9" w:rsidP="00FD6F4F">
      <w:pPr>
        <w:numPr>
          <w:ilvl w:val="0"/>
          <w:numId w:val="39"/>
        </w:numPr>
        <w:ind w:left="284" w:hanging="284"/>
        <w:contextualSpacing/>
        <w:jc w:val="both"/>
        <w:rPr>
          <w:rFonts w:asciiTheme="minorHAnsi" w:eastAsia="Calibri" w:hAnsiTheme="minorHAnsi" w:cs="Segoe UI"/>
          <w:noProof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Studied the scope of work, contract, Technical requirements, specifications and standards to perform the mechanical work in compliance to the specified requirements.</w:t>
      </w:r>
    </w:p>
    <w:p w:rsidR="00222DB9" w:rsidRPr="00277D63" w:rsidRDefault="00222DB9" w:rsidP="00FD6F4F">
      <w:pPr>
        <w:numPr>
          <w:ilvl w:val="0"/>
          <w:numId w:val="39"/>
        </w:numPr>
        <w:ind w:left="284" w:hanging="284"/>
        <w:contextualSpacing/>
        <w:jc w:val="both"/>
        <w:rPr>
          <w:rFonts w:asciiTheme="minorHAnsi" w:eastAsia="Calibri" w:hAnsiTheme="minorHAnsi" w:cs="Segoe UI"/>
          <w:noProof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Established the definition and work scope of items in schedule of rates which is established in accordance with Standard Estimating Guide. </w:t>
      </w:r>
    </w:p>
    <w:p w:rsidR="00222DB9" w:rsidRPr="00277D63" w:rsidRDefault="00222DB9" w:rsidP="00FD6F4F">
      <w:pPr>
        <w:numPr>
          <w:ilvl w:val="0"/>
          <w:numId w:val="40"/>
        </w:numPr>
        <w:shd w:val="clear" w:color="auto" w:fill="FFFFFF"/>
        <w:ind w:left="284" w:hanging="284"/>
        <w:jc w:val="both"/>
        <w:outlineLvl w:val="0"/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Obtained approvals of drawings / material submittals from concerned authority / consultants and hand</w:t>
      </w:r>
      <w:r w:rsidR="00F70FEB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over the marked up drawings as per site conditions to the drawing department. </w:t>
      </w:r>
    </w:p>
    <w:p w:rsidR="00222DB9" w:rsidRPr="00277D63" w:rsidRDefault="00222DB9" w:rsidP="00FD6F4F">
      <w:pPr>
        <w:numPr>
          <w:ilvl w:val="0"/>
          <w:numId w:val="39"/>
        </w:numPr>
        <w:ind w:left="284" w:hanging="284"/>
        <w:contextualSpacing/>
        <w:jc w:val="both"/>
        <w:rPr>
          <w:rFonts w:asciiTheme="minorHAnsi" w:eastAsia="Calibri" w:hAnsiTheme="minorHAnsi" w:cs="Segoe UI"/>
          <w:noProof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 w:bidi="ar-AE"/>
        </w:rPr>
        <w:t>Prepared technical specifications, and evaluated mechanical process equipments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and material orderings</w:t>
      </w:r>
      <w:r w:rsidRPr="00277D63">
        <w:rPr>
          <w:rFonts w:asciiTheme="minorHAnsi" w:eastAsia="Calibri" w:hAnsiTheme="minorHAnsi" w:cs="Segoe UI"/>
          <w:sz w:val="20"/>
          <w:szCs w:val="18"/>
          <w:lang w:val="en-US" w:bidi="ar-AE"/>
        </w:rPr>
        <w:t>.</w:t>
      </w:r>
    </w:p>
    <w:p w:rsidR="00222DB9" w:rsidRPr="00277D63" w:rsidRDefault="00222DB9" w:rsidP="00FD6F4F">
      <w:pPr>
        <w:numPr>
          <w:ilvl w:val="0"/>
          <w:numId w:val="39"/>
        </w:numPr>
        <w:ind w:left="284" w:hanging="284"/>
        <w:contextualSpacing/>
        <w:jc w:val="both"/>
        <w:rPr>
          <w:rFonts w:asciiTheme="minorHAnsi" w:eastAsia="Calibri" w:hAnsiTheme="minorHAnsi" w:cs="Segoe UI"/>
          <w:b/>
          <w:bCs/>
          <w:sz w:val="20"/>
          <w:szCs w:val="18"/>
          <w:lang w:val="en-GB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Managed the Bidding / Commercial &amp; Technical bidding evaluation / Contract Documents for selection of the Subcontractors</w:t>
      </w:r>
      <w:r w:rsidR="005348C4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.</w:t>
      </w:r>
    </w:p>
    <w:p w:rsidR="00222DB9" w:rsidRPr="00277D63" w:rsidRDefault="005348C4" w:rsidP="00FD6F4F">
      <w:pPr>
        <w:numPr>
          <w:ilvl w:val="0"/>
          <w:numId w:val="39"/>
        </w:numPr>
        <w:ind w:left="284" w:hanging="284"/>
        <w:contextualSpacing/>
        <w:jc w:val="both"/>
        <w:rPr>
          <w:rFonts w:asciiTheme="minorHAnsi" w:eastAsia="Calibri" w:hAnsiTheme="minorHAnsi" w:cs="Segoe UI"/>
          <w:b/>
          <w:bCs/>
          <w:sz w:val="20"/>
          <w:szCs w:val="18"/>
          <w:lang w:val="en-GB"/>
        </w:rPr>
      </w:pPr>
      <w:r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Carr</w:t>
      </w:r>
      <w:r w:rsidR="00222DB9"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i</w:t>
      </w:r>
      <w:r w:rsidR="00F70FEB"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ed</w:t>
      </w:r>
      <w:r w:rsidR="00222DB9"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 xml:space="preserve"> out daily Planning of actvities, scheduling of work and prioritiz</w:t>
      </w:r>
      <w:r w:rsidR="00F70FEB"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ed</w:t>
      </w:r>
      <w:r w:rsidR="00222DB9"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 xml:space="preserve"> in sequential order, allocat</w:t>
      </w:r>
      <w:r w:rsidR="00F70FEB"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ed</w:t>
      </w:r>
      <w:r w:rsidR="00222DB9"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 xml:space="preserve"> the manpower, materials &amp; equipments.</w:t>
      </w:r>
    </w:p>
    <w:p w:rsidR="00222DB9" w:rsidRPr="00277D63" w:rsidRDefault="00222DB9" w:rsidP="00FD6F4F">
      <w:pPr>
        <w:numPr>
          <w:ilvl w:val="0"/>
          <w:numId w:val="39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Follow</w:t>
      </w:r>
      <w:r w:rsidR="00F70FEB" w:rsidRPr="00277D63">
        <w:rPr>
          <w:rFonts w:asciiTheme="minorHAnsi" w:eastAsia="Calibri" w:hAnsiTheme="minorHAnsi" w:cs="Segoe UI"/>
          <w:sz w:val="20"/>
          <w:szCs w:val="18"/>
          <w:lang w:val="en-US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with the Vendors for the timely delivery of the materials at site.</w:t>
      </w:r>
    </w:p>
    <w:p w:rsidR="00222DB9" w:rsidRPr="00277D63" w:rsidRDefault="00222DB9" w:rsidP="00FD6F4F">
      <w:pPr>
        <w:numPr>
          <w:ilvl w:val="0"/>
          <w:numId w:val="39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Attend</w:t>
      </w:r>
      <w:r w:rsidR="00F70FEB" w:rsidRPr="00277D63">
        <w:rPr>
          <w:rFonts w:asciiTheme="minorHAnsi" w:eastAsia="Calibri" w:hAnsiTheme="minorHAnsi" w:cs="Segoe UI"/>
          <w:sz w:val="20"/>
          <w:szCs w:val="18"/>
          <w:lang w:val="en-US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the project review meeting to discuss about the progress of the project and to resolve issues if any.</w:t>
      </w:r>
    </w:p>
    <w:p w:rsidR="00222DB9" w:rsidRPr="00277D63" w:rsidRDefault="00222DB9" w:rsidP="00FD6F4F">
      <w:pPr>
        <w:numPr>
          <w:ilvl w:val="0"/>
          <w:numId w:val="39"/>
        </w:numPr>
        <w:shd w:val="clear" w:color="auto" w:fill="FFFFFF"/>
        <w:ind w:left="284" w:hanging="284"/>
        <w:jc w:val="both"/>
        <w:rPr>
          <w:rFonts w:asciiTheme="minorHAnsi" w:eastAsia="Calibri" w:hAnsiTheme="minorHAnsi" w:cs="Segoe UI"/>
          <w:sz w:val="20"/>
          <w:szCs w:val="18"/>
          <w:lang w:eastAsia="en-IN"/>
        </w:rPr>
      </w:pP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>Maintain</w:t>
      </w:r>
      <w:r w:rsidR="00F70FEB" w:rsidRPr="00277D63">
        <w:rPr>
          <w:rFonts w:asciiTheme="minorHAnsi" w:eastAsia="Calibri" w:hAnsiTheme="minorHAnsi" w:cs="Segoe UI"/>
          <w:sz w:val="20"/>
          <w:szCs w:val="18"/>
          <w:lang w:eastAsia="en-IN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 xml:space="preserve"> working relationship with the subcontractors, clients, representatives and suppliers.</w:t>
      </w:r>
    </w:p>
    <w:p w:rsidR="00222DB9" w:rsidRPr="00277D63" w:rsidRDefault="00222DB9" w:rsidP="00FD6F4F">
      <w:pPr>
        <w:numPr>
          <w:ilvl w:val="0"/>
          <w:numId w:val="39"/>
        </w:numPr>
        <w:shd w:val="clear" w:color="auto" w:fill="FFFFFF"/>
        <w:ind w:left="284" w:hanging="284"/>
        <w:jc w:val="both"/>
        <w:rPr>
          <w:rFonts w:asciiTheme="minorHAnsi" w:eastAsia="Calibri" w:hAnsiTheme="minorHAnsi" w:cs="Segoe UI"/>
          <w:sz w:val="20"/>
          <w:szCs w:val="18"/>
          <w:lang w:eastAsia="en-IN"/>
        </w:rPr>
      </w:pP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>Monitor</w:t>
      </w:r>
      <w:r w:rsidR="00F70FEB" w:rsidRPr="00277D63">
        <w:rPr>
          <w:rFonts w:asciiTheme="minorHAnsi" w:eastAsia="Calibri" w:hAnsiTheme="minorHAnsi" w:cs="Segoe UI"/>
          <w:sz w:val="20"/>
          <w:szCs w:val="18"/>
          <w:lang w:eastAsia="en-IN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 xml:space="preserve"> the work done by the subcontractors,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prepar</w:t>
      </w:r>
      <w:r w:rsidR="00F70FEB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commercial queries and evaluat</w:t>
      </w:r>
      <w:r w:rsidR="00F70FEB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subcontractors documents</w:t>
      </w:r>
      <w:r w:rsidR="005348C4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.</w:t>
      </w:r>
    </w:p>
    <w:p w:rsidR="00F70FEB" w:rsidRPr="00277D63" w:rsidRDefault="00222DB9" w:rsidP="00FD6F4F">
      <w:pPr>
        <w:numPr>
          <w:ilvl w:val="0"/>
          <w:numId w:val="39"/>
        </w:numPr>
        <w:shd w:val="clear" w:color="auto" w:fill="FFFFFF"/>
        <w:ind w:left="284" w:hanging="284"/>
        <w:jc w:val="both"/>
        <w:rPr>
          <w:rFonts w:asciiTheme="minorHAnsi" w:eastAsia="Calibri" w:hAnsiTheme="minorHAnsi" w:cs="Segoe UI"/>
          <w:sz w:val="20"/>
          <w:szCs w:val="18"/>
          <w:lang w:eastAsia="en-IN"/>
        </w:rPr>
      </w:pP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>Coordinat</w:t>
      </w:r>
      <w:r w:rsidR="00F70FEB" w:rsidRPr="00277D63">
        <w:rPr>
          <w:rFonts w:asciiTheme="minorHAnsi" w:eastAsia="Calibri" w:hAnsiTheme="minorHAnsi" w:cs="Segoe UI"/>
          <w:sz w:val="20"/>
          <w:szCs w:val="18"/>
          <w:lang w:eastAsia="en-IN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 xml:space="preserve"> with the Project Manager and ensur</w:t>
      </w:r>
      <w:r w:rsidR="00F70FEB" w:rsidRPr="00277D63">
        <w:rPr>
          <w:rFonts w:asciiTheme="minorHAnsi" w:eastAsia="Calibri" w:hAnsiTheme="minorHAnsi" w:cs="Segoe UI"/>
          <w:sz w:val="20"/>
          <w:szCs w:val="18"/>
          <w:lang w:eastAsia="en-IN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 xml:space="preserve"> that the work carried out is in accordance to the schedule</w:t>
      </w:r>
      <w:r w:rsidR="005348C4" w:rsidRPr="00277D63">
        <w:rPr>
          <w:rFonts w:asciiTheme="minorHAnsi" w:eastAsia="Calibri" w:hAnsiTheme="minorHAnsi" w:cs="Segoe UI"/>
          <w:sz w:val="20"/>
          <w:szCs w:val="18"/>
          <w:lang w:eastAsia="en-IN"/>
        </w:rPr>
        <w:t>.</w:t>
      </w:r>
    </w:p>
    <w:p w:rsidR="00222DB9" w:rsidRPr="00277D63" w:rsidRDefault="00222DB9" w:rsidP="00FD6F4F">
      <w:pPr>
        <w:numPr>
          <w:ilvl w:val="0"/>
          <w:numId w:val="39"/>
        </w:numPr>
        <w:shd w:val="clear" w:color="auto" w:fill="FFFFFF"/>
        <w:ind w:left="284" w:hanging="284"/>
        <w:jc w:val="both"/>
        <w:rPr>
          <w:rFonts w:asciiTheme="minorHAnsi" w:eastAsia="Calibri" w:hAnsiTheme="minorHAnsi" w:cs="Segoe UI"/>
          <w:sz w:val="20"/>
          <w:szCs w:val="18"/>
          <w:lang w:eastAsia="en-IN"/>
        </w:rPr>
      </w:pP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>Maintain</w:t>
      </w:r>
      <w:r w:rsidR="00F70FEB" w:rsidRPr="00277D63">
        <w:rPr>
          <w:rFonts w:asciiTheme="minorHAnsi" w:eastAsia="Calibri" w:hAnsiTheme="minorHAnsi" w:cs="Segoe UI"/>
          <w:sz w:val="20"/>
          <w:szCs w:val="18"/>
          <w:lang w:eastAsia="en-IN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lang w:eastAsia="en-IN"/>
        </w:rPr>
        <w:t xml:space="preserve"> documents regarding the progress of the construction process on day to day basis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and ke</w:t>
      </w:r>
      <w:r w:rsidR="00F70FEB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pt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proper records of testing &amp; commissioning of individual systems for onward submission</w:t>
      </w:r>
      <w:r w:rsidR="005348C4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.</w:t>
      </w:r>
    </w:p>
    <w:p w:rsidR="00222DB9" w:rsidRPr="00277D63" w:rsidRDefault="00222DB9" w:rsidP="00FD6F4F">
      <w:pPr>
        <w:numPr>
          <w:ilvl w:val="0"/>
          <w:numId w:val="39"/>
        </w:numPr>
        <w:shd w:val="clear" w:color="auto" w:fill="FFFFFF"/>
        <w:ind w:left="284" w:hanging="284"/>
        <w:jc w:val="both"/>
        <w:outlineLvl w:val="0"/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Arrang</w:t>
      </w:r>
      <w:r w:rsidR="00F70FEB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/Schedul</w:t>
      </w:r>
      <w:r w:rsidR="00F70FEB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ed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inspection of works by the Consultant at site upon raising of IR</w:t>
      </w:r>
      <w:r w:rsidR="005348C4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.</w:t>
      </w:r>
    </w:p>
    <w:p w:rsidR="00F70FEB" w:rsidRPr="00277D63" w:rsidRDefault="00F70FEB" w:rsidP="00FD6F4F">
      <w:pPr>
        <w:numPr>
          <w:ilvl w:val="0"/>
          <w:numId w:val="39"/>
        </w:numPr>
        <w:shd w:val="clear" w:color="auto" w:fill="FFFFFF"/>
        <w:ind w:left="284" w:hanging="284"/>
        <w:jc w:val="both"/>
        <w:outlineLvl w:val="0"/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Prepared documents, technical hand books and organized training sessions  to client representative (Engineers, Technicians)</w:t>
      </w:r>
    </w:p>
    <w:p w:rsidR="00237F52" w:rsidRPr="00277D63" w:rsidRDefault="00237F52" w:rsidP="00745B32">
      <w:pPr>
        <w:ind w:right="720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547"/>
      </w:tblGrid>
      <w:tr w:rsidR="0054644A" w:rsidRPr="00277D63" w:rsidTr="0054644A">
        <w:tc>
          <w:tcPr>
            <w:tcW w:w="7338" w:type="dxa"/>
          </w:tcPr>
          <w:p w:rsidR="0054644A" w:rsidRPr="00277D63" w:rsidRDefault="0054644A" w:rsidP="0054644A">
            <w:pPr>
              <w:ind w:right="102"/>
              <w:rPr>
                <w:rFonts w:asciiTheme="minorHAnsi" w:eastAsia="Calibri" w:hAnsiTheme="minorHAnsi" w:cs="Segoe UI"/>
                <w:b/>
                <w:sz w:val="22"/>
                <w:szCs w:val="20"/>
                <w:lang w:val="en-GB"/>
              </w:rPr>
            </w:pPr>
            <w:r w:rsidRPr="00277D63">
              <w:rPr>
                <w:rFonts w:asciiTheme="minorHAnsi" w:eastAsia="Calibri" w:hAnsiTheme="minorHAnsi" w:cs="Segoe UI"/>
                <w:b/>
                <w:sz w:val="22"/>
                <w:szCs w:val="20"/>
                <w:lang w:val="en-GB"/>
              </w:rPr>
              <w:t xml:space="preserve">Al OBOOR for Development and Construction L.L.C., ABU DAHBI, U.A.E  </w:t>
            </w:r>
          </w:p>
          <w:p w:rsidR="0054644A" w:rsidRPr="00277D63" w:rsidRDefault="0054644A" w:rsidP="0054644A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  <w:r w:rsidRPr="00277D63">
              <w:rPr>
                <w:rFonts w:asciiTheme="minorHAnsi" w:eastAsia="Calibri" w:hAnsiTheme="minorHAnsi" w:cs="Segoe UI"/>
                <w:b/>
                <w:sz w:val="22"/>
                <w:szCs w:val="20"/>
                <w:lang w:val="en-GB"/>
              </w:rPr>
              <w:t>Mechanical Engineer: Sep 2006- Mid 2008</w:t>
            </w:r>
          </w:p>
        </w:tc>
        <w:tc>
          <w:tcPr>
            <w:tcW w:w="3547" w:type="dxa"/>
          </w:tcPr>
          <w:p w:rsidR="0054644A" w:rsidRPr="00277D63" w:rsidRDefault="0054644A" w:rsidP="00745B32">
            <w:pPr>
              <w:ind w:right="720"/>
              <w:jc w:val="both"/>
              <w:rPr>
                <w:rFonts w:asciiTheme="minorHAnsi" w:eastAsia="Calibri" w:hAnsiTheme="minorHAnsi" w:cs="Segoe UI"/>
                <w:b/>
                <w:sz w:val="20"/>
                <w:szCs w:val="18"/>
                <w:lang w:val="en-US"/>
              </w:rPr>
            </w:pPr>
          </w:p>
        </w:tc>
      </w:tr>
    </w:tbl>
    <w:p w:rsidR="0054644A" w:rsidRPr="00620404" w:rsidRDefault="0054644A" w:rsidP="00FD6F4F">
      <w:pPr>
        <w:jc w:val="both"/>
        <w:rPr>
          <w:rFonts w:asciiTheme="minorHAnsi" w:eastAsia="Calibri" w:hAnsiTheme="minorHAnsi" w:cs="Segoe UI"/>
          <w:b/>
          <w:bCs/>
          <w:sz w:val="10"/>
          <w:szCs w:val="10"/>
          <w:lang w:val="en-GB"/>
        </w:rPr>
      </w:pPr>
    </w:p>
    <w:p w:rsidR="00C05B9E" w:rsidRPr="00277D63" w:rsidRDefault="00C05B9E" w:rsidP="00FD6F4F">
      <w:pPr>
        <w:jc w:val="both"/>
        <w:rPr>
          <w:rFonts w:asciiTheme="minorHAnsi" w:eastAsia="Calibri" w:hAnsiTheme="minorHAnsi" w:cs="Segoe UI"/>
          <w:b/>
          <w:bCs/>
          <w:sz w:val="20"/>
          <w:szCs w:val="18"/>
          <w:lang w:val="en-GB"/>
        </w:rPr>
      </w:pPr>
      <w:r w:rsidRPr="00277D63">
        <w:rPr>
          <w:rFonts w:asciiTheme="minorHAnsi" w:eastAsia="Calibri" w:hAnsiTheme="minorHAnsi" w:cs="Segoe UI"/>
          <w:b/>
          <w:bCs/>
          <w:sz w:val="20"/>
          <w:szCs w:val="18"/>
          <w:lang w:val="en-GB"/>
        </w:rPr>
        <w:t>Key Responsibilities: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Led the HVAC site team,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managed all mechanical, plumbing construction activities including coordination with clients, consultants and architects for providing technical inputs &amp; managed the site activities</w:t>
      </w:r>
      <w:r w:rsidR="00D96D03" w:rsidRPr="00277D63">
        <w:rPr>
          <w:rFonts w:asciiTheme="minorHAnsi" w:eastAsia="Calibri" w:hAnsiTheme="minorHAnsi" w:cs="Segoe UI"/>
          <w:sz w:val="20"/>
          <w:szCs w:val="18"/>
          <w:lang w:val="en-US"/>
        </w:rPr>
        <w:t>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Prepared HVAC Drawings</w:t>
      </w:r>
      <w:r w:rsidR="009938F8"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(HVAC Plan, Section, Schematic</w:t>
      </w:r>
      <w:r w:rsidR="00D96D03"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etc.</w:t>
      </w:r>
      <w:r w:rsidR="009938F8" w:rsidRPr="00277D63">
        <w:rPr>
          <w:rFonts w:asciiTheme="minorHAnsi" w:eastAsia="Calibri" w:hAnsiTheme="minorHAnsi" w:cs="Segoe UI"/>
          <w:sz w:val="20"/>
          <w:szCs w:val="18"/>
          <w:lang w:val="en-US"/>
        </w:rPr>
        <w:t>)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 xml:space="preserve"> with respect to design requirements and contract requirements with coordination of other disciplines and submitted as per the approved schedules to the consultant / client for review &amp; approval.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Prepared and submitted as built drawings and O &amp; M manuals to consultant for approval.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Followed up the Installation works and allocation of workforce as per demand during the course of the execution of the project.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Coordinated with Firefighting and Electrical works and submitted reports of day to day activities to the Engineering Manager.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Interacted closely with consultants for the preparation of shop drawings and as built drawings.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Placed orders for materials as per approved material submittals &amp; specifications and coordinated with various suppliers for the speedy delivery of the materials ordered and clarified doubts of the suppliers to deliver the correct materials.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Made site visit to check the workmanship of installations and ensured that the works are carried out as per the approved method statement.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Conducted internal meeting</w:t>
      </w:r>
      <w:r w:rsidR="00D96D03"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s</w:t>
      </w: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 xml:space="preserve"> on weekly basis for HVAC team (Supervisors &amp; foremen) to update the progress achievements and assigning new targets.</w:t>
      </w:r>
    </w:p>
    <w:p w:rsidR="00C05B9E" w:rsidRPr="00277D63" w:rsidRDefault="00C05B9E" w:rsidP="00FD6F4F">
      <w:pPr>
        <w:numPr>
          <w:ilvl w:val="0"/>
          <w:numId w:val="41"/>
        </w:numPr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Followed up the works at site regularly and arranged for the required materials in time in order to move the works smoothly.</w:t>
      </w:r>
    </w:p>
    <w:p w:rsidR="00C05B9E" w:rsidRPr="00277D63" w:rsidRDefault="00C05B9E" w:rsidP="00FD6F4F">
      <w:pPr>
        <w:numPr>
          <w:ilvl w:val="0"/>
          <w:numId w:val="41"/>
        </w:numPr>
        <w:shd w:val="clear" w:color="auto" w:fill="FFFFFF"/>
        <w:ind w:left="284" w:hanging="284"/>
        <w:contextualSpacing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shd w:val="clear" w:color="auto" w:fill="FFFFFF"/>
          <w:lang w:val="en-US"/>
        </w:rPr>
        <w:t>Conducted safety meetings and tool box talks on weekly basis to ensure the personal safety of workers and subordinates.</w:t>
      </w:r>
    </w:p>
    <w:p w:rsidR="00910D04" w:rsidRPr="00277D63" w:rsidRDefault="00910D04" w:rsidP="00C05B9E">
      <w:pPr>
        <w:shd w:val="clear" w:color="auto" w:fill="FFFFFF"/>
        <w:jc w:val="both"/>
        <w:rPr>
          <w:rFonts w:asciiTheme="minorHAnsi" w:eastAsia="Calibri" w:hAnsiTheme="minorHAnsi" w:cs="Segoe UI"/>
          <w:b/>
          <w:i/>
          <w:sz w:val="20"/>
          <w:szCs w:val="18"/>
          <w:shd w:val="clear" w:color="auto" w:fill="FFFFFF"/>
          <w:lang w:val="en-US"/>
        </w:rPr>
      </w:pPr>
    </w:p>
    <w:p w:rsidR="00C05B9E" w:rsidRPr="00277D63" w:rsidRDefault="009938F8" w:rsidP="00C05B9E">
      <w:pPr>
        <w:shd w:val="clear" w:color="auto" w:fill="FFFFFF"/>
        <w:jc w:val="both"/>
        <w:rPr>
          <w:rFonts w:asciiTheme="minorHAnsi" w:eastAsia="Calibri" w:hAnsiTheme="minorHAnsi" w:cs="Segoe UI"/>
          <w:b/>
          <w:i/>
          <w:sz w:val="20"/>
          <w:szCs w:val="18"/>
          <w:shd w:val="clear" w:color="auto" w:fill="FFFFFF"/>
          <w:lang w:val="en-US"/>
        </w:rPr>
      </w:pPr>
      <w:r w:rsidRPr="00277D63">
        <w:rPr>
          <w:rFonts w:asciiTheme="minorHAnsi" w:eastAsia="Calibri" w:hAnsiTheme="minorHAnsi" w:cs="Segoe UI"/>
          <w:b/>
          <w:i/>
          <w:sz w:val="20"/>
          <w:szCs w:val="18"/>
          <w:shd w:val="clear" w:color="auto" w:fill="FFFFFF"/>
          <w:lang w:val="en-US"/>
        </w:rPr>
        <w:t>Career Path</w:t>
      </w:r>
    </w:p>
    <w:p w:rsidR="0054644A" w:rsidRPr="00C47A23" w:rsidRDefault="0054644A" w:rsidP="0054644A">
      <w:pPr>
        <w:ind w:right="102"/>
        <w:rPr>
          <w:rFonts w:asciiTheme="minorHAnsi" w:eastAsia="Calibri" w:hAnsiTheme="minorHAnsi" w:cs="Segoe UI"/>
          <w:b/>
          <w:sz w:val="10"/>
          <w:szCs w:val="20"/>
          <w:lang w:val="en-GB"/>
        </w:rPr>
      </w:pPr>
    </w:p>
    <w:p w:rsidR="009938F8" w:rsidRPr="00277D63" w:rsidRDefault="009938F8" w:rsidP="0054644A">
      <w:pPr>
        <w:ind w:right="102"/>
        <w:rPr>
          <w:rFonts w:asciiTheme="minorHAnsi" w:eastAsia="Calibri" w:hAnsiTheme="minorHAnsi" w:cs="Segoe UI"/>
          <w:b/>
          <w:sz w:val="22"/>
          <w:szCs w:val="20"/>
          <w:lang w:val="en-GB"/>
        </w:rPr>
      </w:pPr>
      <w:r w:rsidRPr="00277D63">
        <w:rPr>
          <w:rFonts w:asciiTheme="minorHAnsi" w:eastAsia="Calibri" w:hAnsiTheme="minorHAnsi" w:cs="Segoe UI"/>
          <w:b/>
          <w:sz w:val="22"/>
          <w:szCs w:val="20"/>
          <w:lang w:val="en-GB"/>
        </w:rPr>
        <w:t xml:space="preserve">AL </w:t>
      </w:r>
      <w:r w:rsidR="00D96D03" w:rsidRPr="00277D63">
        <w:rPr>
          <w:rFonts w:asciiTheme="minorHAnsi" w:eastAsia="Calibri" w:hAnsiTheme="minorHAnsi" w:cs="Segoe UI"/>
          <w:b/>
          <w:sz w:val="22"/>
          <w:szCs w:val="20"/>
          <w:lang w:val="en-GB"/>
        </w:rPr>
        <w:t>Otaiba</w:t>
      </w:r>
      <w:r w:rsidRPr="00277D63">
        <w:rPr>
          <w:rFonts w:asciiTheme="minorHAnsi" w:eastAsia="Calibri" w:hAnsiTheme="minorHAnsi" w:cs="Segoe UI"/>
          <w:b/>
          <w:sz w:val="22"/>
          <w:szCs w:val="20"/>
          <w:lang w:val="en-GB"/>
        </w:rPr>
        <w:t>&amp;</w:t>
      </w:r>
      <w:r w:rsidR="00D96D03" w:rsidRPr="00277D63">
        <w:rPr>
          <w:rFonts w:asciiTheme="minorHAnsi" w:eastAsia="Calibri" w:hAnsiTheme="minorHAnsi" w:cs="Segoe UI"/>
          <w:b/>
          <w:sz w:val="22"/>
          <w:szCs w:val="20"/>
          <w:lang w:val="en-GB"/>
        </w:rPr>
        <w:t xml:space="preserve">Garg Contracting </w:t>
      </w:r>
      <w:r w:rsidRPr="00277D63">
        <w:rPr>
          <w:rFonts w:asciiTheme="minorHAnsi" w:eastAsia="Calibri" w:hAnsiTheme="minorHAnsi" w:cs="Segoe UI"/>
          <w:b/>
          <w:sz w:val="22"/>
          <w:szCs w:val="20"/>
          <w:lang w:val="en-GB"/>
        </w:rPr>
        <w:t>L.L.C, Abu Dhabi, UAE</w:t>
      </w:r>
    </w:p>
    <w:p w:rsidR="009938F8" w:rsidRPr="00277D63" w:rsidRDefault="009938F8" w:rsidP="0054644A">
      <w:pPr>
        <w:ind w:right="102"/>
        <w:rPr>
          <w:rFonts w:asciiTheme="minorHAnsi" w:eastAsia="Calibri" w:hAnsiTheme="minorHAnsi" w:cs="Segoe UI"/>
          <w:b/>
          <w:sz w:val="22"/>
          <w:szCs w:val="20"/>
          <w:lang w:val="en-GB"/>
        </w:rPr>
      </w:pPr>
      <w:r w:rsidRPr="00277D63">
        <w:rPr>
          <w:rFonts w:asciiTheme="minorHAnsi" w:eastAsia="Calibri" w:hAnsiTheme="minorHAnsi" w:cs="Segoe UI"/>
          <w:b/>
          <w:sz w:val="22"/>
          <w:szCs w:val="20"/>
          <w:lang w:val="en-GB"/>
        </w:rPr>
        <w:t>Mechanical Engineer: Jul 2004 – Aug 2006</w:t>
      </w:r>
    </w:p>
    <w:p w:rsidR="00237F52" w:rsidRPr="00277D63" w:rsidRDefault="00237F52" w:rsidP="00745B32">
      <w:pPr>
        <w:ind w:right="720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</w:p>
    <w:p w:rsidR="00910D04" w:rsidRPr="00277D63" w:rsidRDefault="00277D63" w:rsidP="00277D63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6255"/>
        </w:tabs>
        <w:jc w:val="center"/>
        <w:rPr>
          <w:rFonts w:asciiTheme="minorHAnsi" w:eastAsia="Calibri" w:hAnsiTheme="minorHAnsi"/>
          <w:b/>
          <w:sz w:val="22"/>
          <w:szCs w:val="21"/>
          <w:lang w:val="en-US"/>
        </w:rPr>
      </w:pPr>
      <w:r w:rsidRPr="00277D63">
        <w:rPr>
          <w:rFonts w:asciiTheme="minorHAnsi" w:eastAsia="Calibri" w:hAnsiTheme="minorHAnsi"/>
          <w:b/>
          <w:sz w:val="22"/>
          <w:szCs w:val="21"/>
          <w:lang w:val="en-US"/>
        </w:rPr>
        <w:t>PROJECT SCAN</w:t>
      </w:r>
    </w:p>
    <w:p w:rsidR="00910D04" w:rsidRPr="00620404" w:rsidRDefault="00910D04" w:rsidP="00910D04">
      <w:pPr>
        <w:rPr>
          <w:rFonts w:asciiTheme="minorHAnsi" w:eastAsia="Calibri" w:hAnsiTheme="minorHAnsi" w:cs="Segoe UI"/>
          <w:sz w:val="10"/>
          <w:szCs w:val="10"/>
          <w:lang w:val="en-US"/>
        </w:rPr>
      </w:pPr>
    </w:p>
    <w:p w:rsidR="00910D04" w:rsidRPr="00277D63" w:rsidRDefault="00910D04" w:rsidP="00277D63">
      <w:pPr>
        <w:pBdr>
          <w:bottom w:val="single" w:sz="4" w:space="1" w:color="auto"/>
        </w:pBdr>
        <w:tabs>
          <w:tab w:val="left" w:pos="6255"/>
        </w:tabs>
        <w:rPr>
          <w:rFonts w:asciiTheme="minorHAnsi" w:eastAsia="Calibri" w:hAnsiTheme="minorHAnsi" w:cs="Segoe UI"/>
          <w:b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lang w:val="en-US"/>
        </w:rPr>
        <w:t>Please refer the Annexure</w:t>
      </w:r>
    </w:p>
    <w:p w:rsidR="00910D04" w:rsidRPr="00277D63" w:rsidRDefault="00910D04" w:rsidP="00277D63">
      <w:pPr>
        <w:pBdr>
          <w:bottom w:val="single" w:sz="4" w:space="1" w:color="auto"/>
        </w:pBdr>
        <w:tabs>
          <w:tab w:val="left" w:pos="6255"/>
        </w:tabs>
        <w:rPr>
          <w:rFonts w:asciiTheme="minorHAnsi" w:eastAsia="Calibri" w:hAnsiTheme="minorHAnsi"/>
          <w:smallCaps/>
          <w:sz w:val="24"/>
          <w:szCs w:val="21"/>
          <w:lang w:val="en-US"/>
        </w:rPr>
      </w:pPr>
    </w:p>
    <w:p w:rsidR="00745B32" w:rsidRPr="00277D63" w:rsidRDefault="00277D63" w:rsidP="00277D63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6255"/>
        </w:tabs>
        <w:jc w:val="center"/>
        <w:rPr>
          <w:rFonts w:asciiTheme="minorHAnsi" w:eastAsia="Calibri" w:hAnsiTheme="minorHAnsi"/>
          <w:b/>
          <w:sz w:val="22"/>
          <w:szCs w:val="21"/>
          <w:lang w:val="en-US"/>
        </w:rPr>
      </w:pPr>
      <w:r w:rsidRPr="00277D63">
        <w:rPr>
          <w:rFonts w:asciiTheme="minorHAnsi" w:eastAsia="Calibri" w:hAnsiTheme="minorHAnsi"/>
          <w:b/>
          <w:sz w:val="22"/>
          <w:szCs w:val="21"/>
          <w:lang w:val="en-US"/>
        </w:rPr>
        <w:t>CREDENTIALS</w:t>
      </w:r>
    </w:p>
    <w:p w:rsidR="00745B32" w:rsidRPr="00620404" w:rsidRDefault="00745B32" w:rsidP="00745B32">
      <w:pPr>
        <w:rPr>
          <w:rFonts w:asciiTheme="minorHAnsi" w:eastAsia="Calibri" w:hAnsiTheme="minorHAnsi" w:cs="Segoe UI"/>
          <w:sz w:val="10"/>
          <w:szCs w:val="16"/>
          <w:lang w:val="en-US"/>
        </w:rPr>
      </w:pPr>
    </w:p>
    <w:p w:rsidR="00745B32" w:rsidRPr="00277D63" w:rsidRDefault="00745B32" w:rsidP="00FD6F4F">
      <w:pPr>
        <w:jc w:val="both"/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  <w:t>Education</w:t>
      </w:r>
    </w:p>
    <w:p w:rsidR="0071397D" w:rsidRPr="00277D63" w:rsidRDefault="0071397D" w:rsidP="00FD6F4F">
      <w:pPr>
        <w:pStyle w:val="ListParagraph"/>
        <w:numPr>
          <w:ilvl w:val="0"/>
          <w:numId w:val="32"/>
        </w:numPr>
        <w:ind w:left="284" w:hanging="284"/>
        <w:jc w:val="both"/>
        <w:rPr>
          <w:rFonts w:asciiTheme="minorHAnsi" w:eastAsia="Calibri" w:hAnsiTheme="minorHAnsi" w:cs="Segoe UI"/>
          <w:b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lang w:val="en-US"/>
        </w:rPr>
        <w:t xml:space="preserve">B.Sc. in Mechanical Engineering - 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Mansoura University, Egypt: 2003</w:t>
      </w:r>
    </w:p>
    <w:p w:rsidR="0071397D" w:rsidRPr="00C47A23" w:rsidRDefault="0071397D" w:rsidP="00FD6F4F">
      <w:pPr>
        <w:jc w:val="both"/>
        <w:rPr>
          <w:rFonts w:asciiTheme="minorHAnsi" w:eastAsia="Calibri" w:hAnsiTheme="minorHAnsi" w:cs="Segoe UI"/>
          <w:b/>
          <w:sz w:val="14"/>
          <w:szCs w:val="18"/>
          <w:lang w:val="en-US"/>
        </w:rPr>
      </w:pPr>
    </w:p>
    <w:p w:rsidR="0071397D" w:rsidRPr="00277D63" w:rsidRDefault="00745B32" w:rsidP="00FD6F4F">
      <w:pPr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  <w:t>Professional Development / Training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Pearl qualified professional ( PBRS) – Certified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Professional project management program ( PMP) – 35 hours Training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Professional scheduling project ( PSP) - 35 hours Training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Scheduling and Cost Control - 10 hours Training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Tendering and Estimating the bill of quantity - 12 hours Training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Automatic sprinkler inspection, testing &amp; maintenance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HVAC load calculations &amp; cooling load profiling /Energy simulation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REVIT 2013 MEP</w:t>
      </w:r>
    </w:p>
    <w:p w:rsidR="0071397D" w:rsidRPr="00277D63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Green Building Core - LEED GA - 8 hours Training</w:t>
      </w:r>
    </w:p>
    <w:p w:rsidR="00745B32" w:rsidRDefault="0071397D" w:rsidP="00FD6F4F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Value Engineering in Projects - 12 hours Training</w:t>
      </w:r>
    </w:p>
    <w:p w:rsidR="007E35EA" w:rsidRPr="007E35EA" w:rsidRDefault="007E35EA" w:rsidP="007E35EA">
      <w:pPr>
        <w:jc w:val="both"/>
        <w:rPr>
          <w:rFonts w:asciiTheme="minorHAnsi" w:eastAsia="Calibri" w:hAnsiTheme="minorHAnsi" w:cs="Segoe UI"/>
          <w:b/>
          <w:sz w:val="20"/>
          <w:szCs w:val="18"/>
        </w:rPr>
      </w:pPr>
      <w:r w:rsidRPr="007E35EA">
        <w:rPr>
          <w:rFonts w:asciiTheme="minorHAnsi" w:eastAsia="Calibri" w:hAnsiTheme="minorHAnsi" w:cs="Segoe UI"/>
          <w:b/>
          <w:sz w:val="20"/>
          <w:szCs w:val="18"/>
        </w:rPr>
        <w:t>On-going trainings and certificates:</w:t>
      </w:r>
    </w:p>
    <w:p w:rsidR="007E35EA" w:rsidRDefault="007E35EA" w:rsidP="007E35EA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>
        <w:rPr>
          <w:rFonts w:asciiTheme="minorHAnsi" w:eastAsia="Calibri" w:hAnsiTheme="minorHAnsi" w:cs="Segoe UI"/>
          <w:sz w:val="20"/>
          <w:szCs w:val="18"/>
        </w:rPr>
        <w:t>BCxP by Ashrae</w:t>
      </w:r>
    </w:p>
    <w:p w:rsidR="007E35EA" w:rsidRPr="007E35EA" w:rsidRDefault="007E35EA" w:rsidP="007E35EA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>
        <w:rPr>
          <w:rFonts w:asciiTheme="minorHAnsi" w:eastAsia="Calibri" w:hAnsiTheme="minorHAnsi" w:cs="Segoe UI"/>
          <w:sz w:val="20"/>
          <w:szCs w:val="18"/>
        </w:rPr>
        <w:t>ASQ Certified Quality Engineer</w:t>
      </w:r>
    </w:p>
    <w:p w:rsidR="00D96D03" w:rsidRPr="00277D63" w:rsidRDefault="00D96D03" w:rsidP="00FD6F4F">
      <w:pPr>
        <w:jc w:val="both"/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</w:pPr>
    </w:p>
    <w:p w:rsidR="0071397D" w:rsidRPr="00277D63" w:rsidRDefault="00745B32" w:rsidP="00FD6F4F">
      <w:pPr>
        <w:jc w:val="both"/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  <w:t>Membership &amp; Professional Affiliations:</w:t>
      </w:r>
    </w:p>
    <w:p w:rsidR="002B6879" w:rsidRPr="00277D63" w:rsidRDefault="002B6879" w:rsidP="00FD6F4F">
      <w:pPr>
        <w:pStyle w:val="ListParagraph"/>
        <w:numPr>
          <w:ilvl w:val="0"/>
          <w:numId w:val="34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  <w:sectPr w:rsidR="002B6879" w:rsidRPr="00277D63" w:rsidSect="00522363">
          <w:type w:val="continuous"/>
          <w:pgSz w:w="11907" w:h="16839" w:code="9"/>
          <w:pgMar w:top="619" w:right="619" w:bottom="619" w:left="619" w:header="0" w:footer="0" w:gutter="0"/>
          <w:cols w:space="720"/>
          <w:docGrid w:linePitch="360"/>
        </w:sectPr>
      </w:pPr>
    </w:p>
    <w:p w:rsidR="0071397D" w:rsidRPr="00277D63" w:rsidRDefault="0071397D" w:rsidP="00FD6F4F">
      <w:pPr>
        <w:pStyle w:val="ListParagraph"/>
        <w:numPr>
          <w:ilvl w:val="0"/>
          <w:numId w:val="34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 xml:space="preserve">Member of National Fire Protections association – (NFPA) U.S.A </w:t>
      </w:r>
    </w:p>
    <w:p w:rsidR="0071397D" w:rsidRPr="00277D63" w:rsidRDefault="0071397D" w:rsidP="00FD6F4F">
      <w:pPr>
        <w:pStyle w:val="ListParagraph"/>
        <w:numPr>
          <w:ilvl w:val="0"/>
          <w:numId w:val="34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 xml:space="preserve">Member of ASHRAE </w:t>
      </w:r>
    </w:p>
    <w:p w:rsidR="0071397D" w:rsidRPr="00277D63" w:rsidRDefault="0071397D" w:rsidP="00FD6F4F">
      <w:pPr>
        <w:pStyle w:val="ListParagraph"/>
        <w:numPr>
          <w:ilvl w:val="0"/>
          <w:numId w:val="34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 xml:space="preserve">Member of Egyptian Engineers Syndicate 2003 </w:t>
      </w:r>
    </w:p>
    <w:p w:rsidR="0071397D" w:rsidRPr="00277D63" w:rsidRDefault="0071397D" w:rsidP="00FD6F4F">
      <w:pPr>
        <w:pStyle w:val="ListParagraph"/>
        <w:numPr>
          <w:ilvl w:val="0"/>
          <w:numId w:val="34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 xml:space="preserve">Member of Society of Engineers U.A.E </w:t>
      </w:r>
    </w:p>
    <w:p w:rsidR="00745B32" w:rsidRPr="00277D63" w:rsidRDefault="0071397D" w:rsidP="00FD6F4F">
      <w:pPr>
        <w:pStyle w:val="ListParagraph"/>
        <w:numPr>
          <w:ilvl w:val="0"/>
          <w:numId w:val="34"/>
        </w:numPr>
        <w:ind w:left="284" w:hanging="284"/>
        <w:jc w:val="both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</w:rPr>
        <w:t>Member of Project Management Institute</w:t>
      </w:r>
    </w:p>
    <w:p w:rsidR="002B6879" w:rsidRPr="00277D63" w:rsidRDefault="002B6879" w:rsidP="00745B32">
      <w:pPr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  <w:sectPr w:rsidR="002B6879" w:rsidRPr="00277D63" w:rsidSect="002B6879">
          <w:type w:val="continuous"/>
          <w:pgSz w:w="11907" w:h="16839" w:code="9"/>
          <w:pgMar w:top="619" w:right="619" w:bottom="619" w:left="619" w:header="0" w:footer="0" w:gutter="0"/>
          <w:cols w:num="2" w:space="283"/>
          <w:docGrid w:linePitch="360"/>
        </w:sectPr>
      </w:pPr>
    </w:p>
    <w:p w:rsidR="0071397D" w:rsidRPr="00277D63" w:rsidRDefault="0071397D" w:rsidP="00745B32">
      <w:pPr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</w:pPr>
    </w:p>
    <w:p w:rsidR="002B6879" w:rsidRPr="00277D63" w:rsidRDefault="002B6879" w:rsidP="00745B32">
      <w:pPr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  <w:t>Client Approvals</w:t>
      </w:r>
    </w:p>
    <w:p w:rsidR="00576C3F" w:rsidRPr="00277D63" w:rsidRDefault="00576C3F" w:rsidP="00994554">
      <w:pPr>
        <w:rPr>
          <w:rFonts w:asciiTheme="minorHAnsi" w:eastAsia="Calibri" w:hAnsiTheme="minorHAnsi" w:cs="Segoe UI"/>
          <w:sz w:val="20"/>
          <w:szCs w:val="18"/>
          <w:lang w:val="en-US"/>
        </w:rPr>
      </w:pPr>
    </w:p>
    <w:p w:rsidR="00576C3F" w:rsidRPr="00277D63" w:rsidRDefault="00576C3F" w:rsidP="00576C3F">
      <w:pPr>
        <w:pStyle w:val="ListParagraph"/>
        <w:ind w:left="284"/>
        <w:rPr>
          <w:rFonts w:asciiTheme="minorHAnsi" w:eastAsia="Calibri" w:hAnsiTheme="minorHAnsi" w:cs="Segoe UI"/>
          <w:sz w:val="20"/>
          <w:szCs w:val="18"/>
          <w:lang w:val="en-US"/>
        </w:rPr>
      </w:pPr>
    </w:p>
    <w:p w:rsidR="00576C3F" w:rsidRPr="00277D63" w:rsidRDefault="00576C3F" w:rsidP="002B6879">
      <w:pPr>
        <w:pStyle w:val="ListParagraph"/>
        <w:numPr>
          <w:ilvl w:val="0"/>
          <w:numId w:val="35"/>
        </w:numPr>
        <w:ind w:left="284" w:hanging="284"/>
        <w:rPr>
          <w:rFonts w:asciiTheme="minorHAnsi" w:eastAsia="Calibri" w:hAnsiTheme="minorHAnsi" w:cs="Segoe UI"/>
          <w:sz w:val="20"/>
          <w:szCs w:val="18"/>
          <w:lang w:val="en-US"/>
        </w:rPr>
        <w:sectPr w:rsidR="00576C3F" w:rsidRPr="00277D63" w:rsidSect="00522363">
          <w:type w:val="continuous"/>
          <w:pgSz w:w="11907" w:h="16839" w:code="9"/>
          <w:pgMar w:top="619" w:right="619" w:bottom="619" w:left="619" w:header="0" w:footer="0" w:gutter="0"/>
          <w:cols w:space="720"/>
          <w:docGrid w:linePitch="360"/>
        </w:sectPr>
      </w:pPr>
    </w:p>
    <w:p w:rsidR="00576C3F" w:rsidRPr="00277D63" w:rsidRDefault="00576C3F" w:rsidP="002B6879">
      <w:pPr>
        <w:pStyle w:val="ListParagraph"/>
        <w:numPr>
          <w:ilvl w:val="0"/>
          <w:numId w:val="35"/>
        </w:numPr>
        <w:ind w:left="284" w:hanging="284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Musanada</w:t>
      </w:r>
    </w:p>
    <w:p w:rsidR="00576C3F" w:rsidRPr="00277D63" w:rsidRDefault="00576C3F" w:rsidP="002B6879">
      <w:pPr>
        <w:pStyle w:val="ListParagraph"/>
        <w:numPr>
          <w:ilvl w:val="0"/>
          <w:numId w:val="35"/>
        </w:numPr>
        <w:ind w:left="284" w:hanging="284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CMW</w:t>
      </w:r>
    </w:p>
    <w:p w:rsidR="002B6879" w:rsidRPr="00277D63" w:rsidRDefault="002B6879" w:rsidP="002B6879">
      <w:pPr>
        <w:pStyle w:val="ListParagraph"/>
        <w:numPr>
          <w:ilvl w:val="0"/>
          <w:numId w:val="35"/>
        </w:numPr>
        <w:ind w:left="284" w:hanging="284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ADNOC</w:t>
      </w:r>
    </w:p>
    <w:p w:rsidR="002B6879" w:rsidRPr="00277D63" w:rsidRDefault="002B6879" w:rsidP="002B6879">
      <w:pPr>
        <w:pStyle w:val="ListParagraph"/>
        <w:numPr>
          <w:ilvl w:val="0"/>
          <w:numId w:val="35"/>
        </w:numPr>
        <w:ind w:left="284" w:hanging="284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ADCP</w:t>
      </w:r>
    </w:p>
    <w:p w:rsidR="002B6879" w:rsidRPr="00277D63" w:rsidRDefault="002B6879" w:rsidP="002B6879">
      <w:pPr>
        <w:pStyle w:val="ListParagraph"/>
        <w:numPr>
          <w:ilvl w:val="0"/>
          <w:numId w:val="35"/>
        </w:numPr>
        <w:ind w:left="284" w:hanging="284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NBAD</w:t>
      </w:r>
    </w:p>
    <w:p w:rsidR="00576C3F" w:rsidRPr="00277D63" w:rsidRDefault="00576C3F" w:rsidP="00745B32">
      <w:pPr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  <w:sectPr w:rsidR="00576C3F" w:rsidRPr="00277D63" w:rsidSect="00576C3F">
          <w:type w:val="continuous"/>
          <w:pgSz w:w="11907" w:h="16839" w:code="9"/>
          <w:pgMar w:top="619" w:right="619" w:bottom="619" w:left="619" w:header="0" w:footer="0" w:gutter="0"/>
          <w:cols w:num="5" w:space="709"/>
          <w:docGrid w:linePitch="360"/>
        </w:sectPr>
      </w:pPr>
    </w:p>
    <w:p w:rsidR="002B6879" w:rsidRPr="00277D63" w:rsidRDefault="002B6879" w:rsidP="00745B32">
      <w:pPr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</w:pPr>
    </w:p>
    <w:p w:rsidR="00B53749" w:rsidRDefault="00B53749" w:rsidP="00FD6F4F">
      <w:pPr>
        <w:jc w:val="both"/>
        <w:rPr>
          <w:rFonts w:asciiTheme="minorHAnsi" w:eastAsia="Calibri" w:hAnsiTheme="minorHAnsi" w:cs="Segoe UI"/>
          <w:b/>
          <w:sz w:val="20"/>
          <w:szCs w:val="18"/>
          <w:u w:val="single"/>
          <w:lang w:val="en-US"/>
        </w:rPr>
        <w:sectPr w:rsidR="00B53749" w:rsidSect="00522363">
          <w:type w:val="continuous"/>
          <w:pgSz w:w="11907" w:h="16839" w:code="9"/>
          <w:pgMar w:top="619" w:right="619" w:bottom="619" w:left="619" w:header="0" w:footer="0" w:gutter="0"/>
          <w:cols w:space="720"/>
          <w:docGrid w:linePitch="360"/>
        </w:sectPr>
      </w:pPr>
    </w:p>
    <w:p w:rsidR="00745B32" w:rsidRPr="00277D63" w:rsidRDefault="00277D63" w:rsidP="00277D63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6255"/>
        </w:tabs>
        <w:jc w:val="center"/>
        <w:rPr>
          <w:rFonts w:asciiTheme="minorHAnsi" w:eastAsia="Calibri" w:hAnsiTheme="minorHAnsi"/>
          <w:b/>
          <w:sz w:val="22"/>
          <w:szCs w:val="21"/>
          <w:lang w:val="en-US"/>
        </w:rPr>
      </w:pPr>
      <w:r w:rsidRPr="00277D63">
        <w:rPr>
          <w:rFonts w:asciiTheme="minorHAnsi" w:eastAsia="Calibri" w:hAnsiTheme="minorHAnsi"/>
          <w:b/>
          <w:sz w:val="22"/>
          <w:szCs w:val="21"/>
          <w:lang w:val="en-US"/>
        </w:rPr>
        <w:t>PERSONAL PARTICULARS</w:t>
      </w:r>
    </w:p>
    <w:p w:rsidR="00745B32" w:rsidRPr="00620404" w:rsidRDefault="00745B32" w:rsidP="00745B32">
      <w:pPr>
        <w:rPr>
          <w:rFonts w:asciiTheme="minorHAnsi" w:eastAsia="Calibri" w:hAnsiTheme="minorHAnsi" w:cs="Segoe UI"/>
          <w:sz w:val="10"/>
          <w:szCs w:val="18"/>
          <w:lang w:val="en-US"/>
        </w:rPr>
      </w:pPr>
      <w:bookmarkStart w:id="0" w:name="_GoBack"/>
    </w:p>
    <w:bookmarkEnd w:id="0"/>
    <w:p w:rsidR="00745B32" w:rsidRPr="00277D63" w:rsidRDefault="00745B32" w:rsidP="00C47A23">
      <w:pPr>
        <w:contextualSpacing/>
        <w:jc w:val="center"/>
        <w:rPr>
          <w:rFonts w:asciiTheme="minorHAnsi" w:eastAsia="Calibri" w:hAnsiTheme="minorHAnsi" w:cs="Segoe UI"/>
          <w:sz w:val="20"/>
          <w:szCs w:val="18"/>
          <w:lang w:val="en-US"/>
        </w:rPr>
      </w:pPr>
      <w:r w:rsidRPr="00277D63">
        <w:rPr>
          <w:rFonts w:asciiTheme="minorHAnsi" w:eastAsia="Calibri" w:hAnsiTheme="minorHAnsi" w:cs="Segoe UI"/>
          <w:b/>
          <w:sz w:val="20"/>
          <w:szCs w:val="18"/>
          <w:lang w:val="en-US"/>
        </w:rPr>
        <w:t xml:space="preserve">Date of Birth: 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1</w:t>
      </w:r>
      <w:r w:rsidRPr="00277D63">
        <w:rPr>
          <w:rFonts w:asciiTheme="minorHAnsi" w:eastAsia="Calibri" w:hAnsiTheme="minorHAnsi" w:cs="Segoe UI"/>
          <w:sz w:val="20"/>
          <w:szCs w:val="18"/>
          <w:vertAlign w:val="superscript"/>
          <w:lang w:val="en-US"/>
        </w:rPr>
        <w:t>st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December 1980</w:t>
      </w:r>
      <w:r w:rsidR="00C47A23">
        <w:rPr>
          <w:rFonts w:asciiTheme="minorHAnsi" w:eastAsia="Calibri" w:hAnsiTheme="minorHAnsi" w:cs="Segoe UI"/>
          <w:sz w:val="20"/>
          <w:szCs w:val="18"/>
          <w:lang w:val="en-US"/>
        </w:rPr>
        <w:sym w:font="Symbol" w:char="F07E"/>
      </w:r>
      <w:r w:rsidRPr="00277D63">
        <w:rPr>
          <w:rFonts w:asciiTheme="minorHAnsi" w:eastAsia="Calibri" w:hAnsiTheme="minorHAnsi" w:cs="Segoe UI"/>
          <w:b/>
          <w:sz w:val="20"/>
          <w:szCs w:val="18"/>
          <w:lang w:val="en-US"/>
        </w:rPr>
        <w:t xml:space="preserve">Languages Known: </w:t>
      </w:r>
      <w:r w:rsidRPr="00277D63">
        <w:rPr>
          <w:rFonts w:asciiTheme="minorHAnsi" w:eastAsia="Calibri" w:hAnsiTheme="minorHAnsi" w:cs="Segoe UI"/>
          <w:sz w:val="20"/>
          <w:szCs w:val="18"/>
          <w:lang w:val="en-US"/>
        </w:rPr>
        <w:t>Arabic, English</w:t>
      </w:r>
      <w:r w:rsidR="00C47A23">
        <w:rPr>
          <w:rFonts w:asciiTheme="minorHAnsi" w:eastAsia="Calibri" w:hAnsiTheme="minorHAnsi" w:cs="Segoe UI"/>
          <w:sz w:val="20"/>
          <w:szCs w:val="18"/>
          <w:lang w:val="en-US"/>
        </w:rPr>
        <w:sym w:font="Symbol" w:char="F07E"/>
      </w:r>
      <w:r w:rsidRPr="00277D63">
        <w:rPr>
          <w:rFonts w:asciiTheme="minorHAnsi" w:eastAsia="Calibri" w:hAnsiTheme="minorHAnsi" w:cs="Segoe UI"/>
          <w:b/>
          <w:noProof/>
          <w:sz w:val="20"/>
          <w:szCs w:val="18"/>
          <w:lang w:val="en-US"/>
        </w:rPr>
        <w:t xml:space="preserve">Nationality: </w:t>
      </w:r>
      <w:r w:rsidRPr="00277D63">
        <w:rPr>
          <w:rFonts w:asciiTheme="minorHAnsi" w:eastAsia="Calibri" w:hAnsiTheme="minorHAnsi" w:cs="Segoe UI"/>
          <w:noProof/>
          <w:sz w:val="20"/>
          <w:szCs w:val="18"/>
          <w:lang w:val="en-US"/>
        </w:rPr>
        <w:t>Egyptian</w:t>
      </w:r>
      <w:r w:rsidR="00C47A23">
        <w:rPr>
          <w:rFonts w:asciiTheme="minorHAnsi" w:eastAsia="Calibri" w:hAnsiTheme="minorHAnsi" w:cs="Segoe UI"/>
          <w:noProof/>
          <w:sz w:val="20"/>
          <w:szCs w:val="18"/>
          <w:lang w:val="en-US"/>
        </w:rPr>
        <w:sym w:font="Symbol" w:char="F07E"/>
      </w:r>
      <w:r w:rsidRPr="00277D63">
        <w:rPr>
          <w:rFonts w:asciiTheme="minorHAnsi" w:hAnsiTheme="minorHAnsi" w:cs="Segoe UI"/>
          <w:b/>
          <w:sz w:val="20"/>
          <w:szCs w:val="18"/>
          <w:lang w:val="en-US"/>
        </w:rPr>
        <w:t>Marital Status</w:t>
      </w:r>
      <w:r w:rsidRPr="00277D63">
        <w:rPr>
          <w:rFonts w:asciiTheme="minorHAnsi" w:hAnsiTheme="minorHAnsi" w:cs="Segoe UI"/>
          <w:sz w:val="20"/>
          <w:szCs w:val="18"/>
          <w:lang w:val="en-US"/>
        </w:rPr>
        <w:t xml:space="preserve">: </w:t>
      </w:r>
      <w:r w:rsidR="00797913" w:rsidRPr="00277D63">
        <w:rPr>
          <w:rFonts w:asciiTheme="minorHAnsi" w:hAnsiTheme="minorHAnsi" w:cs="Segoe UI"/>
          <w:sz w:val="20"/>
          <w:szCs w:val="18"/>
          <w:lang w:val="en-US"/>
        </w:rPr>
        <w:t>Married</w:t>
      </w:r>
    </w:p>
    <w:p w:rsidR="00745B32" w:rsidRPr="00277D63" w:rsidRDefault="00745B32" w:rsidP="00C47A23">
      <w:pPr>
        <w:contextualSpacing/>
        <w:jc w:val="center"/>
        <w:rPr>
          <w:rFonts w:asciiTheme="minorHAnsi" w:hAnsiTheme="minorHAnsi" w:cs="Segoe UI"/>
          <w:b/>
          <w:sz w:val="20"/>
          <w:szCs w:val="18"/>
          <w:lang w:val="en-US"/>
        </w:rPr>
      </w:pPr>
      <w:r w:rsidRPr="00277D63">
        <w:rPr>
          <w:rFonts w:asciiTheme="minorHAnsi" w:hAnsiTheme="minorHAnsi" w:cs="Segoe UI"/>
          <w:b/>
          <w:sz w:val="20"/>
          <w:szCs w:val="18"/>
          <w:lang w:val="en-US"/>
        </w:rPr>
        <w:t>Visa:</w:t>
      </w:r>
      <w:r w:rsidRPr="00277D63">
        <w:rPr>
          <w:rFonts w:asciiTheme="minorHAnsi" w:hAnsiTheme="minorHAnsi" w:cs="Segoe UI"/>
          <w:sz w:val="20"/>
          <w:szCs w:val="18"/>
          <w:lang w:val="en-US"/>
        </w:rPr>
        <w:t>Employment Visa</w:t>
      </w:r>
      <w:r w:rsidR="00C47A23">
        <w:rPr>
          <w:rFonts w:asciiTheme="minorHAnsi" w:hAnsiTheme="minorHAnsi" w:cs="Segoe UI"/>
          <w:sz w:val="20"/>
          <w:szCs w:val="18"/>
          <w:lang w:val="en-US"/>
        </w:rPr>
        <w:sym w:font="Symbol" w:char="F07E"/>
      </w:r>
      <w:r w:rsidR="0071397D" w:rsidRPr="00277D63">
        <w:rPr>
          <w:rFonts w:asciiTheme="minorHAnsi" w:hAnsiTheme="minorHAnsi" w:cs="Segoe UI"/>
          <w:b/>
          <w:sz w:val="20"/>
          <w:szCs w:val="18"/>
          <w:lang w:val="en-US"/>
        </w:rPr>
        <w:t xml:space="preserve">Driving license: </w:t>
      </w:r>
      <w:r w:rsidR="0071397D" w:rsidRPr="00277D63">
        <w:rPr>
          <w:rFonts w:asciiTheme="minorHAnsi" w:hAnsiTheme="minorHAnsi" w:cs="Segoe UI"/>
          <w:sz w:val="20"/>
          <w:szCs w:val="18"/>
          <w:lang w:val="en-US"/>
        </w:rPr>
        <w:t>U.A.E license</w:t>
      </w:r>
    </w:p>
    <w:p w:rsidR="00745B32" w:rsidRPr="00277D63" w:rsidRDefault="00745B32" w:rsidP="00910D04">
      <w:pPr>
        <w:tabs>
          <w:tab w:val="left" w:pos="6255"/>
        </w:tabs>
        <w:rPr>
          <w:rFonts w:asciiTheme="minorHAnsi" w:eastAsia="Calibri" w:hAnsiTheme="minorHAnsi" w:cs="Segoe UI"/>
          <w:sz w:val="20"/>
          <w:szCs w:val="18"/>
          <w:lang w:val="en-US"/>
        </w:rPr>
      </w:pPr>
    </w:p>
    <w:sectPr w:rsidR="00745B32" w:rsidRPr="00277D63" w:rsidSect="00522363">
      <w:type w:val="continuous"/>
      <w:pgSz w:w="11907" w:h="16839" w:code="9"/>
      <w:pgMar w:top="619" w:right="619" w:bottom="619" w:left="619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A30C9" w15:done="0"/>
  <w15:commentEx w15:paraId="49CE64BD" w15:done="0"/>
  <w15:commentEx w15:paraId="4805C2F7" w15:paraIdParent="49CE64B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09" w:rsidRDefault="00A82B09" w:rsidP="00785622">
      <w:r>
        <w:separator/>
      </w:r>
    </w:p>
  </w:endnote>
  <w:endnote w:type="continuationSeparator" w:id="1">
    <w:p w:rsidR="00A82B09" w:rsidRDefault="00A82B09" w:rsidP="0078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104"/>
      <w:docPartObj>
        <w:docPartGallery w:val="Page Numbers (Bottom of Page)"/>
        <w:docPartUnique/>
      </w:docPartObj>
    </w:sdtPr>
    <w:sdtContent>
      <w:p w:rsidR="00D758D4" w:rsidRDefault="007E05C5">
        <w:pPr>
          <w:pStyle w:val="Footer"/>
          <w:jc w:val="center"/>
        </w:pPr>
        <w:r>
          <w:fldChar w:fldCharType="begin"/>
        </w:r>
        <w:r w:rsidR="007E35EA">
          <w:instrText xml:space="preserve"> PAGE   \* MERGEFORMAT </w:instrText>
        </w:r>
        <w:r>
          <w:fldChar w:fldCharType="separate"/>
        </w:r>
        <w:r w:rsidR="00A82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8D4" w:rsidRDefault="00D75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09" w:rsidRDefault="00A82B09" w:rsidP="00785622">
      <w:r>
        <w:separator/>
      </w:r>
    </w:p>
  </w:footnote>
  <w:footnote w:type="continuationSeparator" w:id="1">
    <w:p w:rsidR="00A82B09" w:rsidRDefault="00A82B09" w:rsidP="00785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BBC"/>
    <w:multiLevelType w:val="hybridMultilevel"/>
    <w:tmpl w:val="0674F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23170"/>
    <w:multiLevelType w:val="hybridMultilevel"/>
    <w:tmpl w:val="B052EC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68E3"/>
    <w:multiLevelType w:val="hybridMultilevel"/>
    <w:tmpl w:val="45F069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C75E4"/>
    <w:multiLevelType w:val="hybridMultilevel"/>
    <w:tmpl w:val="DE9A4E5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36DF2"/>
    <w:multiLevelType w:val="hybridMultilevel"/>
    <w:tmpl w:val="11C89F70"/>
    <w:lvl w:ilvl="0" w:tplc="F756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F051D"/>
    <w:multiLevelType w:val="hybridMultilevel"/>
    <w:tmpl w:val="A36A90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B62CC"/>
    <w:multiLevelType w:val="hybridMultilevel"/>
    <w:tmpl w:val="64769E98"/>
    <w:lvl w:ilvl="0" w:tplc="C5FE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446DC"/>
    <w:multiLevelType w:val="hybridMultilevel"/>
    <w:tmpl w:val="E7A41476"/>
    <w:lvl w:ilvl="0" w:tplc="5B52C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608B7"/>
    <w:multiLevelType w:val="hybridMultilevel"/>
    <w:tmpl w:val="E6C6D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F68CC"/>
    <w:multiLevelType w:val="hybridMultilevel"/>
    <w:tmpl w:val="63869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5537E"/>
    <w:multiLevelType w:val="hybridMultilevel"/>
    <w:tmpl w:val="7F649AE6"/>
    <w:lvl w:ilvl="0" w:tplc="EAF42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7193"/>
    <w:multiLevelType w:val="hybridMultilevel"/>
    <w:tmpl w:val="A912ABB4"/>
    <w:lvl w:ilvl="0" w:tplc="BE9E6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6051F"/>
    <w:multiLevelType w:val="hybridMultilevel"/>
    <w:tmpl w:val="61743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69D"/>
    <w:multiLevelType w:val="hybridMultilevel"/>
    <w:tmpl w:val="E802568A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327C7498"/>
    <w:multiLevelType w:val="hybridMultilevel"/>
    <w:tmpl w:val="580C1FE6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679766A"/>
    <w:multiLevelType w:val="hybridMultilevel"/>
    <w:tmpl w:val="2234776E"/>
    <w:lvl w:ilvl="0" w:tplc="40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39651CF0"/>
    <w:multiLevelType w:val="hybridMultilevel"/>
    <w:tmpl w:val="97FE8486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033BCE"/>
    <w:multiLevelType w:val="hybridMultilevel"/>
    <w:tmpl w:val="3C9EE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E270B5"/>
    <w:multiLevelType w:val="hybridMultilevel"/>
    <w:tmpl w:val="0082D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912E2A"/>
    <w:multiLevelType w:val="hybridMultilevel"/>
    <w:tmpl w:val="69DC9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D1765"/>
    <w:multiLevelType w:val="hybridMultilevel"/>
    <w:tmpl w:val="5EAEB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C12B3"/>
    <w:multiLevelType w:val="hybridMultilevel"/>
    <w:tmpl w:val="FFF60BB6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AD4012CC">
      <w:numFmt w:val="decimal"/>
      <w:lvlText w:val=""/>
      <w:lvlJc w:val="left"/>
    </w:lvl>
    <w:lvl w:ilvl="2" w:tplc="76C00034">
      <w:numFmt w:val="decimal"/>
      <w:lvlText w:val=""/>
      <w:lvlJc w:val="left"/>
    </w:lvl>
    <w:lvl w:ilvl="3" w:tplc="0C1E33A4">
      <w:numFmt w:val="decimal"/>
      <w:lvlText w:val=""/>
      <w:lvlJc w:val="left"/>
    </w:lvl>
    <w:lvl w:ilvl="4" w:tplc="81DEB794">
      <w:numFmt w:val="decimal"/>
      <w:lvlText w:val=""/>
      <w:lvlJc w:val="left"/>
    </w:lvl>
    <w:lvl w:ilvl="5" w:tplc="4C4C97E6">
      <w:numFmt w:val="decimal"/>
      <w:lvlText w:val=""/>
      <w:lvlJc w:val="left"/>
    </w:lvl>
    <w:lvl w:ilvl="6" w:tplc="D6563B8C">
      <w:numFmt w:val="decimal"/>
      <w:lvlText w:val=""/>
      <w:lvlJc w:val="left"/>
    </w:lvl>
    <w:lvl w:ilvl="7" w:tplc="F91E9C6C">
      <w:numFmt w:val="decimal"/>
      <w:lvlText w:val=""/>
      <w:lvlJc w:val="left"/>
    </w:lvl>
    <w:lvl w:ilvl="8" w:tplc="5C8A7FBE">
      <w:numFmt w:val="decimal"/>
      <w:lvlText w:val=""/>
      <w:lvlJc w:val="left"/>
    </w:lvl>
  </w:abstractNum>
  <w:abstractNum w:abstractNumId="22">
    <w:nsid w:val="41A81991"/>
    <w:multiLevelType w:val="hybridMultilevel"/>
    <w:tmpl w:val="88BE5668"/>
    <w:lvl w:ilvl="0" w:tplc="436E4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B066B"/>
    <w:multiLevelType w:val="hybridMultilevel"/>
    <w:tmpl w:val="DB7E2420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46493334"/>
    <w:multiLevelType w:val="hybridMultilevel"/>
    <w:tmpl w:val="6B1690B4"/>
    <w:lvl w:ilvl="0" w:tplc="CDEEA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324B7"/>
    <w:multiLevelType w:val="hybridMultilevel"/>
    <w:tmpl w:val="64A8E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07FA7"/>
    <w:multiLevelType w:val="hybridMultilevel"/>
    <w:tmpl w:val="E618A1CA"/>
    <w:lvl w:ilvl="0" w:tplc="D862EA5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74650"/>
    <w:multiLevelType w:val="hybridMultilevel"/>
    <w:tmpl w:val="F22053D4"/>
    <w:lvl w:ilvl="0" w:tplc="B928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52039"/>
    <w:multiLevelType w:val="hybridMultilevel"/>
    <w:tmpl w:val="B6EAB156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89168D8"/>
    <w:multiLevelType w:val="hybridMultilevel"/>
    <w:tmpl w:val="C666E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C1F82"/>
    <w:multiLevelType w:val="hybridMultilevel"/>
    <w:tmpl w:val="39BEBE66"/>
    <w:lvl w:ilvl="0" w:tplc="06E03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2486D"/>
    <w:multiLevelType w:val="hybridMultilevel"/>
    <w:tmpl w:val="8526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9136D"/>
    <w:multiLevelType w:val="hybridMultilevel"/>
    <w:tmpl w:val="F35EE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D3184"/>
    <w:multiLevelType w:val="hybridMultilevel"/>
    <w:tmpl w:val="BF68967C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EB4695CC">
      <w:numFmt w:val="decimal"/>
      <w:lvlText w:val=""/>
      <w:lvlJc w:val="left"/>
    </w:lvl>
    <w:lvl w:ilvl="2" w:tplc="417A47E2">
      <w:numFmt w:val="decimal"/>
      <w:lvlText w:val=""/>
      <w:lvlJc w:val="left"/>
    </w:lvl>
    <w:lvl w:ilvl="3" w:tplc="F790D600">
      <w:numFmt w:val="decimal"/>
      <w:lvlText w:val=""/>
      <w:lvlJc w:val="left"/>
    </w:lvl>
    <w:lvl w:ilvl="4" w:tplc="38E2A97C">
      <w:numFmt w:val="decimal"/>
      <w:lvlText w:val=""/>
      <w:lvlJc w:val="left"/>
    </w:lvl>
    <w:lvl w:ilvl="5" w:tplc="825ED742">
      <w:numFmt w:val="decimal"/>
      <w:lvlText w:val=""/>
      <w:lvlJc w:val="left"/>
    </w:lvl>
    <w:lvl w:ilvl="6" w:tplc="84ECBF2A">
      <w:numFmt w:val="decimal"/>
      <w:lvlText w:val=""/>
      <w:lvlJc w:val="left"/>
    </w:lvl>
    <w:lvl w:ilvl="7" w:tplc="36862384">
      <w:numFmt w:val="decimal"/>
      <w:lvlText w:val=""/>
      <w:lvlJc w:val="left"/>
    </w:lvl>
    <w:lvl w:ilvl="8" w:tplc="0B44AA20">
      <w:numFmt w:val="decimal"/>
      <w:lvlText w:val=""/>
      <w:lvlJc w:val="left"/>
    </w:lvl>
  </w:abstractNum>
  <w:abstractNum w:abstractNumId="34">
    <w:nsid w:val="677B15DF"/>
    <w:multiLevelType w:val="hybridMultilevel"/>
    <w:tmpl w:val="65968EFE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EB4695CC">
      <w:numFmt w:val="decimal"/>
      <w:lvlText w:val=""/>
      <w:lvlJc w:val="left"/>
    </w:lvl>
    <w:lvl w:ilvl="2" w:tplc="417A47E2">
      <w:numFmt w:val="decimal"/>
      <w:lvlText w:val=""/>
      <w:lvlJc w:val="left"/>
    </w:lvl>
    <w:lvl w:ilvl="3" w:tplc="F790D600">
      <w:numFmt w:val="decimal"/>
      <w:lvlText w:val=""/>
      <w:lvlJc w:val="left"/>
    </w:lvl>
    <w:lvl w:ilvl="4" w:tplc="38E2A97C">
      <w:numFmt w:val="decimal"/>
      <w:lvlText w:val=""/>
      <w:lvlJc w:val="left"/>
    </w:lvl>
    <w:lvl w:ilvl="5" w:tplc="825ED742">
      <w:numFmt w:val="decimal"/>
      <w:lvlText w:val=""/>
      <w:lvlJc w:val="left"/>
    </w:lvl>
    <w:lvl w:ilvl="6" w:tplc="84ECBF2A">
      <w:numFmt w:val="decimal"/>
      <w:lvlText w:val=""/>
      <w:lvlJc w:val="left"/>
    </w:lvl>
    <w:lvl w:ilvl="7" w:tplc="36862384">
      <w:numFmt w:val="decimal"/>
      <w:lvlText w:val=""/>
      <w:lvlJc w:val="left"/>
    </w:lvl>
    <w:lvl w:ilvl="8" w:tplc="0B44AA20">
      <w:numFmt w:val="decimal"/>
      <w:lvlText w:val=""/>
      <w:lvlJc w:val="left"/>
    </w:lvl>
  </w:abstractNum>
  <w:abstractNum w:abstractNumId="35">
    <w:nsid w:val="6A3E1D46"/>
    <w:multiLevelType w:val="hybridMultilevel"/>
    <w:tmpl w:val="7E88C208"/>
    <w:lvl w:ilvl="0" w:tplc="5998A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A41A2"/>
    <w:multiLevelType w:val="hybridMultilevel"/>
    <w:tmpl w:val="612C47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F16CB"/>
    <w:multiLevelType w:val="hybridMultilevel"/>
    <w:tmpl w:val="35D6C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4527C"/>
    <w:multiLevelType w:val="hybridMultilevel"/>
    <w:tmpl w:val="55A04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464C6"/>
    <w:multiLevelType w:val="hybridMultilevel"/>
    <w:tmpl w:val="7B2CA8C0"/>
    <w:lvl w:ilvl="0" w:tplc="534E4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31B02"/>
    <w:multiLevelType w:val="hybridMultilevel"/>
    <w:tmpl w:val="2242914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4760E8E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0"/>
  </w:num>
  <w:num w:numId="4">
    <w:abstractNumId w:val="31"/>
  </w:num>
  <w:num w:numId="5">
    <w:abstractNumId w:val="7"/>
  </w:num>
  <w:num w:numId="6">
    <w:abstractNumId w:val="1"/>
  </w:num>
  <w:num w:numId="7">
    <w:abstractNumId w:val="33"/>
  </w:num>
  <w:num w:numId="8">
    <w:abstractNumId w:val="34"/>
  </w:num>
  <w:num w:numId="9">
    <w:abstractNumId w:val="12"/>
  </w:num>
  <w:num w:numId="10">
    <w:abstractNumId w:val="13"/>
  </w:num>
  <w:num w:numId="11">
    <w:abstractNumId w:val="21"/>
  </w:num>
  <w:num w:numId="12">
    <w:abstractNumId w:val="32"/>
  </w:num>
  <w:num w:numId="13">
    <w:abstractNumId w:val="38"/>
  </w:num>
  <w:num w:numId="14">
    <w:abstractNumId w:val="0"/>
  </w:num>
  <w:num w:numId="15">
    <w:abstractNumId w:val="14"/>
  </w:num>
  <w:num w:numId="16">
    <w:abstractNumId w:val="29"/>
  </w:num>
  <w:num w:numId="17">
    <w:abstractNumId w:val="2"/>
  </w:num>
  <w:num w:numId="18">
    <w:abstractNumId w:val="25"/>
  </w:num>
  <w:num w:numId="19">
    <w:abstractNumId w:val="3"/>
  </w:num>
  <w:num w:numId="20">
    <w:abstractNumId w:val="8"/>
  </w:num>
  <w:num w:numId="21">
    <w:abstractNumId w:val="36"/>
  </w:num>
  <w:num w:numId="22">
    <w:abstractNumId w:val="9"/>
  </w:num>
  <w:num w:numId="23">
    <w:abstractNumId w:val="28"/>
  </w:num>
  <w:num w:numId="24">
    <w:abstractNumId w:val="23"/>
  </w:num>
  <w:num w:numId="25">
    <w:abstractNumId w:val="16"/>
  </w:num>
  <w:num w:numId="26">
    <w:abstractNumId w:val="15"/>
  </w:num>
  <w:num w:numId="27">
    <w:abstractNumId w:val="26"/>
  </w:num>
  <w:num w:numId="28">
    <w:abstractNumId w:val="20"/>
  </w:num>
  <w:num w:numId="29">
    <w:abstractNumId w:val="37"/>
  </w:num>
  <w:num w:numId="30">
    <w:abstractNumId w:val="27"/>
  </w:num>
  <w:num w:numId="31">
    <w:abstractNumId w:val="5"/>
  </w:num>
  <w:num w:numId="32">
    <w:abstractNumId w:val="22"/>
  </w:num>
  <w:num w:numId="33">
    <w:abstractNumId w:val="10"/>
  </w:num>
  <w:num w:numId="34">
    <w:abstractNumId w:val="35"/>
  </w:num>
  <w:num w:numId="35">
    <w:abstractNumId w:val="24"/>
  </w:num>
  <w:num w:numId="36">
    <w:abstractNumId w:val="19"/>
  </w:num>
  <w:num w:numId="37">
    <w:abstractNumId w:val="6"/>
  </w:num>
  <w:num w:numId="38">
    <w:abstractNumId w:val="39"/>
  </w:num>
  <w:num w:numId="39">
    <w:abstractNumId w:val="11"/>
  </w:num>
  <w:num w:numId="40">
    <w:abstractNumId w:val="30"/>
  </w:num>
  <w:num w:numId="4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ad">
    <w15:presenceInfo w15:providerId="None" w15:userId="Zi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B32"/>
    <w:rsid w:val="00021077"/>
    <w:rsid w:val="00037C44"/>
    <w:rsid w:val="00044410"/>
    <w:rsid w:val="00067999"/>
    <w:rsid w:val="00081936"/>
    <w:rsid w:val="000B6436"/>
    <w:rsid w:val="000C7225"/>
    <w:rsid w:val="000E11B5"/>
    <w:rsid w:val="000F25D0"/>
    <w:rsid w:val="00130DEB"/>
    <w:rsid w:val="001449CC"/>
    <w:rsid w:val="00176095"/>
    <w:rsid w:val="00184DB6"/>
    <w:rsid w:val="001857F7"/>
    <w:rsid w:val="001C1A5D"/>
    <w:rsid w:val="001E067A"/>
    <w:rsid w:val="00203017"/>
    <w:rsid w:val="002205D2"/>
    <w:rsid w:val="00222DB9"/>
    <w:rsid w:val="00237F52"/>
    <w:rsid w:val="00244DE0"/>
    <w:rsid w:val="00277D63"/>
    <w:rsid w:val="002A13C2"/>
    <w:rsid w:val="002B6879"/>
    <w:rsid w:val="002D6857"/>
    <w:rsid w:val="003201D8"/>
    <w:rsid w:val="003575CD"/>
    <w:rsid w:val="00362F32"/>
    <w:rsid w:val="00375888"/>
    <w:rsid w:val="0039114B"/>
    <w:rsid w:val="003F1CF9"/>
    <w:rsid w:val="004007E0"/>
    <w:rsid w:val="004102D8"/>
    <w:rsid w:val="004116A4"/>
    <w:rsid w:val="004244BE"/>
    <w:rsid w:val="004573B6"/>
    <w:rsid w:val="00477449"/>
    <w:rsid w:val="004920EA"/>
    <w:rsid w:val="004E23E2"/>
    <w:rsid w:val="005025AA"/>
    <w:rsid w:val="00522363"/>
    <w:rsid w:val="005348C4"/>
    <w:rsid w:val="00536924"/>
    <w:rsid w:val="0054644A"/>
    <w:rsid w:val="00576C3F"/>
    <w:rsid w:val="00576F3F"/>
    <w:rsid w:val="00583E66"/>
    <w:rsid w:val="00587FD1"/>
    <w:rsid w:val="00596303"/>
    <w:rsid w:val="005B707F"/>
    <w:rsid w:val="005B7F3C"/>
    <w:rsid w:val="005C7A73"/>
    <w:rsid w:val="00606064"/>
    <w:rsid w:val="00607F60"/>
    <w:rsid w:val="00620404"/>
    <w:rsid w:val="006367C0"/>
    <w:rsid w:val="00661C1C"/>
    <w:rsid w:val="006632B2"/>
    <w:rsid w:val="0071397D"/>
    <w:rsid w:val="00745B32"/>
    <w:rsid w:val="00757928"/>
    <w:rsid w:val="00784467"/>
    <w:rsid w:val="00785622"/>
    <w:rsid w:val="00797913"/>
    <w:rsid w:val="007A7B1B"/>
    <w:rsid w:val="007E05C5"/>
    <w:rsid w:val="007E35EA"/>
    <w:rsid w:val="0087031C"/>
    <w:rsid w:val="00881B62"/>
    <w:rsid w:val="008946D0"/>
    <w:rsid w:val="008E5F0E"/>
    <w:rsid w:val="00910D04"/>
    <w:rsid w:val="0091790C"/>
    <w:rsid w:val="009938F8"/>
    <w:rsid w:val="00994554"/>
    <w:rsid w:val="009B020C"/>
    <w:rsid w:val="00A069E9"/>
    <w:rsid w:val="00A35F1D"/>
    <w:rsid w:val="00A82B09"/>
    <w:rsid w:val="00A96BA3"/>
    <w:rsid w:val="00AA3E18"/>
    <w:rsid w:val="00B26106"/>
    <w:rsid w:val="00B3318E"/>
    <w:rsid w:val="00B53749"/>
    <w:rsid w:val="00B53AA6"/>
    <w:rsid w:val="00B64C90"/>
    <w:rsid w:val="00B74562"/>
    <w:rsid w:val="00B8300A"/>
    <w:rsid w:val="00BC1A02"/>
    <w:rsid w:val="00BD41EA"/>
    <w:rsid w:val="00BD630D"/>
    <w:rsid w:val="00C05B9E"/>
    <w:rsid w:val="00C34363"/>
    <w:rsid w:val="00C47A23"/>
    <w:rsid w:val="00C5457F"/>
    <w:rsid w:val="00C950D4"/>
    <w:rsid w:val="00D44254"/>
    <w:rsid w:val="00D523B1"/>
    <w:rsid w:val="00D60336"/>
    <w:rsid w:val="00D70520"/>
    <w:rsid w:val="00D758D4"/>
    <w:rsid w:val="00D96D03"/>
    <w:rsid w:val="00DD020E"/>
    <w:rsid w:val="00E02E4C"/>
    <w:rsid w:val="00E07020"/>
    <w:rsid w:val="00E140D4"/>
    <w:rsid w:val="00EB4689"/>
    <w:rsid w:val="00ED4283"/>
    <w:rsid w:val="00F3583F"/>
    <w:rsid w:val="00F70FEB"/>
    <w:rsid w:val="00FD6F4F"/>
    <w:rsid w:val="00FF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7"/>
        <w:szCs w:val="17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45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B32"/>
  </w:style>
  <w:style w:type="character" w:styleId="Hyperlink">
    <w:name w:val="Hyperlink"/>
    <w:basedOn w:val="DefaultParagraphFont"/>
    <w:uiPriority w:val="99"/>
    <w:unhideWhenUsed/>
    <w:rsid w:val="00745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9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9"/>
    <w:rPr>
      <w:rFonts w:ascii="Calibri" w:eastAsia="Calibri" w:hAnsi="Calibri"/>
      <w:sz w:val="20"/>
      <w:szCs w:val="20"/>
      <w:lang w:val="en-US"/>
    </w:rPr>
  </w:style>
  <w:style w:type="paragraph" w:customStyle="1" w:styleId="Default">
    <w:name w:val="Default"/>
    <w:rsid w:val="009938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F9"/>
    <w:pPr>
      <w:spacing w:after="0"/>
    </w:pPr>
    <w:rPr>
      <w:rFonts w:ascii="Verdana" w:eastAsiaTheme="minorHAnsi" w:hAnsi="Verdana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F9"/>
    <w:rPr>
      <w:rFonts w:ascii="Calibri" w:eastAsia="Calibri" w:hAnsi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10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7"/>
        <w:szCs w:val="17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45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B32"/>
  </w:style>
  <w:style w:type="character" w:styleId="Hyperlink">
    <w:name w:val="Hyperlink"/>
    <w:basedOn w:val="DefaultParagraphFont"/>
    <w:uiPriority w:val="99"/>
    <w:unhideWhenUsed/>
    <w:rsid w:val="00745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9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9"/>
    <w:rPr>
      <w:rFonts w:ascii="Calibri" w:eastAsia="Calibri" w:hAnsi="Calibri"/>
      <w:sz w:val="20"/>
      <w:szCs w:val="20"/>
      <w:lang w:val="en-US"/>
    </w:rPr>
  </w:style>
  <w:style w:type="paragraph" w:customStyle="1" w:styleId="Default">
    <w:name w:val="Default"/>
    <w:rsid w:val="009938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F9"/>
    <w:pPr>
      <w:spacing w:after="0"/>
    </w:pPr>
    <w:rPr>
      <w:rFonts w:ascii="Verdana" w:eastAsiaTheme="minorHAnsi" w:hAnsi="Verdana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F9"/>
    <w:rPr>
      <w:rFonts w:ascii="Calibri" w:eastAsia="Calibri" w:hAnsi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10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79897@2freemail.com" TargetMode="External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MADHUSOODANAN</dc:creator>
  <cp:lastModifiedBy>HRDESK4</cp:lastModifiedBy>
  <cp:revision>10</cp:revision>
  <dcterms:created xsi:type="dcterms:W3CDTF">2018-04-20T10:03:00Z</dcterms:created>
  <dcterms:modified xsi:type="dcterms:W3CDTF">2018-04-22T07:19:00Z</dcterms:modified>
</cp:coreProperties>
</file>