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A5" w:rsidRDefault="006F4EA5">
      <w:pPr>
        <w:pStyle w:val="BodyText"/>
      </w:pPr>
    </w:p>
    <w:p w:rsidR="006F4EA5" w:rsidRDefault="005023E1">
      <w:pPr>
        <w:pStyle w:val="BodyText"/>
      </w:pPr>
      <w:r>
        <w:rPr>
          <w:noProof/>
        </w:rPr>
        <w:drawing>
          <wp:anchor distT="0" distB="0" distL="114935" distR="114935" simplePos="0" relativeHeight="251659264" behindDoc="1" locked="0" layoutInCell="1" allowOverlap="1">
            <wp:simplePos x="0" y="0"/>
            <wp:positionH relativeFrom="column">
              <wp:posOffset>612775</wp:posOffset>
            </wp:positionH>
            <wp:positionV relativeFrom="paragraph">
              <wp:posOffset>85725</wp:posOffset>
            </wp:positionV>
            <wp:extent cx="1090930" cy="1403350"/>
            <wp:effectExtent l="0" t="0" r="13970" b="6350"/>
            <wp:wrapTight wrapText="bothSides">
              <wp:wrapPolygon edited="0">
                <wp:start x="0" y="0"/>
                <wp:lineTo x="0" y="21405"/>
                <wp:lineTo x="21122" y="21405"/>
                <wp:lineTo x="21122" y="0"/>
                <wp:lineTo x="0" y="0"/>
              </wp:wrapPolygon>
            </wp:wrapTight>
            <wp:docPr id="1" name="Picture 2" descr="C:\Users\Sarath\Desktop\sarath.jpgsa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Sarath\Desktop\sarath.jpgsarath"/>
                    <pic:cNvPicPr>
                      <a:picLocks noChangeAspect="1"/>
                    </pic:cNvPicPr>
                  </pic:nvPicPr>
                  <pic:blipFill>
                    <a:blip r:embed="rId6"/>
                    <a:srcRect/>
                    <a:stretch>
                      <a:fillRect/>
                    </a:stretch>
                  </pic:blipFill>
                  <pic:spPr>
                    <a:xfrm>
                      <a:off x="0" y="0"/>
                      <a:ext cx="1090930" cy="1403350"/>
                    </a:xfrm>
                    <a:prstGeom prst="rect">
                      <a:avLst/>
                    </a:prstGeom>
                    <a:solidFill>
                      <a:srgbClr val="1F497D"/>
                    </a:solidFill>
                    <a:ln w="9525">
                      <a:noFill/>
                    </a:ln>
                  </pic:spPr>
                </pic:pic>
              </a:graphicData>
            </a:graphic>
          </wp:anchor>
        </w:drawing>
      </w:r>
    </w:p>
    <w:p w:rsidR="006F4EA5" w:rsidRDefault="006F4EA5">
      <w:pPr>
        <w:pStyle w:val="BodyText"/>
        <w:rPr>
          <w:rFonts w:ascii="Times New Roman"/>
          <w:sz w:val="24"/>
        </w:rPr>
      </w:pPr>
    </w:p>
    <w:p w:rsidR="006F4EA5" w:rsidRDefault="006F4EA5">
      <w:pPr>
        <w:pStyle w:val="BodyText"/>
        <w:rPr>
          <w:rFonts w:ascii="Times New Roman"/>
          <w:sz w:val="24"/>
        </w:rPr>
      </w:pPr>
    </w:p>
    <w:p w:rsidR="006F4EA5" w:rsidRDefault="006F4EA5">
      <w:pPr>
        <w:pStyle w:val="BodyText"/>
        <w:rPr>
          <w:rFonts w:ascii="Times New Roman"/>
          <w:sz w:val="24"/>
        </w:rPr>
      </w:pPr>
    </w:p>
    <w:p w:rsidR="006F4EA5" w:rsidRDefault="006F4EA5">
      <w:pPr>
        <w:pStyle w:val="BodyText"/>
        <w:rPr>
          <w:rFonts w:ascii="Times New Roman"/>
          <w:sz w:val="24"/>
        </w:rPr>
      </w:pPr>
    </w:p>
    <w:p w:rsidR="006F4EA5" w:rsidRDefault="006F4EA5">
      <w:pPr>
        <w:pStyle w:val="BodyText"/>
        <w:rPr>
          <w:rFonts w:ascii="Times New Roman"/>
          <w:sz w:val="24"/>
        </w:rPr>
      </w:pPr>
    </w:p>
    <w:p w:rsidR="006F4EA5" w:rsidRDefault="006F4EA5">
      <w:pPr>
        <w:pStyle w:val="BodyText"/>
        <w:spacing w:before="5"/>
        <w:rPr>
          <w:rFonts w:ascii="Times New Roman"/>
          <w:sz w:val="30"/>
        </w:rPr>
      </w:pPr>
    </w:p>
    <w:p w:rsidR="006F4EA5" w:rsidRDefault="006F4EA5">
      <w:pPr>
        <w:pStyle w:val="Heading2"/>
        <w:spacing w:line="245" w:lineRule="exact"/>
        <w:ind w:left="864"/>
      </w:pPr>
      <w:r>
        <w:pict>
          <v:rect id="Title 1" o:spid="_x0000_s1026" style="position:absolute;left:0;text-align:left;margin-left:-56.6pt;margin-top:12.2pt;width:287.75pt;height:28.05pt;z-index:251660288;v-text-anchor:bottom" o:gfxdata="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j7MNfaAAAACgEAAA8AAAAAAAAA&#10;AQAgAAAAIgAAAGRycy9kb3ducmV2LnhtbFBLAQIUABQAAAAIAIdO4kBKYu4Y1gEAAJ8DAAAOAAAA&#10;AAAAAAEAIAAAACkBAABkcnMvZTJvRG9jLnhtbFBLBQYAAAAABgAGAFkBAABxBQAAAAA=&#10;" filled="f" stroked="f">
            <o:lock v:ext="edit" grouping="t"/>
            <v:textbox>
              <w:txbxContent>
                <w:p w:rsidR="006F4EA5" w:rsidRDefault="005023E1">
                  <w:pPr>
                    <w:pStyle w:val="ListParagraph1"/>
                    <w:numPr>
                      <w:ilvl w:val="0"/>
                      <w:numId w:val="1"/>
                    </w:numPr>
                    <w:spacing w:line="216" w:lineRule="auto"/>
                    <w:jc w:val="both"/>
                    <w:rPr>
                      <w:rFonts w:ascii="Microsoft YaHei UI" w:eastAsia="Microsoft YaHei UI" w:hAnsi="Microsoft YaHei UI" w:cs="Microsoft YaHei UI"/>
                      <w:bCs/>
                      <w:sz w:val="36"/>
                      <w:szCs w:val="36"/>
                    </w:rPr>
                  </w:pPr>
                  <w:r>
                    <w:rPr>
                      <w:rFonts w:ascii="Microsoft YaHei UI" w:eastAsia="Microsoft YaHei UI" w:hAnsi="Microsoft YaHei UI" w:cs="Microsoft YaHei UI" w:hint="eastAsia"/>
                      <w:b/>
                      <w:color w:val="000000" w:themeColor="text1"/>
                      <w:kern w:val="24"/>
                      <w:sz w:val="32"/>
                      <w:szCs w:val="32"/>
                    </w:rPr>
                    <w:t xml:space="preserve">SARATH </w:t>
                  </w:r>
                </w:p>
              </w:txbxContent>
            </v:textbox>
          </v:rect>
        </w:pict>
      </w:r>
    </w:p>
    <w:p w:rsidR="006F4EA5" w:rsidRDefault="006F4EA5">
      <w:pPr>
        <w:pStyle w:val="Heading2"/>
        <w:spacing w:line="245" w:lineRule="exact"/>
        <w:ind w:left="0"/>
        <w:jc w:val="both"/>
      </w:pPr>
    </w:p>
    <w:p w:rsidR="006F4EA5" w:rsidRDefault="006F4EA5">
      <w:pPr>
        <w:pStyle w:val="Heading2"/>
        <w:spacing w:line="245" w:lineRule="exact"/>
        <w:ind w:left="0"/>
        <w:jc w:val="both"/>
        <w:rPr>
          <w:rFonts w:ascii="Arial Black" w:hAnsi="Arial Black"/>
          <w:sz w:val="28"/>
          <w:szCs w:val="28"/>
        </w:rPr>
      </w:pPr>
    </w:p>
    <w:p w:rsidR="006F4EA5" w:rsidRDefault="006F4EA5">
      <w:pPr>
        <w:pStyle w:val="BodyText"/>
        <w:ind w:left="857" w:right="850"/>
        <w:rPr>
          <w:lang w:val="en-GB"/>
        </w:rPr>
      </w:pPr>
    </w:p>
    <w:p w:rsidR="006F4EA5" w:rsidRPr="00B749DE" w:rsidRDefault="005023E1">
      <w:pPr>
        <w:pStyle w:val="BodyText"/>
        <w:rPr>
          <w:b/>
          <w:bCs/>
          <w:lang w:val="en-GB"/>
        </w:rPr>
      </w:pPr>
      <w:r>
        <w:t>Ema</w:t>
      </w:r>
      <w:r>
        <w:t>i</w:t>
      </w:r>
      <w:r>
        <w:t>l</w:t>
      </w:r>
      <w:r>
        <w:t>:</w:t>
      </w:r>
      <w:r>
        <w:t xml:space="preserve"> </w:t>
      </w:r>
      <w:r>
        <w:rPr>
          <w:lang w:val="en-GB"/>
        </w:rPr>
        <w:tab/>
      </w:r>
      <w:hyperlink r:id="rId7" w:history="1">
        <w:r w:rsidR="00B749DE" w:rsidRPr="001903D0">
          <w:rPr>
            <w:rStyle w:val="Hyperlink"/>
            <w:b/>
            <w:bCs/>
            <w:lang w:val="en-GB"/>
          </w:rPr>
          <w:t>sarath.379898@2freemail.com</w:t>
        </w:r>
      </w:hyperlink>
      <w:r w:rsidR="00B749DE">
        <w:rPr>
          <w:rStyle w:val="FollowedHyperlink"/>
          <w:b/>
          <w:bCs/>
          <w:lang w:val="en-GB"/>
        </w:rPr>
        <w:t xml:space="preserve"> </w:t>
      </w:r>
    </w:p>
    <w:p w:rsidR="006F4EA5" w:rsidRDefault="005023E1">
      <w:pPr>
        <w:pStyle w:val="Heading1"/>
        <w:tabs>
          <w:tab w:val="left" w:pos="1201"/>
          <w:tab w:val="left" w:pos="3553"/>
        </w:tabs>
        <w:spacing w:before="198" w:line="293" w:lineRule="exact"/>
      </w:pPr>
      <w:r>
        <w:rPr>
          <w:color w:val="F1F1F1"/>
          <w:shd w:val="clear" w:color="auto" w:fill="2D74B5"/>
        </w:rPr>
        <w:tab/>
      </w:r>
      <w:r>
        <w:rPr>
          <w:color w:val="F1F1F1"/>
          <w:spacing w:val="5"/>
          <w:shd w:val="clear" w:color="auto" w:fill="2D74B5"/>
        </w:rPr>
        <w:t>ABOUT</w:t>
      </w:r>
      <w:r>
        <w:rPr>
          <w:color w:val="F1F1F1"/>
          <w:spacing w:val="3"/>
          <w:shd w:val="clear" w:color="auto" w:fill="2D74B5"/>
        </w:rPr>
        <w:t>ME</w:t>
      </w:r>
      <w:r>
        <w:rPr>
          <w:color w:val="F1F1F1"/>
          <w:spacing w:val="3"/>
          <w:shd w:val="clear" w:color="auto" w:fill="2D74B5"/>
        </w:rPr>
        <w:tab/>
      </w:r>
    </w:p>
    <w:p w:rsidR="006F4EA5" w:rsidRDefault="005023E1">
      <w:pPr>
        <w:pStyle w:val="BodyText"/>
        <w:tabs>
          <w:tab w:val="left" w:pos="1455"/>
        </w:tabs>
        <w:spacing w:line="244" w:lineRule="exact"/>
        <w:ind w:left="140"/>
      </w:pPr>
      <w:r>
        <w:t>Nationality</w:t>
      </w:r>
      <w:r>
        <w:tab/>
      </w:r>
      <w:proofErr w:type="gramStart"/>
      <w:r>
        <w:t>:Indian</w:t>
      </w:r>
      <w:proofErr w:type="gramEnd"/>
    </w:p>
    <w:p w:rsidR="006F4EA5" w:rsidRDefault="005023E1">
      <w:pPr>
        <w:pStyle w:val="BodyText"/>
        <w:tabs>
          <w:tab w:val="left" w:pos="1455"/>
        </w:tabs>
        <w:spacing w:line="244" w:lineRule="exact"/>
        <w:ind w:left="140"/>
        <w:rPr>
          <w:lang w:val="en-GB"/>
        </w:rPr>
      </w:pPr>
      <w:r>
        <w:rPr>
          <w:lang w:val="en-GB"/>
        </w:rPr>
        <w:t>Gender</w:t>
      </w:r>
      <w:r>
        <w:rPr>
          <w:lang w:val="en-GB"/>
        </w:rPr>
        <w:tab/>
        <w:t>: Male</w:t>
      </w:r>
    </w:p>
    <w:p w:rsidR="006F4EA5" w:rsidRDefault="005023E1">
      <w:pPr>
        <w:pStyle w:val="BodyText"/>
        <w:tabs>
          <w:tab w:val="left" w:pos="1455"/>
        </w:tabs>
        <w:spacing w:line="244" w:lineRule="exact"/>
        <w:ind w:left="140"/>
      </w:pPr>
      <w:r>
        <w:t xml:space="preserve">Date of Birth </w:t>
      </w:r>
      <w:r>
        <w:rPr>
          <w:lang w:val="en-GB"/>
        </w:rPr>
        <w:tab/>
      </w:r>
      <w:r>
        <w:t xml:space="preserve">: </w:t>
      </w:r>
      <w:r>
        <w:rPr>
          <w:lang w:val="en-GB"/>
        </w:rPr>
        <w:t>05-05-1993</w:t>
      </w:r>
    </w:p>
    <w:p w:rsidR="006F4EA5" w:rsidRDefault="005023E1">
      <w:pPr>
        <w:pStyle w:val="BodyText"/>
        <w:tabs>
          <w:tab w:val="left" w:pos="1455"/>
        </w:tabs>
        <w:spacing w:line="244" w:lineRule="exact"/>
        <w:ind w:left="140"/>
        <w:rPr>
          <w:lang w:val="en-GB"/>
        </w:rPr>
      </w:pPr>
      <w:r>
        <w:rPr>
          <w:lang w:val="en-GB"/>
        </w:rPr>
        <w:t>Blood Group</w:t>
      </w:r>
      <w:r>
        <w:rPr>
          <w:lang w:val="en-GB"/>
        </w:rPr>
        <w:tab/>
        <w:t xml:space="preserve">: </w:t>
      </w:r>
      <w:proofErr w:type="spellStart"/>
      <w:r>
        <w:rPr>
          <w:lang w:val="en-GB"/>
        </w:rPr>
        <w:t>O+ve</w:t>
      </w:r>
      <w:proofErr w:type="spellEnd"/>
    </w:p>
    <w:p w:rsidR="006F4EA5" w:rsidRDefault="005023E1">
      <w:pPr>
        <w:pStyle w:val="BodyText"/>
        <w:tabs>
          <w:tab w:val="left" w:pos="1446"/>
        </w:tabs>
        <w:spacing w:line="245" w:lineRule="exact"/>
        <w:ind w:left="140"/>
      </w:pPr>
      <w:r>
        <w:t>Languages</w:t>
      </w:r>
      <w:r>
        <w:tab/>
      </w:r>
      <w:proofErr w:type="gramStart"/>
      <w:r>
        <w:t>:English</w:t>
      </w:r>
      <w:proofErr w:type="gramEnd"/>
    </w:p>
    <w:p w:rsidR="006F4EA5" w:rsidRDefault="005023E1">
      <w:pPr>
        <w:pStyle w:val="BodyText"/>
        <w:ind w:left="1578" w:right="850"/>
      </w:pPr>
      <w:r>
        <w:t>Malayalam</w:t>
      </w:r>
    </w:p>
    <w:p w:rsidR="006F4EA5" w:rsidRDefault="005023E1">
      <w:pPr>
        <w:pStyle w:val="BodyText"/>
        <w:ind w:left="1578" w:right="850"/>
        <w:rPr>
          <w:lang w:val="en-GB"/>
        </w:rPr>
      </w:pPr>
      <w:r>
        <w:rPr>
          <w:lang w:val="en-GB"/>
        </w:rPr>
        <w:t>Hindi</w:t>
      </w:r>
    </w:p>
    <w:p w:rsidR="006F4EA5" w:rsidRDefault="005023E1">
      <w:pPr>
        <w:pStyle w:val="BodyText"/>
        <w:ind w:left="720" w:right="850" w:firstLineChars="426" w:firstLine="852"/>
      </w:pPr>
      <w:r>
        <w:t>Tamil</w:t>
      </w:r>
    </w:p>
    <w:p w:rsidR="006F4EA5" w:rsidRDefault="005023E1">
      <w:pPr>
        <w:pStyle w:val="BodyText"/>
        <w:tabs>
          <w:tab w:val="left" w:pos="1455"/>
        </w:tabs>
        <w:spacing w:line="244" w:lineRule="exact"/>
        <w:ind w:left="140"/>
        <w:rPr>
          <w:lang w:val="en-GB"/>
        </w:rPr>
      </w:pPr>
      <w:r>
        <w:rPr>
          <w:lang w:val="en-GB"/>
        </w:rPr>
        <w:t>Availability</w:t>
      </w:r>
      <w:r>
        <w:rPr>
          <w:lang w:val="en-GB"/>
        </w:rPr>
        <w:tab/>
        <w:t>: Immediate</w:t>
      </w:r>
    </w:p>
    <w:p w:rsidR="006F4EA5" w:rsidRDefault="005023E1">
      <w:pPr>
        <w:pStyle w:val="BodyText"/>
        <w:tabs>
          <w:tab w:val="left" w:pos="1455"/>
        </w:tabs>
        <w:spacing w:line="244" w:lineRule="exact"/>
        <w:ind w:left="140"/>
        <w:rPr>
          <w:b/>
          <w:bCs/>
          <w:lang w:val="en-GB"/>
        </w:rPr>
      </w:pPr>
      <w:r>
        <w:rPr>
          <w:b/>
          <w:bCs/>
          <w:lang w:val="en-GB"/>
        </w:rPr>
        <w:t>Visa Details</w:t>
      </w:r>
      <w:r>
        <w:rPr>
          <w:b/>
          <w:bCs/>
          <w:lang w:val="en-GB"/>
        </w:rPr>
        <w:tab/>
        <w:t>: Visit visa</w:t>
      </w:r>
    </w:p>
    <w:p w:rsidR="006F4EA5" w:rsidRDefault="005023E1">
      <w:pPr>
        <w:pStyle w:val="BodyText"/>
        <w:tabs>
          <w:tab w:val="left" w:pos="1455"/>
        </w:tabs>
        <w:spacing w:line="244" w:lineRule="exact"/>
        <w:ind w:left="140"/>
        <w:rPr>
          <w:lang w:val="en-GB"/>
        </w:rPr>
      </w:pPr>
      <w:r>
        <w:rPr>
          <w:b/>
          <w:bCs/>
          <w:lang w:val="en-GB"/>
        </w:rPr>
        <w:tab/>
      </w:r>
    </w:p>
    <w:p w:rsidR="006F4EA5" w:rsidRDefault="006F4EA5">
      <w:pPr>
        <w:pStyle w:val="BodyText"/>
        <w:spacing w:before="1" w:line="245" w:lineRule="exact"/>
        <w:ind w:left="1380" w:right="1302"/>
        <w:jc w:val="center"/>
      </w:pPr>
    </w:p>
    <w:p w:rsidR="006F4EA5" w:rsidRDefault="006F4EA5">
      <w:pPr>
        <w:pStyle w:val="BodyText"/>
        <w:spacing w:before="2"/>
      </w:pPr>
    </w:p>
    <w:p w:rsidR="006F4EA5" w:rsidRDefault="005023E1">
      <w:pPr>
        <w:pStyle w:val="Heading1"/>
        <w:tabs>
          <w:tab w:val="left" w:pos="1462"/>
          <w:tab w:val="left" w:pos="3553"/>
        </w:tabs>
      </w:pPr>
      <w:r>
        <w:rPr>
          <w:color w:val="F1F1F1"/>
          <w:shd w:val="clear" w:color="auto" w:fill="2D74B5"/>
          <w:lang w:val="en-GB"/>
        </w:rPr>
        <w:t>TECHNICAL QUALIFICATION</w:t>
      </w:r>
      <w:r>
        <w:rPr>
          <w:color w:val="F1F1F1"/>
          <w:spacing w:val="5"/>
          <w:shd w:val="clear" w:color="auto" w:fill="2D74B5"/>
        </w:rPr>
        <w:tab/>
      </w:r>
    </w:p>
    <w:p w:rsidR="006F4EA5" w:rsidRDefault="006F4EA5">
      <w:pPr>
        <w:pStyle w:val="Heading2"/>
        <w:jc w:val="both"/>
        <w:rPr>
          <w:b w:val="0"/>
          <w:bCs w:val="0"/>
        </w:rPr>
      </w:pPr>
    </w:p>
    <w:p w:rsidR="006F4EA5" w:rsidRDefault="005023E1">
      <w:pPr>
        <w:pStyle w:val="Heading2"/>
        <w:numPr>
          <w:ilvl w:val="0"/>
          <w:numId w:val="2"/>
        </w:numPr>
        <w:jc w:val="both"/>
        <w:rPr>
          <w:lang w:val="en-GB"/>
        </w:rPr>
      </w:pPr>
      <w:r>
        <w:rPr>
          <w:b w:val="0"/>
          <w:bCs w:val="0"/>
        </w:rPr>
        <w:t xml:space="preserve">Certificate in </w:t>
      </w:r>
      <w:r>
        <w:t>3D Modeling</w:t>
      </w:r>
      <w:r>
        <w:rPr>
          <w:b w:val="0"/>
          <w:bCs w:val="0"/>
        </w:rPr>
        <w:t xml:space="preserve"> and Programming in </w:t>
      </w:r>
      <w:r>
        <w:t>NX CAD- SIEMENS PLM Software</w:t>
      </w:r>
    </w:p>
    <w:p w:rsidR="006F4EA5" w:rsidRDefault="006F4EA5">
      <w:pPr>
        <w:rPr>
          <w:lang w:val="en-GB"/>
        </w:rPr>
      </w:pPr>
    </w:p>
    <w:p w:rsidR="006F4EA5" w:rsidRDefault="005023E1">
      <w:pPr>
        <w:numPr>
          <w:ilvl w:val="0"/>
          <w:numId w:val="3"/>
        </w:numPr>
        <w:rPr>
          <w:lang w:val="en-GB"/>
        </w:rPr>
      </w:pPr>
      <w:r>
        <w:rPr>
          <w:lang w:val="en-GB"/>
        </w:rPr>
        <w:lastRenderedPageBreak/>
        <w:t>Certificate of proficiency in</w:t>
      </w:r>
    </w:p>
    <w:p w:rsidR="006F4EA5" w:rsidRDefault="006F4EA5">
      <w:pPr>
        <w:rPr>
          <w:lang w:val="en-GB"/>
        </w:rPr>
      </w:pPr>
    </w:p>
    <w:p w:rsidR="006F4EA5" w:rsidRDefault="005023E1">
      <w:pPr>
        <w:spacing w:line="360" w:lineRule="auto"/>
        <w:rPr>
          <w:b/>
          <w:bCs/>
          <w:sz w:val="20"/>
          <w:szCs w:val="20"/>
          <w:lang w:val="en-GB"/>
        </w:rPr>
      </w:pPr>
      <w:r>
        <w:rPr>
          <w:b/>
          <w:bCs/>
          <w:sz w:val="20"/>
          <w:szCs w:val="20"/>
          <w:lang w:val="en-GB"/>
        </w:rPr>
        <w:t>HVAC DESIGNING&amp;DRAFTING</w:t>
      </w:r>
    </w:p>
    <w:p w:rsidR="006F4EA5" w:rsidRDefault="005023E1">
      <w:pPr>
        <w:spacing w:line="360" w:lineRule="auto"/>
        <w:rPr>
          <w:b/>
          <w:bCs/>
          <w:sz w:val="20"/>
          <w:szCs w:val="20"/>
          <w:lang w:val="en-GB"/>
        </w:rPr>
      </w:pPr>
      <w:r>
        <w:rPr>
          <w:b/>
          <w:bCs/>
          <w:sz w:val="20"/>
          <w:szCs w:val="20"/>
          <w:lang w:val="en-GB"/>
        </w:rPr>
        <w:t xml:space="preserve">      ELECTRICAL DESIGNING&amp;DRAFTIN</w:t>
      </w:r>
      <w:r>
        <w:rPr>
          <w:b/>
          <w:bCs/>
          <w:sz w:val="20"/>
          <w:szCs w:val="20"/>
          <w:lang w:val="en-GB"/>
        </w:rPr>
        <w:t>G</w:t>
      </w:r>
    </w:p>
    <w:p w:rsidR="006F4EA5" w:rsidRDefault="005023E1">
      <w:pPr>
        <w:spacing w:line="360" w:lineRule="auto"/>
        <w:rPr>
          <w:b/>
          <w:bCs/>
          <w:sz w:val="20"/>
          <w:szCs w:val="20"/>
          <w:lang w:val="en-GB"/>
        </w:rPr>
      </w:pPr>
      <w:r>
        <w:rPr>
          <w:b/>
          <w:bCs/>
          <w:sz w:val="20"/>
          <w:szCs w:val="20"/>
          <w:lang w:val="en-GB"/>
        </w:rPr>
        <w:t xml:space="preserve">      FIRE FIGHTING DESIGNING&amp;DRAFTING</w:t>
      </w:r>
    </w:p>
    <w:p w:rsidR="006F4EA5" w:rsidRDefault="005023E1">
      <w:pPr>
        <w:spacing w:line="360" w:lineRule="auto"/>
        <w:rPr>
          <w:b/>
          <w:bCs/>
          <w:sz w:val="20"/>
          <w:szCs w:val="20"/>
          <w:lang w:val="en-GB"/>
        </w:rPr>
      </w:pPr>
      <w:r>
        <w:rPr>
          <w:b/>
          <w:bCs/>
          <w:sz w:val="20"/>
          <w:szCs w:val="20"/>
          <w:lang w:val="en-GB"/>
        </w:rPr>
        <w:t xml:space="preserve">      PLUMBING DESIGNING&amp;DRAFTING</w:t>
      </w:r>
    </w:p>
    <w:p w:rsidR="006F4EA5" w:rsidRDefault="006F4EA5">
      <w:pPr>
        <w:spacing w:line="360" w:lineRule="auto"/>
        <w:rPr>
          <w:b/>
          <w:bCs/>
          <w:lang w:val="en-GB"/>
        </w:rPr>
      </w:pPr>
    </w:p>
    <w:p w:rsidR="006F4EA5" w:rsidRDefault="005023E1">
      <w:pPr>
        <w:spacing w:before="276"/>
        <w:ind w:right="2494"/>
        <w:jc w:val="center"/>
        <w:rPr>
          <w:rFonts w:asciiTheme="majorHAnsi"/>
          <w:b/>
          <w:color w:val="000000" w:themeColor="text1"/>
          <w:sz w:val="56"/>
          <w:lang w:val="en-GB"/>
        </w:rPr>
      </w:pPr>
      <w:r>
        <w:br w:type="column"/>
      </w:r>
      <w:r>
        <w:rPr>
          <w:rFonts w:asciiTheme="majorHAnsi"/>
          <w:b/>
          <w:color w:val="000000" w:themeColor="text1"/>
          <w:sz w:val="56"/>
          <w:lang w:val="en-GB"/>
        </w:rPr>
        <w:lastRenderedPageBreak/>
        <w:t>Resu</w:t>
      </w:r>
      <w:r>
        <w:rPr>
          <w:rFonts w:asciiTheme="majorHAnsi"/>
          <w:b/>
          <w:color w:val="000000" w:themeColor="text1"/>
          <w:sz w:val="56"/>
          <w:lang w:val="en-GB"/>
        </w:rPr>
        <w:t>me</w:t>
      </w:r>
    </w:p>
    <w:p w:rsidR="006F4EA5" w:rsidRDefault="006F4EA5">
      <w:pPr>
        <w:spacing w:before="276"/>
        <w:ind w:left="2421" w:right="2494"/>
        <w:rPr>
          <w:b/>
          <w:color w:val="2D74B5"/>
          <w:sz w:val="24"/>
          <w:szCs w:val="24"/>
          <w:lang w:val="en-GB"/>
        </w:rPr>
      </w:pPr>
    </w:p>
    <w:p w:rsidR="006F4EA5" w:rsidRDefault="005023E1">
      <w:pPr>
        <w:pStyle w:val="Heading1"/>
        <w:tabs>
          <w:tab w:val="left" w:pos="2751"/>
          <w:tab w:val="left" w:pos="7744"/>
        </w:tabs>
        <w:spacing w:before="2"/>
        <w:ind w:left="0" w:hanging="10"/>
      </w:pPr>
      <w:r>
        <w:rPr>
          <w:color w:val="F1F1F1"/>
          <w:shd w:val="clear" w:color="auto" w:fill="2D74B5"/>
        </w:rPr>
        <w:tab/>
      </w:r>
      <w:r>
        <w:rPr>
          <w:color w:val="F1F1F1"/>
          <w:spacing w:val="5"/>
          <w:shd w:val="clear" w:color="auto" w:fill="2D74B5"/>
        </w:rPr>
        <w:t>CAREER</w:t>
      </w:r>
      <w:r>
        <w:rPr>
          <w:color w:val="F1F1F1"/>
          <w:spacing w:val="6"/>
          <w:shd w:val="clear" w:color="auto" w:fill="2D74B5"/>
        </w:rPr>
        <w:t>OBJECTIVE</w:t>
      </w:r>
      <w:r>
        <w:rPr>
          <w:color w:val="F1F1F1"/>
          <w:spacing w:val="6"/>
          <w:shd w:val="clear" w:color="auto" w:fill="2D74B5"/>
        </w:rPr>
        <w:tab/>
      </w:r>
    </w:p>
    <w:p w:rsidR="006F4EA5" w:rsidRDefault="005023E1">
      <w:pPr>
        <w:pStyle w:val="BodyText"/>
        <w:spacing w:before="244"/>
        <w:ind w:right="117"/>
        <w:rPr>
          <w:b/>
          <w:color w:val="2D74B5"/>
          <w:sz w:val="56"/>
        </w:rPr>
      </w:pPr>
      <w:r>
        <w:t xml:space="preserve">To make the best use of my </w:t>
      </w:r>
      <w:proofErr w:type="gramStart"/>
      <w:r>
        <w:t>knowledge  of</w:t>
      </w:r>
      <w:proofErr w:type="gramEnd"/>
      <w:r>
        <w:t xml:space="preserve"> the professional course and work experience  for the growth of organization as well as my career</w:t>
      </w:r>
    </w:p>
    <w:p w:rsidR="006F4EA5" w:rsidRDefault="005023E1">
      <w:pPr>
        <w:pStyle w:val="BodyText"/>
        <w:spacing w:before="244"/>
        <w:ind w:right="117"/>
        <w:rPr>
          <w:b/>
          <w:color w:val="2D74B5"/>
          <w:sz w:val="15"/>
          <w:szCs w:val="15"/>
          <w:lang w:val="en-GB"/>
        </w:rPr>
      </w:pPr>
      <w:r>
        <w:rPr>
          <w:b/>
          <w:color w:val="2D74B5"/>
          <w:sz w:val="56"/>
          <w:lang w:val="en-GB"/>
        </w:rPr>
        <w:tab/>
      </w:r>
    </w:p>
    <w:p w:rsidR="006F4EA5" w:rsidRDefault="005023E1">
      <w:pPr>
        <w:pStyle w:val="Heading1"/>
        <w:tabs>
          <w:tab w:val="left" w:pos="2751"/>
          <w:tab w:val="left" w:pos="7744"/>
        </w:tabs>
        <w:spacing w:before="2"/>
        <w:ind w:left="0" w:hanging="10"/>
        <w:rPr>
          <w:color w:val="F1F1F1"/>
          <w:spacing w:val="6"/>
          <w:shd w:val="clear" w:color="auto" w:fill="2D74B5"/>
        </w:rPr>
      </w:pPr>
      <w:r>
        <w:rPr>
          <w:color w:val="F1F1F1"/>
          <w:shd w:val="clear" w:color="auto" w:fill="2D74B5"/>
        </w:rPr>
        <w:tab/>
      </w:r>
      <w:r>
        <w:rPr>
          <w:color w:val="F1F1F1"/>
          <w:shd w:val="clear" w:color="auto" w:fill="2D74B5"/>
          <w:lang w:val="en-GB"/>
        </w:rPr>
        <w:t>PROFILE SUMMARY</w:t>
      </w:r>
      <w:r>
        <w:rPr>
          <w:color w:val="F1F1F1"/>
          <w:spacing w:val="6"/>
          <w:shd w:val="clear" w:color="auto" w:fill="2D74B5"/>
        </w:rPr>
        <w:tab/>
      </w:r>
    </w:p>
    <w:p w:rsidR="006F4EA5" w:rsidRDefault="006F4EA5"/>
    <w:p w:rsidR="006F4EA5" w:rsidRDefault="005023E1">
      <w:pPr>
        <w:overflowPunct w:val="0"/>
        <w:spacing w:line="259" w:lineRule="auto"/>
        <w:ind w:right="220"/>
        <w:jc w:val="both"/>
        <w:rPr>
          <w:sz w:val="20"/>
          <w:szCs w:val="20"/>
          <w:lang w:val="en-GB"/>
        </w:rPr>
      </w:pPr>
      <w:r>
        <w:rPr>
          <w:sz w:val="20"/>
          <w:szCs w:val="20"/>
        </w:rPr>
        <w:t>Professional Graduate (</w:t>
      </w:r>
      <w:proofErr w:type="spellStart"/>
      <w:r>
        <w:rPr>
          <w:sz w:val="20"/>
          <w:szCs w:val="20"/>
        </w:rPr>
        <w:t>B.Tech</w:t>
      </w:r>
      <w:proofErr w:type="spellEnd"/>
      <w:r>
        <w:rPr>
          <w:sz w:val="20"/>
          <w:szCs w:val="20"/>
          <w:lang w:val="en-GB"/>
        </w:rPr>
        <w:t>,</w:t>
      </w:r>
      <w:r>
        <w:rPr>
          <w:sz w:val="20"/>
          <w:szCs w:val="20"/>
        </w:rPr>
        <w:t xml:space="preserve"> </w:t>
      </w:r>
      <w:proofErr w:type="spellStart"/>
      <w:r>
        <w:rPr>
          <w:sz w:val="20"/>
          <w:szCs w:val="20"/>
        </w:rPr>
        <w:t>Mech</w:t>
      </w:r>
      <w:r>
        <w:rPr>
          <w:sz w:val="20"/>
          <w:szCs w:val="20"/>
          <w:lang w:val="en-GB"/>
        </w:rPr>
        <w:t>anical</w:t>
      </w:r>
      <w:proofErr w:type="spellEnd"/>
      <w:r>
        <w:rPr>
          <w:sz w:val="20"/>
          <w:szCs w:val="20"/>
        </w:rPr>
        <w:t xml:space="preserve">) with </w:t>
      </w:r>
      <w:r>
        <w:rPr>
          <w:b/>
          <w:bCs/>
          <w:sz w:val="20"/>
          <w:szCs w:val="20"/>
          <w:lang w:val="en-GB"/>
        </w:rPr>
        <w:t>3</w:t>
      </w:r>
      <w:r>
        <w:rPr>
          <w:b/>
          <w:bCs/>
          <w:sz w:val="20"/>
          <w:szCs w:val="20"/>
        </w:rPr>
        <w:t>+ Year</w:t>
      </w:r>
      <w:r>
        <w:rPr>
          <w:b/>
          <w:bCs/>
          <w:sz w:val="20"/>
          <w:szCs w:val="20"/>
          <w:lang w:val="en-GB"/>
        </w:rPr>
        <w:t>s</w:t>
      </w:r>
      <w:r>
        <w:rPr>
          <w:b/>
          <w:bCs/>
          <w:sz w:val="20"/>
          <w:szCs w:val="20"/>
        </w:rPr>
        <w:t xml:space="preserve"> of experience</w:t>
      </w:r>
      <w:r>
        <w:rPr>
          <w:sz w:val="20"/>
          <w:szCs w:val="20"/>
          <w:lang w:val="en-GB"/>
        </w:rPr>
        <w:t>,</w:t>
      </w:r>
    </w:p>
    <w:p w:rsidR="006F4EA5" w:rsidRDefault="005023E1">
      <w:pPr>
        <w:overflowPunct w:val="0"/>
        <w:spacing w:line="259" w:lineRule="auto"/>
        <w:ind w:right="220"/>
        <w:jc w:val="both"/>
        <w:rPr>
          <w:b/>
          <w:bCs/>
          <w:sz w:val="20"/>
          <w:szCs w:val="20"/>
          <w:lang w:val="en-GB"/>
        </w:rPr>
      </w:pPr>
      <w:proofErr w:type="gramStart"/>
      <w:r>
        <w:rPr>
          <w:sz w:val="20"/>
          <w:szCs w:val="20"/>
          <w:lang w:val="en-GB"/>
        </w:rPr>
        <w:t>as</w:t>
      </w:r>
      <w:proofErr w:type="gramEnd"/>
      <w:r>
        <w:rPr>
          <w:sz w:val="20"/>
          <w:szCs w:val="20"/>
          <w:lang w:val="en-GB"/>
        </w:rPr>
        <w:t xml:space="preserve"> </w:t>
      </w:r>
      <w:r>
        <w:rPr>
          <w:b/>
          <w:bCs/>
          <w:sz w:val="20"/>
          <w:szCs w:val="20"/>
        </w:rPr>
        <w:t>M</w:t>
      </w:r>
      <w:r>
        <w:rPr>
          <w:b/>
          <w:bCs/>
          <w:sz w:val="20"/>
          <w:szCs w:val="20"/>
          <w:lang w:val="en-GB"/>
        </w:rPr>
        <w:t xml:space="preserve">ECHANICAL ENGINEER </w:t>
      </w:r>
      <w:r>
        <w:rPr>
          <w:sz w:val="20"/>
          <w:szCs w:val="20"/>
          <w:lang w:val="en-GB"/>
        </w:rPr>
        <w:t xml:space="preserve">in the </w:t>
      </w:r>
      <w:r>
        <w:rPr>
          <w:sz w:val="20"/>
          <w:szCs w:val="20"/>
        </w:rPr>
        <w:t>field</w:t>
      </w:r>
      <w:r>
        <w:rPr>
          <w:sz w:val="20"/>
          <w:szCs w:val="20"/>
          <w:lang w:val="en-GB"/>
        </w:rPr>
        <w:t xml:space="preserve"> of </w:t>
      </w:r>
      <w:r>
        <w:rPr>
          <w:b/>
          <w:bCs/>
          <w:sz w:val="20"/>
          <w:szCs w:val="20"/>
          <w:lang w:val="en-GB"/>
        </w:rPr>
        <w:t>QUALITY, MEP, FIRE FIGHTING ,PRODUCTION,DESIGNING AND CNC PROGRAMMING</w:t>
      </w:r>
    </w:p>
    <w:p w:rsidR="006F4EA5" w:rsidRDefault="006F4EA5">
      <w:pPr>
        <w:pStyle w:val="BodyText"/>
        <w:spacing w:before="4"/>
        <w:rPr>
          <w:b/>
          <w:bCs/>
        </w:rPr>
      </w:pPr>
    </w:p>
    <w:p w:rsidR="006F4EA5" w:rsidRDefault="005023E1">
      <w:pPr>
        <w:pStyle w:val="Heading1"/>
        <w:tabs>
          <w:tab w:val="left" w:pos="1719"/>
          <w:tab w:val="left" w:pos="7744"/>
        </w:tabs>
        <w:ind w:left="0" w:hanging="10"/>
      </w:pPr>
      <w:r>
        <w:rPr>
          <w:color w:val="F1F1F1"/>
          <w:shd w:val="clear" w:color="auto" w:fill="2D74B5"/>
        </w:rPr>
        <w:tab/>
      </w:r>
      <w:r>
        <w:rPr>
          <w:color w:val="F1F1F1"/>
          <w:spacing w:val="6"/>
          <w:shd w:val="clear" w:color="auto" w:fill="2D74B5"/>
        </w:rPr>
        <w:t>WORK EXPERIENCE</w:t>
      </w:r>
      <w:r>
        <w:rPr>
          <w:color w:val="F1F1F1"/>
          <w:spacing w:val="6"/>
          <w:shd w:val="clear" w:color="auto" w:fill="2D74B5"/>
        </w:rPr>
        <w:tab/>
      </w:r>
    </w:p>
    <w:p w:rsidR="006F4EA5" w:rsidRDefault="006F4EA5">
      <w:pPr>
        <w:pStyle w:val="ListParagraph1"/>
        <w:ind w:left="500" w:firstLine="0"/>
        <w:rPr>
          <w:rStyle w:val="Years"/>
          <w:rFonts w:ascii="Times New Roman" w:hAnsi="Times New Roman" w:cs="Times New Roman"/>
          <w:b/>
          <w:bCs/>
          <w:color w:val="000000"/>
          <w:sz w:val="24"/>
          <w:szCs w:val="24"/>
        </w:rPr>
      </w:pPr>
    </w:p>
    <w:p w:rsidR="006F4EA5" w:rsidRDefault="005023E1">
      <w:pPr>
        <w:pStyle w:val="ListParagraph1"/>
        <w:ind w:left="500" w:firstLine="0"/>
        <w:rPr>
          <w:rFonts w:cs="Times New Roman"/>
          <w:bCs/>
          <w:sz w:val="20"/>
          <w:szCs w:val="20"/>
        </w:rPr>
      </w:pPr>
      <w:r>
        <w:rPr>
          <w:rStyle w:val="Years"/>
          <w:rFonts w:ascii="Times New Roman" w:hAnsi="Times New Roman" w:cs="Times New Roman"/>
          <w:b/>
          <w:bCs/>
          <w:color w:val="000000"/>
          <w:sz w:val="24"/>
          <w:szCs w:val="24"/>
        </w:rPr>
        <w:t>201</w:t>
      </w:r>
      <w:r>
        <w:rPr>
          <w:rStyle w:val="Years"/>
          <w:rFonts w:ascii="Times New Roman" w:hAnsi="Times New Roman" w:cs="Times New Roman"/>
          <w:b/>
          <w:bCs/>
          <w:color w:val="000000"/>
          <w:sz w:val="24"/>
          <w:szCs w:val="24"/>
          <w:lang w:val="en-GB"/>
        </w:rPr>
        <w:t>6March</w:t>
      </w:r>
      <w:r>
        <w:rPr>
          <w:rStyle w:val="Years"/>
          <w:rFonts w:ascii="Times New Roman" w:hAnsi="Times New Roman" w:cs="Times New Roman"/>
          <w:b/>
          <w:bCs/>
          <w:color w:val="000000"/>
          <w:sz w:val="24"/>
          <w:szCs w:val="24"/>
        </w:rPr>
        <w:t xml:space="preserve"> – </w:t>
      </w:r>
      <w:r>
        <w:rPr>
          <w:rStyle w:val="Years"/>
          <w:rFonts w:ascii="Times New Roman" w:hAnsi="Times New Roman" w:cs="Times New Roman"/>
          <w:b/>
          <w:bCs/>
          <w:color w:val="000000"/>
          <w:sz w:val="24"/>
          <w:szCs w:val="24"/>
          <w:lang w:val="en-GB"/>
        </w:rPr>
        <w:t>2018 February</w:t>
      </w:r>
      <w:r>
        <w:rPr>
          <w:rStyle w:val="Years"/>
          <w:rFonts w:ascii="Times New Roman" w:hAnsi="Times New Roman" w:cs="Times New Roman"/>
          <w:sz w:val="24"/>
          <w:szCs w:val="24"/>
        </w:rPr>
        <w:tab/>
      </w:r>
      <w:proofErr w:type="gramStart"/>
      <w:r>
        <w:rPr>
          <w:rStyle w:val="Years"/>
          <w:rFonts w:ascii="Times New Roman" w:hAnsi="Times New Roman" w:cs="Times New Roman"/>
          <w:sz w:val="24"/>
          <w:szCs w:val="24"/>
          <w:lang w:val="en-GB"/>
        </w:rPr>
        <w:t>:</w:t>
      </w:r>
      <w:r>
        <w:rPr>
          <w:rStyle w:val="Heading2Char"/>
          <w:rFonts w:cs="Times New Roman"/>
          <w:b w:val="0"/>
        </w:rPr>
        <w:t>MECHANICAL</w:t>
      </w:r>
      <w:proofErr w:type="gramEnd"/>
      <w:r>
        <w:rPr>
          <w:rStyle w:val="Heading2Char"/>
          <w:rFonts w:cs="Times New Roman"/>
          <w:b w:val="0"/>
        </w:rPr>
        <w:t xml:space="preserve"> ENGINEER</w:t>
      </w:r>
      <w:r>
        <w:rPr>
          <w:rStyle w:val="Heading2Char"/>
          <w:rFonts w:cs="Times New Roman"/>
          <w:b w:val="0"/>
          <w:lang w:val="en-GB"/>
        </w:rPr>
        <w:t xml:space="preserve"> ( QUALITY </w:t>
      </w:r>
      <w:r>
        <w:rPr>
          <w:rStyle w:val="Heading2Char"/>
          <w:rFonts w:cs="Times New Roman"/>
          <w:b w:val="0"/>
          <w:lang w:val="en-GB"/>
        </w:rPr>
        <w:tab/>
      </w:r>
      <w:r>
        <w:rPr>
          <w:rStyle w:val="Heading2Char"/>
          <w:rFonts w:cs="Times New Roman"/>
          <w:b w:val="0"/>
          <w:lang w:val="en-GB"/>
        </w:rPr>
        <w:tab/>
      </w:r>
      <w:r>
        <w:rPr>
          <w:rStyle w:val="Heading2Char"/>
          <w:rFonts w:cs="Times New Roman"/>
          <w:b w:val="0"/>
          <w:lang w:val="en-GB"/>
        </w:rPr>
        <w:tab/>
      </w:r>
      <w:r>
        <w:rPr>
          <w:rStyle w:val="Heading2Char"/>
          <w:rFonts w:cs="Times New Roman"/>
          <w:b w:val="0"/>
          <w:lang w:val="en-GB"/>
        </w:rPr>
        <w:tab/>
        <w:t xml:space="preserve">MANAGEMENT,MEP AND FIRE </w:t>
      </w:r>
      <w:r>
        <w:rPr>
          <w:rStyle w:val="Heading2Char"/>
          <w:rFonts w:cs="Times New Roman"/>
          <w:b w:val="0"/>
          <w:lang w:val="en-GB"/>
        </w:rPr>
        <w:t>FIGHTING SUPERVISION)</w:t>
      </w:r>
    </w:p>
    <w:p w:rsidR="006F4EA5" w:rsidRDefault="005023E1">
      <w:pPr>
        <w:pStyle w:val="ListParagraph1"/>
        <w:ind w:firstLine="0"/>
        <w:rPr>
          <w:rFonts w:cs="Times New Roman"/>
          <w:b/>
          <w:sz w:val="20"/>
          <w:szCs w:val="20"/>
          <w:lang w:val="en-GB"/>
        </w:rPr>
      </w:pPr>
      <w:r>
        <w:rPr>
          <w:rFonts w:cs="Times New Roman"/>
          <w:sz w:val="20"/>
          <w:szCs w:val="20"/>
        </w:rPr>
        <w:tab/>
      </w:r>
      <w:r>
        <w:rPr>
          <w:rFonts w:cs="Times New Roman"/>
          <w:sz w:val="20"/>
          <w:szCs w:val="20"/>
          <w:lang w:val="en-GB"/>
        </w:rPr>
        <w:tab/>
      </w:r>
      <w:r>
        <w:rPr>
          <w:rFonts w:cs="Times New Roman"/>
          <w:b/>
          <w:sz w:val="20"/>
          <w:szCs w:val="20"/>
        </w:rPr>
        <w:t>TECHSHORE INSPECTION SERVICES</w:t>
      </w:r>
      <w:r>
        <w:rPr>
          <w:rFonts w:cs="Times New Roman"/>
          <w:b/>
          <w:sz w:val="20"/>
          <w:szCs w:val="20"/>
          <w:lang w:val="en-GB"/>
        </w:rPr>
        <w:t xml:space="preserve">, </w:t>
      </w:r>
      <w:proofErr w:type="spellStart"/>
      <w:r>
        <w:rPr>
          <w:rFonts w:cs="Times New Roman"/>
          <w:b/>
          <w:sz w:val="20"/>
          <w:szCs w:val="20"/>
          <w:lang w:val="en-GB"/>
        </w:rPr>
        <w:t>Ernakulam</w:t>
      </w:r>
      <w:proofErr w:type="spellEnd"/>
    </w:p>
    <w:p w:rsidR="006F4EA5" w:rsidRDefault="006F4EA5">
      <w:pPr>
        <w:pStyle w:val="ListParagraph1"/>
        <w:ind w:firstLine="0"/>
        <w:rPr>
          <w:rFonts w:cs="Times New Roman"/>
          <w:b/>
          <w:sz w:val="20"/>
          <w:szCs w:val="20"/>
          <w:lang w:val="en-GB"/>
        </w:rPr>
      </w:pP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Ensure that the organization’s Quality Management System conforms to customer, internal, ISO 9001, and regulatory/legal requirements</w:t>
      </w:r>
      <w:r>
        <w:rPr>
          <w:sz w:val="20"/>
          <w:szCs w:val="20"/>
          <w:lang w:val="en-GB"/>
        </w:rPr>
        <w:t>.</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Ensure that Quality Objectives are set by top management</w:t>
      </w:r>
      <w:r>
        <w:rPr>
          <w:sz w:val="20"/>
          <w:szCs w:val="20"/>
        </w:rPr>
        <w:t xml:space="preserve"> for measuring the performance of the QMS and that these are regularly reviewed.</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lang w:val="en-GB"/>
        </w:rPr>
        <w:t>Develop and maintain high level of communication with customer regarding status of RFQ</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lang w:val="en-GB"/>
        </w:rPr>
        <w:t>Referring to purchase orders, generating invoices, and mailing them to clients.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 xml:space="preserve">Supervision and inspection of mechanical installations, modification and commissioning of mechanical </w:t>
      </w:r>
      <w:proofErr w:type="gramStart"/>
      <w:r>
        <w:rPr>
          <w:sz w:val="20"/>
          <w:szCs w:val="20"/>
        </w:rPr>
        <w:t xml:space="preserve">systems </w:t>
      </w:r>
      <w:r>
        <w:rPr>
          <w:sz w:val="20"/>
          <w:szCs w:val="20"/>
          <w:lang w:val="en-GB"/>
        </w:rPr>
        <w:t xml:space="preserve"> using</w:t>
      </w:r>
      <w:proofErr w:type="gramEnd"/>
      <w:r>
        <w:rPr>
          <w:sz w:val="20"/>
          <w:szCs w:val="20"/>
          <w:lang w:val="en-GB"/>
        </w:rPr>
        <w:t xml:space="preserve"> NDT Methods.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Install, operate, and maintain mechanical equipment and systems by applying knowledge of engineering principles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lang w:val="en-GB"/>
        </w:rPr>
        <w:t>Direct the trai</w:t>
      </w:r>
      <w:r>
        <w:rPr>
          <w:sz w:val="20"/>
          <w:szCs w:val="20"/>
          <w:lang w:val="en-GB"/>
        </w:rPr>
        <w:t xml:space="preserve">ning of fire </w:t>
      </w:r>
      <w:proofErr w:type="spellStart"/>
      <w:r>
        <w:rPr>
          <w:sz w:val="20"/>
          <w:szCs w:val="20"/>
          <w:lang w:val="en-GB"/>
        </w:rPr>
        <w:t>fighters,assigning</w:t>
      </w:r>
      <w:proofErr w:type="spellEnd"/>
      <w:r>
        <w:rPr>
          <w:sz w:val="20"/>
          <w:szCs w:val="20"/>
          <w:lang w:val="en-GB"/>
        </w:rPr>
        <w:t xml:space="preserve"> instruction to the training classes and also provide the reports on training progress status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Handling training sessions for new recruits in the company.</w:t>
      </w:r>
    </w:p>
    <w:p w:rsidR="006F4EA5" w:rsidRDefault="006F4EA5">
      <w:pPr>
        <w:pStyle w:val="ListParagraph1"/>
        <w:widowControl/>
        <w:tabs>
          <w:tab w:val="left" w:pos="1710"/>
        </w:tabs>
        <w:spacing w:line="360" w:lineRule="auto"/>
        <w:ind w:left="500" w:firstLine="0"/>
        <w:contextualSpacing/>
        <w:jc w:val="both"/>
        <w:rPr>
          <w:sz w:val="20"/>
          <w:szCs w:val="20"/>
        </w:rPr>
      </w:pPr>
    </w:p>
    <w:p w:rsidR="006F4EA5" w:rsidRDefault="006F4EA5">
      <w:pPr>
        <w:pStyle w:val="ListParagraph1"/>
        <w:widowControl/>
        <w:tabs>
          <w:tab w:val="left" w:pos="1710"/>
        </w:tabs>
        <w:spacing w:line="360" w:lineRule="auto"/>
        <w:ind w:left="0" w:firstLine="0"/>
        <w:contextualSpacing/>
        <w:jc w:val="both"/>
        <w:rPr>
          <w:sz w:val="20"/>
          <w:szCs w:val="20"/>
        </w:rPr>
      </w:pPr>
    </w:p>
    <w:p w:rsidR="006F4EA5" w:rsidRDefault="006F4EA5">
      <w:pPr>
        <w:pStyle w:val="ListParagraph1"/>
        <w:widowControl/>
        <w:tabs>
          <w:tab w:val="left" w:pos="1710"/>
        </w:tabs>
        <w:spacing w:line="360" w:lineRule="auto"/>
        <w:ind w:left="0" w:firstLine="0"/>
        <w:contextualSpacing/>
        <w:jc w:val="both"/>
        <w:rPr>
          <w:sz w:val="20"/>
          <w:szCs w:val="20"/>
        </w:rPr>
      </w:pPr>
    </w:p>
    <w:p w:rsidR="006F4EA5" w:rsidRDefault="006F4EA5">
      <w:pPr>
        <w:pStyle w:val="ListParagraph1"/>
        <w:widowControl/>
        <w:tabs>
          <w:tab w:val="left" w:pos="1710"/>
        </w:tabs>
        <w:spacing w:line="360" w:lineRule="auto"/>
        <w:ind w:left="0" w:firstLine="0"/>
        <w:contextualSpacing/>
        <w:jc w:val="both"/>
        <w:rPr>
          <w:sz w:val="20"/>
          <w:szCs w:val="20"/>
        </w:rPr>
      </w:pPr>
    </w:p>
    <w:p w:rsidR="006F4EA5" w:rsidRDefault="006F4EA5">
      <w:pPr>
        <w:pStyle w:val="ListParagraph1"/>
        <w:widowControl/>
        <w:tabs>
          <w:tab w:val="left" w:pos="1710"/>
        </w:tabs>
        <w:spacing w:line="360" w:lineRule="auto"/>
        <w:ind w:left="0" w:firstLine="0"/>
        <w:contextualSpacing/>
        <w:jc w:val="both"/>
        <w:rPr>
          <w:sz w:val="20"/>
          <w:szCs w:val="20"/>
        </w:rPr>
      </w:pPr>
    </w:p>
    <w:p w:rsidR="006F4EA5" w:rsidRDefault="006F4EA5">
      <w:pPr>
        <w:pStyle w:val="ListParagraph1"/>
        <w:widowControl/>
        <w:tabs>
          <w:tab w:val="left" w:pos="1710"/>
        </w:tabs>
        <w:spacing w:line="360" w:lineRule="auto"/>
        <w:ind w:left="0" w:firstLine="0"/>
        <w:contextualSpacing/>
        <w:jc w:val="both"/>
        <w:rPr>
          <w:sz w:val="20"/>
          <w:szCs w:val="20"/>
        </w:rPr>
      </w:pPr>
    </w:p>
    <w:p w:rsidR="006F4EA5" w:rsidRDefault="006F4EA5">
      <w:pPr>
        <w:pStyle w:val="ListParagraph1"/>
        <w:widowControl/>
        <w:tabs>
          <w:tab w:val="left" w:pos="1710"/>
        </w:tabs>
        <w:spacing w:line="288" w:lineRule="exact"/>
        <w:ind w:left="0" w:firstLine="0"/>
        <w:contextualSpacing/>
        <w:jc w:val="both"/>
        <w:rPr>
          <w:sz w:val="20"/>
          <w:szCs w:val="20"/>
        </w:rPr>
      </w:pPr>
      <w:bookmarkStart w:id="0" w:name="_GoBack"/>
      <w:bookmarkEnd w:id="0"/>
    </w:p>
    <w:p w:rsidR="006F4EA5" w:rsidRDefault="006F4EA5">
      <w:pPr>
        <w:pStyle w:val="BodyText"/>
        <w:spacing w:before="2"/>
      </w:pPr>
    </w:p>
    <w:p w:rsidR="006F4EA5" w:rsidRDefault="005023E1">
      <w:pPr>
        <w:pStyle w:val="Heading1"/>
        <w:tabs>
          <w:tab w:val="left" w:pos="1462"/>
          <w:tab w:val="left" w:pos="3553"/>
        </w:tabs>
        <w:jc w:val="both"/>
        <w:rPr>
          <w:color w:val="F1F1F1"/>
          <w:spacing w:val="5"/>
          <w:shd w:val="clear" w:color="auto" w:fill="2D74B5"/>
        </w:rPr>
      </w:pPr>
      <w:r>
        <w:rPr>
          <w:color w:val="F1F1F1"/>
          <w:shd w:val="clear" w:color="auto" w:fill="2D74B5"/>
          <w:lang w:val="en-GB"/>
        </w:rPr>
        <w:t>ACADEMIC PROJECTS</w:t>
      </w:r>
      <w:r>
        <w:rPr>
          <w:color w:val="F1F1F1"/>
          <w:spacing w:val="5"/>
          <w:shd w:val="clear" w:color="auto" w:fill="2D74B5"/>
        </w:rPr>
        <w:tab/>
      </w:r>
    </w:p>
    <w:p w:rsidR="006F4EA5" w:rsidRDefault="006F4EA5"/>
    <w:p w:rsidR="006F4EA5" w:rsidRDefault="005023E1">
      <w:pPr>
        <w:pStyle w:val="BodyText"/>
        <w:tabs>
          <w:tab w:val="left" w:pos="2268"/>
        </w:tabs>
        <w:ind w:leftChars="90" w:left="198"/>
        <w:rPr>
          <w:b/>
          <w:lang w:val="en-GB"/>
        </w:rPr>
      </w:pPr>
      <w:r>
        <w:rPr>
          <w:b/>
        </w:rPr>
        <w:t xml:space="preserve">Modification of Logistic System in Q10 </w:t>
      </w:r>
      <w:r>
        <w:rPr>
          <w:b/>
        </w:rPr>
        <w:t>berth of FACT</w:t>
      </w:r>
      <w:r>
        <w:rPr>
          <w:b/>
          <w:lang w:val="en-GB"/>
        </w:rPr>
        <w:t>:</w:t>
      </w:r>
    </w:p>
    <w:p w:rsidR="006F4EA5" w:rsidRDefault="005023E1">
      <w:pPr>
        <w:pStyle w:val="BodyText"/>
        <w:tabs>
          <w:tab w:val="left" w:pos="2268"/>
        </w:tabs>
        <w:ind w:leftChars="180" w:left="396"/>
        <w:jc w:val="both"/>
        <w:rPr>
          <w:b/>
          <w:color w:val="F1F1F1"/>
          <w:sz w:val="24"/>
          <w:shd w:val="clear" w:color="auto" w:fill="2D74B5"/>
        </w:rPr>
      </w:pPr>
      <w:proofErr w:type="gramStart"/>
      <w:r>
        <w:t>FACT(</w:t>
      </w:r>
      <w:proofErr w:type="gramEnd"/>
      <w:r>
        <w:t xml:space="preserve"> The </w:t>
      </w:r>
      <w:proofErr w:type="spellStart"/>
      <w:r>
        <w:t>Fertilisers</w:t>
      </w:r>
      <w:proofErr w:type="spellEnd"/>
      <w:r>
        <w:t xml:space="preserve"> and Chemicals Travancore LTD)is</w:t>
      </w:r>
      <w:r>
        <w:rPr>
          <w:lang w:val="en-GB"/>
        </w:rPr>
        <w:t xml:space="preserve"> a</w:t>
      </w:r>
      <w:r>
        <w:t xml:space="preserve"> Government of India enterprise.  Through the research design of the conveyor system is modified so </w:t>
      </w:r>
      <w:proofErr w:type="gramStart"/>
      <w:r>
        <w:t>that  transportation</w:t>
      </w:r>
      <w:proofErr w:type="gramEnd"/>
      <w:r>
        <w:t xml:space="preserve"> time is minimized and profit is maximized.</w:t>
      </w:r>
    </w:p>
    <w:p w:rsidR="006F4EA5" w:rsidRDefault="005023E1">
      <w:pPr>
        <w:tabs>
          <w:tab w:val="left" w:pos="677"/>
          <w:tab w:val="left" w:pos="3553"/>
        </w:tabs>
        <w:spacing w:before="199"/>
        <w:ind w:left="111"/>
        <w:rPr>
          <w:b/>
          <w:color w:val="F1F1F1"/>
          <w:spacing w:val="6"/>
          <w:sz w:val="24"/>
          <w:shd w:val="clear" w:color="auto" w:fill="2D74B5"/>
        </w:rPr>
      </w:pPr>
      <w:r>
        <w:rPr>
          <w:b/>
          <w:color w:val="F1F1F1"/>
          <w:sz w:val="24"/>
          <w:shd w:val="clear" w:color="auto" w:fill="2D74B5"/>
        </w:rPr>
        <w:tab/>
      </w:r>
      <w:r>
        <w:rPr>
          <w:b/>
          <w:color w:val="F1F1F1"/>
          <w:sz w:val="24"/>
          <w:shd w:val="clear" w:color="auto" w:fill="2D74B5"/>
          <w:lang w:val="en-GB"/>
        </w:rPr>
        <w:t>COMPUTER SKILLS</w:t>
      </w:r>
      <w:r>
        <w:rPr>
          <w:b/>
          <w:color w:val="F1F1F1"/>
          <w:spacing w:val="6"/>
          <w:sz w:val="24"/>
          <w:shd w:val="clear" w:color="auto" w:fill="2D74B5"/>
        </w:rPr>
        <w:tab/>
      </w:r>
    </w:p>
    <w:p w:rsidR="006F4EA5" w:rsidRDefault="006F4EA5">
      <w:pPr>
        <w:tabs>
          <w:tab w:val="left" w:pos="677"/>
          <w:tab w:val="left" w:pos="3553"/>
        </w:tabs>
        <w:spacing w:before="199"/>
        <w:ind w:left="111"/>
        <w:rPr>
          <w:b/>
          <w:color w:val="F1F1F1"/>
          <w:spacing w:val="6"/>
          <w:sz w:val="24"/>
          <w:shd w:val="clear" w:color="auto" w:fill="2D74B5"/>
        </w:rPr>
      </w:pPr>
    </w:p>
    <w:p w:rsidR="006F4EA5" w:rsidRDefault="005023E1">
      <w:pPr>
        <w:jc w:val="both"/>
        <w:rPr>
          <w:b/>
          <w:bCs/>
          <w:sz w:val="20"/>
          <w:szCs w:val="20"/>
        </w:rPr>
      </w:pPr>
      <w:r>
        <w:rPr>
          <w:sz w:val="20"/>
          <w:szCs w:val="20"/>
        </w:rPr>
        <w:t xml:space="preserve">Designing </w:t>
      </w:r>
      <w:proofErr w:type="spellStart"/>
      <w:r>
        <w:rPr>
          <w:sz w:val="20"/>
          <w:szCs w:val="20"/>
        </w:rPr>
        <w:t>Softwares</w:t>
      </w:r>
      <w:proofErr w:type="spellEnd"/>
      <w:r>
        <w:rPr>
          <w:sz w:val="20"/>
          <w:szCs w:val="20"/>
        </w:rPr>
        <w:tab/>
        <w:t xml:space="preserve">: </w:t>
      </w:r>
      <w:r>
        <w:rPr>
          <w:b/>
          <w:bCs/>
          <w:sz w:val="20"/>
          <w:szCs w:val="20"/>
        </w:rPr>
        <w:t xml:space="preserve">NX CAD, </w:t>
      </w:r>
    </w:p>
    <w:p w:rsidR="006F4EA5" w:rsidRDefault="005023E1">
      <w:pPr>
        <w:ind w:firstLine="720"/>
        <w:jc w:val="both"/>
        <w:rPr>
          <w:b/>
          <w:bCs/>
          <w:sz w:val="20"/>
          <w:szCs w:val="20"/>
        </w:rPr>
      </w:pPr>
      <w:r>
        <w:rPr>
          <w:b/>
          <w:bCs/>
          <w:sz w:val="20"/>
          <w:szCs w:val="20"/>
        </w:rPr>
        <w:t xml:space="preserve">Master Cam, </w:t>
      </w:r>
      <w:r>
        <w:rPr>
          <w:b/>
          <w:bCs/>
          <w:sz w:val="20"/>
          <w:szCs w:val="20"/>
          <w:lang w:val="en-GB"/>
        </w:rPr>
        <w:tab/>
      </w:r>
      <w:r>
        <w:rPr>
          <w:b/>
          <w:bCs/>
          <w:sz w:val="20"/>
          <w:szCs w:val="20"/>
          <w:lang w:val="en-GB"/>
        </w:rPr>
        <w:tab/>
      </w:r>
      <w:r>
        <w:rPr>
          <w:b/>
          <w:bCs/>
          <w:sz w:val="20"/>
          <w:szCs w:val="20"/>
          <w:lang w:val="en-GB"/>
        </w:rPr>
        <w:tab/>
      </w:r>
      <w:r>
        <w:rPr>
          <w:b/>
          <w:bCs/>
          <w:sz w:val="20"/>
          <w:szCs w:val="20"/>
        </w:rPr>
        <w:t>AutoCAD</w:t>
      </w:r>
      <w:proofErr w:type="gramStart"/>
      <w:r>
        <w:rPr>
          <w:b/>
          <w:bCs/>
          <w:sz w:val="20"/>
          <w:szCs w:val="20"/>
          <w:lang w:val="en-GB"/>
        </w:rPr>
        <w:t>,Solid</w:t>
      </w:r>
      <w:proofErr w:type="gramEnd"/>
      <w:r>
        <w:rPr>
          <w:b/>
          <w:bCs/>
          <w:sz w:val="20"/>
          <w:szCs w:val="20"/>
          <w:lang w:val="en-GB"/>
        </w:rPr>
        <w:t xml:space="preserve"> works</w:t>
      </w:r>
    </w:p>
    <w:p w:rsidR="006F4EA5" w:rsidRDefault="005023E1">
      <w:pPr>
        <w:jc w:val="both"/>
        <w:rPr>
          <w:sz w:val="20"/>
          <w:szCs w:val="20"/>
        </w:rPr>
      </w:pPr>
      <w:r>
        <w:rPr>
          <w:sz w:val="20"/>
          <w:szCs w:val="20"/>
        </w:rPr>
        <w:t>Languages</w:t>
      </w:r>
      <w:r>
        <w:rPr>
          <w:sz w:val="20"/>
          <w:szCs w:val="20"/>
        </w:rPr>
        <w:tab/>
      </w:r>
      <w:r>
        <w:rPr>
          <w:sz w:val="20"/>
          <w:szCs w:val="20"/>
          <w:lang w:val="en-GB"/>
        </w:rPr>
        <w:tab/>
      </w:r>
      <w:r>
        <w:rPr>
          <w:sz w:val="20"/>
          <w:szCs w:val="20"/>
        </w:rPr>
        <w:t xml:space="preserve">: C, </w:t>
      </w:r>
      <w:r>
        <w:rPr>
          <w:sz w:val="20"/>
          <w:szCs w:val="20"/>
          <w:lang w:val="en-GB"/>
        </w:rPr>
        <w:t>C++</w:t>
      </w:r>
    </w:p>
    <w:p w:rsidR="006F4EA5" w:rsidRDefault="005023E1">
      <w:pPr>
        <w:jc w:val="both"/>
        <w:rPr>
          <w:sz w:val="20"/>
          <w:szCs w:val="20"/>
        </w:rPr>
      </w:pPr>
      <w:r>
        <w:rPr>
          <w:sz w:val="20"/>
          <w:szCs w:val="20"/>
        </w:rPr>
        <w:t>Packages</w:t>
      </w:r>
      <w:r>
        <w:rPr>
          <w:sz w:val="20"/>
          <w:szCs w:val="20"/>
        </w:rPr>
        <w:tab/>
      </w:r>
      <w:r>
        <w:rPr>
          <w:sz w:val="20"/>
          <w:szCs w:val="20"/>
        </w:rPr>
        <w:tab/>
        <w:t>: MS Office</w:t>
      </w:r>
    </w:p>
    <w:p w:rsidR="006F4EA5" w:rsidRDefault="005023E1">
      <w:pPr>
        <w:jc w:val="both"/>
        <w:rPr>
          <w:sz w:val="20"/>
          <w:szCs w:val="20"/>
        </w:rPr>
      </w:pPr>
      <w:r>
        <w:rPr>
          <w:sz w:val="20"/>
          <w:szCs w:val="20"/>
        </w:rPr>
        <w:t>Operating Systems</w:t>
      </w:r>
      <w:r>
        <w:rPr>
          <w:sz w:val="20"/>
          <w:szCs w:val="20"/>
        </w:rPr>
        <w:tab/>
        <w:t xml:space="preserve">: Windows XP/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rPr>
        <w:t>7/8</w:t>
      </w:r>
    </w:p>
    <w:p w:rsidR="006F4EA5" w:rsidRDefault="005023E1">
      <w:pPr>
        <w:tabs>
          <w:tab w:val="left" w:pos="677"/>
          <w:tab w:val="left" w:pos="3553"/>
        </w:tabs>
        <w:spacing w:before="199"/>
        <w:ind w:left="111"/>
        <w:rPr>
          <w:b/>
          <w:sz w:val="24"/>
        </w:rPr>
      </w:pPr>
      <w:r>
        <w:rPr>
          <w:b/>
          <w:color w:val="F1F1F1"/>
          <w:sz w:val="24"/>
          <w:shd w:val="clear" w:color="auto" w:fill="2D74B5"/>
        </w:rPr>
        <w:tab/>
      </w:r>
      <w:r>
        <w:rPr>
          <w:b/>
          <w:color w:val="F1F1F1"/>
          <w:spacing w:val="5"/>
          <w:sz w:val="24"/>
          <w:shd w:val="clear" w:color="auto" w:fill="2D74B5"/>
          <w:lang w:val="en-GB"/>
        </w:rPr>
        <w:t>INDUSTRIAL TRAINING</w:t>
      </w:r>
      <w:r>
        <w:rPr>
          <w:b/>
          <w:color w:val="F1F1F1"/>
          <w:spacing w:val="6"/>
          <w:sz w:val="24"/>
          <w:shd w:val="clear" w:color="auto" w:fill="2D74B5"/>
        </w:rPr>
        <w:tab/>
      </w:r>
    </w:p>
    <w:p w:rsidR="006F4EA5" w:rsidRDefault="006F4EA5">
      <w:pPr>
        <w:jc w:val="both"/>
        <w:rPr>
          <w:sz w:val="20"/>
          <w:szCs w:val="20"/>
        </w:rPr>
      </w:pPr>
    </w:p>
    <w:p w:rsidR="006F4EA5" w:rsidRDefault="005023E1">
      <w:pPr>
        <w:ind w:leftChars="180" w:left="396"/>
        <w:jc w:val="both"/>
        <w:rPr>
          <w:sz w:val="20"/>
          <w:szCs w:val="20"/>
        </w:rPr>
      </w:pPr>
      <w:r>
        <w:rPr>
          <w:sz w:val="20"/>
          <w:szCs w:val="20"/>
        </w:rPr>
        <w:t xml:space="preserve">Visited </w:t>
      </w:r>
      <w:r>
        <w:rPr>
          <w:b/>
          <w:bCs/>
          <w:sz w:val="20"/>
          <w:szCs w:val="20"/>
        </w:rPr>
        <w:t>HMT MACHINE TOOLS LIMTED</w:t>
      </w:r>
      <w:r>
        <w:rPr>
          <w:sz w:val="20"/>
          <w:szCs w:val="20"/>
        </w:rPr>
        <w:t xml:space="preserve"> (A </w:t>
      </w:r>
      <w:proofErr w:type="spellStart"/>
      <w:r>
        <w:rPr>
          <w:sz w:val="20"/>
          <w:szCs w:val="20"/>
        </w:rPr>
        <w:t>GovernmentofIndia</w:t>
      </w:r>
      <w:r>
        <w:rPr>
          <w:sz w:val="20"/>
          <w:szCs w:val="20"/>
        </w:rPr>
        <w:t>Undertaking</w:t>
      </w:r>
      <w:proofErr w:type="spellEnd"/>
      <w:r>
        <w:rPr>
          <w:sz w:val="20"/>
          <w:szCs w:val="20"/>
        </w:rPr>
        <w:t>)</w:t>
      </w:r>
      <w:proofErr w:type="gramStart"/>
      <w:r>
        <w:rPr>
          <w:sz w:val="20"/>
          <w:szCs w:val="20"/>
        </w:rPr>
        <w:t>,</w:t>
      </w:r>
      <w:proofErr w:type="spellStart"/>
      <w:r>
        <w:rPr>
          <w:sz w:val="20"/>
          <w:szCs w:val="20"/>
        </w:rPr>
        <w:t>Kalamassery,Ernakulam,Kerala</w:t>
      </w:r>
      <w:proofErr w:type="spellEnd"/>
      <w:proofErr w:type="gramEnd"/>
      <w:r>
        <w:rPr>
          <w:sz w:val="20"/>
          <w:szCs w:val="20"/>
        </w:rPr>
        <w:t xml:space="preserve"> in </w:t>
      </w:r>
      <w:r>
        <w:rPr>
          <w:b/>
          <w:bCs/>
          <w:sz w:val="20"/>
          <w:szCs w:val="20"/>
        </w:rPr>
        <w:t>July 2013</w:t>
      </w:r>
      <w:r>
        <w:rPr>
          <w:sz w:val="20"/>
          <w:szCs w:val="20"/>
        </w:rPr>
        <w:t xml:space="preserve"> and undergone Industrial Familiarization Training in various Mechanical machine and operation.</w:t>
      </w:r>
    </w:p>
    <w:p w:rsidR="006F4EA5" w:rsidRDefault="006F4EA5">
      <w:pPr>
        <w:pStyle w:val="BodyText"/>
        <w:spacing w:before="1" w:line="245" w:lineRule="exact"/>
        <w:ind w:right="1302"/>
        <w:jc w:val="both"/>
      </w:pPr>
    </w:p>
    <w:p w:rsidR="006F4EA5" w:rsidRDefault="006F4EA5">
      <w:pPr>
        <w:pStyle w:val="BodyText"/>
        <w:spacing w:before="2"/>
      </w:pPr>
    </w:p>
    <w:p w:rsidR="006F4EA5" w:rsidRDefault="005023E1">
      <w:pPr>
        <w:pStyle w:val="Heading1"/>
        <w:tabs>
          <w:tab w:val="left" w:pos="1462"/>
          <w:tab w:val="left" w:pos="3553"/>
        </w:tabs>
        <w:jc w:val="both"/>
        <w:rPr>
          <w:color w:val="F1F1F1"/>
          <w:spacing w:val="5"/>
          <w:shd w:val="clear" w:color="auto" w:fill="2D74B5"/>
        </w:rPr>
      </w:pPr>
      <w:r>
        <w:rPr>
          <w:color w:val="F1F1F1"/>
          <w:shd w:val="clear" w:color="auto" w:fill="2D74B5"/>
          <w:lang w:val="en-GB"/>
        </w:rPr>
        <w:t>PERSONAL SKILLS</w:t>
      </w:r>
      <w:r>
        <w:rPr>
          <w:color w:val="F1F1F1"/>
          <w:spacing w:val="5"/>
          <w:shd w:val="clear" w:color="auto" w:fill="2D74B5"/>
        </w:rPr>
        <w:tab/>
      </w:r>
    </w:p>
    <w:p w:rsidR="006F4EA5" w:rsidRDefault="006F4EA5"/>
    <w:p w:rsidR="006F4EA5" w:rsidRDefault="005023E1">
      <w:pPr>
        <w:pStyle w:val="Style1"/>
        <w:numPr>
          <w:ilvl w:val="0"/>
          <w:numId w:val="4"/>
        </w:numPr>
        <w:jc w:val="both"/>
      </w:pPr>
      <w:r>
        <w:t xml:space="preserve">Positive Attitude, Determined, High Energies. </w:t>
      </w:r>
    </w:p>
    <w:p w:rsidR="006F4EA5" w:rsidRDefault="005023E1">
      <w:pPr>
        <w:pStyle w:val="Style1"/>
        <w:numPr>
          <w:ilvl w:val="0"/>
          <w:numId w:val="4"/>
        </w:numPr>
        <w:jc w:val="both"/>
      </w:pPr>
      <w:r>
        <w:t>Hard Working, and Sincere.</w:t>
      </w:r>
    </w:p>
    <w:p w:rsidR="006F4EA5" w:rsidRDefault="005023E1">
      <w:pPr>
        <w:pStyle w:val="Style1"/>
        <w:numPr>
          <w:ilvl w:val="0"/>
          <w:numId w:val="4"/>
        </w:numPr>
        <w:jc w:val="both"/>
      </w:pPr>
      <w:r>
        <w:t>Good decisio</w:t>
      </w:r>
      <w:r>
        <w:t>n making and analytical skills.</w:t>
      </w:r>
    </w:p>
    <w:p w:rsidR="006F4EA5" w:rsidRDefault="006F4EA5">
      <w:pPr>
        <w:pStyle w:val="Style1"/>
        <w:ind w:left="0"/>
        <w:jc w:val="both"/>
      </w:pPr>
    </w:p>
    <w:p w:rsidR="006F4EA5" w:rsidRDefault="006F4EA5">
      <w:pPr>
        <w:tabs>
          <w:tab w:val="left" w:pos="859"/>
          <w:tab w:val="left" w:pos="860"/>
        </w:tabs>
        <w:spacing w:before="1"/>
        <w:ind w:right="335"/>
        <w:rPr>
          <w:sz w:val="20"/>
          <w:lang w:val="en-GB"/>
        </w:rPr>
      </w:pPr>
    </w:p>
    <w:p w:rsidR="006F4EA5" w:rsidRDefault="006F4EA5">
      <w:pPr>
        <w:tabs>
          <w:tab w:val="left" w:pos="859"/>
          <w:tab w:val="left" w:pos="860"/>
        </w:tabs>
        <w:spacing w:before="1"/>
        <w:ind w:right="335"/>
        <w:rPr>
          <w:sz w:val="20"/>
        </w:rPr>
      </w:pPr>
    </w:p>
    <w:p w:rsidR="006F4EA5" w:rsidRDefault="006F4EA5">
      <w:pPr>
        <w:tabs>
          <w:tab w:val="left" w:pos="859"/>
          <w:tab w:val="left" w:pos="860"/>
        </w:tabs>
        <w:spacing w:before="1"/>
        <w:ind w:right="335"/>
        <w:rPr>
          <w:sz w:val="20"/>
        </w:rPr>
      </w:pPr>
    </w:p>
    <w:p w:rsidR="006F4EA5" w:rsidRDefault="005023E1">
      <w:pPr>
        <w:numPr>
          <w:ilvl w:val="0"/>
          <w:numId w:val="5"/>
        </w:numPr>
        <w:tabs>
          <w:tab w:val="left" w:pos="450"/>
        </w:tabs>
        <w:ind w:left="220" w:firstLine="0"/>
        <w:jc w:val="both"/>
        <w:rPr>
          <w:b/>
        </w:rPr>
      </w:pPr>
      <w:proofErr w:type="gramStart"/>
      <w:r>
        <w:rPr>
          <w:rStyle w:val="Years"/>
          <w:rFonts w:ascii="Times New Roman" w:hAnsi="Times New Roman" w:cs="Times New Roman"/>
          <w:b/>
          <w:bCs/>
          <w:color w:val="000000"/>
          <w:sz w:val="24"/>
          <w:szCs w:val="24"/>
        </w:rPr>
        <w:t>2</w:t>
      </w:r>
      <w:r>
        <w:rPr>
          <w:rStyle w:val="Years"/>
          <w:rFonts w:ascii="Times New Roman" w:hAnsi="Times New Roman" w:cs="Times New Roman"/>
          <w:b/>
          <w:bCs/>
          <w:color w:val="000000"/>
          <w:sz w:val="24"/>
          <w:szCs w:val="24"/>
        </w:rPr>
        <w:t>01</w:t>
      </w:r>
      <w:r>
        <w:rPr>
          <w:rStyle w:val="Years"/>
          <w:rFonts w:ascii="Times New Roman" w:hAnsi="Times New Roman" w:cs="Times New Roman"/>
          <w:b/>
          <w:bCs/>
          <w:color w:val="000000"/>
          <w:sz w:val="24"/>
          <w:szCs w:val="24"/>
          <w:lang w:val="en-GB"/>
        </w:rPr>
        <w:t>4September</w:t>
      </w:r>
      <w:r>
        <w:rPr>
          <w:rStyle w:val="Years"/>
          <w:rFonts w:ascii="Times New Roman" w:hAnsi="Times New Roman" w:cs="Times New Roman"/>
          <w:b/>
          <w:bCs/>
          <w:color w:val="000000"/>
          <w:sz w:val="24"/>
          <w:szCs w:val="24"/>
        </w:rPr>
        <w:t xml:space="preserve">  –</w:t>
      </w:r>
      <w:proofErr w:type="gramEnd"/>
      <w:r>
        <w:rPr>
          <w:rStyle w:val="Years"/>
          <w:rFonts w:ascii="Times New Roman" w:hAnsi="Times New Roman" w:cs="Times New Roman"/>
          <w:b/>
          <w:bCs/>
          <w:color w:val="000000"/>
          <w:sz w:val="24"/>
          <w:szCs w:val="24"/>
        </w:rPr>
        <w:t xml:space="preserve"> </w:t>
      </w:r>
      <w:r>
        <w:rPr>
          <w:rStyle w:val="Years"/>
          <w:rFonts w:ascii="Times New Roman" w:hAnsi="Times New Roman" w:cs="Times New Roman"/>
          <w:b/>
          <w:bCs/>
          <w:color w:val="000000"/>
          <w:sz w:val="24"/>
          <w:szCs w:val="24"/>
          <w:lang w:val="en-GB"/>
        </w:rPr>
        <w:t xml:space="preserve">2015 0ctober </w:t>
      </w:r>
      <w:r>
        <w:rPr>
          <w:rStyle w:val="Years"/>
          <w:rFonts w:ascii="Times New Roman" w:hAnsi="Times New Roman" w:cs="Times New Roman"/>
          <w:sz w:val="24"/>
          <w:szCs w:val="24"/>
          <w:lang w:val="en-GB"/>
        </w:rPr>
        <w:t>:</w:t>
      </w:r>
      <w:r>
        <w:rPr>
          <w:rStyle w:val="Heading2Char"/>
          <w:rFonts w:cs="Times New Roman"/>
          <w:b w:val="0"/>
        </w:rPr>
        <w:t>MECHANICAL ENGINEER</w:t>
      </w:r>
      <w:r>
        <w:rPr>
          <w:rStyle w:val="Heading2Char"/>
          <w:rFonts w:cs="Times New Roman"/>
          <w:b w:val="0"/>
          <w:lang w:val="en-GB"/>
        </w:rPr>
        <w:tab/>
        <w:t>(PRODUCTION SUPERVISION , DESIGNING AND CNC PROGRAMMING)</w:t>
      </w:r>
      <w:r>
        <w:rPr>
          <w:rStyle w:val="Heading2Char"/>
          <w:rFonts w:cs="Times New Roman"/>
          <w:b w:val="0"/>
          <w:lang w:val="en-GB"/>
        </w:rPr>
        <w:tab/>
      </w:r>
      <w:r>
        <w:rPr>
          <w:rStyle w:val="Heading2Char"/>
          <w:rFonts w:cs="Times New Roman"/>
          <w:b w:val="0"/>
          <w:lang w:val="en-GB"/>
        </w:rPr>
        <w:tab/>
      </w:r>
      <w:r>
        <w:rPr>
          <w:rFonts w:eastAsia="Calibri"/>
          <w:b/>
          <w:color w:val="000000"/>
        </w:rPr>
        <w:t>STEEL &amp;</w:t>
      </w:r>
      <w:proofErr w:type="spellStart"/>
      <w:r>
        <w:rPr>
          <w:rFonts w:eastAsia="Calibri"/>
          <w:b/>
          <w:color w:val="000000"/>
        </w:rPr>
        <w:t>INDUSTRIALFORGINGLtd</w:t>
      </w:r>
      <w:proofErr w:type="spellEnd"/>
      <w:r>
        <w:rPr>
          <w:rFonts w:eastAsia="Calibri"/>
          <w:b/>
          <w:color w:val="000000"/>
        </w:rPr>
        <w:t>.</w:t>
      </w:r>
      <w:r>
        <w:rPr>
          <w:rFonts w:eastAsia="Calibri"/>
          <w:b/>
          <w:color w:val="000000"/>
          <w:lang w:val="en-GB"/>
        </w:rPr>
        <w:t xml:space="preserve"> </w:t>
      </w:r>
      <w:proofErr w:type="spellStart"/>
      <w:r>
        <w:rPr>
          <w:rFonts w:eastAsia="Calibri"/>
          <w:b/>
          <w:color w:val="000000"/>
          <w:lang w:val="en-GB"/>
        </w:rPr>
        <w:t>Athani</w:t>
      </w:r>
      <w:proofErr w:type="spellEnd"/>
      <w:proofErr w:type="gramStart"/>
      <w:r>
        <w:rPr>
          <w:rFonts w:eastAsia="Calibri"/>
          <w:b/>
          <w:color w:val="000000"/>
          <w:lang w:val="en-GB"/>
        </w:rPr>
        <w:t>,</w:t>
      </w:r>
      <w:proofErr w:type="spellStart"/>
      <w:r>
        <w:rPr>
          <w:rFonts w:eastAsia="Calibri"/>
          <w:b/>
          <w:color w:val="000000"/>
        </w:rPr>
        <w:t>Thrissur</w:t>
      </w:r>
      <w:proofErr w:type="spellEnd"/>
      <w:proofErr w:type="gramEnd"/>
      <w:r>
        <w:rPr>
          <w:rFonts w:eastAsia="Calibri"/>
          <w:b/>
          <w:color w:val="000000"/>
        </w:rPr>
        <w:t xml:space="preserve"> </w:t>
      </w:r>
      <w:r>
        <w:rPr>
          <w:rFonts w:eastAsia="Calibri"/>
          <w:b/>
          <w:color w:val="000000"/>
          <w:lang w:val="en-GB"/>
        </w:rPr>
        <w:t>.</w:t>
      </w:r>
    </w:p>
    <w:p w:rsidR="006F4EA5" w:rsidRDefault="006F4EA5">
      <w:pPr>
        <w:pStyle w:val="ListParagraph1"/>
        <w:ind w:firstLine="0"/>
        <w:rPr>
          <w:rFonts w:cs="Times New Roman"/>
          <w:b/>
          <w:sz w:val="20"/>
          <w:szCs w:val="20"/>
          <w:lang w:val="en-GB"/>
        </w:rPr>
      </w:pP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 xml:space="preserve">3D </w:t>
      </w:r>
      <w:proofErr w:type="spellStart"/>
      <w:r>
        <w:rPr>
          <w:sz w:val="20"/>
          <w:szCs w:val="20"/>
        </w:rPr>
        <w:t>Modelling</w:t>
      </w:r>
      <w:proofErr w:type="spellEnd"/>
      <w:r>
        <w:rPr>
          <w:sz w:val="20"/>
          <w:szCs w:val="20"/>
        </w:rPr>
        <w:t xml:space="preserve"> and CNC Programming</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lang w:val="en-GB"/>
        </w:rPr>
        <w:t xml:space="preserve">Assisting the </w:t>
      </w:r>
      <w:r>
        <w:rPr>
          <w:sz w:val="20"/>
          <w:szCs w:val="20"/>
          <w:lang w:val="en-GB"/>
        </w:rPr>
        <w:t>Production supervision</w:t>
      </w:r>
    </w:p>
    <w:p w:rsidR="006F4EA5" w:rsidRDefault="005023E1">
      <w:pPr>
        <w:pStyle w:val="ListParagraph1"/>
        <w:widowControl/>
        <w:numPr>
          <w:ilvl w:val="0"/>
          <w:numId w:val="4"/>
        </w:numPr>
        <w:tabs>
          <w:tab w:val="left" w:pos="1710"/>
        </w:tabs>
        <w:spacing w:line="360" w:lineRule="auto"/>
        <w:contextualSpacing/>
        <w:jc w:val="both"/>
        <w:rPr>
          <w:b/>
          <w:bCs/>
          <w:sz w:val="20"/>
          <w:szCs w:val="20"/>
        </w:rPr>
      </w:pPr>
      <w:r>
        <w:rPr>
          <w:sz w:val="20"/>
          <w:szCs w:val="20"/>
        </w:rPr>
        <w:t xml:space="preserve">Had done the Designing and Programming of complicated jobs such as Valve bodies, Manifold sectors, Gears, Connecting rods, Cut out forgings, Hooks, Piston rods etc. for the reputed companies such as </w:t>
      </w:r>
      <w:r>
        <w:rPr>
          <w:b/>
          <w:bCs/>
          <w:sz w:val="20"/>
          <w:szCs w:val="20"/>
        </w:rPr>
        <w:t>ISRO, Indian Railway, BEML, BHEL e</w:t>
      </w:r>
      <w:r>
        <w:rPr>
          <w:b/>
          <w:bCs/>
          <w:sz w:val="20"/>
          <w:szCs w:val="20"/>
        </w:rPr>
        <w:t>tc.</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Supervise and Maintain the Quality Assurance of Work</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Assisting the Project Management activities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Maintain the Documentation of Activities</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Managing the Work flow planning and Optimization</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Managing Proactive Client Meeting</w:t>
      </w:r>
    </w:p>
    <w:p w:rsidR="006F4EA5" w:rsidRDefault="005023E1">
      <w:pPr>
        <w:pStyle w:val="ListParagraph1"/>
        <w:widowControl/>
        <w:numPr>
          <w:ilvl w:val="0"/>
          <w:numId w:val="4"/>
        </w:numPr>
        <w:tabs>
          <w:tab w:val="left" w:pos="1710"/>
        </w:tabs>
        <w:spacing w:line="360" w:lineRule="auto"/>
        <w:contextualSpacing/>
        <w:jc w:val="both"/>
        <w:rPr>
          <w:sz w:val="20"/>
          <w:szCs w:val="20"/>
        </w:rPr>
      </w:pPr>
      <w:r>
        <w:rPr>
          <w:sz w:val="20"/>
          <w:szCs w:val="20"/>
        </w:rPr>
        <w:t>Maintain the Work confidential</w:t>
      </w:r>
    </w:p>
    <w:p w:rsidR="006F4EA5" w:rsidRDefault="005023E1">
      <w:pPr>
        <w:pStyle w:val="ListParagraph1"/>
        <w:widowControl/>
        <w:numPr>
          <w:ilvl w:val="0"/>
          <w:numId w:val="4"/>
        </w:numPr>
        <w:tabs>
          <w:tab w:val="left" w:pos="1710"/>
        </w:tabs>
        <w:spacing w:line="360" w:lineRule="auto"/>
        <w:contextualSpacing/>
        <w:jc w:val="both"/>
        <w:rPr>
          <w:rFonts w:ascii="Times New Roman" w:hAnsi="Times New Roman" w:cs="Times New Roman"/>
          <w:b/>
          <w:bCs/>
          <w:sz w:val="28"/>
          <w:szCs w:val="28"/>
        </w:rPr>
      </w:pPr>
      <w:r>
        <w:rPr>
          <w:sz w:val="20"/>
          <w:szCs w:val="20"/>
        </w:rPr>
        <w:t>Responding the Company mails</w:t>
      </w:r>
    </w:p>
    <w:p w:rsidR="006F4EA5" w:rsidRDefault="006F4EA5">
      <w:pPr>
        <w:pStyle w:val="Heading1"/>
        <w:tabs>
          <w:tab w:val="left" w:pos="1719"/>
          <w:tab w:val="left" w:pos="7744"/>
        </w:tabs>
      </w:pPr>
    </w:p>
    <w:tbl>
      <w:tblPr>
        <w:tblpPr w:leftFromText="180" w:rightFromText="180" w:vertAnchor="text" w:horzAnchor="page" w:tblpX="4553" w:tblpY="202"/>
        <w:tblOverlap w:val="never"/>
        <w:tblW w:w="7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67"/>
        <w:gridCol w:w="1289"/>
        <w:gridCol w:w="1807"/>
        <w:gridCol w:w="1063"/>
        <w:gridCol w:w="1271"/>
      </w:tblGrid>
      <w:tr w:rsidR="006F4EA5">
        <w:trPr>
          <w:trHeight w:val="280"/>
        </w:trPr>
        <w:tc>
          <w:tcPr>
            <w:tcW w:w="7597" w:type="dxa"/>
            <w:gridSpan w:val="5"/>
            <w:tcBorders>
              <w:top w:val="nil"/>
              <w:left w:val="nil"/>
              <w:right w:val="nil"/>
            </w:tcBorders>
            <w:shd w:val="clear" w:color="auto" w:fill="2D74B5"/>
          </w:tcPr>
          <w:p w:rsidR="006F4EA5" w:rsidRDefault="005023E1">
            <w:pPr>
              <w:pStyle w:val="TableParagraph"/>
              <w:spacing w:before="3" w:line="289" w:lineRule="exact"/>
              <w:ind w:left="3082" w:right="3117"/>
              <w:jc w:val="center"/>
              <w:rPr>
                <w:b/>
                <w:sz w:val="24"/>
              </w:rPr>
            </w:pPr>
            <w:r>
              <w:rPr>
                <w:b/>
                <w:color w:val="F1F1F1"/>
                <w:sz w:val="24"/>
              </w:rPr>
              <w:t>EDUCATION</w:t>
            </w:r>
          </w:p>
        </w:tc>
      </w:tr>
      <w:tr w:rsidR="006F4EA5">
        <w:trPr>
          <w:trHeight w:val="480"/>
        </w:trPr>
        <w:tc>
          <w:tcPr>
            <w:tcW w:w="2167" w:type="dxa"/>
          </w:tcPr>
          <w:p w:rsidR="006F4EA5" w:rsidRDefault="005023E1">
            <w:pPr>
              <w:pStyle w:val="TableParagraph"/>
              <w:spacing w:before="2"/>
              <w:ind w:left="414" w:right="508"/>
              <w:jc w:val="center"/>
              <w:rPr>
                <w:sz w:val="20"/>
              </w:rPr>
            </w:pPr>
            <w:r>
              <w:rPr>
                <w:sz w:val="20"/>
              </w:rPr>
              <w:t>Course</w:t>
            </w:r>
          </w:p>
        </w:tc>
        <w:tc>
          <w:tcPr>
            <w:tcW w:w="1289" w:type="dxa"/>
          </w:tcPr>
          <w:p w:rsidR="006F4EA5" w:rsidRDefault="005023E1">
            <w:pPr>
              <w:pStyle w:val="TableParagraph"/>
              <w:spacing w:before="2"/>
              <w:ind w:left="83" w:right="112"/>
              <w:jc w:val="center"/>
              <w:rPr>
                <w:sz w:val="20"/>
              </w:rPr>
            </w:pPr>
            <w:r>
              <w:rPr>
                <w:sz w:val="20"/>
              </w:rPr>
              <w:t>Board/University</w:t>
            </w:r>
          </w:p>
        </w:tc>
        <w:tc>
          <w:tcPr>
            <w:tcW w:w="1807" w:type="dxa"/>
          </w:tcPr>
          <w:p w:rsidR="006F4EA5" w:rsidRDefault="005023E1">
            <w:pPr>
              <w:pStyle w:val="TableParagraph"/>
              <w:spacing w:before="2"/>
              <w:ind w:left="323"/>
              <w:rPr>
                <w:sz w:val="20"/>
              </w:rPr>
            </w:pPr>
            <w:r>
              <w:rPr>
                <w:sz w:val="20"/>
              </w:rPr>
              <w:t>Institution</w:t>
            </w:r>
          </w:p>
        </w:tc>
        <w:tc>
          <w:tcPr>
            <w:tcW w:w="1063" w:type="dxa"/>
          </w:tcPr>
          <w:p w:rsidR="006F4EA5" w:rsidRDefault="005023E1">
            <w:pPr>
              <w:pStyle w:val="TableParagraph"/>
              <w:spacing w:before="2"/>
              <w:ind w:left="102"/>
              <w:rPr>
                <w:sz w:val="20"/>
              </w:rPr>
            </w:pPr>
            <w:r>
              <w:rPr>
                <w:sz w:val="20"/>
              </w:rPr>
              <w:t xml:space="preserve">Year of </w:t>
            </w:r>
            <w:r>
              <w:rPr>
                <w:w w:val="95"/>
                <w:sz w:val="20"/>
              </w:rPr>
              <w:t>passing</w:t>
            </w:r>
          </w:p>
        </w:tc>
        <w:tc>
          <w:tcPr>
            <w:tcW w:w="1271" w:type="dxa"/>
          </w:tcPr>
          <w:p w:rsidR="006F4EA5" w:rsidRDefault="005023E1">
            <w:pPr>
              <w:pStyle w:val="TableParagraph"/>
              <w:spacing w:before="2"/>
              <w:ind w:left="102"/>
              <w:rPr>
                <w:sz w:val="20"/>
              </w:rPr>
            </w:pPr>
            <w:r>
              <w:rPr>
                <w:sz w:val="20"/>
              </w:rPr>
              <w:t>Percentage</w:t>
            </w:r>
          </w:p>
          <w:p w:rsidR="006F4EA5" w:rsidRDefault="005023E1">
            <w:pPr>
              <w:pStyle w:val="TableParagraph"/>
              <w:spacing w:before="1" w:line="242" w:lineRule="exact"/>
              <w:ind w:left="102"/>
              <w:rPr>
                <w:sz w:val="20"/>
              </w:rPr>
            </w:pPr>
            <w:r>
              <w:rPr>
                <w:sz w:val="20"/>
              </w:rPr>
              <w:t>/CGPA</w:t>
            </w:r>
          </w:p>
        </w:tc>
      </w:tr>
      <w:tr w:rsidR="006F4EA5">
        <w:trPr>
          <w:trHeight w:val="1220"/>
        </w:trPr>
        <w:tc>
          <w:tcPr>
            <w:tcW w:w="2167" w:type="dxa"/>
            <w:shd w:val="clear" w:color="auto" w:fill="D9D9D9"/>
          </w:tcPr>
          <w:p w:rsidR="006F4EA5" w:rsidRDefault="005023E1">
            <w:pPr>
              <w:pStyle w:val="TableParagraph"/>
              <w:spacing w:before="2"/>
              <w:ind w:left="103" w:right="232"/>
              <w:jc w:val="center"/>
              <w:rPr>
                <w:sz w:val="20"/>
              </w:rPr>
            </w:pPr>
            <w:proofErr w:type="spellStart"/>
            <w:r>
              <w:rPr>
                <w:sz w:val="20"/>
              </w:rPr>
              <w:t>B.Tech</w:t>
            </w:r>
            <w:proofErr w:type="spellEnd"/>
            <w:r>
              <w:rPr>
                <w:sz w:val="20"/>
              </w:rPr>
              <w:t xml:space="preserve"> (</w:t>
            </w:r>
            <w:proofErr w:type="spellStart"/>
            <w:r>
              <w:rPr>
                <w:sz w:val="20"/>
              </w:rPr>
              <w:t>Mechanicalengineering</w:t>
            </w:r>
            <w:proofErr w:type="spellEnd"/>
            <w:r>
              <w:rPr>
                <w:sz w:val="20"/>
              </w:rPr>
              <w:t>)</w:t>
            </w:r>
          </w:p>
        </w:tc>
        <w:tc>
          <w:tcPr>
            <w:tcW w:w="1289" w:type="dxa"/>
            <w:shd w:val="clear" w:color="auto" w:fill="D9D9D9"/>
          </w:tcPr>
          <w:p w:rsidR="006F4EA5" w:rsidRDefault="006F4EA5">
            <w:pPr>
              <w:pStyle w:val="TableParagraph"/>
              <w:spacing w:before="2"/>
              <w:rPr>
                <w:sz w:val="20"/>
              </w:rPr>
            </w:pPr>
          </w:p>
          <w:p w:rsidR="006F4EA5" w:rsidRDefault="005023E1">
            <w:pPr>
              <w:pStyle w:val="TableParagraph"/>
              <w:ind w:left="213"/>
              <w:rPr>
                <w:sz w:val="20"/>
              </w:rPr>
            </w:pPr>
            <w:r>
              <w:rPr>
                <w:sz w:val="20"/>
              </w:rPr>
              <w:t>Calicut University</w:t>
            </w:r>
          </w:p>
        </w:tc>
        <w:tc>
          <w:tcPr>
            <w:tcW w:w="1807" w:type="dxa"/>
            <w:shd w:val="clear" w:color="auto" w:fill="D9D9D9"/>
          </w:tcPr>
          <w:p w:rsidR="006F4EA5" w:rsidRDefault="005023E1">
            <w:pPr>
              <w:pStyle w:val="TableParagraph"/>
              <w:spacing w:before="2"/>
              <w:ind w:left="102" w:right="346"/>
              <w:rPr>
                <w:sz w:val="20"/>
              </w:rPr>
            </w:pPr>
            <w:r>
              <w:rPr>
                <w:sz w:val="20"/>
              </w:rPr>
              <w:t>Axis college of engineering and technology</w:t>
            </w:r>
          </w:p>
        </w:tc>
        <w:tc>
          <w:tcPr>
            <w:tcW w:w="1063" w:type="dxa"/>
            <w:shd w:val="clear" w:color="auto" w:fill="D9D9D9"/>
          </w:tcPr>
          <w:p w:rsidR="006F4EA5" w:rsidRDefault="006F4EA5">
            <w:pPr>
              <w:pStyle w:val="TableParagraph"/>
              <w:rPr>
                <w:sz w:val="24"/>
              </w:rPr>
            </w:pPr>
          </w:p>
          <w:p w:rsidR="006F4EA5" w:rsidRDefault="005023E1">
            <w:pPr>
              <w:pStyle w:val="TableParagraph"/>
              <w:spacing w:before="198"/>
              <w:ind w:left="102"/>
              <w:rPr>
                <w:sz w:val="20"/>
              </w:rPr>
            </w:pPr>
            <w:r>
              <w:rPr>
                <w:sz w:val="20"/>
              </w:rPr>
              <w:t>2014</w:t>
            </w:r>
          </w:p>
        </w:tc>
        <w:tc>
          <w:tcPr>
            <w:tcW w:w="1271" w:type="dxa"/>
            <w:shd w:val="clear" w:color="auto" w:fill="D9D9D9"/>
          </w:tcPr>
          <w:p w:rsidR="006F4EA5" w:rsidRDefault="006F4EA5">
            <w:pPr>
              <w:pStyle w:val="TableParagraph"/>
              <w:rPr>
                <w:sz w:val="24"/>
              </w:rPr>
            </w:pPr>
          </w:p>
          <w:p w:rsidR="006F4EA5" w:rsidRDefault="005023E1">
            <w:pPr>
              <w:pStyle w:val="TableParagraph"/>
              <w:spacing w:before="198"/>
              <w:ind w:left="102"/>
              <w:rPr>
                <w:sz w:val="20"/>
                <w:lang w:val="en-GB"/>
              </w:rPr>
            </w:pPr>
            <w:r>
              <w:rPr>
                <w:sz w:val="20"/>
                <w:lang w:val="en-GB"/>
              </w:rPr>
              <w:t>7.02/10</w:t>
            </w:r>
          </w:p>
        </w:tc>
      </w:tr>
      <w:tr w:rsidR="006F4EA5">
        <w:trPr>
          <w:trHeight w:val="980"/>
        </w:trPr>
        <w:tc>
          <w:tcPr>
            <w:tcW w:w="2167" w:type="dxa"/>
          </w:tcPr>
          <w:p w:rsidR="006F4EA5" w:rsidRDefault="006F4EA5">
            <w:pPr>
              <w:pStyle w:val="TableParagraph"/>
              <w:spacing w:before="2"/>
              <w:rPr>
                <w:sz w:val="20"/>
              </w:rPr>
            </w:pPr>
          </w:p>
          <w:p w:rsidR="006F4EA5" w:rsidRDefault="005023E1">
            <w:pPr>
              <w:pStyle w:val="TableParagraph"/>
              <w:ind w:left="406" w:right="508"/>
              <w:jc w:val="center"/>
              <w:rPr>
                <w:sz w:val="20"/>
                <w:lang w:val="en-GB"/>
              </w:rPr>
            </w:pPr>
            <w:r>
              <w:rPr>
                <w:sz w:val="20"/>
                <w:lang w:val="en-GB"/>
              </w:rPr>
              <w:t>Higher Secondary</w:t>
            </w:r>
          </w:p>
        </w:tc>
        <w:tc>
          <w:tcPr>
            <w:tcW w:w="1289" w:type="dxa"/>
          </w:tcPr>
          <w:p w:rsidR="006F4EA5" w:rsidRDefault="005023E1">
            <w:pPr>
              <w:pStyle w:val="TableParagraph"/>
              <w:spacing w:before="2"/>
              <w:ind w:left="103" w:right="37"/>
              <w:rPr>
                <w:sz w:val="20"/>
              </w:rPr>
            </w:pPr>
            <w:r>
              <w:rPr>
                <w:sz w:val="20"/>
              </w:rPr>
              <w:t xml:space="preserve">Board Of Higher </w:t>
            </w:r>
            <w:r>
              <w:rPr>
                <w:sz w:val="20"/>
              </w:rPr>
              <w:t>Secondary Education, Kerala</w:t>
            </w:r>
          </w:p>
        </w:tc>
        <w:tc>
          <w:tcPr>
            <w:tcW w:w="1807" w:type="dxa"/>
          </w:tcPr>
          <w:p w:rsidR="006F4EA5" w:rsidRDefault="005023E1">
            <w:pPr>
              <w:pStyle w:val="TableParagraph"/>
              <w:spacing w:before="2"/>
              <w:ind w:left="102" w:right="413"/>
              <w:rPr>
                <w:sz w:val="20"/>
              </w:rPr>
            </w:pPr>
            <w:r>
              <w:rPr>
                <w:sz w:val="20"/>
              </w:rPr>
              <w:t>SNHSS</w:t>
            </w:r>
            <w:r>
              <w:rPr>
                <w:sz w:val="20"/>
                <w:lang w:val="en-GB"/>
              </w:rPr>
              <w:t>,</w:t>
            </w:r>
            <w:proofErr w:type="spellStart"/>
            <w:r>
              <w:rPr>
                <w:sz w:val="20"/>
                <w:lang w:val="en-GB"/>
              </w:rPr>
              <w:t>Irinjalakkuda</w:t>
            </w:r>
            <w:proofErr w:type="spellEnd"/>
          </w:p>
        </w:tc>
        <w:tc>
          <w:tcPr>
            <w:tcW w:w="1063" w:type="dxa"/>
          </w:tcPr>
          <w:p w:rsidR="006F4EA5" w:rsidRDefault="006F4EA5">
            <w:pPr>
              <w:pStyle w:val="TableParagraph"/>
              <w:rPr>
                <w:sz w:val="24"/>
              </w:rPr>
            </w:pPr>
          </w:p>
          <w:p w:rsidR="006F4EA5" w:rsidRDefault="005023E1">
            <w:pPr>
              <w:pStyle w:val="TableParagraph"/>
              <w:spacing w:before="198"/>
              <w:ind w:left="102"/>
              <w:rPr>
                <w:sz w:val="20"/>
              </w:rPr>
            </w:pPr>
            <w:r>
              <w:rPr>
                <w:sz w:val="20"/>
              </w:rPr>
              <w:t>2010</w:t>
            </w:r>
          </w:p>
        </w:tc>
        <w:tc>
          <w:tcPr>
            <w:tcW w:w="1271" w:type="dxa"/>
          </w:tcPr>
          <w:p w:rsidR="006F4EA5" w:rsidRDefault="006F4EA5">
            <w:pPr>
              <w:pStyle w:val="TableParagraph"/>
              <w:ind w:rightChars="73" w:right="161"/>
              <w:rPr>
                <w:sz w:val="24"/>
              </w:rPr>
            </w:pPr>
          </w:p>
          <w:p w:rsidR="006F4EA5" w:rsidRDefault="005023E1">
            <w:pPr>
              <w:pStyle w:val="TableParagraph"/>
              <w:spacing w:before="198"/>
              <w:ind w:left="102" w:rightChars="73" w:right="161"/>
              <w:rPr>
                <w:sz w:val="20"/>
                <w:lang w:val="en-GB"/>
              </w:rPr>
            </w:pPr>
            <w:r>
              <w:rPr>
                <w:sz w:val="20"/>
                <w:lang w:val="en-GB"/>
              </w:rPr>
              <w:t>84 %</w:t>
            </w:r>
          </w:p>
        </w:tc>
      </w:tr>
      <w:tr w:rsidR="006F4EA5">
        <w:trPr>
          <w:trHeight w:val="1000"/>
        </w:trPr>
        <w:tc>
          <w:tcPr>
            <w:tcW w:w="2167" w:type="dxa"/>
            <w:shd w:val="clear" w:color="auto" w:fill="D9D9D9"/>
          </w:tcPr>
          <w:p w:rsidR="006F4EA5" w:rsidRDefault="006F4EA5">
            <w:pPr>
              <w:pStyle w:val="TableParagraph"/>
              <w:spacing w:before="2"/>
              <w:rPr>
                <w:sz w:val="20"/>
              </w:rPr>
            </w:pPr>
          </w:p>
          <w:p w:rsidR="006F4EA5" w:rsidRDefault="005023E1">
            <w:pPr>
              <w:pStyle w:val="TableParagraph"/>
              <w:ind w:left="414" w:right="444"/>
              <w:jc w:val="center"/>
              <w:rPr>
                <w:sz w:val="20"/>
              </w:rPr>
            </w:pPr>
            <w:r>
              <w:rPr>
                <w:sz w:val="20"/>
                <w:lang w:val="en-GB"/>
              </w:rPr>
              <w:t>Matriculation (Tenth Grade)</w:t>
            </w:r>
          </w:p>
        </w:tc>
        <w:tc>
          <w:tcPr>
            <w:tcW w:w="1289" w:type="dxa"/>
            <w:shd w:val="clear" w:color="auto" w:fill="D9D9D9"/>
          </w:tcPr>
          <w:p w:rsidR="006F4EA5" w:rsidRDefault="005023E1">
            <w:pPr>
              <w:pStyle w:val="TableParagraph"/>
              <w:spacing w:before="2"/>
              <w:ind w:left="103" w:right="116"/>
              <w:rPr>
                <w:sz w:val="20"/>
              </w:rPr>
            </w:pPr>
            <w:r>
              <w:rPr>
                <w:sz w:val="20"/>
              </w:rPr>
              <w:t>Board of Public Examinations</w:t>
            </w:r>
            <w:r>
              <w:rPr>
                <w:sz w:val="20"/>
                <w:lang w:val="en-GB"/>
              </w:rPr>
              <w:t>,</w:t>
            </w:r>
            <w:r>
              <w:rPr>
                <w:sz w:val="20"/>
              </w:rPr>
              <w:t xml:space="preserve"> Kerala</w:t>
            </w:r>
          </w:p>
        </w:tc>
        <w:tc>
          <w:tcPr>
            <w:tcW w:w="1807" w:type="dxa"/>
            <w:shd w:val="clear" w:color="auto" w:fill="D9D9D9"/>
          </w:tcPr>
          <w:p w:rsidR="006F4EA5" w:rsidRDefault="005023E1">
            <w:pPr>
              <w:pStyle w:val="TableParagraph"/>
              <w:spacing w:before="2"/>
              <w:ind w:left="102" w:right="287" w:firstLine="55"/>
              <w:rPr>
                <w:sz w:val="20"/>
                <w:lang w:val="en-GB"/>
              </w:rPr>
            </w:pPr>
            <w:r>
              <w:rPr>
                <w:sz w:val="20"/>
                <w:lang w:val="en-GB"/>
              </w:rPr>
              <w:t>NHSS ,</w:t>
            </w:r>
          </w:p>
          <w:p w:rsidR="006F4EA5" w:rsidRDefault="005023E1">
            <w:pPr>
              <w:pStyle w:val="TableParagraph"/>
              <w:spacing w:before="2"/>
              <w:ind w:left="102" w:right="287" w:firstLine="55"/>
              <w:rPr>
                <w:sz w:val="20"/>
                <w:lang w:val="en-GB"/>
              </w:rPr>
            </w:pPr>
            <w:proofErr w:type="spellStart"/>
            <w:r>
              <w:rPr>
                <w:sz w:val="20"/>
                <w:lang w:val="en-GB"/>
              </w:rPr>
              <w:t>irinjalakkuda</w:t>
            </w:r>
            <w:proofErr w:type="spellEnd"/>
          </w:p>
        </w:tc>
        <w:tc>
          <w:tcPr>
            <w:tcW w:w="1063" w:type="dxa"/>
            <w:shd w:val="clear" w:color="auto" w:fill="D9D9D9"/>
          </w:tcPr>
          <w:p w:rsidR="006F4EA5" w:rsidRDefault="006F4EA5">
            <w:pPr>
              <w:pStyle w:val="TableParagraph"/>
              <w:spacing w:before="2"/>
              <w:rPr>
                <w:sz w:val="20"/>
              </w:rPr>
            </w:pPr>
          </w:p>
          <w:p w:rsidR="006F4EA5" w:rsidRDefault="005023E1">
            <w:pPr>
              <w:pStyle w:val="TableParagraph"/>
              <w:ind w:left="102"/>
              <w:rPr>
                <w:sz w:val="20"/>
              </w:rPr>
            </w:pPr>
            <w:r>
              <w:rPr>
                <w:sz w:val="20"/>
              </w:rPr>
              <w:t>2008</w:t>
            </w:r>
          </w:p>
        </w:tc>
        <w:tc>
          <w:tcPr>
            <w:tcW w:w="1271" w:type="dxa"/>
            <w:shd w:val="clear" w:color="auto" w:fill="D9D9D9"/>
          </w:tcPr>
          <w:p w:rsidR="006F4EA5" w:rsidRDefault="006F4EA5">
            <w:pPr>
              <w:pStyle w:val="TableParagraph"/>
              <w:spacing w:before="2"/>
              <w:rPr>
                <w:sz w:val="20"/>
              </w:rPr>
            </w:pPr>
          </w:p>
          <w:p w:rsidR="006F4EA5" w:rsidRDefault="005023E1">
            <w:pPr>
              <w:pStyle w:val="TableParagraph"/>
              <w:ind w:left="102"/>
              <w:rPr>
                <w:sz w:val="20"/>
                <w:lang w:val="en-GB"/>
              </w:rPr>
            </w:pPr>
            <w:r>
              <w:rPr>
                <w:sz w:val="20"/>
                <w:lang w:val="en-GB"/>
              </w:rPr>
              <w:t>92 %</w:t>
            </w:r>
          </w:p>
        </w:tc>
      </w:tr>
    </w:tbl>
    <w:p w:rsidR="006F4EA5" w:rsidRDefault="006F4EA5"/>
    <w:p w:rsidR="006F4EA5" w:rsidRDefault="006F4EA5">
      <w:pPr>
        <w:pStyle w:val="BodyText"/>
        <w:spacing w:before="4"/>
      </w:pPr>
    </w:p>
    <w:p w:rsidR="006F4EA5" w:rsidRDefault="005023E1">
      <w:pPr>
        <w:pStyle w:val="Heading1"/>
        <w:tabs>
          <w:tab w:val="left" w:pos="1719"/>
          <w:tab w:val="left" w:pos="7744"/>
        </w:tabs>
      </w:pPr>
      <w:r>
        <w:rPr>
          <w:color w:val="F1F1F1"/>
          <w:shd w:val="clear" w:color="auto" w:fill="2D74B5"/>
        </w:rPr>
        <w:tab/>
      </w:r>
      <w:r>
        <w:rPr>
          <w:color w:val="F1F1F1"/>
          <w:spacing w:val="6"/>
          <w:shd w:val="clear" w:color="auto" w:fill="2D74B5"/>
          <w:lang w:val="en-GB"/>
        </w:rPr>
        <w:t>DECLARATION</w:t>
      </w:r>
      <w:r>
        <w:rPr>
          <w:color w:val="F1F1F1"/>
          <w:spacing w:val="6"/>
          <w:shd w:val="clear" w:color="auto" w:fill="2D74B5"/>
        </w:rPr>
        <w:tab/>
      </w:r>
    </w:p>
    <w:p w:rsidR="006F4EA5" w:rsidRDefault="006F4EA5">
      <w:pPr>
        <w:pStyle w:val="ListParagraph1"/>
        <w:ind w:left="0" w:firstLine="0"/>
        <w:rPr>
          <w:rStyle w:val="Years"/>
          <w:rFonts w:ascii="Times New Roman" w:hAnsi="Times New Roman" w:cs="Times New Roman"/>
          <w:b/>
          <w:bCs/>
          <w:color w:val="000000"/>
          <w:sz w:val="24"/>
          <w:szCs w:val="24"/>
        </w:rPr>
      </w:pPr>
    </w:p>
    <w:p w:rsidR="006F4EA5" w:rsidRDefault="005023E1">
      <w:pPr>
        <w:jc w:val="both"/>
        <w:rPr>
          <w:b/>
        </w:rPr>
      </w:pPr>
      <w:r>
        <w:t xml:space="preserve">I hereby declare that the above particulars furnished by me are true to the best of my knowledge and belief. </w:t>
      </w:r>
    </w:p>
    <w:p w:rsidR="006F4EA5" w:rsidRDefault="005023E1">
      <w:pPr>
        <w:jc w:val="both"/>
        <w:rPr>
          <w:b/>
        </w:rPr>
      </w:pPr>
      <w:r>
        <w:rPr>
          <w:b/>
        </w:rPr>
        <w:tab/>
      </w:r>
      <w:r>
        <w:rPr>
          <w:b/>
        </w:rPr>
        <w:tab/>
      </w:r>
      <w:r>
        <w:rPr>
          <w:b/>
        </w:rPr>
        <w:tab/>
      </w:r>
      <w:r>
        <w:rPr>
          <w:b/>
        </w:rPr>
        <w:tab/>
      </w:r>
      <w:r>
        <w:rPr>
          <w:b/>
        </w:rPr>
        <w:tab/>
      </w:r>
      <w:r>
        <w:rPr>
          <w:b/>
        </w:rPr>
        <w:tab/>
      </w:r>
      <w:r>
        <w:rPr>
          <w:b/>
        </w:rPr>
        <w:tab/>
      </w:r>
    </w:p>
    <w:p w:rsidR="006F4EA5" w:rsidRDefault="005023E1">
      <w:r>
        <w:tab/>
      </w:r>
      <w:r>
        <w:tab/>
      </w:r>
      <w:r>
        <w:tab/>
      </w:r>
      <w:r>
        <w:tab/>
      </w:r>
      <w:r>
        <w:tab/>
      </w:r>
      <w:r>
        <w:tab/>
      </w:r>
      <w:r>
        <w:tab/>
      </w:r>
    </w:p>
    <w:p w:rsidR="006F4EA5" w:rsidRDefault="005023E1">
      <w:r>
        <w:t>Date:</w:t>
      </w:r>
      <w:r>
        <w:tab/>
      </w:r>
      <w:r>
        <w:tab/>
      </w:r>
      <w:r>
        <w:tab/>
      </w:r>
      <w:r>
        <w:tab/>
      </w:r>
      <w:r>
        <w:tab/>
      </w:r>
      <w:r>
        <w:tab/>
      </w:r>
      <w:r>
        <w:tab/>
      </w:r>
      <w:r>
        <w:tab/>
      </w:r>
      <w:r>
        <w:tab/>
      </w:r>
      <w:r>
        <w:tab/>
      </w:r>
      <w:r>
        <w:tab/>
      </w:r>
      <w:r>
        <w:tab/>
      </w:r>
    </w:p>
    <w:p w:rsidR="006F4EA5" w:rsidRDefault="005023E1">
      <w:r>
        <w:t>Place:</w:t>
      </w:r>
      <w:r>
        <w:rPr>
          <w:lang w:val="en-GB"/>
        </w:rPr>
        <w:t xml:space="preserve"> Dubai</w:t>
      </w:r>
      <w:r>
        <w:tab/>
      </w:r>
      <w:r>
        <w:tab/>
      </w:r>
      <w:r>
        <w:tab/>
      </w:r>
      <w:r>
        <w:tab/>
      </w:r>
      <w:r>
        <w:rPr>
          <w:b/>
          <w:sz w:val="28"/>
          <w:szCs w:val="28"/>
        </w:rPr>
        <w:t xml:space="preserve">SARATH  </w:t>
      </w:r>
    </w:p>
    <w:p w:rsidR="006F4EA5" w:rsidRDefault="006F4EA5">
      <w:pPr>
        <w:pStyle w:val="BodyText"/>
        <w:spacing w:before="4"/>
        <w:rPr>
          <w:rFonts w:ascii="Times New Roman"/>
          <w:sz w:val="17"/>
        </w:rPr>
      </w:pPr>
    </w:p>
    <w:sectPr w:rsidR="006F4EA5" w:rsidSect="006F4EA5">
      <w:pgSz w:w="12240" w:h="15840"/>
      <w:pgMar w:top="0" w:right="442" w:bottom="278" w:left="221" w:header="720" w:footer="720" w:gutter="0"/>
      <w:cols w:num="2" w:space="720" w:equalWidth="0">
        <w:col w:w="4079" w:space="202"/>
        <w:col w:w="729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default"/>
    <w:sig w:usb0="E00002EF" w:usb1="5000204B" w:usb2="00000000" w:usb3="00000000" w:csb0="2000009F"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860" w:hanging="360"/>
      </w:pPr>
      <w:rPr>
        <w:rFonts w:hint="default"/>
        <w:w w:val="99"/>
        <w:sz w:val="20"/>
        <w:szCs w:val="20"/>
      </w:rPr>
    </w:lvl>
    <w:lvl w:ilvl="1">
      <w:start w:val="1"/>
      <w:numFmt w:val="bullet"/>
      <w:lvlText w:val="•"/>
      <w:lvlJc w:val="left"/>
      <w:pPr>
        <w:ind w:left="1129" w:hanging="360"/>
      </w:pPr>
      <w:rPr>
        <w:rFonts w:hint="default"/>
      </w:rPr>
    </w:lvl>
    <w:lvl w:ilvl="2">
      <w:start w:val="1"/>
      <w:numFmt w:val="bullet"/>
      <w:lvlText w:val="•"/>
      <w:lvlJc w:val="left"/>
      <w:pPr>
        <w:ind w:left="1398" w:hanging="360"/>
      </w:pPr>
      <w:rPr>
        <w:rFonts w:hint="default"/>
      </w:rPr>
    </w:lvl>
    <w:lvl w:ilvl="3">
      <w:start w:val="1"/>
      <w:numFmt w:val="bullet"/>
      <w:lvlText w:val="•"/>
      <w:lvlJc w:val="left"/>
      <w:pPr>
        <w:ind w:left="1668" w:hanging="360"/>
      </w:pPr>
      <w:rPr>
        <w:rFonts w:hint="default"/>
      </w:rPr>
    </w:lvl>
    <w:lvl w:ilvl="4">
      <w:start w:val="1"/>
      <w:numFmt w:val="bullet"/>
      <w:lvlText w:val="•"/>
      <w:lvlJc w:val="left"/>
      <w:pPr>
        <w:ind w:left="1937" w:hanging="360"/>
      </w:pPr>
      <w:rPr>
        <w:rFonts w:hint="default"/>
      </w:rPr>
    </w:lvl>
    <w:lvl w:ilvl="5">
      <w:start w:val="1"/>
      <w:numFmt w:val="bullet"/>
      <w:lvlText w:val="•"/>
      <w:lvlJc w:val="left"/>
      <w:pPr>
        <w:ind w:left="2206" w:hanging="360"/>
      </w:pPr>
      <w:rPr>
        <w:rFonts w:hint="default"/>
      </w:rPr>
    </w:lvl>
    <w:lvl w:ilvl="6">
      <w:start w:val="1"/>
      <w:numFmt w:val="bullet"/>
      <w:lvlText w:val="•"/>
      <w:lvlJc w:val="left"/>
      <w:pPr>
        <w:ind w:left="2476" w:hanging="360"/>
      </w:pPr>
      <w:rPr>
        <w:rFonts w:hint="default"/>
      </w:rPr>
    </w:lvl>
    <w:lvl w:ilvl="7">
      <w:start w:val="1"/>
      <w:numFmt w:val="bullet"/>
      <w:lvlText w:val="•"/>
      <w:lvlJc w:val="left"/>
      <w:pPr>
        <w:ind w:left="2745" w:hanging="360"/>
      </w:pPr>
      <w:rPr>
        <w:rFonts w:hint="default"/>
      </w:rPr>
    </w:lvl>
    <w:lvl w:ilvl="8">
      <w:start w:val="1"/>
      <w:numFmt w:val="bullet"/>
      <w:lvlText w:val="•"/>
      <w:lvlJc w:val="left"/>
      <w:pPr>
        <w:ind w:left="3015" w:hanging="360"/>
      </w:pPr>
      <w:rPr>
        <w:rFonts w:hint="default"/>
      </w:rPr>
    </w:lvl>
  </w:abstractNum>
  <w:abstractNum w:abstractNumId="1">
    <w:nsid w:val="2D4A1990"/>
    <w:multiLevelType w:val="multilevel"/>
    <w:tmpl w:val="2D4A1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A62111A"/>
    <w:multiLevelType w:val="multilevel"/>
    <w:tmpl w:val="5A6211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A383BF"/>
    <w:multiLevelType w:val="singleLevel"/>
    <w:tmpl w:val="5AA383BF"/>
    <w:lvl w:ilvl="0">
      <w:start w:val="1"/>
      <w:numFmt w:val="bullet"/>
      <w:lvlText w:val=""/>
      <w:lvlJc w:val="left"/>
      <w:pPr>
        <w:ind w:left="420" w:hanging="420"/>
      </w:pPr>
      <w:rPr>
        <w:rFonts w:ascii="Wingdings" w:hAnsi="Wingdings" w:hint="default"/>
      </w:rPr>
    </w:lvl>
  </w:abstractNum>
  <w:abstractNum w:abstractNumId="4">
    <w:nsid w:val="5AA386E8"/>
    <w:multiLevelType w:val="singleLevel"/>
    <w:tmpl w:val="5AA386E8"/>
    <w:lvl w:ilvl="0">
      <w:start w:val="1"/>
      <w:numFmt w:val="bullet"/>
      <w:lvlText w:val=""/>
      <w:lvlJc w:val="left"/>
      <w:pPr>
        <w:ind w:left="42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ulTrailSpace/>
  </w:compat>
  <w:rsids>
    <w:rsidRoot w:val="006F4EA5"/>
    <w:rsid w:val="005023E1"/>
    <w:rsid w:val="006F4EA5"/>
    <w:rsid w:val="00B749DE"/>
    <w:rsid w:val="01DA58DA"/>
    <w:rsid w:val="02D8377D"/>
    <w:rsid w:val="069A2274"/>
    <w:rsid w:val="06E8003E"/>
    <w:rsid w:val="08246AD5"/>
    <w:rsid w:val="0C397235"/>
    <w:rsid w:val="138D6922"/>
    <w:rsid w:val="1A6F7A8D"/>
    <w:rsid w:val="1B1F46A5"/>
    <w:rsid w:val="1BC40539"/>
    <w:rsid w:val="1C19774C"/>
    <w:rsid w:val="1C7D57AF"/>
    <w:rsid w:val="1DF0327B"/>
    <w:rsid w:val="1E344558"/>
    <w:rsid w:val="1F346A9A"/>
    <w:rsid w:val="1F8A674B"/>
    <w:rsid w:val="232D167F"/>
    <w:rsid w:val="24780903"/>
    <w:rsid w:val="25C85023"/>
    <w:rsid w:val="264B4B6B"/>
    <w:rsid w:val="28A26E52"/>
    <w:rsid w:val="2C89595D"/>
    <w:rsid w:val="2F540A4D"/>
    <w:rsid w:val="34B5401C"/>
    <w:rsid w:val="39DC2310"/>
    <w:rsid w:val="3E8C6437"/>
    <w:rsid w:val="413C3A4A"/>
    <w:rsid w:val="455B1167"/>
    <w:rsid w:val="4680658F"/>
    <w:rsid w:val="4B727B30"/>
    <w:rsid w:val="4BE57667"/>
    <w:rsid w:val="4CB13485"/>
    <w:rsid w:val="51616F2F"/>
    <w:rsid w:val="527402EE"/>
    <w:rsid w:val="53325805"/>
    <w:rsid w:val="53C6115C"/>
    <w:rsid w:val="55761F1E"/>
    <w:rsid w:val="5CE97857"/>
    <w:rsid w:val="5DDF3225"/>
    <w:rsid w:val="5E1078F8"/>
    <w:rsid w:val="65AB35FB"/>
    <w:rsid w:val="67C1445B"/>
    <w:rsid w:val="68DC2F7B"/>
    <w:rsid w:val="6CE05E09"/>
    <w:rsid w:val="7D7B1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F4EA5"/>
    <w:pPr>
      <w:widowControl w:val="0"/>
      <w:autoSpaceDE w:val="0"/>
      <w:autoSpaceDN w:val="0"/>
    </w:pPr>
    <w:rPr>
      <w:rFonts w:ascii="Century Gothic" w:eastAsia="Century Gothic" w:hAnsi="Century Gothic" w:cs="Century Gothic"/>
      <w:sz w:val="22"/>
      <w:szCs w:val="22"/>
    </w:rPr>
  </w:style>
  <w:style w:type="paragraph" w:styleId="Heading1">
    <w:name w:val="heading 1"/>
    <w:basedOn w:val="Normal"/>
    <w:next w:val="Normal"/>
    <w:link w:val="Heading1Char"/>
    <w:uiPriority w:val="1"/>
    <w:qFormat/>
    <w:rsid w:val="006F4EA5"/>
    <w:pPr>
      <w:ind w:left="111"/>
      <w:outlineLvl w:val="0"/>
    </w:pPr>
    <w:rPr>
      <w:b/>
      <w:bCs/>
      <w:sz w:val="24"/>
      <w:szCs w:val="24"/>
    </w:rPr>
  </w:style>
  <w:style w:type="paragraph" w:styleId="Heading2">
    <w:name w:val="heading 2"/>
    <w:basedOn w:val="Normal"/>
    <w:next w:val="Normal"/>
    <w:link w:val="Heading2Char"/>
    <w:uiPriority w:val="1"/>
    <w:qFormat/>
    <w:rsid w:val="006F4EA5"/>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4EA5"/>
    <w:rPr>
      <w:sz w:val="20"/>
      <w:szCs w:val="20"/>
    </w:rPr>
  </w:style>
  <w:style w:type="character" w:styleId="FollowedHyperlink">
    <w:name w:val="FollowedHyperlink"/>
    <w:basedOn w:val="DefaultParagraphFont"/>
    <w:qFormat/>
    <w:rsid w:val="006F4EA5"/>
    <w:rPr>
      <w:color w:val="800080"/>
      <w:u w:val="single"/>
    </w:rPr>
  </w:style>
  <w:style w:type="character" w:styleId="Hyperlink">
    <w:name w:val="Hyperlink"/>
    <w:basedOn w:val="DefaultParagraphFont"/>
    <w:qFormat/>
    <w:rsid w:val="006F4EA5"/>
    <w:rPr>
      <w:color w:val="0000FF"/>
      <w:u w:val="single"/>
    </w:rPr>
  </w:style>
  <w:style w:type="paragraph" w:customStyle="1" w:styleId="ListParagraph1">
    <w:name w:val="List Paragraph1"/>
    <w:basedOn w:val="Normal"/>
    <w:uiPriority w:val="34"/>
    <w:qFormat/>
    <w:rsid w:val="006F4EA5"/>
    <w:pPr>
      <w:ind w:left="860" w:hanging="360"/>
    </w:pPr>
  </w:style>
  <w:style w:type="paragraph" w:customStyle="1" w:styleId="TableParagraph">
    <w:name w:val="Table Paragraph"/>
    <w:basedOn w:val="Normal"/>
    <w:uiPriority w:val="1"/>
    <w:qFormat/>
    <w:rsid w:val="006F4EA5"/>
  </w:style>
  <w:style w:type="character" w:customStyle="1" w:styleId="Years">
    <w:name w:val="Years"/>
    <w:basedOn w:val="DefaultParagraphFont"/>
    <w:uiPriority w:val="1"/>
    <w:qFormat/>
    <w:rsid w:val="006F4EA5"/>
    <w:rPr>
      <w:rFonts w:ascii="Gabriola" w:hAnsi="Gabriola"/>
      <w:color w:val="4F81BD"/>
      <w:sz w:val="32"/>
      <w:szCs w:val="32"/>
    </w:rPr>
  </w:style>
  <w:style w:type="character" w:customStyle="1" w:styleId="Heading2Char">
    <w:name w:val="Heading 2 Char"/>
    <w:basedOn w:val="DefaultParagraphFont"/>
    <w:link w:val="Heading2"/>
    <w:uiPriority w:val="1"/>
    <w:qFormat/>
    <w:rsid w:val="006F4EA5"/>
    <w:rPr>
      <w:rFonts w:ascii="Century Gothic" w:eastAsia="Century Gothic" w:hAnsi="Century Gothic" w:cs="Century Gothic"/>
      <w:b/>
      <w:bCs/>
      <w:sz w:val="20"/>
      <w:szCs w:val="20"/>
    </w:rPr>
  </w:style>
  <w:style w:type="character" w:customStyle="1" w:styleId="Heading1Char">
    <w:name w:val="Heading 1 Char"/>
    <w:basedOn w:val="DefaultParagraphFont"/>
    <w:link w:val="Heading1"/>
    <w:uiPriority w:val="1"/>
    <w:qFormat/>
    <w:rsid w:val="006F4EA5"/>
    <w:rPr>
      <w:rFonts w:ascii="Century Gothic" w:eastAsia="Century Gothic" w:hAnsi="Century Gothic" w:cs="Century Gothic"/>
      <w:b/>
      <w:bCs/>
      <w:sz w:val="24"/>
      <w:szCs w:val="24"/>
    </w:rPr>
  </w:style>
  <w:style w:type="paragraph" w:customStyle="1" w:styleId="NoSpacing1">
    <w:name w:val="No Spacing1"/>
    <w:basedOn w:val="Normal"/>
    <w:uiPriority w:val="1"/>
    <w:qFormat/>
    <w:rsid w:val="006F4EA5"/>
    <w:pPr>
      <w:widowControl/>
      <w:tabs>
        <w:tab w:val="left" w:pos="1710"/>
      </w:tabs>
      <w:spacing w:line="288" w:lineRule="exact"/>
    </w:pPr>
    <w:rPr>
      <w:rFonts w:ascii="Arial" w:eastAsia="Times New Roman" w:hAnsi="Arial" w:cs="Arial"/>
      <w:snapToGrid w:val="0"/>
      <w:sz w:val="20"/>
      <w:szCs w:val="20"/>
      <w:lang w:val="de-DE"/>
    </w:rPr>
  </w:style>
  <w:style w:type="paragraph" w:customStyle="1" w:styleId="Default">
    <w:name w:val="Default"/>
    <w:qFormat/>
    <w:rsid w:val="006F4EA5"/>
    <w:pPr>
      <w:autoSpaceDE w:val="0"/>
      <w:autoSpaceDN w:val="0"/>
      <w:adjustRightInd w:val="0"/>
    </w:pPr>
    <w:rPr>
      <w:rFonts w:ascii="Arial" w:hAnsi="Arial" w:cs="Arial"/>
      <w:color w:val="000000"/>
      <w:sz w:val="24"/>
      <w:szCs w:val="24"/>
    </w:rPr>
  </w:style>
  <w:style w:type="paragraph" w:customStyle="1" w:styleId="WW-Default">
    <w:name w:val="WW-Default"/>
    <w:qFormat/>
    <w:rsid w:val="006F4EA5"/>
    <w:pPr>
      <w:suppressAutoHyphens/>
      <w:autoSpaceDE w:val="0"/>
    </w:pPr>
    <w:rPr>
      <w:rFonts w:ascii="Calibri" w:eastAsia="Calibri" w:hAnsi="Calibri" w:cs="Calibri"/>
      <w:color w:val="000000"/>
      <w:sz w:val="24"/>
      <w:szCs w:val="24"/>
      <w:lang w:eastAsia="zh-CN"/>
    </w:rPr>
  </w:style>
  <w:style w:type="paragraph" w:customStyle="1" w:styleId="Style1">
    <w:name w:val="_Style 1"/>
    <w:basedOn w:val="Normal"/>
    <w:qFormat/>
    <w:rsid w:val="006F4EA5"/>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th.37989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3</cp:revision>
  <dcterms:created xsi:type="dcterms:W3CDTF">2017-11-04T00:34:00Z</dcterms:created>
  <dcterms:modified xsi:type="dcterms:W3CDTF">2018-04-22T07:21:00Z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2010</vt:lpwstr>
  </property>
  <property fmtid="{D5CDD505-2E9C-101B-9397-08002B2CF9AE}" pid="4" name="LastSaved">
    <vt:filetime>2017-10-14T00:00:00Z</vt:filetime>
  </property>
  <property fmtid="{D5CDD505-2E9C-101B-9397-08002B2CF9AE}" pid="5" name="KSOProductBuildVer">
    <vt:lpwstr>2057-10.2.0.5965</vt:lpwstr>
  </property>
</Properties>
</file>