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A1" w:rsidRDefault="00CB1D44">
      <w:pPr>
        <w:pStyle w:val="NoSpacing"/>
        <w:spacing w:line="360" w:lineRule="auto"/>
        <w:rPr>
          <w:rStyle w:val="CharAttribute14"/>
          <w:rFonts w:ascii="Times New Roman" w:eastAsia="Times New Roman" w:hAnsi="Times New Roman"/>
          <w:sz w:val="24"/>
          <w:szCs w:val="24"/>
        </w:rPr>
      </w:pPr>
      <w:r>
        <w:rPr>
          <w:rStyle w:val="CharAttribute14"/>
          <w:rFonts w:ascii="Times New Roman" w:eastAsia="Times New Roman" w:hAnsi="Times New Roman"/>
          <w:sz w:val="24"/>
          <w:szCs w:val="24"/>
        </w:rPr>
        <w:t>CAREER SUMMARY:</w:t>
      </w:r>
    </w:p>
    <w:p w:rsidR="007940A1" w:rsidRDefault="00CB1D44">
      <w:pPr>
        <w:pStyle w:val="NoSpacing"/>
        <w:numPr>
          <w:ilvl w:val="0"/>
          <w:numId w:val="10"/>
        </w:numPr>
        <w:spacing w:line="360" w:lineRule="auto"/>
        <w:jc w:val="both"/>
        <w:rPr>
          <w:rStyle w:val="CharAttribute18"/>
          <w:rFonts w:ascii="Times New Roman" w:eastAsia="Times New Roman" w:hAnsi="Times New Roman"/>
          <w:sz w:val="22"/>
          <w:szCs w:val="22"/>
          <w:u w:val="single"/>
        </w:rPr>
      </w:pPr>
      <w:r>
        <w:rPr>
          <w:rStyle w:val="CharAttribute18"/>
          <w:rFonts w:ascii="Times New Roman" w:eastAsia="Times New Roman" w:hAnsi="Times New Roman"/>
          <w:sz w:val="22"/>
          <w:szCs w:val="22"/>
        </w:rPr>
        <w:t>Overall 2 year and 11 months of experience in Human Resources Department as HR Executive.</w:t>
      </w:r>
    </w:p>
    <w:p w:rsidR="007940A1" w:rsidRDefault="00CB1D4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000000"/>
          <w:shd w:val="clear" w:color="000000" w:fill="FFFFFF"/>
        </w:rPr>
        <w:t>Good amount of experience in HR activities such as Recruitment, Employee Relations, Payroll, conducting &amp; coordinating Training programs, performance Management, Administration, Statutory compliance (PF &amp; ESI), MIS Reporting etc.</w:t>
      </w:r>
    </w:p>
    <w:p w:rsidR="007940A1" w:rsidRDefault="00CB1D44">
      <w:pPr>
        <w:pStyle w:val="NoSpacing"/>
        <w:numPr>
          <w:ilvl w:val="0"/>
          <w:numId w:val="10"/>
        </w:numPr>
        <w:spacing w:line="360" w:lineRule="auto"/>
        <w:jc w:val="both"/>
        <w:rPr>
          <w:rStyle w:val="CharAttribute22"/>
          <w:rFonts w:ascii="Times New Roman" w:eastAsia="Times New Roman" w:hAnsi="Times New Roman"/>
          <w:sz w:val="22"/>
          <w:szCs w:val="22"/>
        </w:rPr>
      </w:pPr>
      <w:r w:rsidRPr="00C911D8">
        <w:rPr>
          <w:rStyle w:val="CharAttribute22"/>
          <w:rFonts w:ascii="Times New Roman" w:eastAsia="Times New Roman" w:hAnsi="Times New Roman"/>
          <w:sz w:val="20"/>
          <w:szCs w:val="22"/>
        </w:rPr>
        <w:t>A company oriented professional with experience in recruiting, staffing people.</w:t>
      </w:r>
    </w:p>
    <w:p w:rsidR="007940A1" w:rsidRDefault="00CB1D44">
      <w:pPr>
        <w:pStyle w:val="NoSpacing"/>
        <w:numPr>
          <w:ilvl w:val="0"/>
          <w:numId w:val="10"/>
        </w:numPr>
        <w:spacing w:line="360" w:lineRule="auto"/>
        <w:jc w:val="both"/>
        <w:rPr>
          <w:rStyle w:val="CharAttribute22"/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000000"/>
          <w:shd w:val="clear" w:color="000000" w:fill="FFFFFF"/>
        </w:rPr>
        <w:t>Efficient in interviewing and assessing the people according to the company policy.</w:t>
      </w:r>
    </w:p>
    <w:p w:rsidR="007940A1" w:rsidRDefault="00CB1D4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shd w:val="clear" w:color="000000" w:fill="FFFFFF"/>
        </w:rPr>
      </w:pPr>
      <w:r>
        <w:rPr>
          <w:rFonts w:ascii="Times New Roman" w:eastAsia="Times New Roman" w:hAnsi="Times New Roman"/>
          <w:color w:val="000000"/>
          <w:shd w:val="clear" w:color="000000" w:fill="FFFFFF"/>
        </w:rPr>
        <w:t>Proficient in giving valuable decision and taking the feedback from the employee.</w:t>
      </w:r>
    </w:p>
    <w:p w:rsidR="007940A1" w:rsidRDefault="00CB1D44">
      <w:pPr>
        <w:pStyle w:val="NoSpacing"/>
        <w:numPr>
          <w:ilvl w:val="0"/>
          <w:numId w:val="10"/>
        </w:numPr>
        <w:spacing w:line="360" w:lineRule="auto"/>
        <w:jc w:val="both"/>
        <w:rPr>
          <w:rStyle w:val="CharAttribute18"/>
          <w:rFonts w:ascii="Times New Roman" w:eastAsia="Times New Roman" w:hAnsi="Times New Roman"/>
          <w:sz w:val="22"/>
          <w:szCs w:val="22"/>
        </w:rPr>
      </w:pPr>
      <w:r>
        <w:rPr>
          <w:rStyle w:val="CharAttribute18"/>
          <w:rFonts w:ascii="Times New Roman" w:eastAsia="Times New Roman" w:hAnsi="Times New Roman"/>
          <w:sz w:val="22"/>
          <w:szCs w:val="22"/>
        </w:rPr>
        <w:t>Have experience in handling Tools - Proficient at MS Office, Payroll Software (Syscon), SAP and ESSL time keeping software (Biometric Attendance Management Software).</w:t>
      </w:r>
    </w:p>
    <w:p w:rsidR="007940A1" w:rsidRDefault="007940A1" w:rsidP="00426D49">
      <w:pPr>
        <w:pStyle w:val="ParaAttribute13"/>
        <w:pBdr>
          <w:bottom w:val="single" w:sz="6" w:space="0" w:color="000000"/>
        </w:pBdr>
        <w:tabs>
          <w:tab w:val="left" w:pos="7560"/>
        </w:tabs>
        <w:wordWrap w:val="0"/>
        <w:spacing w:after="120" w:line="276" w:lineRule="auto"/>
        <w:ind w:left="0" w:firstLine="0"/>
        <w:rPr>
          <w:rStyle w:val="CharAttribute14"/>
          <w:rFonts w:ascii="Times New Roman"/>
          <w:b w:val="0"/>
          <w:sz w:val="22"/>
          <w:szCs w:val="22"/>
        </w:rPr>
      </w:pPr>
    </w:p>
    <w:p w:rsidR="007940A1" w:rsidRDefault="00CB1D44">
      <w:pPr>
        <w:pStyle w:val="Normal1"/>
        <w:spacing w:line="276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PROFESSIONAL EXPERIENCE:</w:t>
      </w:r>
    </w:p>
    <w:p w:rsidR="007940A1" w:rsidRDefault="007940A1">
      <w:pPr>
        <w:pStyle w:val="Normal1"/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940A1" w:rsidRDefault="00CB1D44">
      <w:pPr>
        <w:pStyle w:val="Normal1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</w:rPr>
        <w:t>WIPRO TECHNOLOGIES:  March 2016 – December 2017</w:t>
      </w:r>
    </w:p>
    <w:p w:rsidR="007940A1" w:rsidRDefault="00CB1D44">
      <w:pPr>
        <w:pStyle w:val="Normal1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Key Responsibilities Handled: 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MIS - Preparing Various Management Information reports &amp; PPT presentations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Preparing Various HR-MIS Reports &amp; reporting on a regular basis to the Management Data extraction, data mining, preparing analysis to support management queries and correspondence as and when required to support daily business operations co-ordination &amp; for Management Information.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MIS SPOC for the MFG &amp; Tech Business Unit and runs reports as needed in HRIS.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Ensuring relevant monthly reports daily, weekly, monthly and quarterly reports are presented to the Practice/Business group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Action defined reporting at set times throughout the period ensuring deadlines are met wherever possible, for all reporting: Employee Profile Reports, Salary Reports, Attrition Reports and exit requirements are included.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Respond to ad hoc reporting requirements positively and with due regard to time to ensure delivery taking advice from the Senior Level HR where appropriate.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Maintains employee information by entering and updating employment and status-change data in SAP.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Addresses employee inquiries regarding Human Resources via phone, email and other methods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Assists HR personnel of other departments and divisions, functioning as a centralized resource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Supports on-boarding and termination activities as they relate to employee data and updates employee data as requested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Work with line manager to update on Exit Details of the employees and ensuring all activities related to exit process across all locations of the MFG &amp; Tech Business Unit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Responsible for the US onsite HR activities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Initiating and conducting various Employee Recognition and Employee Engagement programmes</w:t>
      </w:r>
    </w:p>
    <w:p w:rsidR="007940A1" w:rsidRDefault="00CB1D44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Process Metrics and auditing the activities done by the whole team</w:t>
      </w:r>
    </w:p>
    <w:p w:rsidR="007940A1" w:rsidRPr="00252867" w:rsidRDefault="00CB1D44" w:rsidP="00252867">
      <w:pPr>
        <w:pStyle w:val="Normal1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Contributes to team effort by accomplishing related results as needed and maintain confidentiality of data and departmental security at all times</w:t>
      </w:r>
    </w:p>
    <w:p w:rsidR="007940A1" w:rsidRDefault="00CB1D44">
      <w:pPr>
        <w:pStyle w:val="Normal1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</w:rPr>
        <w:lastRenderedPageBreak/>
        <w:t>THE RENAI COCHIN:</w:t>
      </w:r>
      <w:r>
        <w:rPr>
          <w:rFonts w:ascii="Times New Roman" w:eastAsia="Times New Roman" w:hAnsi="Times New Roman"/>
        </w:rPr>
        <w:t xml:space="preserve"> </w:t>
      </w:r>
      <w:hyperlink r:id="rId7">
        <w:r>
          <w:rPr>
            <w:rFonts w:ascii="Times New Roman" w:eastAsia="Times New Roman" w:hAnsi="Times New Roman"/>
          </w:rPr>
          <w:t>Polakulath Group of Hotels Resorts</w:t>
        </w:r>
      </w:hyperlink>
      <w:r>
        <w:rPr>
          <w:rFonts w:ascii="Times New Roman" w:eastAsia="Times New Roman" w:hAnsi="Times New Roman"/>
        </w:rPr>
        <w:t xml:space="preserve">&amp; Health Care – </w:t>
      </w:r>
      <w:r>
        <w:rPr>
          <w:rFonts w:ascii="Times New Roman" w:eastAsia="Times New Roman" w:hAnsi="Times New Roman"/>
          <w:b/>
        </w:rPr>
        <w:t>December 2014 to February 2016</w:t>
      </w:r>
    </w:p>
    <w:p w:rsidR="007940A1" w:rsidRDefault="00CB1D44">
      <w:pPr>
        <w:pStyle w:val="Normal1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Key Responsibilities Handled: 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Analyzing the requirement of organization.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Analyze the quality people and contact them through phone, Email.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Recruit the people and perform various recruitment steps.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Maintain the existing employees and take the feedback from them.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Assist the accounts department for making the salaries of employees.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Make the coordination with various departments.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Present the suggestions to the seniors of employees and implement their order and train new employees.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Understanding company’s requirements and deciding on the recruitment strategy.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 xml:space="preserve">Sourcing CVs from various channels such as referencing, company’s own database, Job Portals i.e. </w:t>
      </w:r>
      <w:r w:rsidR="00F5176D">
        <w:rPr>
          <w:rFonts w:ascii="Times New Roman" w:eastAsia="Times New Roman" w:hAnsi="Times New Roman"/>
        </w:rPr>
        <w:t>Indeed</w:t>
      </w:r>
      <w:r>
        <w:rPr>
          <w:rFonts w:ascii="Times New Roman" w:eastAsia="Times New Roman" w:hAnsi="Times New Roman"/>
        </w:rPr>
        <w:t>, Naukri, and networking tools such as LinkedIn.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Providing timely feedback to the company on their requirements and to the candidates on their interview.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Hiring resources within the stipulated average salary of LOB (Line of Business).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Documentation of reports concerning PF, ESIC, etc.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Organizing employee engagement programs, employee safety, welfare, wellness and health programs</w:t>
      </w:r>
    </w:p>
    <w:p w:rsidR="007940A1" w:rsidRDefault="00CB1D44">
      <w:pPr>
        <w:pStyle w:val="Normal1"/>
        <w:numPr>
          <w:ilvl w:val="0"/>
          <w:numId w:val="11"/>
        </w:numPr>
        <w:spacing w:after="120" w:line="276" w:lineRule="auto"/>
        <w:ind w:right="-155"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Handling the payroll &amp; absence management, compensation and benefits administration.</w:t>
      </w:r>
    </w:p>
    <w:p w:rsidR="007940A1" w:rsidRDefault="00CB1D44">
      <w:pPr>
        <w:pStyle w:val="Normal1"/>
        <w:numPr>
          <w:ilvl w:val="0"/>
          <w:numId w:val="1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Knowledge about usage of Biometrics report generations and time sheet.</w:t>
      </w:r>
    </w:p>
    <w:p w:rsidR="007940A1" w:rsidRDefault="007940A1">
      <w:pPr>
        <w:pStyle w:val="Normal1"/>
        <w:spacing w:after="120" w:line="276" w:lineRule="auto"/>
        <w:ind w:right="-155"/>
        <w:jc w:val="both"/>
        <w:rPr>
          <w:sz w:val="22"/>
          <w:szCs w:val="22"/>
        </w:rPr>
      </w:pPr>
    </w:p>
    <w:p w:rsidR="00426D49" w:rsidRPr="00426D49" w:rsidRDefault="00426D49" w:rsidP="00426D49">
      <w:pPr>
        <w:pStyle w:val="Normal1"/>
        <w:pBdr>
          <w:top w:val="single" w:sz="4" w:space="0" w:color="000000"/>
        </w:pBdr>
        <w:spacing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p w:rsidR="00426D49" w:rsidRDefault="00426D49">
      <w:pPr>
        <w:pStyle w:val="Normal1"/>
        <w:spacing w:after="120" w:line="276" w:lineRule="auto"/>
        <w:ind w:right="-15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940A1" w:rsidRDefault="00CB1D44">
      <w:pPr>
        <w:pStyle w:val="Normal1"/>
        <w:spacing w:after="120" w:line="276" w:lineRule="auto"/>
        <w:ind w:right="-15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ACADEMIA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7940A1" w:rsidRDefault="00CB1D44">
      <w:pPr>
        <w:pStyle w:val="Normal1"/>
        <w:numPr>
          <w:ilvl w:val="0"/>
          <w:numId w:val="15"/>
        </w:numPr>
        <w:spacing w:after="120" w:line="276" w:lineRule="auto"/>
        <w:ind w:right="-155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M.B.A. (HR – Marketing) from DCSMAT, MG University in 2014 with 65%</w:t>
      </w:r>
    </w:p>
    <w:p w:rsidR="007940A1" w:rsidRDefault="00CB1D44">
      <w:pPr>
        <w:pStyle w:val="Normal1"/>
        <w:numPr>
          <w:ilvl w:val="0"/>
          <w:numId w:val="15"/>
        </w:numPr>
        <w:spacing w:after="120" w:line="276" w:lineRule="auto"/>
        <w:ind w:right="-155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B.B.A. from De Paul Computer Academy, MG University in 2011 with 65.54%</w:t>
      </w:r>
    </w:p>
    <w:p w:rsidR="007940A1" w:rsidRDefault="00CB1D44">
      <w:pPr>
        <w:pStyle w:val="Normal1"/>
        <w:numPr>
          <w:ilvl w:val="0"/>
          <w:numId w:val="15"/>
        </w:numPr>
        <w:spacing w:after="120" w:line="276" w:lineRule="auto"/>
        <w:ind w:right="-155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Higher Secondary education (Computer Science) from St. Aloysius Higher Secondary School with 74%</w:t>
      </w:r>
    </w:p>
    <w:p w:rsidR="007940A1" w:rsidRPr="00426D49" w:rsidRDefault="00CB1D44">
      <w:pPr>
        <w:pStyle w:val="Normal1"/>
        <w:numPr>
          <w:ilvl w:val="0"/>
          <w:numId w:val="15"/>
        </w:numPr>
        <w:spacing w:after="120" w:line="276" w:lineRule="auto"/>
        <w:ind w:right="-155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SSLC from B.B.G.H.S with 80%</w:t>
      </w:r>
    </w:p>
    <w:p w:rsidR="00426D49" w:rsidRDefault="00426D49" w:rsidP="00426D49">
      <w:pPr>
        <w:pStyle w:val="Normal1"/>
        <w:spacing w:after="120" w:line="276" w:lineRule="auto"/>
        <w:ind w:left="720" w:right="-155"/>
        <w:jc w:val="both"/>
        <w:rPr>
          <w:rFonts w:ascii="Times New Roman" w:eastAsia="Times New Roman" w:hAnsi="Times New Roman"/>
          <w:sz w:val="22"/>
          <w:szCs w:val="22"/>
        </w:rPr>
      </w:pPr>
    </w:p>
    <w:p w:rsidR="007940A1" w:rsidRDefault="007940A1">
      <w:pPr>
        <w:pStyle w:val="Normal1"/>
        <w:pBdr>
          <w:top w:val="single" w:sz="4" w:space="0" w:color="000000"/>
        </w:pBdr>
        <w:spacing w:line="276" w:lineRule="auto"/>
        <w:rPr>
          <w:sz w:val="22"/>
          <w:szCs w:val="22"/>
        </w:rPr>
      </w:pPr>
    </w:p>
    <w:p w:rsidR="007940A1" w:rsidRDefault="007940A1">
      <w:pPr>
        <w:tabs>
          <w:tab w:val="left" w:pos="7538"/>
        </w:tabs>
        <w:wordWrap w:val="0"/>
        <w:spacing w:line="276" w:lineRule="auto"/>
        <w:jc w:val="left"/>
        <w:rPr>
          <w:rStyle w:val="CharAttribute22"/>
          <w:rFonts w:ascii="Times New Roman"/>
          <w:sz w:val="22"/>
          <w:szCs w:val="22"/>
        </w:rPr>
      </w:pPr>
    </w:p>
    <w:p w:rsidR="007940A1" w:rsidRDefault="00CB1D44">
      <w:pPr>
        <w:pStyle w:val="ParaAttribute11"/>
        <w:wordWrap w:val="0"/>
        <w:spacing w:after="200" w:line="276" w:lineRule="auto"/>
        <w:rPr>
          <w:rStyle w:val="CharAttribute14"/>
          <w:rFonts w:ascii="Times New Roman"/>
          <w:sz w:val="24"/>
          <w:szCs w:val="24"/>
        </w:rPr>
      </w:pPr>
      <w:r>
        <w:rPr>
          <w:rStyle w:val="CharAttribute14"/>
          <w:rFonts w:ascii="Times New Roman"/>
          <w:sz w:val="24"/>
          <w:szCs w:val="24"/>
        </w:rPr>
        <w:t>PROJECT DETAILS:</w:t>
      </w:r>
    </w:p>
    <w:p w:rsidR="007940A1" w:rsidRDefault="00CB1D44">
      <w:pPr>
        <w:wordWrap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HR Project</w:t>
      </w:r>
      <w:r>
        <w:rPr>
          <w:rFonts w:ascii="Times New Roman" w:hAnsi="Times New Roman"/>
          <w:sz w:val="22"/>
          <w:szCs w:val="22"/>
          <w:u w:val="single"/>
        </w:rPr>
        <w:t xml:space="preserve"> - </w:t>
      </w:r>
      <w:r>
        <w:rPr>
          <w:rFonts w:ascii="Times New Roman" w:hAnsi="Times New Roman"/>
          <w:b/>
          <w:sz w:val="22"/>
          <w:szCs w:val="22"/>
          <w:u w:val="single"/>
        </w:rPr>
        <w:t>D.C Mills Private Limited, Valavanadu, Alappuzha</w:t>
      </w:r>
    </w:p>
    <w:p w:rsidR="007940A1" w:rsidRDefault="00CB1D44">
      <w:pPr>
        <w:wordWrap w:val="0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Objective:</w:t>
      </w:r>
      <w:r>
        <w:rPr>
          <w:rFonts w:ascii="Times New Roman" w:hAnsi="Times New Roman"/>
          <w:sz w:val="22"/>
          <w:szCs w:val="22"/>
        </w:rPr>
        <w:t xml:space="preserve"> A Study on Employee Welfare and its Effect on Productivity. Worked with the HR department to find out the welfare activities provided by the company. </w:t>
      </w:r>
    </w:p>
    <w:p w:rsidR="007940A1" w:rsidRDefault="00CB1D44">
      <w:pPr>
        <w:wordWrap w:val="0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Organization Study–Ventura Sharp Pumps, Coimbatore</w:t>
      </w:r>
    </w:p>
    <w:p w:rsidR="007940A1" w:rsidRDefault="00CB1D44">
      <w:pPr>
        <w:wordWrap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Objective:</w:t>
      </w:r>
      <w:r>
        <w:rPr>
          <w:rFonts w:ascii="Times New Roman" w:hAnsi="Times New Roman"/>
          <w:sz w:val="22"/>
          <w:szCs w:val="22"/>
        </w:rPr>
        <w:t xml:space="preserve"> To attain a practical knowledge in the working of an organization, the flow of work and the organization structure. </w:t>
      </w:r>
    </w:p>
    <w:p w:rsidR="007940A1" w:rsidRDefault="00CB1D44">
      <w:pPr>
        <w:wordWrap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Visited all the functional departments of the organization to acquaint with their duties and responsibilities.</w:t>
      </w:r>
    </w:p>
    <w:p w:rsidR="007940A1" w:rsidRDefault="00CB1D44">
      <w:pPr>
        <w:wordWrap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Internship–Nirapara, Kalady</w:t>
      </w:r>
    </w:p>
    <w:p w:rsidR="007940A1" w:rsidRDefault="00CB1D44">
      <w:pPr>
        <w:wordWrap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Objective:</w:t>
      </w:r>
      <w:r>
        <w:rPr>
          <w:rFonts w:ascii="Times New Roman" w:hAnsi="Times New Roman"/>
          <w:sz w:val="22"/>
          <w:szCs w:val="22"/>
        </w:rPr>
        <w:t xml:space="preserve"> To acquaint with the working of a company.</w:t>
      </w:r>
    </w:p>
    <w:p w:rsidR="007940A1" w:rsidRDefault="00CB1D44">
      <w:pPr>
        <w:pStyle w:val="ParaAttribute11"/>
        <w:wordWrap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Visited the manufacturing units of the company. It helped me gain a better idea about the different levels of the management as well as workers.</w:t>
      </w:r>
    </w:p>
    <w:p w:rsidR="007940A1" w:rsidRDefault="00CB1D44">
      <w:pPr>
        <w:wordWrap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Marketing Project- Kitex, Valanjambalam</w:t>
      </w:r>
    </w:p>
    <w:p w:rsidR="007940A1" w:rsidRDefault="00CB1D44">
      <w:pPr>
        <w:wordWrap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Objective:</w:t>
      </w:r>
      <w:r>
        <w:rPr>
          <w:rFonts w:ascii="Times New Roman" w:hAnsi="Times New Roman"/>
          <w:sz w:val="22"/>
          <w:szCs w:val="22"/>
        </w:rPr>
        <w:t xml:space="preserve"> A study on the measurement of brand awareness and brand perception of Scoobee Day Bags among the retailers and customers in Ernakulum district.</w:t>
      </w:r>
    </w:p>
    <w:p w:rsidR="007940A1" w:rsidRDefault="00CB1D44">
      <w:pPr>
        <w:wordWrap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Social Project–Sevabharathi Mathrusakthi Prathishtan, Thottakkattukara</w:t>
      </w:r>
    </w:p>
    <w:p w:rsidR="007940A1" w:rsidRDefault="00CB1D44">
      <w:pPr>
        <w:pStyle w:val="ParaAttribute11"/>
        <w:wordWrap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Objective:</w:t>
      </w:r>
      <w:r>
        <w:rPr>
          <w:sz w:val="22"/>
          <w:szCs w:val="22"/>
        </w:rPr>
        <w:t xml:space="preserve"> A study on the problems faced by the female orphans. Talked with the inmates of the orphanage and the management.</w:t>
      </w:r>
    </w:p>
    <w:p w:rsidR="007940A1" w:rsidRDefault="007940A1">
      <w:pPr>
        <w:pStyle w:val="ParaAttribute12"/>
        <w:pBdr>
          <w:bottom w:val="single" w:sz="6" w:space="0" w:color="000000"/>
        </w:pBdr>
        <w:wordWrap w:val="0"/>
        <w:spacing w:after="120" w:line="276" w:lineRule="auto"/>
        <w:rPr>
          <w:rStyle w:val="CharAttribute14"/>
          <w:rFonts w:ascii="Times New Roman"/>
          <w:sz w:val="22"/>
          <w:szCs w:val="22"/>
        </w:rPr>
      </w:pPr>
    </w:p>
    <w:p w:rsidR="007940A1" w:rsidRDefault="007940A1">
      <w:pPr>
        <w:pStyle w:val="ParaAttribute11"/>
        <w:wordWrap w:val="0"/>
        <w:spacing w:after="200" w:line="276" w:lineRule="auto"/>
        <w:rPr>
          <w:rStyle w:val="CharAttribute14"/>
          <w:rFonts w:ascii="Times New Roman"/>
          <w:sz w:val="22"/>
          <w:szCs w:val="22"/>
        </w:rPr>
      </w:pPr>
    </w:p>
    <w:p w:rsidR="007940A1" w:rsidRDefault="00CB1D44">
      <w:pPr>
        <w:pStyle w:val="ParaAttribute11"/>
        <w:wordWrap w:val="0"/>
        <w:spacing w:after="200" w:line="276" w:lineRule="auto"/>
        <w:rPr>
          <w:rStyle w:val="CharAttribute14"/>
          <w:rFonts w:ascii="Times New Roman"/>
          <w:sz w:val="24"/>
          <w:szCs w:val="24"/>
        </w:rPr>
      </w:pPr>
      <w:r>
        <w:rPr>
          <w:rStyle w:val="CharAttribute14"/>
          <w:rFonts w:ascii="Times New Roman"/>
          <w:sz w:val="24"/>
          <w:szCs w:val="24"/>
        </w:rPr>
        <w:t>ACCOLADES:</w:t>
      </w:r>
    </w:p>
    <w:p w:rsidR="007940A1" w:rsidRDefault="00CB1D44">
      <w:pPr>
        <w:pStyle w:val="ParaAttribute11"/>
        <w:wordWrap w:val="0"/>
        <w:spacing w:after="200" w:line="276" w:lineRule="auto"/>
        <w:rPr>
          <w:rStyle w:val="CharAttribute14"/>
          <w:rFonts w:ascii="Times New Roman"/>
          <w:sz w:val="22"/>
          <w:szCs w:val="22"/>
        </w:rPr>
      </w:pPr>
      <w:r>
        <w:rPr>
          <w:rStyle w:val="CharAttribute14"/>
          <w:rFonts w:ascii="Times New Roman"/>
          <w:sz w:val="22"/>
          <w:szCs w:val="22"/>
        </w:rPr>
        <w:t>Academic:</w:t>
      </w:r>
    </w:p>
    <w:p w:rsidR="007940A1" w:rsidRDefault="00CB1D44">
      <w:pPr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Have participated and won prizes in HR game in inter college management fests.</w:t>
      </w:r>
    </w:p>
    <w:p w:rsidR="007940A1" w:rsidRDefault="00CB1D44">
      <w:pPr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Have participated in Best Management Team game in inter college management fests.</w:t>
      </w:r>
    </w:p>
    <w:p w:rsidR="007940A1" w:rsidRDefault="007940A1">
      <w:pPr>
        <w:spacing w:line="276" w:lineRule="auto"/>
        <w:ind w:left="360"/>
        <w:rPr>
          <w:rFonts w:ascii="Times New Roman" w:hAnsi="Times New Roman"/>
          <w:b/>
          <w:sz w:val="22"/>
          <w:szCs w:val="22"/>
          <w:u w:val="single"/>
        </w:rPr>
      </w:pPr>
    </w:p>
    <w:p w:rsidR="007940A1" w:rsidRDefault="007940A1">
      <w:pPr>
        <w:pStyle w:val="ParaAttribute12"/>
        <w:pBdr>
          <w:bottom w:val="single" w:sz="6" w:space="0" w:color="000000"/>
        </w:pBdr>
        <w:wordWrap w:val="0"/>
        <w:spacing w:after="120" w:line="276" w:lineRule="auto"/>
        <w:rPr>
          <w:rStyle w:val="CharAttribute14"/>
          <w:rFonts w:ascii="Times New Roman"/>
          <w:sz w:val="22"/>
          <w:szCs w:val="22"/>
        </w:rPr>
      </w:pPr>
    </w:p>
    <w:p w:rsidR="007940A1" w:rsidRDefault="007940A1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7940A1" w:rsidRDefault="00CB1D44">
      <w:pPr>
        <w:pStyle w:val="ParaAttribute11"/>
        <w:wordWrap w:val="0"/>
        <w:spacing w:after="200" w:line="276" w:lineRule="auto"/>
        <w:rPr>
          <w:rFonts w:eastAsia="Calibri" w:hAnsi="Calibri"/>
          <w:b/>
          <w:sz w:val="24"/>
          <w:szCs w:val="24"/>
          <w:u w:val="single"/>
        </w:rPr>
      </w:pPr>
      <w:r>
        <w:rPr>
          <w:rStyle w:val="CharAttribute14"/>
          <w:rFonts w:ascii="Times New Roman"/>
          <w:sz w:val="24"/>
          <w:szCs w:val="24"/>
        </w:rPr>
        <w:t>PERSONALITY TRAITS:</w:t>
      </w:r>
    </w:p>
    <w:p w:rsidR="007940A1" w:rsidRDefault="00CB1D44">
      <w:pPr>
        <w:pStyle w:val="ParaAttribute11"/>
        <w:numPr>
          <w:ilvl w:val="0"/>
          <w:numId w:val="8"/>
        </w:numPr>
        <w:wordWrap w:val="0"/>
        <w:spacing w:before="280" w:beforeAutospacing="1" w:line="276" w:lineRule="auto"/>
        <w:rPr>
          <w:rFonts w:eastAsia="Calibri" w:hAnsi="Calibri"/>
          <w:sz w:val="22"/>
          <w:szCs w:val="22"/>
        </w:rPr>
      </w:pPr>
      <w:r>
        <w:rPr>
          <w:rFonts w:eastAsia="Calibri" w:hAnsi="Calibri"/>
          <w:sz w:val="22"/>
          <w:szCs w:val="22"/>
        </w:rPr>
        <w:t>Remarkable analytical, logical and mathematical skills</w:t>
      </w:r>
    </w:p>
    <w:p w:rsidR="007940A1" w:rsidRDefault="00CB1D44">
      <w:pPr>
        <w:pStyle w:val="ParaAttribute11"/>
        <w:numPr>
          <w:ilvl w:val="0"/>
          <w:numId w:val="8"/>
        </w:numPr>
        <w:wordWrap w:val="0"/>
        <w:spacing w:before="280" w:beforeAutospacing="1" w:line="276" w:lineRule="auto"/>
        <w:rPr>
          <w:rFonts w:eastAsia="Calibri" w:hAnsi="Calibri"/>
          <w:sz w:val="22"/>
          <w:szCs w:val="22"/>
        </w:rPr>
      </w:pPr>
      <w:r>
        <w:rPr>
          <w:sz w:val="22"/>
          <w:szCs w:val="22"/>
        </w:rPr>
        <w:t>Ability to work in a team</w:t>
      </w:r>
    </w:p>
    <w:p w:rsidR="007940A1" w:rsidRDefault="00CB1D44">
      <w:pPr>
        <w:pStyle w:val="ParaAttribute11"/>
        <w:numPr>
          <w:ilvl w:val="0"/>
          <w:numId w:val="8"/>
        </w:numPr>
        <w:wordWrap w:val="0"/>
        <w:spacing w:before="280" w:beforeAutospacing="1" w:line="276" w:lineRule="auto"/>
        <w:rPr>
          <w:rFonts w:eastAsia="Calibri" w:hAnsi="Calibri"/>
          <w:sz w:val="22"/>
          <w:szCs w:val="22"/>
        </w:rPr>
      </w:pPr>
      <w:r>
        <w:rPr>
          <w:sz w:val="22"/>
          <w:szCs w:val="22"/>
        </w:rPr>
        <w:t>Efficient in communicating well in written and verbal both</w:t>
      </w:r>
    </w:p>
    <w:p w:rsidR="007940A1" w:rsidRDefault="00CB1D44">
      <w:pPr>
        <w:numPr>
          <w:ilvl w:val="0"/>
          <w:numId w:val="8"/>
        </w:numPr>
        <w:spacing w:before="280" w:beforeAutospacing="1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Adaptable</w:t>
      </w:r>
    </w:p>
    <w:p w:rsidR="007940A1" w:rsidRDefault="007940A1">
      <w:pPr>
        <w:pStyle w:val="ParaAttribute12"/>
        <w:pBdr>
          <w:bottom w:val="single" w:sz="6" w:space="0" w:color="000000"/>
        </w:pBdr>
        <w:wordWrap w:val="0"/>
        <w:spacing w:before="280" w:beforeAutospacing="1" w:line="276" w:lineRule="auto"/>
        <w:rPr>
          <w:rStyle w:val="CharAttribute14"/>
          <w:rFonts w:ascii="Times New Roman"/>
          <w:sz w:val="22"/>
          <w:szCs w:val="22"/>
        </w:rPr>
      </w:pPr>
    </w:p>
    <w:p w:rsidR="007940A1" w:rsidRDefault="007940A1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940A1" w:rsidRDefault="00CB1D44">
      <w:pPr>
        <w:pStyle w:val="ParaAttribute11"/>
        <w:wordWrap w:val="0"/>
        <w:spacing w:after="200" w:line="276" w:lineRule="auto"/>
        <w:rPr>
          <w:rFonts w:eastAsia="Calibri" w:hAnsi="Calibri"/>
          <w:b/>
          <w:sz w:val="24"/>
          <w:szCs w:val="24"/>
        </w:rPr>
      </w:pPr>
      <w:r>
        <w:rPr>
          <w:rStyle w:val="CharAttribute14"/>
          <w:rFonts w:ascii="Times New Roman"/>
          <w:sz w:val="24"/>
          <w:szCs w:val="24"/>
        </w:rPr>
        <w:t>PERSONAL INFORMATION:</w:t>
      </w:r>
    </w:p>
    <w:p w:rsidR="007940A1" w:rsidRDefault="00CB1D44">
      <w:pPr>
        <w:pStyle w:val="ParaAttribute17"/>
        <w:wordWrap w:val="0"/>
        <w:spacing w:after="200" w:line="276" w:lineRule="auto"/>
        <w:rPr>
          <w:rFonts w:eastAsia="Calibri" w:hAnsi="Calibri"/>
          <w:b/>
          <w:sz w:val="22"/>
          <w:szCs w:val="22"/>
        </w:rPr>
      </w:pPr>
      <w:r>
        <w:rPr>
          <w:rStyle w:val="CharAttribute33"/>
          <w:rFonts w:ascii="Times New Roman"/>
        </w:rPr>
        <w:t xml:space="preserve">Gender                     </w:t>
      </w:r>
      <w:r>
        <w:rPr>
          <w:rStyle w:val="CharAttribute33"/>
          <w:rFonts w:ascii="Times New Roman"/>
        </w:rPr>
        <w:tab/>
        <w:t>:</w:t>
      </w:r>
      <w:r>
        <w:rPr>
          <w:rStyle w:val="CharAttribute33"/>
          <w:rFonts w:ascii="Times New Roman"/>
        </w:rPr>
        <w:tab/>
        <w:t>Female</w:t>
      </w:r>
    </w:p>
    <w:p w:rsidR="007940A1" w:rsidRDefault="00CB1D44">
      <w:pPr>
        <w:pStyle w:val="ParaAttribute17"/>
        <w:wordWrap w:val="0"/>
        <w:spacing w:after="200" w:line="276" w:lineRule="auto"/>
        <w:rPr>
          <w:rStyle w:val="CharAttribute33"/>
          <w:rFonts w:ascii="Times New Roman"/>
        </w:rPr>
      </w:pPr>
      <w:r>
        <w:rPr>
          <w:rStyle w:val="CharAttribute33"/>
          <w:rFonts w:ascii="Times New Roman"/>
        </w:rPr>
        <w:t>Age</w:t>
      </w:r>
      <w:r>
        <w:rPr>
          <w:rStyle w:val="CharAttribute33"/>
          <w:rFonts w:ascii="Times New Roman"/>
        </w:rPr>
        <w:tab/>
      </w:r>
      <w:r>
        <w:rPr>
          <w:rStyle w:val="CharAttribute33"/>
          <w:rFonts w:ascii="Times New Roman"/>
        </w:rPr>
        <w:tab/>
        <w:t xml:space="preserve">     </w:t>
      </w:r>
      <w:r>
        <w:rPr>
          <w:rStyle w:val="CharAttribute33"/>
          <w:rFonts w:ascii="Times New Roman"/>
        </w:rPr>
        <w:tab/>
        <w:t>:</w:t>
      </w:r>
      <w:r>
        <w:rPr>
          <w:rStyle w:val="CharAttribute33"/>
          <w:rFonts w:ascii="Times New Roman"/>
        </w:rPr>
        <w:tab/>
        <w:t>27</w:t>
      </w:r>
    </w:p>
    <w:p w:rsidR="007940A1" w:rsidRDefault="00CB1D44">
      <w:pPr>
        <w:pStyle w:val="ParaAttribute17"/>
        <w:wordWrap w:val="0"/>
        <w:spacing w:after="200" w:line="276" w:lineRule="auto"/>
        <w:rPr>
          <w:rStyle w:val="CharAttribute33"/>
          <w:rFonts w:ascii="Times New Roman"/>
        </w:rPr>
      </w:pPr>
      <w:r>
        <w:rPr>
          <w:rStyle w:val="CharAttribute33"/>
          <w:rFonts w:ascii="Times New Roman"/>
        </w:rPr>
        <w:t xml:space="preserve">Nationality              </w:t>
      </w:r>
      <w:r>
        <w:rPr>
          <w:rStyle w:val="CharAttribute33"/>
          <w:rFonts w:ascii="Times New Roman"/>
        </w:rPr>
        <w:tab/>
        <w:t xml:space="preserve">: </w:t>
      </w:r>
      <w:r>
        <w:rPr>
          <w:rStyle w:val="CharAttribute33"/>
          <w:rFonts w:ascii="Times New Roman"/>
        </w:rPr>
        <w:tab/>
        <w:t>Indian</w:t>
      </w:r>
    </w:p>
    <w:p w:rsidR="007940A1" w:rsidRDefault="00CB1D44">
      <w:pPr>
        <w:pStyle w:val="ParaAttribute17"/>
        <w:wordWrap w:val="0"/>
        <w:spacing w:after="200" w:line="276" w:lineRule="auto"/>
        <w:rPr>
          <w:rFonts w:eastAsia="Calibri" w:hAnsi="Calibri"/>
          <w:b/>
          <w:sz w:val="22"/>
          <w:szCs w:val="22"/>
        </w:rPr>
      </w:pPr>
      <w:r>
        <w:rPr>
          <w:rStyle w:val="CharAttribute33"/>
          <w:rFonts w:ascii="Times New Roman"/>
        </w:rPr>
        <w:t xml:space="preserve">Languages Known </w:t>
      </w:r>
      <w:r>
        <w:rPr>
          <w:rStyle w:val="CharAttribute33"/>
          <w:rFonts w:ascii="Times New Roman"/>
        </w:rPr>
        <w:tab/>
        <w:t>:</w:t>
      </w:r>
      <w:r>
        <w:rPr>
          <w:rStyle w:val="CharAttribute33"/>
          <w:rFonts w:ascii="Times New Roman"/>
        </w:rPr>
        <w:tab/>
        <w:t xml:space="preserve">English, Hindi, Malayalam &amp; Tamil </w:t>
      </w:r>
    </w:p>
    <w:p w:rsidR="007940A1" w:rsidRDefault="00CB1D44">
      <w:pPr>
        <w:pStyle w:val="ParaAttribute17"/>
        <w:wordWrap w:val="0"/>
        <w:spacing w:after="200" w:line="276" w:lineRule="auto"/>
        <w:rPr>
          <w:rStyle w:val="CharAttribute34"/>
          <w:rFonts w:ascii="Times New Roman"/>
        </w:rPr>
      </w:pP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</w:p>
    <w:p w:rsidR="007940A1" w:rsidRDefault="00CB1D44">
      <w:pPr>
        <w:pStyle w:val="ParaAttribute17"/>
        <w:wordWrap w:val="0"/>
        <w:spacing w:after="200" w:line="276" w:lineRule="auto"/>
        <w:rPr>
          <w:rFonts w:eastAsia="Calibri" w:hAnsi="Calibri"/>
          <w:sz w:val="22"/>
          <w:szCs w:val="22"/>
        </w:rPr>
      </w:pP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</w:r>
      <w:r>
        <w:rPr>
          <w:rStyle w:val="CharAttribute34"/>
          <w:rFonts w:ascii="Times New Roman"/>
        </w:rPr>
        <w:tab/>
        <w:t>(</w:t>
      </w:r>
      <w:r>
        <w:rPr>
          <w:rStyle w:val="CharAttribute61"/>
          <w:rFonts w:ascii="Times New Roman"/>
          <w:sz w:val="22"/>
          <w:szCs w:val="22"/>
        </w:rPr>
        <w:t>Remya)</w:t>
      </w:r>
    </w:p>
    <w:sectPr w:rsidR="007940A1" w:rsidSect="00252867">
      <w:footerReference w:type="default" r:id="rId8"/>
      <w:headerReference w:type="first" r:id="rId9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C5" w:rsidRDefault="00F867C5" w:rsidP="007940A1">
      <w:r>
        <w:separator/>
      </w:r>
    </w:p>
  </w:endnote>
  <w:endnote w:type="continuationSeparator" w:id="1">
    <w:p w:rsidR="00F867C5" w:rsidRDefault="00F867C5" w:rsidP="0079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9576" w:type="dxa"/>
      <w:tblLayout w:type="fixed"/>
      <w:tblLook w:val="04A0"/>
    </w:tblPr>
    <w:tblGrid>
      <w:gridCol w:w="4309"/>
      <w:gridCol w:w="958"/>
      <w:gridCol w:w="4309"/>
    </w:tblGrid>
    <w:tr w:rsidR="007940A1">
      <w:trPr>
        <w:trHeight w:val="151"/>
      </w:trPr>
      <w:tc>
        <w:tcPr>
          <w:tcW w:w="4309" w:type="dxa"/>
          <w:tcBorders>
            <w:bottom w:val="single" w:sz="4" w:space="0" w:color="4F81BD"/>
          </w:tcBorders>
        </w:tcPr>
        <w:p w:rsidR="007940A1" w:rsidRDefault="007940A1">
          <w:pPr>
            <w:pStyle w:val="Header"/>
            <w:wordWrap w:val="0"/>
            <w:rPr>
              <w:rFonts w:ascii="Cambria" w:eastAsia="Cambria" w:hAnsi="Cambria"/>
              <w:b/>
            </w:rPr>
          </w:pPr>
        </w:p>
      </w:tc>
      <w:tc>
        <w:tcPr>
          <w:tcW w:w="958" w:type="dxa"/>
          <w:vMerge w:val="restart"/>
          <w:vAlign w:val="center"/>
        </w:tcPr>
        <w:p w:rsidR="007940A1" w:rsidRDefault="00CB1D44">
          <w:pPr>
            <w:pStyle w:val="NoSpacing"/>
            <w:rPr>
              <w:rFonts w:ascii="Cambria" w:hAnsi="Calibri"/>
              <w:sz w:val="22"/>
              <w:szCs w:val="22"/>
            </w:rPr>
          </w:pPr>
          <w:r>
            <w:rPr>
              <w:rFonts w:ascii="Cambria" w:hAnsi="Calibri"/>
              <w:b/>
            </w:rPr>
            <w:t xml:space="preserve">Page </w:t>
          </w:r>
          <w:r w:rsidR="00A67834">
            <w:fldChar w:fldCharType="begin"/>
          </w:r>
          <w:r>
            <w:instrText>PAGE  \* MERGEFORMAT</w:instrText>
          </w:r>
          <w:r w:rsidR="00A67834">
            <w:fldChar w:fldCharType="separate"/>
          </w:r>
          <w:r w:rsidR="00E004A3" w:rsidRPr="00E004A3">
            <w:rPr>
              <w:rFonts w:ascii="Cambria" w:hAnsi="Calibri"/>
              <w:b/>
              <w:noProof/>
            </w:rPr>
            <w:t>2</w:t>
          </w:r>
          <w:r w:rsidR="00A67834">
            <w:fldChar w:fldCharType="end"/>
          </w:r>
        </w:p>
      </w:tc>
      <w:tc>
        <w:tcPr>
          <w:tcW w:w="4309" w:type="dxa"/>
          <w:tcBorders>
            <w:bottom w:val="single" w:sz="4" w:space="0" w:color="4F81BD"/>
          </w:tcBorders>
        </w:tcPr>
        <w:p w:rsidR="007940A1" w:rsidRDefault="007940A1">
          <w:pPr>
            <w:pStyle w:val="Header"/>
            <w:wordWrap w:val="0"/>
            <w:rPr>
              <w:rFonts w:ascii="Cambria" w:eastAsia="Cambria" w:hAnsi="Cambria"/>
              <w:b/>
            </w:rPr>
          </w:pPr>
        </w:p>
      </w:tc>
    </w:tr>
    <w:tr w:rsidR="007940A1">
      <w:trPr>
        <w:trHeight w:val="150"/>
      </w:trPr>
      <w:tc>
        <w:tcPr>
          <w:tcW w:w="4309" w:type="dxa"/>
          <w:tcBorders>
            <w:top w:val="single" w:sz="4" w:space="0" w:color="4F81BD"/>
          </w:tcBorders>
        </w:tcPr>
        <w:p w:rsidR="007940A1" w:rsidRDefault="007940A1">
          <w:pPr>
            <w:pStyle w:val="Header"/>
            <w:wordWrap w:val="0"/>
            <w:rPr>
              <w:rFonts w:ascii="Cambria" w:eastAsia="Cambria" w:hAnsi="Cambria"/>
              <w:b/>
            </w:rPr>
          </w:pPr>
        </w:p>
      </w:tc>
      <w:tc>
        <w:tcPr>
          <w:tcW w:w="958" w:type="dxa"/>
          <w:vMerge/>
          <w:vAlign w:val="center"/>
        </w:tcPr>
        <w:p w:rsidR="007940A1" w:rsidRDefault="007940A1"/>
      </w:tc>
      <w:tc>
        <w:tcPr>
          <w:tcW w:w="4309" w:type="dxa"/>
          <w:tcBorders>
            <w:top w:val="single" w:sz="4" w:space="0" w:color="4F81BD"/>
          </w:tcBorders>
        </w:tcPr>
        <w:p w:rsidR="007940A1" w:rsidRDefault="007940A1">
          <w:pPr>
            <w:pStyle w:val="Header"/>
            <w:wordWrap w:val="0"/>
            <w:rPr>
              <w:rFonts w:ascii="Cambria" w:eastAsia="Cambria" w:hAnsi="Cambria"/>
              <w:b/>
            </w:rPr>
          </w:pPr>
        </w:p>
      </w:tc>
    </w:tr>
  </w:tbl>
  <w:p w:rsidR="007940A1" w:rsidRDefault="007940A1">
    <w:pPr>
      <w:pStyle w:val="ParaAttribute4"/>
    </w:pPr>
  </w:p>
  <w:p w:rsidR="007940A1" w:rsidRDefault="007940A1">
    <w:pPr>
      <w:pStyle w:val="ParaAttribute4"/>
      <w:wordWrap w:val="0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C5" w:rsidRDefault="00F867C5" w:rsidP="007940A1">
      <w:r>
        <w:separator/>
      </w:r>
    </w:p>
  </w:footnote>
  <w:footnote w:type="continuationSeparator" w:id="1">
    <w:p w:rsidR="00F867C5" w:rsidRDefault="00F867C5" w:rsidP="00794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67" w:rsidRDefault="00252867" w:rsidP="00252867">
    <w:pPr>
      <w:pStyle w:val="ParaAttribute1"/>
      <w:wordWrap w:val="0"/>
      <w:spacing w:after="120" w:line="276" w:lineRule="auto"/>
      <w:rPr>
        <w:rFonts w:ascii="Calibri" w:eastAsia="Calibri" w:hAnsi="Calibri"/>
        <w:b/>
        <w:color w:val="1F497D"/>
        <w:sz w:val="28"/>
        <w:szCs w:val="28"/>
      </w:rPr>
    </w:pPr>
    <w:r>
      <w:rPr>
        <w:rFonts w:ascii="Calibri" w:eastAsia="Calibri" w:hAnsi="Calibri"/>
        <w:b/>
        <w:noProof/>
        <w:color w:val="1F497D"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5258435</wp:posOffset>
          </wp:positionH>
          <wp:positionV relativeFrom="margin">
            <wp:posOffset>-1095375</wp:posOffset>
          </wp:positionV>
          <wp:extent cx="732155" cy="962025"/>
          <wp:effectExtent l="19050" t="0" r="0" b="0"/>
          <wp:wrapSquare wrapText="bothSides"/>
          <wp:docPr id="3" name="Picture 1" descr="851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5132.jpg"/>
                  <pic:cNvPicPr/>
                </pic:nvPicPr>
                <pic:blipFill>
                  <a:blip r:embed="rId1">
                    <a:lum bright="-3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harAttribute1"/>
      </w:rPr>
      <w:t xml:space="preserve">REMYA </w:t>
    </w:r>
  </w:p>
  <w:p w:rsidR="00252867" w:rsidRDefault="00A67834" w:rsidP="00252867">
    <w:pPr>
      <w:pStyle w:val="ParaAttribute2"/>
      <w:wordWrap w:val="0"/>
      <w:spacing w:after="120" w:line="276" w:lineRule="auto"/>
      <w:rPr>
        <w:rStyle w:val="CharAttribute2"/>
        <w:b/>
      </w:rPr>
    </w:pPr>
    <w:hyperlink r:id="rId2">
      <w:r w:rsidR="00252867">
        <w:rPr>
          <w:rStyle w:val="Hyperlink"/>
          <w:rFonts w:ascii="Calibri" w:eastAsia="Calibri" w:hAnsi="Calibri"/>
          <w:sz w:val="22"/>
          <w:szCs w:val="22"/>
        </w:rPr>
        <w:t>Email-</w:t>
      </w:r>
    </w:hyperlink>
    <w:r w:rsidR="00E004A3">
      <w:t xml:space="preserve"> </w:t>
    </w:r>
    <w:hyperlink r:id="rId3" w:history="1">
      <w:r w:rsidR="00E004A3" w:rsidRPr="00721CEE">
        <w:rPr>
          <w:rStyle w:val="Hyperlink"/>
          <w:b/>
          <w:sz w:val="26"/>
          <w:szCs w:val="26"/>
        </w:rPr>
        <w:t>remya.380026@2freemail.com</w:t>
      </w:r>
    </w:hyperlink>
    <w:r w:rsidR="00E004A3">
      <w:rPr>
        <w:b/>
        <w:sz w:val="26"/>
        <w:szCs w:val="26"/>
      </w:rPr>
      <w:t xml:space="preserve">  </w:t>
    </w:r>
  </w:p>
  <w:p w:rsidR="00252867" w:rsidRPr="00252867" w:rsidRDefault="00252867" w:rsidP="00252867">
    <w:pPr>
      <w:pStyle w:val="ParaAttribute3"/>
      <w:pBdr>
        <w:bottom w:val="single" w:sz="4" w:space="0" w:color="A5A5A5"/>
      </w:pBdr>
      <w:wordWrap w:val="0"/>
      <w:spacing w:after="120" w:line="276" w:lineRule="auto"/>
      <w:rPr>
        <w:rFonts w:ascii="Calibri" w:eastAsia="Calibri" w:hAnsi="Calibri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3F55F4"/>
    <w:lvl w:ilvl="0" w:tplc="2D7A05F2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w w:val="100"/>
        <w:sz w:val="24"/>
        <w:szCs w:val="24"/>
        <w:shd w:val="clear" w:color="auto" w:fill="auto"/>
      </w:rPr>
    </w:lvl>
    <w:lvl w:ilvl="1" w:tplc="68A4E97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2" w:tplc="C67C1D7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3" w:tplc="B796986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4" w:tplc="366C1C0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5" w:tplc="FF1A4CD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6" w:tplc="A5343BB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7" w:tplc="6A5E393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8" w:tplc="12DAB91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</w:abstractNum>
  <w:abstractNum w:abstractNumId="1">
    <w:nsid w:val="00000002"/>
    <w:multiLevelType w:val="hybridMultilevel"/>
    <w:tmpl w:val="2716C8D8"/>
    <w:lvl w:ilvl="0" w:tplc="4B30CE76">
      <w:numFmt w:val="bullet"/>
      <w:lvlText w:val="·"/>
      <w:lvlJc w:val="left"/>
      <w:pPr>
        <w:ind w:left="1080" w:hanging="360"/>
      </w:pPr>
      <w:rPr>
        <w:rFonts w:ascii="Symbol" w:eastAsia="Symbol" w:hAnsi="Symbol"/>
        <w:b w:val="0"/>
        <w:color w:val="000000"/>
        <w:w w:val="100"/>
        <w:sz w:val="24"/>
        <w:szCs w:val="24"/>
        <w:shd w:val="clear" w:color="auto" w:fill="auto"/>
      </w:rPr>
    </w:lvl>
    <w:lvl w:ilvl="1" w:tplc="2C3C5E38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2" w:tplc="EDC2C4B6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3" w:tplc="F22E92B0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4" w:tplc="E0B07928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5" w:tplc="53FC3FD2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6" w:tplc="A7B67508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7" w:tplc="58C4BA04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8" w:tplc="E1C6EA62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</w:abstractNum>
  <w:abstractNum w:abstractNumId="2">
    <w:nsid w:val="00000003"/>
    <w:multiLevelType w:val="hybridMultilevel"/>
    <w:tmpl w:val="7005D6F2"/>
    <w:lvl w:ilvl="0" w:tplc="C9F65834">
      <w:numFmt w:val="bullet"/>
      <w:lvlText w:val="·"/>
      <w:lvlJc w:val="left"/>
      <w:pPr>
        <w:ind w:left="1080" w:hanging="360"/>
      </w:pPr>
      <w:rPr>
        <w:rFonts w:ascii="Symbol" w:eastAsia="Symbol" w:hAnsi="Symbol"/>
        <w:b w:val="0"/>
        <w:color w:val="000000"/>
        <w:w w:val="100"/>
        <w:sz w:val="22"/>
        <w:szCs w:val="22"/>
        <w:shd w:val="clear" w:color="auto" w:fill="auto"/>
      </w:rPr>
    </w:lvl>
    <w:lvl w:ilvl="1" w:tplc="360CDF54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2" w:tplc="3C90E916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3" w:tplc="907EC87C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4" w:tplc="CC5097F6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5" w:tplc="2D0A657E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6" w:tplc="F246EA84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7" w:tplc="49747D72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8" w:tplc="25848EDA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</w:abstractNum>
  <w:abstractNum w:abstractNumId="3">
    <w:nsid w:val="00000004"/>
    <w:multiLevelType w:val="hybridMultilevel"/>
    <w:tmpl w:val="7E4CDF56"/>
    <w:lvl w:ilvl="0" w:tplc="1FFEAF06">
      <w:numFmt w:val="bullet"/>
      <w:lvlText w:val="·"/>
      <w:lvlJc w:val="left"/>
      <w:pPr>
        <w:ind w:left="1080" w:hanging="360"/>
      </w:pPr>
      <w:rPr>
        <w:rFonts w:ascii="Symbol" w:eastAsia="Symbol" w:hAnsi="Symbol"/>
        <w:b w:val="0"/>
        <w:color w:val="000000"/>
        <w:w w:val="100"/>
        <w:sz w:val="24"/>
        <w:szCs w:val="24"/>
        <w:shd w:val="clear" w:color="auto" w:fill="auto"/>
      </w:rPr>
    </w:lvl>
    <w:lvl w:ilvl="1" w:tplc="F4A8525E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2" w:tplc="72D620BA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3" w:tplc="09E84290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4" w:tplc="E0026068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5" w:tplc="EAF8CF1E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6" w:tplc="6E461440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7" w:tplc="606A3AD6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8" w:tplc="70E4472C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</w:abstractNum>
  <w:abstractNum w:abstractNumId="4">
    <w:nsid w:val="00000005"/>
    <w:multiLevelType w:val="hybridMultilevel"/>
    <w:tmpl w:val="62978021"/>
    <w:lvl w:ilvl="0" w:tplc="B97661F0"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color w:val="000000"/>
        <w:w w:val="100"/>
        <w:sz w:val="22"/>
        <w:szCs w:val="22"/>
        <w:shd w:val="clear" w:color="auto" w:fill="auto"/>
      </w:rPr>
    </w:lvl>
    <w:lvl w:ilvl="1" w:tplc="C27A3C5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2" w:tplc="AFA28C22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3" w:tplc="7A045B48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4" w:tplc="37C27912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5" w:tplc="4530A050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6" w:tplc="CFE8AB28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7" w:tplc="9240266A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8" w:tplc="1EC013E4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</w:abstractNum>
  <w:abstractNum w:abstractNumId="5">
    <w:nsid w:val="00000006"/>
    <w:multiLevelType w:val="hybridMultilevel"/>
    <w:tmpl w:val="3864E61F"/>
    <w:lvl w:ilvl="0" w:tplc="ABC650AC">
      <w:numFmt w:val="bullet"/>
      <w:lvlText w:val="·"/>
      <w:lvlJc w:val="left"/>
      <w:pPr>
        <w:ind w:left="1440" w:hanging="360"/>
      </w:pPr>
      <w:rPr>
        <w:rFonts w:ascii="Symbol" w:eastAsia="Symbol" w:hAnsi="Symbol"/>
        <w:b w:val="0"/>
        <w:color w:val="000000"/>
        <w:w w:val="100"/>
        <w:sz w:val="22"/>
        <w:szCs w:val="22"/>
        <w:shd w:val="clear" w:color="auto" w:fill="auto"/>
      </w:rPr>
    </w:lvl>
    <w:lvl w:ilvl="1" w:tplc="52F4D29C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2" w:tplc="21506386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3" w:tplc="68EA686C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4" w:tplc="94608A5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5" w:tplc="F688871E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6" w:tplc="1F16FE7A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7" w:tplc="495EE926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8" w:tplc="DE760E0A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</w:abstractNum>
  <w:abstractNum w:abstractNumId="6">
    <w:nsid w:val="00000007"/>
    <w:multiLevelType w:val="hybridMultilevel"/>
    <w:tmpl w:val="7F15CAE9"/>
    <w:lvl w:ilvl="0" w:tplc="C9DEC850">
      <w:start w:val="1"/>
      <w:numFmt w:val="decimal"/>
      <w:lvlText w:val="%1."/>
      <w:lvlJc w:val="left"/>
      <w:pPr>
        <w:ind w:left="1080" w:hanging="360"/>
      </w:pPr>
    </w:lvl>
    <w:lvl w:ilvl="1" w:tplc="1E3641EA">
      <w:start w:val="1"/>
      <w:numFmt w:val="lowerLetter"/>
      <w:lvlText w:val="%2."/>
      <w:lvlJc w:val="left"/>
      <w:pPr>
        <w:ind w:left="1800" w:hanging="360"/>
      </w:pPr>
    </w:lvl>
    <w:lvl w:ilvl="2" w:tplc="34CA88DC">
      <w:start w:val="1"/>
      <w:numFmt w:val="lowerRoman"/>
      <w:lvlText w:val="%3."/>
      <w:lvlJc w:val="right"/>
      <w:pPr>
        <w:ind w:left="2520" w:hanging="180"/>
      </w:pPr>
    </w:lvl>
    <w:lvl w:ilvl="3" w:tplc="FBEE61F8">
      <w:start w:val="1"/>
      <w:numFmt w:val="decimal"/>
      <w:lvlText w:val="%4."/>
      <w:lvlJc w:val="left"/>
      <w:pPr>
        <w:ind w:left="3240" w:hanging="360"/>
      </w:pPr>
    </w:lvl>
    <w:lvl w:ilvl="4" w:tplc="CD3AB53A">
      <w:start w:val="1"/>
      <w:numFmt w:val="lowerLetter"/>
      <w:lvlText w:val="%5."/>
      <w:lvlJc w:val="left"/>
      <w:pPr>
        <w:ind w:left="3960" w:hanging="360"/>
      </w:pPr>
    </w:lvl>
    <w:lvl w:ilvl="5" w:tplc="E40661DA">
      <w:start w:val="1"/>
      <w:numFmt w:val="lowerRoman"/>
      <w:lvlText w:val="%6."/>
      <w:lvlJc w:val="right"/>
      <w:pPr>
        <w:ind w:left="4680" w:hanging="180"/>
      </w:pPr>
    </w:lvl>
    <w:lvl w:ilvl="6" w:tplc="416C47AA">
      <w:start w:val="1"/>
      <w:numFmt w:val="decimal"/>
      <w:lvlText w:val="%7."/>
      <w:lvlJc w:val="left"/>
      <w:pPr>
        <w:ind w:left="5400" w:hanging="360"/>
      </w:pPr>
    </w:lvl>
    <w:lvl w:ilvl="7" w:tplc="C5E8DD3E">
      <w:start w:val="1"/>
      <w:numFmt w:val="lowerLetter"/>
      <w:lvlText w:val="%8."/>
      <w:lvlJc w:val="left"/>
      <w:pPr>
        <w:ind w:left="6120" w:hanging="360"/>
      </w:pPr>
    </w:lvl>
    <w:lvl w:ilvl="8" w:tplc="4528A3FC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2AA187CC"/>
    <w:lvl w:ilvl="0" w:tplc="C0D8A9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FC2E3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25823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A83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7545F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E9A41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09E5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15011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C5A01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273788E2"/>
    <w:lvl w:ilvl="0" w:tplc="0D2CBE9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CE4A7C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2D839E0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7B429F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AAA2B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8F2D1A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0CE3D2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AB844C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C00A370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5E375868"/>
    <w:lvl w:ilvl="0" w:tplc="CB12F2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ADA13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8642A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ADE4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B762C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CD2E5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33A1C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A5653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A74DA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7B43561A"/>
    <w:lvl w:ilvl="0" w:tplc="04266A62">
      <w:start w:val="1"/>
      <w:numFmt w:val="decimal"/>
      <w:lvlText w:val="%1."/>
      <w:lvlJc w:val="left"/>
      <w:pPr>
        <w:ind w:left="1080" w:hanging="720"/>
      </w:pPr>
    </w:lvl>
    <w:lvl w:ilvl="1" w:tplc="B12EAFF8">
      <w:start w:val="1"/>
      <w:numFmt w:val="lowerLetter"/>
      <w:lvlText w:val="%2."/>
      <w:lvlJc w:val="left"/>
      <w:pPr>
        <w:ind w:left="1440" w:hanging="360"/>
      </w:pPr>
    </w:lvl>
    <w:lvl w:ilvl="2" w:tplc="3D80A296">
      <w:start w:val="1"/>
      <w:numFmt w:val="lowerRoman"/>
      <w:lvlText w:val="%3."/>
      <w:lvlJc w:val="right"/>
      <w:pPr>
        <w:ind w:left="2160" w:hanging="180"/>
      </w:pPr>
    </w:lvl>
    <w:lvl w:ilvl="3" w:tplc="D36A255A">
      <w:start w:val="1"/>
      <w:numFmt w:val="decimal"/>
      <w:lvlText w:val="%4."/>
      <w:lvlJc w:val="left"/>
      <w:pPr>
        <w:ind w:left="2880" w:hanging="360"/>
      </w:pPr>
    </w:lvl>
    <w:lvl w:ilvl="4" w:tplc="62D61638">
      <w:start w:val="1"/>
      <w:numFmt w:val="lowerLetter"/>
      <w:lvlText w:val="%5."/>
      <w:lvlJc w:val="left"/>
      <w:pPr>
        <w:ind w:left="3600" w:hanging="360"/>
      </w:pPr>
    </w:lvl>
    <w:lvl w:ilvl="5" w:tplc="C8A62480">
      <w:start w:val="1"/>
      <w:numFmt w:val="lowerRoman"/>
      <w:lvlText w:val="%6."/>
      <w:lvlJc w:val="right"/>
      <w:pPr>
        <w:ind w:left="4320" w:hanging="180"/>
      </w:pPr>
    </w:lvl>
    <w:lvl w:ilvl="6" w:tplc="BF9093CE">
      <w:start w:val="1"/>
      <w:numFmt w:val="decimal"/>
      <w:lvlText w:val="%7."/>
      <w:lvlJc w:val="left"/>
      <w:pPr>
        <w:ind w:left="5040" w:hanging="360"/>
      </w:pPr>
    </w:lvl>
    <w:lvl w:ilvl="7" w:tplc="BCAE12E0">
      <w:start w:val="1"/>
      <w:numFmt w:val="lowerLetter"/>
      <w:lvlText w:val="%8."/>
      <w:lvlJc w:val="left"/>
      <w:pPr>
        <w:ind w:left="5760" w:hanging="360"/>
      </w:pPr>
    </w:lvl>
    <w:lvl w:ilvl="8" w:tplc="9B82438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1C2FC2DD"/>
    <w:lvl w:ilvl="0" w:tplc="862E3A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96227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C4A93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8208E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6A8D3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A6E43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66EB1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C84A2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C52E1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386D46AE"/>
    <w:lvl w:ilvl="0" w:tplc="70AC05CE">
      <w:start w:val="1"/>
      <w:numFmt w:val="decimal"/>
      <w:lvlText w:val="%1."/>
      <w:lvlJc w:val="left"/>
      <w:pPr>
        <w:ind w:left="720" w:hanging="360"/>
      </w:pPr>
    </w:lvl>
    <w:lvl w:ilvl="1" w:tplc="26ACE0D6">
      <w:start w:val="1"/>
      <w:numFmt w:val="lowerLetter"/>
      <w:lvlText w:val="%2."/>
      <w:lvlJc w:val="left"/>
      <w:pPr>
        <w:ind w:left="1440" w:hanging="360"/>
      </w:pPr>
    </w:lvl>
    <w:lvl w:ilvl="2" w:tplc="FF4CCAAE">
      <w:start w:val="1"/>
      <w:numFmt w:val="lowerRoman"/>
      <w:lvlText w:val="%3."/>
      <w:lvlJc w:val="right"/>
      <w:pPr>
        <w:ind w:left="2160" w:hanging="180"/>
      </w:pPr>
    </w:lvl>
    <w:lvl w:ilvl="3" w:tplc="283263EC">
      <w:start w:val="1"/>
      <w:numFmt w:val="decimal"/>
      <w:lvlText w:val="%4."/>
      <w:lvlJc w:val="left"/>
      <w:pPr>
        <w:ind w:left="2880" w:hanging="360"/>
      </w:pPr>
    </w:lvl>
    <w:lvl w:ilvl="4" w:tplc="BF6E5A4C">
      <w:start w:val="1"/>
      <w:numFmt w:val="lowerLetter"/>
      <w:lvlText w:val="%5."/>
      <w:lvlJc w:val="left"/>
      <w:pPr>
        <w:ind w:left="3600" w:hanging="360"/>
      </w:pPr>
    </w:lvl>
    <w:lvl w:ilvl="5" w:tplc="6AC68BD0">
      <w:start w:val="1"/>
      <w:numFmt w:val="lowerRoman"/>
      <w:lvlText w:val="%6."/>
      <w:lvlJc w:val="right"/>
      <w:pPr>
        <w:ind w:left="4320" w:hanging="180"/>
      </w:pPr>
    </w:lvl>
    <w:lvl w:ilvl="6" w:tplc="13564000">
      <w:start w:val="1"/>
      <w:numFmt w:val="decimal"/>
      <w:lvlText w:val="%7."/>
      <w:lvlJc w:val="left"/>
      <w:pPr>
        <w:ind w:left="5040" w:hanging="360"/>
      </w:pPr>
    </w:lvl>
    <w:lvl w:ilvl="7" w:tplc="A610368E">
      <w:start w:val="1"/>
      <w:numFmt w:val="lowerLetter"/>
      <w:lvlText w:val="%8."/>
      <w:lvlJc w:val="left"/>
      <w:pPr>
        <w:ind w:left="5760" w:hanging="360"/>
      </w:pPr>
    </w:lvl>
    <w:lvl w:ilvl="8" w:tplc="68ACEA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7758F101"/>
    <w:lvl w:ilvl="0">
      <w:start w:val="1"/>
      <w:numFmt w:val="decimal"/>
      <w:lvlText w:val="%1."/>
      <w:lvlJc w:val="left"/>
      <w:pPr>
        <w:ind w:left="720" w:firstLine="360"/>
      </w:pPr>
      <w:rPr>
        <w:w w:val="100"/>
        <w:sz w:val="20"/>
        <w:szCs w:val="20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w w:val="100"/>
        <w:sz w:val="20"/>
        <w:szCs w:val="20"/>
        <w:u w:val="none"/>
        <w:shd w:val="clear" w:color="auto" w:fill="auto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w w:val="10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w w:val="100"/>
        <w:sz w:val="20"/>
        <w:szCs w:val="20"/>
        <w:u w:val="none"/>
        <w:shd w:val="clear" w:color="auto" w:fill="auto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w w:val="100"/>
        <w:sz w:val="20"/>
        <w:szCs w:val="20"/>
        <w:u w:val="none"/>
        <w:shd w:val="clear" w:color="auto" w:fill="auto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w w:val="100"/>
        <w:sz w:val="20"/>
        <w:szCs w:val="20"/>
        <w:u w:val="none"/>
        <w:shd w:val="clear" w:color="auto" w:fill="auto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w w:val="100"/>
        <w:sz w:val="20"/>
        <w:szCs w:val="20"/>
        <w:u w:val="none"/>
        <w:shd w:val="clear" w:color="auto" w:fill="auto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w w:val="100"/>
        <w:sz w:val="20"/>
        <w:szCs w:val="20"/>
        <w:u w:val="none"/>
        <w:shd w:val="clear" w:color="auto" w:fill="auto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w w:val="100"/>
        <w:sz w:val="20"/>
        <w:szCs w:val="20"/>
        <w:u w:val="none"/>
        <w:shd w:val="clear" w:color="auto" w:fill="auto"/>
      </w:rPr>
    </w:lvl>
  </w:abstractNum>
  <w:abstractNum w:abstractNumId="14">
    <w:nsid w:val="385302CB"/>
    <w:multiLevelType w:val="hybridMultilevel"/>
    <w:tmpl w:val="344586B6"/>
    <w:lvl w:ilvl="0" w:tplc="BC6E6482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w w:val="100"/>
        <w:sz w:val="24"/>
        <w:szCs w:val="24"/>
        <w:shd w:val="clear" w:color="auto" w:fill="auto"/>
      </w:rPr>
    </w:lvl>
    <w:lvl w:ilvl="1" w:tplc="5DEC97C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2" w:tplc="F692D7B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3" w:tplc="6C406EC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4" w:tplc="15DA9D3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5" w:tplc="E3361CD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6" w:tplc="48426F8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7" w:tplc="E43A313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  <w:lvl w:ilvl="8" w:tplc="53DC738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/>
        <w:b/>
        <w:color w:val="000000"/>
        <w:w w:val="100"/>
        <w:sz w:val="28"/>
        <w:szCs w:val="28"/>
        <w:shd w:val="clear" w:color="auto" w:fill="auto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940A1"/>
    <w:rsid w:val="00101C8D"/>
    <w:rsid w:val="00252867"/>
    <w:rsid w:val="00324493"/>
    <w:rsid w:val="003255C7"/>
    <w:rsid w:val="00426D49"/>
    <w:rsid w:val="0046742E"/>
    <w:rsid w:val="006C3139"/>
    <w:rsid w:val="007940A1"/>
    <w:rsid w:val="007D44D7"/>
    <w:rsid w:val="00A67834"/>
    <w:rsid w:val="00B54115"/>
    <w:rsid w:val="00B75B66"/>
    <w:rsid w:val="00C911D8"/>
    <w:rsid w:val="00CB1D44"/>
    <w:rsid w:val="00CD46D1"/>
    <w:rsid w:val="00D13BAC"/>
    <w:rsid w:val="00D36D1B"/>
    <w:rsid w:val="00E004A3"/>
    <w:rsid w:val="00F5176D"/>
    <w:rsid w:val="00F867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7940A1"/>
    <w:pPr>
      <w:autoSpaceDE w:val="0"/>
      <w:autoSpaceDN w:val="0"/>
      <w:jc w:val="both"/>
    </w:pPr>
    <w:rPr>
      <w:rFonts w:ascii="Batang" w:eastAsia="Times New Roman" w:hAnsi="Batang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5"/>
    <w:qFormat/>
    <w:rsid w:val="007940A1"/>
    <w:rPr>
      <w:rFonts w:ascii="NanumGothic" w:hAnsi="NanumGothic"/>
      <w:sz w:val="20"/>
      <w:szCs w:val="20"/>
    </w:rPr>
  </w:style>
  <w:style w:type="paragraph" w:styleId="ListParagraph">
    <w:name w:val="List Paragraph"/>
    <w:basedOn w:val="Normal"/>
    <w:uiPriority w:val="26"/>
    <w:qFormat/>
    <w:rsid w:val="007940A1"/>
    <w:pPr>
      <w:autoSpaceDE/>
      <w:autoSpaceDN/>
      <w:ind w:left="400"/>
    </w:pPr>
  </w:style>
  <w:style w:type="paragraph" w:customStyle="1" w:styleId="ParaAttribute0">
    <w:name w:val="ParaAttribute0"/>
    <w:rsid w:val="007940A1"/>
    <w:pPr>
      <w:ind w:left="-170" w:right="-155" w:firstLine="17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">
    <w:name w:val="ParaAttribute1"/>
    <w:rsid w:val="007940A1"/>
    <w:pPr>
      <w:tabs>
        <w:tab w:val="left" w:pos="2580"/>
        <w:tab w:val="left" w:pos="2580"/>
        <w:tab w:val="left" w:pos="2985"/>
        <w:tab w:val="left" w:pos="2985"/>
        <w:tab w:val="center" w:pos="4680"/>
        <w:tab w:val="center" w:pos="4680"/>
        <w:tab w:val="right" w:pos="936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paragraph" w:customStyle="1" w:styleId="ParaAttribute2">
    <w:name w:val="ParaAttribute2"/>
    <w:rsid w:val="007940A1"/>
    <w:pPr>
      <w:tabs>
        <w:tab w:val="left" w:pos="2580"/>
        <w:tab w:val="left" w:pos="2580"/>
        <w:tab w:val="left" w:pos="2985"/>
        <w:tab w:val="left" w:pos="2985"/>
        <w:tab w:val="center" w:pos="4680"/>
        <w:tab w:val="center" w:pos="4680"/>
        <w:tab w:val="right" w:pos="936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paragraph" w:customStyle="1" w:styleId="ParaAttribute3">
    <w:name w:val="ParaAttribute3"/>
    <w:rsid w:val="007940A1"/>
    <w:pPr>
      <w:tabs>
        <w:tab w:val="left" w:pos="2580"/>
        <w:tab w:val="left" w:pos="2580"/>
        <w:tab w:val="left" w:pos="2985"/>
        <w:tab w:val="left" w:pos="2985"/>
        <w:tab w:val="center" w:pos="4680"/>
        <w:tab w:val="center" w:pos="4680"/>
        <w:tab w:val="right" w:pos="936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paragraph" w:customStyle="1" w:styleId="ParaAttribute4">
    <w:name w:val="ParaAttribute4"/>
    <w:rsid w:val="007940A1"/>
    <w:pPr>
      <w:tabs>
        <w:tab w:val="center" w:pos="4680"/>
        <w:tab w:val="center" w:pos="4680"/>
        <w:tab w:val="right" w:pos="936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paragraph" w:customStyle="1" w:styleId="ParaAttribute11">
    <w:name w:val="ParaAttribute11"/>
    <w:rsid w:val="007940A1"/>
    <w:rPr>
      <w:rFonts w:ascii="Times New Roman" w:eastAsia="Times New Roman" w:hAnsi="Times New Roman"/>
      <w:sz w:val="20"/>
      <w:szCs w:val="20"/>
    </w:rPr>
  </w:style>
  <w:style w:type="paragraph" w:customStyle="1" w:styleId="ParaAttribute12">
    <w:name w:val="ParaAttribute12"/>
    <w:rsid w:val="007940A1"/>
    <w:pPr>
      <w:ind w:right="-155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3">
    <w:name w:val="ParaAttribute13"/>
    <w:rsid w:val="007940A1"/>
    <w:pPr>
      <w:ind w:left="851" w:right="-155" w:hanging="851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7">
    <w:name w:val="ParaAttribute17"/>
    <w:rsid w:val="007940A1"/>
    <w:rPr>
      <w:rFonts w:ascii="Times New Roman" w:eastAsia="Times New Roman" w:hAnsi="Times New Roman"/>
      <w:sz w:val="20"/>
      <w:szCs w:val="20"/>
    </w:rPr>
  </w:style>
  <w:style w:type="paragraph" w:customStyle="1" w:styleId="ParaAttribute26">
    <w:name w:val="ParaAttribute26"/>
    <w:rsid w:val="007940A1"/>
    <w:rPr>
      <w:rFonts w:ascii="Times New Roman" w:eastAsia="Times New Roman" w:hAnsi="Times New Roman"/>
      <w:sz w:val="20"/>
      <w:szCs w:val="20"/>
    </w:rPr>
  </w:style>
  <w:style w:type="paragraph" w:customStyle="1" w:styleId="ParaAttribute31">
    <w:name w:val="ParaAttribute31"/>
    <w:rsid w:val="007940A1"/>
    <w:rPr>
      <w:rFonts w:ascii="Times New Roman" w:eastAsia="Times New Roman" w:hAnsi="Times New Roman"/>
      <w:sz w:val="20"/>
      <w:szCs w:val="20"/>
    </w:rPr>
  </w:style>
  <w:style w:type="character" w:customStyle="1" w:styleId="CharAttribute1">
    <w:name w:val="CharAttribute1"/>
    <w:rsid w:val="007940A1"/>
    <w:rPr>
      <w:rFonts w:ascii="Calibri" w:eastAsia="Calibri" w:hAnsi="Calibri"/>
      <w:b/>
      <w:color w:val="1F497D"/>
      <w:w w:val="100"/>
      <w:sz w:val="28"/>
      <w:szCs w:val="28"/>
      <w:shd w:val="clear" w:color="auto" w:fill="auto"/>
    </w:rPr>
  </w:style>
  <w:style w:type="character" w:customStyle="1" w:styleId="CharAttribute2">
    <w:name w:val="CharAttribute2"/>
    <w:rsid w:val="007940A1"/>
    <w:rPr>
      <w:rFonts w:ascii="Calibri" w:eastAsia="Calibri" w:hAnsi="Calibri"/>
      <w:color w:val="4F81BD"/>
      <w:w w:val="100"/>
      <w:sz w:val="22"/>
      <w:szCs w:val="22"/>
      <w:shd w:val="clear" w:color="auto" w:fill="auto"/>
    </w:rPr>
  </w:style>
  <w:style w:type="character" w:customStyle="1" w:styleId="CharAttribute3">
    <w:name w:val="CharAttribute3"/>
    <w:rsid w:val="007940A1"/>
    <w:rPr>
      <w:rFonts w:ascii="Calibri" w:eastAsia="Calibri" w:hAnsi="Calibri"/>
      <w:color w:val="7C7C7C"/>
      <w:w w:val="100"/>
      <w:sz w:val="22"/>
      <w:szCs w:val="22"/>
      <w:shd w:val="clear" w:color="auto" w:fill="auto"/>
    </w:rPr>
  </w:style>
  <w:style w:type="character" w:customStyle="1" w:styleId="CharAttribute14">
    <w:name w:val="CharAttribute14"/>
    <w:rsid w:val="007940A1"/>
    <w:rPr>
      <w:rFonts w:ascii="Calibri" w:eastAsia="Calibri" w:hAnsi="Calibri"/>
      <w:b/>
      <w:w w:val="100"/>
      <w:sz w:val="28"/>
      <w:szCs w:val="28"/>
      <w:u w:val="single"/>
      <w:shd w:val="clear" w:color="auto" w:fill="auto"/>
    </w:rPr>
  </w:style>
  <w:style w:type="character" w:customStyle="1" w:styleId="CharAttribute18">
    <w:name w:val="CharAttribute18"/>
    <w:rsid w:val="007940A1"/>
    <w:rPr>
      <w:rFonts w:ascii="Calibri" w:eastAsia="Calibri" w:hAnsi="Calibri"/>
      <w:b/>
      <w:w w:val="100"/>
      <w:sz w:val="24"/>
      <w:szCs w:val="24"/>
      <w:shd w:val="clear" w:color="auto" w:fill="auto"/>
    </w:rPr>
  </w:style>
  <w:style w:type="character" w:customStyle="1" w:styleId="CharAttribute22">
    <w:name w:val="CharAttribute22"/>
    <w:rsid w:val="007940A1"/>
    <w:rPr>
      <w:rFonts w:ascii="Calibri" w:eastAsia="Calibri" w:hAnsi="Calibri"/>
      <w:w w:val="100"/>
      <w:sz w:val="24"/>
      <w:szCs w:val="24"/>
      <w:shd w:val="clear" w:color="auto" w:fill="auto"/>
    </w:rPr>
  </w:style>
  <w:style w:type="character" w:customStyle="1" w:styleId="CharAttribute30">
    <w:name w:val="CharAttribute30"/>
    <w:rsid w:val="007940A1"/>
    <w:rPr>
      <w:rFonts w:ascii="Calibri" w:eastAsia="Calibri" w:hAnsi="Calibri"/>
      <w:w w:val="100"/>
      <w:sz w:val="24"/>
      <w:szCs w:val="24"/>
      <w:u w:val="single"/>
      <w:shd w:val="clear" w:color="auto" w:fill="auto"/>
    </w:rPr>
  </w:style>
  <w:style w:type="character" w:customStyle="1" w:styleId="CharAttribute33">
    <w:name w:val="CharAttribute33"/>
    <w:rsid w:val="007940A1"/>
    <w:rPr>
      <w:rFonts w:ascii="Calibri" w:eastAsia="Calibri" w:hAnsi="Calibri"/>
      <w:b/>
      <w:w w:val="100"/>
      <w:sz w:val="22"/>
      <w:szCs w:val="22"/>
      <w:shd w:val="clear" w:color="auto" w:fill="auto"/>
    </w:rPr>
  </w:style>
  <w:style w:type="character" w:customStyle="1" w:styleId="CharAttribute34">
    <w:name w:val="CharAttribute34"/>
    <w:rsid w:val="007940A1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61">
    <w:name w:val="CharAttribute61"/>
    <w:rsid w:val="007940A1"/>
    <w:rPr>
      <w:rFonts w:ascii="Calibri" w:eastAsia="Calibri" w:hAnsi="Calibri"/>
      <w:b/>
      <w:w w:val="100"/>
      <w:sz w:val="28"/>
      <w:szCs w:val="28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7940A1"/>
  </w:style>
  <w:style w:type="paragraph" w:styleId="Header">
    <w:name w:val="header"/>
    <w:basedOn w:val="Normal"/>
    <w:link w:val="HeaderChar"/>
    <w:unhideWhenUsed/>
    <w:rsid w:val="007940A1"/>
    <w:pPr>
      <w:tabs>
        <w:tab w:val="center" w:pos="4680"/>
        <w:tab w:val="right" w:pos="9360"/>
      </w:tabs>
      <w:autoSpaceDE/>
      <w:autoSpaceDN/>
    </w:pPr>
  </w:style>
  <w:style w:type="character" w:customStyle="1" w:styleId="HeaderChar">
    <w:name w:val="Header Char"/>
    <w:basedOn w:val="DefaultParagraphFont"/>
    <w:link w:val="Header"/>
    <w:rsid w:val="007940A1"/>
    <w:rPr>
      <w:rFonts w:ascii="Batang" w:eastAsia="Times New Roman" w:hAnsi="Batang"/>
      <w:w w:val="100"/>
      <w:sz w:val="20"/>
      <w:szCs w:val="20"/>
      <w:shd w:val="clear" w:color="auto" w:fill="auto"/>
    </w:rPr>
  </w:style>
  <w:style w:type="character" w:styleId="Hyperlink">
    <w:name w:val="Hyperlink"/>
    <w:basedOn w:val="DefaultParagraphFont"/>
    <w:unhideWhenUsed/>
    <w:rsid w:val="007940A1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rsid w:val="007940A1"/>
    <w:rPr>
      <w:rFonts w:ascii="NanumGothic" w:eastAsia="Calibri" w:hAnsi="NanumGothic"/>
      <w:w w:val="100"/>
      <w:sz w:val="20"/>
      <w:szCs w:val="20"/>
      <w:shd w:val="clear" w:color="auto" w:fill="auto"/>
    </w:rPr>
  </w:style>
  <w:style w:type="paragraph" w:customStyle="1" w:styleId="Normal1">
    <w:name w:val="Normal1"/>
    <w:rsid w:val="007940A1"/>
    <w:rPr>
      <w:rFonts w:ascii="Arial" w:eastAsia="Arial" w:hAnsi="Arial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7940A1"/>
    <w:pPr>
      <w:tabs>
        <w:tab w:val="center" w:pos="4680"/>
        <w:tab w:val="right" w:pos="9360"/>
      </w:tabs>
      <w:autoSpaceDE/>
      <w:autoSpaceDN/>
    </w:pPr>
  </w:style>
  <w:style w:type="character" w:customStyle="1" w:styleId="FooterChar">
    <w:name w:val="Footer Char"/>
    <w:basedOn w:val="DefaultParagraphFont"/>
    <w:link w:val="Footer"/>
    <w:rsid w:val="007940A1"/>
    <w:rPr>
      <w:rFonts w:ascii="Batang" w:eastAsia="Times New Roman" w:hAnsi="Batang"/>
      <w:w w:val="100"/>
      <w:sz w:val="20"/>
      <w:szCs w:val="20"/>
      <w:shd w:val="clear" w:color="auto" w:fill="auto"/>
    </w:rPr>
  </w:style>
  <w:style w:type="table" w:customStyle="1" w:styleId="LightGrid1">
    <w:name w:val="Light Grid1"/>
    <w:basedOn w:val="TableNormal"/>
    <w:rsid w:val="007940A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lastRow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firstCol">
      <w:rPr>
        <w:rFonts w:ascii="Cambria" w:eastAsia="Cambria" w:hAnsi="Cambria"/>
        <w:b/>
        <w:w w:val="100"/>
        <w:sz w:val="20"/>
        <w:szCs w:val="20"/>
        <w:shd w:val="clear" w:color="auto" w:fill="auto"/>
      </w:rPr>
    </w:tblStylePr>
    <w:tblStylePr w:type="lastCol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000000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000000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.in/url?sa=t&amp;rct=j&amp;q=&amp;esrc=s&amp;source=web&amp;cd=1&amp;cad=rja&amp;ved=0CCoQFjAA&amp;url=http%3A%2F%2Fwww.pghr.in%2F&amp;ei=hsAuUuz3OMujrQePk4GgAg&amp;usg=AFQjCNHZszgG-6PAO8DruOdFEqzq1sZkkQ&amp;bvm=bv.51773540,d.b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mya.380026@2freemail.com" TargetMode="External"/><Relationship Id="rId2" Type="http://schemas.openxmlformats.org/officeDocument/2006/relationships/hyperlink" Target="mailto:Email-ajitborn9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928</Words>
  <Characters>5292</Characters>
  <Application>Microsoft Office Word</Application>
  <DocSecurity>0</DocSecurity>
  <Lines>44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HP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 -SEC</dc:creator>
  <cp:lastModifiedBy>HRDESK4</cp:lastModifiedBy>
  <cp:revision>10</cp:revision>
  <dcterms:created xsi:type="dcterms:W3CDTF">2018-02-05T03:48:00Z</dcterms:created>
  <dcterms:modified xsi:type="dcterms:W3CDTF">2018-05-03T11:36:00Z</dcterms:modified>
</cp:coreProperties>
</file>