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alias w:val="Resume Name"/>
        <w:tag w:val="Resume Name"/>
        <w:id w:val="2142538285"/>
        <w:placeholder>
          <w:docPart w:val="20139AF443D34C51BEDBAC5FBE73B66A"/>
        </w:placeholder>
        <w:docPartList>
          <w:docPartGallery w:val="Quick Parts"/>
          <w:docPartCategory w:val=" Resume Name"/>
        </w:docPartList>
      </w:sdtPr>
      <w:sdtContent>
        <w:p w:rsidR="00E3271C" w:rsidRDefault="00E3271C" w:rsidP="00E3271C">
          <w:pPr>
            <w:pStyle w:val="NoSpacing"/>
          </w:pPr>
        </w:p>
        <w:tbl>
          <w:tblPr>
            <w:tblW w:w="5103"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tblPr>
          <w:tblGrid>
            <w:gridCol w:w="454"/>
            <w:gridCol w:w="7410"/>
            <w:gridCol w:w="3534"/>
          </w:tblGrid>
          <w:tr w:rsidR="00E3271C" w:rsidTr="00672DBE">
            <w:trPr>
              <w:trHeight w:val="1621"/>
              <w:jc w:val="center"/>
            </w:trPr>
            <w:tc>
              <w:tcPr>
                <w:tcW w:w="380" w:type="dxa"/>
                <w:tcBorders>
                  <w:top w:val="single" w:sz="6" w:space="0" w:color="ED7D31" w:themeColor="accent2"/>
                  <w:left w:val="single" w:sz="6" w:space="0" w:color="ED7D31" w:themeColor="accent2"/>
                  <w:bottom w:val="single" w:sz="6" w:space="0" w:color="ED7D31" w:themeColor="accent2"/>
                  <w:right w:val="single" w:sz="6" w:space="0" w:color="ED7D31" w:themeColor="accent2"/>
                </w:tcBorders>
                <w:shd w:val="clear" w:color="auto" w:fill="ED7D31" w:themeFill="accent2"/>
              </w:tcPr>
              <w:p w:rsidR="00E3271C" w:rsidRDefault="00E3271C" w:rsidP="00672DBE">
                <w:pPr>
                  <w:spacing w:after="0" w:line="240" w:lineRule="auto"/>
                </w:pPr>
              </w:p>
            </w:tc>
            <w:tc>
              <w:tcPr>
                <w:tcW w:w="6200" w:type="dxa"/>
                <w:tcBorders>
                  <w:top w:val="single" w:sz="6" w:space="0" w:color="ED7D31" w:themeColor="accent2"/>
                  <w:left w:val="single" w:sz="6" w:space="0" w:color="ED7D31" w:themeColor="accent2"/>
                  <w:bottom w:val="single" w:sz="6" w:space="0" w:color="ED7D31" w:themeColor="accent2"/>
                  <w:right w:val="nil"/>
                </w:tcBorders>
                <w:tcMar>
                  <w:top w:w="360" w:type="dxa"/>
                  <w:left w:w="360" w:type="dxa"/>
                  <w:bottom w:w="360" w:type="dxa"/>
                  <w:right w:w="0" w:type="dxa"/>
                </w:tcMar>
              </w:tcPr>
              <w:p w:rsidR="00E3271C" w:rsidRPr="009C1040" w:rsidRDefault="00E3271C" w:rsidP="009C1040">
                <w:pPr>
                  <w:pStyle w:val="PersonalName"/>
                  <w:rPr>
                    <w:rFonts w:ascii="Berlin Sans FB Demi" w:hAnsi="Berlin Sans FB Demi"/>
                    <w:color w:val="1F4E79" w:themeColor="accent1" w:themeShade="80"/>
                  </w:rPr>
                </w:pPr>
                <w:r w:rsidRPr="00A80B6A">
                  <w:rPr>
                    <w:spacing w:val="10"/>
                  </w:rPr>
                  <w:t xml:space="preserve">     </w:t>
                </w:r>
                <w:r w:rsidR="009C1040">
                  <w:rPr>
                    <w:spacing w:val="10"/>
                  </w:rPr>
                  <w:t xml:space="preserve">   </w:t>
                </w:r>
                <w:r w:rsidRPr="00A80B6A">
                  <w:rPr>
                    <w:spacing w:val="10"/>
                  </w:rPr>
                  <w:t xml:space="preserve">  </w:t>
                </w:r>
                <w:r w:rsidRPr="009C1040">
                  <w:rPr>
                    <w:rFonts w:ascii="Berlin Sans FB Demi" w:hAnsi="Berlin Sans FB Demi"/>
                    <w:color w:val="1F4E79" w:themeColor="accent1" w:themeShade="80"/>
                  </w:rPr>
                  <w:t xml:space="preserve">FAIRY </w:t>
                </w:r>
              </w:p>
              <w:p w:rsidR="00E3271C" w:rsidRPr="001D3BC9" w:rsidRDefault="00E3271C" w:rsidP="009B6E4C">
                <w:pPr>
                  <w:pStyle w:val="AddressText"/>
                  <w:spacing w:line="240" w:lineRule="auto"/>
                  <w:jc w:val="center"/>
                  <w:rPr>
                    <w:rFonts w:ascii="Berlin Sans FB Demi" w:hAnsi="Berlin Sans FB Demi"/>
                    <w:color w:val="1F4E79" w:themeColor="accent1" w:themeShade="80"/>
                    <w:sz w:val="20"/>
                  </w:rPr>
                </w:pPr>
                <w:r w:rsidRPr="009C1040">
                  <w:rPr>
                    <w:rFonts w:ascii="Berlin Sans FB Demi" w:hAnsi="Berlin Sans FB Demi"/>
                    <w:color w:val="1F4E79" w:themeColor="accent1" w:themeShade="80"/>
                  </w:rPr>
                  <w:t xml:space="preserve">              </w:t>
                </w:r>
                <w:r w:rsidR="001D3BC9">
                  <w:rPr>
                    <w:rFonts w:ascii="Berlin Sans FB Demi" w:hAnsi="Berlin Sans FB Demi"/>
                    <w:color w:val="1F4E79" w:themeColor="accent1" w:themeShade="80"/>
                  </w:rPr>
                  <w:t xml:space="preserve">                                </w:t>
                </w:r>
                <w:r w:rsidR="009C1040" w:rsidRPr="009C1040">
                  <w:rPr>
                    <w:rFonts w:ascii="Berlin Sans FB Demi" w:hAnsi="Berlin Sans FB Demi"/>
                    <w:color w:val="1F4E79" w:themeColor="accent1" w:themeShade="80"/>
                  </w:rPr>
                  <w:t xml:space="preserve">  </w:t>
                </w:r>
                <w:r w:rsidR="00AB7F65">
                  <w:rPr>
                    <w:rFonts w:ascii="Berlin Sans FB Demi" w:hAnsi="Berlin Sans FB Demi"/>
                    <w:color w:val="1F4E79" w:themeColor="accent1" w:themeShade="80"/>
                  </w:rPr>
                  <w:t xml:space="preserve">                              </w:t>
                </w:r>
              </w:p>
              <w:p w:rsidR="00E3271C" w:rsidRPr="001D3BC9" w:rsidRDefault="00E3271C" w:rsidP="00672DBE">
                <w:pPr>
                  <w:pStyle w:val="AddressText"/>
                  <w:spacing w:line="240" w:lineRule="auto"/>
                  <w:jc w:val="center"/>
                  <w:rPr>
                    <w:rFonts w:ascii="Berlin Sans FB Demi" w:hAnsi="Berlin Sans FB Demi"/>
                    <w:color w:val="1F4E79" w:themeColor="accent1" w:themeShade="80"/>
                    <w:sz w:val="20"/>
                  </w:rPr>
                </w:pPr>
                <w:r w:rsidRPr="001D3BC9">
                  <w:rPr>
                    <w:rFonts w:ascii="Berlin Sans FB Demi" w:hAnsi="Berlin Sans FB Demi"/>
                    <w:color w:val="1F4E79" w:themeColor="accent1" w:themeShade="80"/>
                    <w:sz w:val="20"/>
                  </w:rPr>
                  <w:t xml:space="preserve">                                                   </w:t>
                </w:r>
                <w:r w:rsidR="001D3BC9">
                  <w:rPr>
                    <w:rFonts w:ascii="Berlin Sans FB Demi" w:hAnsi="Berlin Sans FB Demi"/>
                    <w:color w:val="1F4E79" w:themeColor="accent1" w:themeShade="80"/>
                    <w:sz w:val="20"/>
                  </w:rPr>
                  <w:t xml:space="preserve">                </w:t>
                </w:r>
                <w:r w:rsidR="009B6E4C">
                  <w:rPr>
                    <w:rFonts w:ascii="Berlin Sans FB Demi" w:hAnsi="Berlin Sans FB Demi"/>
                    <w:color w:val="1F4E79" w:themeColor="accent1" w:themeShade="80"/>
                    <w:sz w:val="20"/>
                  </w:rPr>
                  <w:t xml:space="preserve">      </w:t>
                </w:r>
                <w:r w:rsidRPr="001D3BC9">
                  <w:rPr>
                    <w:rFonts w:ascii="Berlin Sans FB Demi" w:hAnsi="Berlin Sans FB Demi"/>
                    <w:color w:val="1F4E79" w:themeColor="accent1" w:themeShade="80"/>
                    <w:sz w:val="20"/>
                  </w:rPr>
                  <w:t xml:space="preserve">E-mail: </w:t>
                </w:r>
                <w:hyperlink r:id="rId7" w:history="1">
                  <w:r w:rsidR="009B6E4C" w:rsidRPr="007C243E">
                    <w:rPr>
                      <w:rStyle w:val="Hyperlink"/>
                      <w:rFonts w:ascii="Berlin Sans FB Demi" w:hAnsi="Berlin Sans FB Demi"/>
                      <w:sz w:val="20"/>
                    </w:rPr>
                    <w:t>fairy.380087@2freemail.com</w:t>
                  </w:r>
                </w:hyperlink>
                <w:r w:rsidR="009B6E4C">
                  <w:rPr>
                    <w:rFonts w:ascii="Berlin Sans FB Demi" w:hAnsi="Berlin Sans FB Demi"/>
                    <w:color w:val="1F4E79" w:themeColor="accent1" w:themeShade="80"/>
                    <w:sz w:val="20"/>
                  </w:rPr>
                  <w:t xml:space="preserve"> </w:t>
                </w:r>
              </w:p>
              <w:p w:rsidR="00E3271C" w:rsidRDefault="00E3271C" w:rsidP="00672DBE">
                <w:pPr>
                  <w:pStyle w:val="AddressText"/>
                  <w:spacing w:line="240" w:lineRule="auto"/>
                  <w:rPr>
                    <w:sz w:val="24"/>
                  </w:rPr>
                </w:pPr>
              </w:p>
            </w:tc>
            <w:tc>
              <w:tcPr>
                <w:tcW w:w="2957" w:type="dxa"/>
                <w:tcBorders>
                  <w:top w:val="single" w:sz="6" w:space="0" w:color="ED7D31" w:themeColor="accent2"/>
                  <w:left w:val="nil"/>
                  <w:bottom w:val="single" w:sz="6" w:space="0" w:color="ED7D31" w:themeColor="accent2"/>
                  <w:right w:val="single" w:sz="6" w:space="0" w:color="ED7D31" w:themeColor="accent2"/>
                </w:tcBorders>
                <w:tcMar>
                  <w:top w:w="360" w:type="dxa"/>
                  <w:left w:w="360" w:type="dxa"/>
                  <w:right w:w="360" w:type="dxa"/>
                </w:tcMar>
              </w:tcPr>
              <w:p w:rsidR="00E3271C" w:rsidRDefault="00E3271C" w:rsidP="00672DBE">
                <w:pPr>
                  <w:spacing w:after="0" w:line="240" w:lineRule="auto"/>
                </w:pPr>
                <w:r w:rsidRPr="002F5286">
                  <w:rPr>
                    <w:rFonts w:ascii="Copperplate Gothic Bold" w:hAnsi="Copperplate Gothic Bold" w:cs="Copperplate Gothic Bold"/>
                    <w:noProof/>
                    <w:color w:val="000000"/>
                    <w:sz w:val="24"/>
                    <w:szCs w:val="24"/>
                    <w:lang w:eastAsia="en-US"/>
                  </w:rPr>
                  <w:drawing>
                    <wp:anchor distT="0" distB="0" distL="114300" distR="114300" simplePos="0" relativeHeight="251659264" behindDoc="1" locked="0" layoutInCell="1" allowOverlap="1">
                      <wp:simplePos x="0" y="0"/>
                      <wp:positionH relativeFrom="margin">
                        <wp:posOffset>-126505</wp:posOffset>
                      </wp:positionH>
                      <wp:positionV relativeFrom="paragraph">
                        <wp:posOffset>-117719</wp:posOffset>
                      </wp:positionV>
                      <wp:extent cx="1498600" cy="1265556"/>
                      <wp:effectExtent l="2222" t="0" r="8573" b="8572"/>
                      <wp:wrapNone/>
                      <wp:docPr id="2" name="Picture 2" descr="C:\Users\FAYE\Documents\Notes\101APPLE\IMG_18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YE\Documents\Notes\101APPLE\IMG_1872.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5400000">
                                <a:off x="0" y="0"/>
                                <a:ext cx="1502235" cy="1268626"/>
                              </a:xfrm>
                              <a:prstGeom prst="rect">
                                <a:avLst/>
                              </a:prstGeom>
                              <a:noFill/>
                              <a:ln>
                                <a:noFill/>
                              </a:ln>
                            </pic:spPr>
                          </pic:pic>
                        </a:graphicData>
                      </a:graphic>
                    </wp:anchor>
                  </w:drawing>
                </w:r>
              </w:p>
            </w:tc>
          </w:tr>
        </w:tbl>
        <w:p w:rsidR="00E3271C" w:rsidRDefault="00EB5A0D" w:rsidP="00E3271C">
          <w:pPr>
            <w:pStyle w:val="NoSpacing"/>
          </w:pPr>
        </w:p>
      </w:sdtContent>
    </w:sdt>
    <w:tbl>
      <w:tblPr>
        <w:tblW w:w="5104" w:type="pct"/>
        <w:jc w:val="center"/>
        <w:tblBorders>
          <w:top w:val="single" w:sz="6" w:space="0" w:color="9CC2E5" w:themeColor="accent1" w:themeTint="99"/>
          <w:left w:val="single" w:sz="6" w:space="0" w:color="9CC2E5" w:themeColor="accent1" w:themeTint="99"/>
          <w:bottom w:val="single" w:sz="6" w:space="0" w:color="9CC2E5" w:themeColor="accent1" w:themeTint="99"/>
          <w:right w:val="single" w:sz="6" w:space="0" w:color="9CC2E5" w:themeColor="accent1" w:themeTint="99"/>
          <w:insideH w:val="single" w:sz="6" w:space="0" w:color="9CC2E5" w:themeColor="accent1" w:themeTint="99"/>
          <w:insideV w:val="single" w:sz="6" w:space="0" w:color="9CC2E5" w:themeColor="accent1" w:themeTint="99"/>
        </w:tblBorders>
        <w:tblCellMar>
          <w:left w:w="0" w:type="dxa"/>
          <w:right w:w="0" w:type="dxa"/>
        </w:tblCellMar>
        <w:tblLook w:val="04A0"/>
      </w:tblPr>
      <w:tblGrid>
        <w:gridCol w:w="371"/>
        <w:gridCol w:w="11029"/>
      </w:tblGrid>
      <w:tr w:rsidR="00E3271C" w:rsidTr="00672DBE">
        <w:trPr>
          <w:trHeight w:val="8579"/>
          <w:jc w:val="center"/>
        </w:trPr>
        <w:tc>
          <w:tcPr>
            <w:tcW w:w="371" w:type="dxa"/>
            <w:shd w:val="clear" w:color="auto" w:fill="9CC2E5" w:themeFill="accent1" w:themeFillTint="99"/>
          </w:tcPr>
          <w:p w:rsidR="00E3271C" w:rsidRDefault="00E3271C" w:rsidP="00672DBE">
            <w:pPr>
              <w:spacing w:after="0" w:line="240" w:lineRule="auto"/>
            </w:pPr>
          </w:p>
        </w:tc>
        <w:tc>
          <w:tcPr>
            <w:tcW w:w="0" w:type="auto"/>
            <w:tcMar>
              <w:top w:w="360" w:type="dxa"/>
              <w:left w:w="360" w:type="dxa"/>
              <w:bottom w:w="360" w:type="dxa"/>
              <w:right w:w="360" w:type="dxa"/>
            </w:tcMar>
          </w:tcPr>
          <w:p w:rsidR="00E3271C" w:rsidRPr="00C93852" w:rsidRDefault="00E3271C" w:rsidP="00672DBE">
            <w:pPr>
              <w:pStyle w:val="Section"/>
              <w:rPr>
                <w:rFonts w:ascii="Berlin Sans FB Demi" w:hAnsi="Berlin Sans FB Demi"/>
                <w:color w:val="1F4E79" w:themeColor="accent1" w:themeShade="80"/>
                <w:sz w:val="28"/>
                <w:szCs w:val="28"/>
              </w:rPr>
            </w:pPr>
            <w:r w:rsidRPr="00C93852">
              <w:rPr>
                <w:rFonts w:ascii="Berlin Sans FB Demi" w:hAnsi="Berlin Sans FB Demi"/>
                <w:color w:val="1F4E79" w:themeColor="accent1" w:themeShade="80"/>
                <w:sz w:val="28"/>
                <w:szCs w:val="28"/>
              </w:rPr>
              <w:t>Objectives</w:t>
            </w:r>
          </w:p>
          <w:p w:rsidR="00E3271C" w:rsidRPr="003676CC" w:rsidRDefault="00E3271C" w:rsidP="00672DBE">
            <w:pPr>
              <w:pStyle w:val="Default"/>
              <w:rPr>
                <w:rFonts w:ascii="Century Gothic" w:hAnsi="Century Gothic"/>
                <w:color w:val="auto"/>
                <w:sz w:val="20"/>
                <w:szCs w:val="20"/>
              </w:rPr>
            </w:pPr>
            <w:r w:rsidRPr="003676CC">
              <w:rPr>
                <w:rFonts w:ascii="Century Gothic" w:hAnsi="Century Gothic"/>
                <w:color w:val="auto"/>
                <w:sz w:val="20"/>
                <w:szCs w:val="20"/>
              </w:rPr>
              <w:t xml:space="preserve">To enhance my knowledge in the field of Electronics and Communications Engineering through career exposure that will challenge and strengthen my educational and professional skills and at the same time serve my employer/s very well. </w:t>
            </w:r>
          </w:p>
          <w:p w:rsidR="00E3271C" w:rsidRPr="00DF4351" w:rsidRDefault="00E3271C" w:rsidP="00672DBE">
            <w:pPr>
              <w:pStyle w:val="Default"/>
              <w:rPr>
                <w:sz w:val="22"/>
                <w:szCs w:val="22"/>
              </w:rPr>
            </w:pPr>
          </w:p>
          <w:p w:rsidR="00E3271C" w:rsidRPr="00C93852" w:rsidRDefault="00E3271C" w:rsidP="00672DBE">
            <w:pPr>
              <w:pStyle w:val="Section"/>
              <w:rPr>
                <w:rFonts w:ascii="Berlin Sans FB Demi" w:hAnsi="Berlin Sans FB Demi"/>
                <w:color w:val="1F4E79" w:themeColor="accent1" w:themeShade="80"/>
                <w:sz w:val="28"/>
                <w:szCs w:val="28"/>
              </w:rPr>
            </w:pPr>
            <w:r w:rsidRPr="00C93852">
              <w:rPr>
                <w:rFonts w:ascii="Berlin Sans FB Demi" w:hAnsi="Berlin Sans FB Demi"/>
                <w:color w:val="1F4E79" w:themeColor="accent1" w:themeShade="80"/>
                <w:sz w:val="28"/>
                <w:szCs w:val="28"/>
              </w:rPr>
              <w:t>Education</w:t>
            </w:r>
          </w:p>
          <w:p w:rsidR="00E3271C" w:rsidRPr="00A80B6A" w:rsidRDefault="00E3271C" w:rsidP="00672DBE">
            <w:pPr>
              <w:pStyle w:val="Default"/>
              <w:rPr>
                <w:rFonts w:ascii="Century Gothic" w:hAnsi="Century Gothic"/>
                <w:b/>
                <w:bCs/>
                <w:color w:val="auto"/>
                <w:sz w:val="20"/>
                <w:szCs w:val="20"/>
              </w:rPr>
            </w:pPr>
            <w:r w:rsidRPr="00A80B6A">
              <w:rPr>
                <w:rFonts w:ascii="Century Gothic" w:hAnsi="Century Gothic"/>
                <w:b/>
                <w:bCs/>
                <w:color w:val="auto"/>
                <w:sz w:val="20"/>
                <w:szCs w:val="20"/>
              </w:rPr>
              <w:t>BS in Electronics and Communications Engineering</w:t>
            </w:r>
          </w:p>
          <w:p w:rsidR="00E3271C" w:rsidRPr="00A80B6A" w:rsidRDefault="00E3271C" w:rsidP="00672DBE">
            <w:pPr>
              <w:pStyle w:val="Default"/>
              <w:rPr>
                <w:rFonts w:ascii="Century Gothic" w:hAnsi="Century Gothic"/>
                <w:color w:val="auto"/>
                <w:sz w:val="20"/>
                <w:szCs w:val="20"/>
              </w:rPr>
            </w:pPr>
            <w:r w:rsidRPr="00A80B6A">
              <w:rPr>
                <w:rFonts w:ascii="Century Gothic" w:hAnsi="Century Gothic"/>
                <w:b/>
                <w:bCs/>
                <w:color w:val="auto"/>
                <w:sz w:val="20"/>
                <w:szCs w:val="20"/>
              </w:rPr>
              <w:t>Polytechnic University of the Philippines (PUP)</w:t>
            </w:r>
            <w:r w:rsidRPr="00A80B6A">
              <w:rPr>
                <w:rFonts w:ascii="Century Gothic" w:hAnsi="Century Gothic"/>
                <w:bCs/>
                <w:color w:val="auto"/>
                <w:sz w:val="20"/>
                <w:szCs w:val="20"/>
              </w:rPr>
              <w:t xml:space="preserve"> </w:t>
            </w:r>
            <w:r w:rsidRPr="00A80B6A">
              <w:rPr>
                <w:rFonts w:ascii="Century Gothic" w:hAnsi="Century Gothic"/>
                <w:color w:val="auto"/>
                <w:sz w:val="20"/>
                <w:szCs w:val="20"/>
              </w:rPr>
              <w:t xml:space="preserve">2009 – 2014 </w:t>
            </w:r>
          </w:p>
          <w:p w:rsidR="00E3271C" w:rsidRDefault="00E3271C" w:rsidP="00672DBE">
            <w:pPr>
              <w:pStyle w:val="ListBullet"/>
              <w:numPr>
                <w:ilvl w:val="0"/>
                <w:numId w:val="0"/>
              </w:numPr>
              <w:spacing w:after="0" w:line="240" w:lineRule="auto"/>
              <w:ind w:left="360" w:hanging="360"/>
              <w:rPr>
                <w:rFonts w:ascii="Century Gothic" w:hAnsi="Century Gothic"/>
                <w:color w:val="auto"/>
              </w:rPr>
            </w:pPr>
            <w:r w:rsidRPr="00A80B6A">
              <w:rPr>
                <w:rFonts w:ascii="Century Gothic" w:hAnsi="Century Gothic"/>
                <w:color w:val="auto"/>
              </w:rPr>
              <w:t>Brgy. Tagapo, Sta. Rosa, Laguna</w:t>
            </w:r>
          </w:p>
          <w:p w:rsidR="00E3271C" w:rsidRDefault="00E3271C" w:rsidP="00672DBE">
            <w:pPr>
              <w:pStyle w:val="ListBullet"/>
              <w:numPr>
                <w:ilvl w:val="0"/>
                <w:numId w:val="0"/>
              </w:numPr>
              <w:spacing w:after="0" w:line="240" w:lineRule="auto"/>
              <w:ind w:left="360" w:hanging="360"/>
              <w:rPr>
                <w:rFonts w:ascii="Century Gothic" w:hAnsi="Century Gothic"/>
                <w:color w:val="auto"/>
              </w:rPr>
            </w:pPr>
          </w:p>
          <w:p w:rsidR="00A82675" w:rsidRDefault="00A82675" w:rsidP="00672DBE">
            <w:pPr>
              <w:pStyle w:val="ListBullet"/>
              <w:numPr>
                <w:ilvl w:val="0"/>
                <w:numId w:val="0"/>
              </w:numPr>
              <w:spacing w:after="0" w:line="240" w:lineRule="auto"/>
              <w:ind w:left="360" w:hanging="360"/>
              <w:rPr>
                <w:rFonts w:ascii="Century Gothic" w:hAnsi="Century Gothic"/>
                <w:color w:val="auto"/>
              </w:rPr>
            </w:pPr>
            <w:r w:rsidRPr="00A82675">
              <w:rPr>
                <w:rFonts w:ascii="Century Gothic" w:hAnsi="Century Gothic"/>
                <w:b/>
                <w:color w:val="auto"/>
              </w:rPr>
              <w:t>Thesis:</w:t>
            </w:r>
            <w:r>
              <w:rPr>
                <w:rFonts w:ascii="Century Gothic" w:hAnsi="Century Gothic"/>
                <w:color w:val="auto"/>
              </w:rPr>
              <w:t xml:space="preserve"> </w:t>
            </w:r>
            <w:r w:rsidRPr="00A82675">
              <w:rPr>
                <w:rFonts w:ascii="Century Gothic" w:hAnsi="Century Gothic"/>
                <w:color w:val="auto"/>
              </w:rPr>
              <w:t>Application of Proportional Pressure Control Valve In An Air Muscle Actuated Robotic Elbow For     Speed Control</w:t>
            </w:r>
          </w:p>
          <w:p w:rsidR="00A82675" w:rsidRDefault="00A82675" w:rsidP="00672DBE">
            <w:pPr>
              <w:pStyle w:val="ListBullet"/>
              <w:numPr>
                <w:ilvl w:val="0"/>
                <w:numId w:val="0"/>
              </w:numPr>
              <w:spacing w:after="0" w:line="240" w:lineRule="auto"/>
              <w:ind w:left="360" w:hanging="360"/>
              <w:rPr>
                <w:rFonts w:ascii="Century Gothic" w:hAnsi="Century Gothic"/>
                <w:color w:val="auto"/>
              </w:rPr>
            </w:pPr>
          </w:p>
          <w:p w:rsidR="00E3271C" w:rsidRPr="00C93852" w:rsidRDefault="00E3271C" w:rsidP="00672DBE">
            <w:pPr>
              <w:pStyle w:val="Section"/>
              <w:spacing w:after="0" w:line="276" w:lineRule="auto"/>
              <w:rPr>
                <w:rFonts w:ascii="Berlin Sans FB Demi" w:hAnsi="Berlin Sans FB Demi"/>
                <w:color w:val="1F4E79" w:themeColor="accent1" w:themeShade="80"/>
                <w:sz w:val="28"/>
              </w:rPr>
            </w:pPr>
            <w:r w:rsidRPr="00C93852">
              <w:rPr>
                <w:rFonts w:ascii="Berlin Sans FB Demi" w:hAnsi="Berlin Sans FB Demi"/>
                <w:color w:val="1F4E79" w:themeColor="accent1" w:themeShade="80"/>
                <w:sz w:val="28"/>
              </w:rPr>
              <w:t>Personal Information</w:t>
            </w:r>
          </w:p>
          <w:p w:rsidR="00E3271C" w:rsidRPr="00E3271C" w:rsidRDefault="00E3271C" w:rsidP="00672DBE">
            <w:pPr>
              <w:pStyle w:val="Default"/>
              <w:rPr>
                <w:rFonts w:ascii="Century Gothic" w:hAnsi="Century Gothic"/>
                <w:color w:val="000000" w:themeColor="text1"/>
                <w:sz w:val="20"/>
                <w:szCs w:val="20"/>
              </w:rPr>
            </w:pPr>
            <w:r w:rsidRPr="00E3271C">
              <w:rPr>
                <w:rFonts w:ascii="Century Gothic" w:hAnsi="Century Gothic"/>
                <w:color w:val="000000" w:themeColor="text1"/>
                <w:sz w:val="20"/>
                <w:szCs w:val="20"/>
              </w:rPr>
              <w:t xml:space="preserve">Full Name: Fairy </w:t>
            </w:r>
            <w:r w:rsidR="007B50E8">
              <w:rPr>
                <w:rFonts w:ascii="Century Gothic" w:hAnsi="Century Gothic"/>
                <w:color w:val="000000" w:themeColor="text1"/>
                <w:sz w:val="20"/>
                <w:szCs w:val="20"/>
              </w:rPr>
              <w:t xml:space="preserve"> </w:t>
            </w:r>
            <w:r w:rsidR="009C1040" w:rsidRPr="00E3271C">
              <w:rPr>
                <w:rFonts w:ascii="Century Gothic" w:hAnsi="Century Gothic"/>
                <w:color w:val="000000" w:themeColor="text1"/>
                <w:sz w:val="20"/>
                <w:szCs w:val="20"/>
              </w:rPr>
              <w:t xml:space="preserve">Nickname: “Faye” </w:t>
            </w:r>
          </w:p>
          <w:p w:rsidR="00E3271C" w:rsidRPr="00E3271C" w:rsidRDefault="00E3271C" w:rsidP="00672DBE">
            <w:pPr>
              <w:pStyle w:val="Default"/>
              <w:rPr>
                <w:rFonts w:ascii="Century Gothic" w:hAnsi="Century Gothic"/>
                <w:color w:val="000000" w:themeColor="text1"/>
                <w:sz w:val="20"/>
                <w:szCs w:val="20"/>
              </w:rPr>
            </w:pPr>
            <w:r w:rsidRPr="00E3271C">
              <w:rPr>
                <w:rFonts w:ascii="Century Gothic" w:hAnsi="Century Gothic"/>
                <w:color w:val="000000" w:themeColor="text1"/>
                <w:sz w:val="20"/>
                <w:szCs w:val="20"/>
              </w:rPr>
              <w:t xml:space="preserve">Birth date: June 8, 1992 </w:t>
            </w:r>
          </w:p>
          <w:p w:rsidR="00E3271C" w:rsidRPr="00E3271C" w:rsidRDefault="00E3271C" w:rsidP="00672DBE">
            <w:pPr>
              <w:pStyle w:val="Default"/>
              <w:rPr>
                <w:rFonts w:ascii="Century Gothic" w:hAnsi="Century Gothic"/>
                <w:color w:val="000000" w:themeColor="text1"/>
                <w:sz w:val="20"/>
                <w:szCs w:val="20"/>
              </w:rPr>
            </w:pPr>
            <w:r w:rsidRPr="00E3271C">
              <w:rPr>
                <w:rFonts w:ascii="Century Gothic" w:hAnsi="Century Gothic"/>
                <w:color w:val="000000" w:themeColor="text1"/>
                <w:sz w:val="20"/>
                <w:szCs w:val="20"/>
              </w:rPr>
              <w:t xml:space="preserve">Height: 5’                                                                 Weight: 106 lbs </w:t>
            </w:r>
          </w:p>
          <w:p w:rsidR="00E3271C" w:rsidRPr="00E3271C" w:rsidRDefault="00E3271C" w:rsidP="00672DBE">
            <w:pPr>
              <w:pStyle w:val="Default"/>
              <w:rPr>
                <w:rFonts w:ascii="Century Gothic" w:hAnsi="Century Gothic"/>
                <w:color w:val="000000" w:themeColor="text1"/>
                <w:sz w:val="20"/>
                <w:szCs w:val="20"/>
              </w:rPr>
            </w:pPr>
            <w:r w:rsidRPr="00E3271C">
              <w:rPr>
                <w:rFonts w:ascii="Century Gothic" w:hAnsi="Century Gothic"/>
                <w:color w:val="000000" w:themeColor="text1"/>
                <w:sz w:val="20"/>
                <w:szCs w:val="20"/>
              </w:rPr>
              <w:t xml:space="preserve">Birth place: Cabadbaran Agusan Del Norte </w:t>
            </w:r>
          </w:p>
          <w:p w:rsidR="00E3271C" w:rsidRPr="00E3271C" w:rsidRDefault="00E3271C" w:rsidP="00672DBE">
            <w:pPr>
              <w:pStyle w:val="Default"/>
              <w:rPr>
                <w:rFonts w:ascii="Century Gothic" w:hAnsi="Century Gothic"/>
                <w:color w:val="000000" w:themeColor="text1"/>
                <w:sz w:val="20"/>
                <w:szCs w:val="20"/>
              </w:rPr>
            </w:pPr>
            <w:r w:rsidRPr="00E3271C">
              <w:rPr>
                <w:rFonts w:ascii="Century Gothic" w:hAnsi="Century Gothic"/>
                <w:color w:val="000000" w:themeColor="text1"/>
                <w:sz w:val="20"/>
                <w:szCs w:val="20"/>
              </w:rPr>
              <w:t xml:space="preserve">Civil Status: Single </w:t>
            </w:r>
          </w:p>
          <w:p w:rsidR="00E3271C" w:rsidRDefault="00E3271C" w:rsidP="00672DBE">
            <w:pPr>
              <w:spacing w:after="0" w:line="240" w:lineRule="auto"/>
            </w:pPr>
          </w:p>
          <w:p w:rsidR="00E3271C" w:rsidRDefault="00E3271C" w:rsidP="00672DBE">
            <w:pPr>
              <w:pStyle w:val="Section"/>
              <w:spacing w:after="0" w:line="276" w:lineRule="auto"/>
              <w:rPr>
                <w:rFonts w:ascii="Berlin Sans FB Demi" w:hAnsi="Berlin Sans FB Demi"/>
                <w:color w:val="1F4E79" w:themeColor="accent1" w:themeShade="80"/>
                <w:sz w:val="28"/>
              </w:rPr>
            </w:pPr>
            <w:r w:rsidRPr="00C93852">
              <w:rPr>
                <w:rFonts w:ascii="Berlin Sans FB Demi" w:hAnsi="Berlin Sans FB Demi"/>
                <w:color w:val="1F4E79" w:themeColor="accent1" w:themeShade="80"/>
                <w:sz w:val="28"/>
              </w:rPr>
              <w:t>Experience</w:t>
            </w:r>
            <w:r w:rsidR="001C7D4C">
              <w:rPr>
                <w:rFonts w:ascii="Berlin Sans FB Demi" w:hAnsi="Berlin Sans FB Demi"/>
                <w:color w:val="1F4E79" w:themeColor="accent1" w:themeShade="80"/>
                <w:sz w:val="28"/>
              </w:rPr>
              <w:t>:</w:t>
            </w:r>
          </w:p>
          <w:p w:rsidR="00E3271C" w:rsidRPr="00A80B6A" w:rsidRDefault="00E3271C" w:rsidP="00672DBE">
            <w:pPr>
              <w:pStyle w:val="Subsection"/>
              <w:spacing w:after="0"/>
              <w:rPr>
                <w:rStyle w:val="SubsectionDateChar"/>
                <w:rFonts w:ascii="Century Gothic" w:hAnsi="Century Gothic"/>
                <w:color w:val="1F4E79" w:themeColor="accent1" w:themeShade="80"/>
                <w:sz w:val="20"/>
              </w:rPr>
            </w:pPr>
            <w:r w:rsidRPr="003676CC">
              <w:rPr>
                <w:rStyle w:val="SubsectionDateChar"/>
                <w:rFonts w:ascii="Century Gothic" w:hAnsi="Century Gothic"/>
                <w:b/>
                <w:bCs/>
                <w:color w:val="1F4E79" w:themeColor="accent1" w:themeShade="80"/>
                <w:sz w:val="22"/>
                <w:szCs w:val="22"/>
              </w:rPr>
              <w:t>Test Hardware Engineer</w:t>
            </w:r>
            <w:r w:rsidRPr="00A80B6A">
              <w:rPr>
                <w:rStyle w:val="SubsectionDateChar"/>
                <w:rFonts w:ascii="Century Gothic" w:hAnsi="Century Gothic"/>
                <w:color w:val="1F4E79" w:themeColor="accent1" w:themeShade="80"/>
                <w:sz w:val="20"/>
              </w:rPr>
              <w:t xml:space="preserve"> (</w:t>
            </w:r>
            <w:r w:rsidR="00936BC2">
              <w:rPr>
                <w:rStyle w:val="SubsectionDateChar"/>
                <w:rFonts w:ascii="Century Gothic" w:hAnsi="Century Gothic"/>
                <w:color w:val="1F4E79" w:themeColor="accent1" w:themeShade="80"/>
                <w:sz w:val="20"/>
              </w:rPr>
              <w:t>November 23, 2015 – February 18, 2018)</w:t>
            </w:r>
          </w:p>
          <w:p w:rsidR="00E3271C" w:rsidRPr="00A80B6A" w:rsidRDefault="00EB5A0D" w:rsidP="00672DBE">
            <w:pPr>
              <w:pStyle w:val="Subsection"/>
              <w:spacing w:after="0"/>
              <w:rPr>
                <w:rFonts w:ascii="Century Gothic" w:hAnsi="Century Gothic"/>
                <w:color w:val="1F4E79" w:themeColor="accent1" w:themeShade="80"/>
                <w:sz w:val="20"/>
              </w:rPr>
            </w:pPr>
            <w:sdt>
              <w:sdtPr>
                <w:rPr>
                  <w:rStyle w:val="SubsectionDateChar"/>
                  <w:rFonts w:ascii="Century Gothic" w:hAnsi="Century Gothic"/>
                  <w:color w:val="1F4E79" w:themeColor="accent1" w:themeShade="80"/>
                  <w:sz w:val="20"/>
                </w:rPr>
                <w:id w:val="326177524"/>
                <w:placeholder>
                  <w:docPart w:val="B6A5077A597B4DE3949FBBC5EDDEEAE9"/>
                </w:placeholder>
              </w:sdtPr>
              <w:sdtContent>
                <w:r w:rsidR="00E3271C" w:rsidRPr="00A80B6A">
                  <w:rPr>
                    <w:rStyle w:val="SubsectionDateChar"/>
                    <w:rFonts w:ascii="Century Gothic" w:hAnsi="Century Gothic"/>
                    <w:color w:val="1F4E79" w:themeColor="accent1" w:themeShade="80"/>
                    <w:sz w:val="20"/>
                  </w:rPr>
                  <w:t xml:space="preserve">EMS Resources Technology Inc. serviced at: </w:t>
                </w:r>
                <w:r w:rsidR="00E3271C" w:rsidRPr="00A80B6A">
                  <w:rPr>
                    <w:rStyle w:val="SubsectionDateChar"/>
                    <w:rFonts w:ascii="Century Gothic" w:hAnsi="Century Gothic"/>
                    <w:b/>
                    <w:color w:val="1F4E79" w:themeColor="accent1" w:themeShade="80"/>
                    <w:sz w:val="20"/>
                  </w:rPr>
                  <w:t>Maxim Integrated Philippines</w:t>
                </w:r>
              </w:sdtContent>
            </w:sdt>
            <w:r w:rsidR="00E3271C" w:rsidRPr="00A80B6A">
              <w:rPr>
                <w:rFonts w:ascii="Century Gothic" w:hAnsi="Century Gothic"/>
                <w:color w:val="1F4E79" w:themeColor="accent1" w:themeShade="80"/>
                <w:sz w:val="20"/>
              </w:rPr>
              <w:t xml:space="preserve"> </w:t>
            </w:r>
            <w:r w:rsidR="00E3271C" w:rsidRPr="00A80B6A">
              <w:rPr>
                <w:rStyle w:val="SubsectionDateChar"/>
                <w:rFonts w:ascii="Century Gothic" w:hAnsi="Century Gothic"/>
                <w:color w:val="1F4E79" w:themeColor="accent1" w:themeShade="80"/>
                <w:sz w:val="20"/>
              </w:rPr>
              <w:t>(General Trias Cavite)</w:t>
            </w:r>
          </w:p>
          <w:p w:rsidR="00E3271C" w:rsidRDefault="00E3271C" w:rsidP="00E3271C">
            <w:pPr>
              <w:pStyle w:val="SubsectionText"/>
              <w:numPr>
                <w:ilvl w:val="0"/>
                <w:numId w:val="2"/>
              </w:numPr>
              <w:rPr>
                <w:rFonts w:ascii="Century Gothic" w:hAnsi="Century Gothic"/>
              </w:rPr>
            </w:pPr>
            <w:r>
              <w:rPr>
                <w:rFonts w:ascii="Century Gothic" w:hAnsi="Century Gothic"/>
              </w:rPr>
              <w:t>Eva</w:t>
            </w:r>
            <w:r w:rsidR="009F6BD9">
              <w:rPr>
                <w:rFonts w:ascii="Century Gothic" w:hAnsi="Century Gothic"/>
              </w:rPr>
              <w:t>luate and analyze Data gathered</w:t>
            </w:r>
          </w:p>
          <w:p w:rsidR="00E3271C" w:rsidRDefault="00E3271C" w:rsidP="00E3271C">
            <w:pPr>
              <w:pStyle w:val="SubsectionText"/>
              <w:numPr>
                <w:ilvl w:val="0"/>
                <w:numId w:val="2"/>
              </w:numPr>
              <w:rPr>
                <w:rFonts w:ascii="Century Gothic" w:hAnsi="Century Gothic"/>
              </w:rPr>
            </w:pPr>
            <w:r>
              <w:rPr>
                <w:rFonts w:ascii="Century Gothic" w:hAnsi="Century Gothic"/>
              </w:rPr>
              <w:t>Performs component level debugging on Hardware</w:t>
            </w:r>
          </w:p>
          <w:p w:rsidR="00E3271C" w:rsidRDefault="00E3271C" w:rsidP="00E3271C">
            <w:pPr>
              <w:pStyle w:val="SubsectionText"/>
              <w:numPr>
                <w:ilvl w:val="0"/>
                <w:numId w:val="2"/>
              </w:numPr>
              <w:rPr>
                <w:rFonts w:ascii="Century Gothic" w:hAnsi="Century Gothic"/>
              </w:rPr>
            </w:pPr>
            <w:r>
              <w:rPr>
                <w:rFonts w:ascii="Century Gothic" w:hAnsi="Century Gothic"/>
              </w:rPr>
              <w:t>Performs simple software debugging on C++ or Visual Basic Environment</w:t>
            </w:r>
          </w:p>
          <w:p w:rsidR="00E3271C" w:rsidRDefault="00E3271C" w:rsidP="00E3271C">
            <w:pPr>
              <w:pStyle w:val="SubsectionText"/>
              <w:numPr>
                <w:ilvl w:val="0"/>
                <w:numId w:val="2"/>
              </w:numPr>
              <w:rPr>
                <w:rFonts w:ascii="Century Gothic" w:hAnsi="Century Gothic"/>
              </w:rPr>
            </w:pPr>
            <w:r>
              <w:rPr>
                <w:rFonts w:ascii="Century Gothic" w:hAnsi="Century Gothic"/>
              </w:rPr>
              <w:t>Interprets Hardware schematics</w:t>
            </w:r>
          </w:p>
          <w:p w:rsidR="00E3271C" w:rsidRDefault="00E3271C" w:rsidP="00E3271C">
            <w:pPr>
              <w:pStyle w:val="SubsectionText"/>
              <w:numPr>
                <w:ilvl w:val="0"/>
                <w:numId w:val="2"/>
              </w:numPr>
              <w:rPr>
                <w:rFonts w:ascii="Century Gothic" w:hAnsi="Century Gothic"/>
              </w:rPr>
            </w:pPr>
            <w:r>
              <w:rPr>
                <w:rFonts w:ascii="Century Gothic" w:hAnsi="Century Gothic"/>
              </w:rPr>
              <w:t>Trains and coaches technicians on technical issues.</w:t>
            </w:r>
          </w:p>
          <w:p w:rsidR="00E3271C" w:rsidRDefault="00E3271C" w:rsidP="00E3271C">
            <w:pPr>
              <w:pStyle w:val="SubsectionText"/>
              <w:numPr>
                <w:ilvl w:val="0"/>
                <w:numId w:val="2"/>
              </w:numPr>
              <w:rPr>
                <w:rFonts w:ascii="Century Gothic" w:hAnsi="Century Gothic"/>
              </w:rPr>
            </w:pPr>
            <w:r>
              <w:rPr>
                <w:rFonts w:ascii="Century Gothic" w:hAnsi="Century Gothic"/>
              </w:rPr>
              <w:t>Regularly communicates with direct supervisor.</w:t>
            </w:r>
          </w:p>
          <w:p w:rsidR="00E3271C" w:rsidRDefault="00E3271C" w:rsidP="00E3271C">
            <w:pPr>
              <w:pStyle w:val="SubsectionText"/>
              <w:numPr>
                <w:ilvl w:val="0"/>
                <w:numId w:val="2"/>
              </w:numPr>
              <w:rPr>
                <w:rFonts w:ascii="Century Gothic" w:hAnsi="Century Gothic"/>
              </w:rPr>
            </w:pPr>
            <w:r>
              <w:rPr>
                <w:rFonts w:ascii="Century Gothic" w:hAnsi="Century Gothic"/>
              </w:rPr>
              <w:t>Knowledgeable on basic product test methodologies</w:t>
            </w:r>
          </w:p>
          <w:p w:rsidR="00E3271C" w:rsidRDefault="00E3271C" w:rsidP="00E3271C">
            <w:pPr>
              <w:pStyle w:val="SubsectionText"/>
              <w:numPr>
                <w:ilvl w:val="0"/>
                <w:numId w:val="2"/>
              </w:numPr>
              <w:rPr>
                <w:rFonts w:ascii="Century Gothic" w:hAnsi="Century Gothic"/>
              </w:rPr>
            </w:pPr>
            <w:r>
              <w:rPr>
                <w:rFonts w:ascii="Century Gothic" w:hAnsi="Century Gothic"/>
              </w:rPr>
              <w:t>Enforces 5S and work safety standards at all times</w:t>
            </w:r>
          </w:p>
          <w:p w:rsidR="00E3271C" w:rsidRDefault="00E3271C" w:rsidP="00E3271C">
            <w:pPr>
              <w:pStyle w:val="SubsectionText"/>
              <w:numPr>
                <w:ilvl w:val="0"/>
                <w:numId w:val="2"/>
              </w:numPr>
              <w:rPr>
                <w:rFonts w:ascii="Century Gothic" w:hAnsi="Century Gothic"/>
              </w:rPr>
            </w:pPr>
            <w:r>
              <w:rPr>
                <w:rFonts w:ascii="Century Gothic" w:hAnsi="Century Gothic"/>
              </w:rPr>
              <w:t>Works with initiative and sense of urgency</w:t>
            </w:r>
          </w:p>
          <w:p w:rsidR="00E3271C" w:rsidRDefault="00E3271C" w:rsidP="00E3271C">
            <w:pPr>
              <w:pStyle w:val="SubsectionText"/>
              <w:numPr>
                <w:ilvl w:val="0"/>
                <w:numId w:val="2"/>
              </w:numPr>
              <w:rPr>
                <w:rFonts w:ascii="Century Gothic" w:hAnsi="Century Gothic"/>
              </w:rPr>
            </w:pPr>
            <w:r>
              <w:rPr>
                <w:rFonts w:ascii="Century Gothic" w:hAnsi="Century Gothic"/>
              </w:rPr>
              <w:t>Uses engineering approach on solving hardware issues and applies corrective actions</w:t>
            </w:r>
          </w:p>
          <w:p w:rsidR="00E8572C" w:rsidRDefault="00E3271C" w:rsidP="00672DBE">
            <w:pPr>
              <w:pStyle w:val="SubsectionText"/>
              <w:numPr>
                <w:ilvl w:val="0"/>
                <w:numId w:val="2"/>
              </w:numPr>
              <w:rPr>
                <w:rFonts w:ascii="Century Gothic" w:hAnsi="Century Gothic"/>
              </w:rPr>
            </w:pPr>
            <w:r>
              <w:rPr>
                <w:rFonts w:ascii="Century Gothic" w:hAnsi="Century Gothic"/>
              </w:rPr>
              <w:t>Establishes priorities, work independently and carries out objectives with minimal supervision</w:t>
            </w:r>
          </w:p>
          <w:p w:rsidR="00E47150" w:rsidRDefault="001C7D4C" w:rsidP="00E47150">
            <w:pPr>
              <w:pStyle w:val="SubsectionText"/>
              <w:numPr>
                <w:ilvl w:val="0"/>
                <w:numId w:val="2"/>
              </w:numPr>
              <w:rPr>
                <w:rFonts w:ascii="Century Gothic" w:hAnsi="Century Gothic"/>
              </w:rPr>
            </w:pPr>
            <w:r>
              <w:rPr>
                <w:rFonts w:ascii="Century Gothic" w:hAnsi="Century Gothic"/>
              </w:rPr>
              <w:t>Knowledgeable in Microflex and Eagle Tester.</w:t>
            </w:r>
          </w:p>
          <w:p w:rsidR="00E47150" w:rsidRPr="00E47150" w:rsidRDefault="00E47150" w:rsidP="00E47150">
            <w:pPr>
              <w:pStyle w:val="SubsectionText"/>
              <w:numPr>
                <w:ilvl w:val="0"/>
                <w:numId w:val="2"/>
              </w:numPr>
              <w:rPr>
                <w:rFonts w:ascii="Century Gothic" w:hAnsi="Century Gothic"/>
              </w:rPr>
            </w:pPr>
            <w:r>
              <w:rPr>
                <w:rFonts w:ascii="Century Gothic" w:hAnsi="Century Gothic"/>
              </w:rPr>
              <w:t xml:space="preserve">Perform root cause analysis in the repeatable issue on the hardware. </w:t>
            </w:r>
          </w:p>
          <w:p w:rsidR="00E47150" w:rsidRDefault="00E47150" w:rsidP="00E47150">
            <w:pPr>
              <w:pStyle w:val="SubsectionText"/>
              <w:ind w:left="720"/>
              <w:rPr>
                <w:rFonts w:ascii="Century Gothic" w:hAnsi="Century Gothic"/>
              </w:rPr>
            </w:pPr>
          </w:p>
          <w:p w:rsidR="00E47150" w:rsidRPr="00936BC2" w:rsidRDefault="00E47150" w:rsidP="00E47150">
            <w:pPr>
              <w:pStyle w:val="Subsection"/>
              <w:spacing w:after="0"/>
              <w:rPr>
                <w:rStyle w:val="SubsectionDateChar"/>
                <w:rFonts w:ascii="Century Gothic" w:hAnsi="Century Gothic"/>
                <w:bCs/>
                <w:color w:val="1F4E79" w:themeColor="accent1" w:themeShade="80"/>
                <w:sz w:val="22"/>
                <w:szCs w:val="22"/>
              </w:rPr>
            </w:pPr>
            <w:r w:rsidRPr="00936BC2">
              <w:rPr>
                <w:rStyle w:val="SubsectionDateChar"/>
                <w:rFonts w:ascii="Century Gothic" w:hAnsi="Century Gothic"/>
                <w:b/>
                <w:bCs/>
                <w:color w:val="1F4E79" w:themeColor="accent1" w:themeShade="80"/>
                <w:sz w:val="22"/>
                <w:szCs w:val="22"/>
              </w:rPr>
              <w:t>Engineer – Slider Equipment Department</w:t>
            </w:r>
            <w:r w:rsidRPr="00936BC2">
              <w:rPr>
                <w:rStyle w:val="SubsectionDateChar"/>
                <w:rFonts w:ascii="Century Gothic" w:hAnsi="Century Gothic"/>
                <w:bCs/>
                <w:color w:val="1F4E79" w:themeColor="accent1" w:themeShade="80"/>
                <w:sz w:val="22"/>
                <w:szCs w:val="22"/>
              </w:rPr>
              <w:t xml:space="preserve"> </w:t>
            </w:r>
            <w:r w:rsidRPr="00936BC2">
              <w:rPr>
                <w:rStyle w:val="SubsectionDateChar"/>
                <w:rFonts w:ascii="Century Gothic" w:hAnsi="Century Gothic"/>
                <w:bCs/>
                <w:color w:val="1F4E79" w:themeColor="accent1" w:themeShade="80"/>
                <w:sz w:val="20"/>
              </w:rPr>
              <w:t>(December 15, 2014 – November 13, 2015)</w:t>
            </w:r>
          </w:p>
          <w:p w:rsidR="00E47150" w:rsidRPr="00AB7F65" w:rsidRDefault="00E47150" w:rsidP="00E47150">
            <w:pPr>
              <w:pStyle w:val="Subsection"/>
              <w:spacing w:after="0"/>
              <w:rPr>
                <w:rFonts w:ascii="Century Gothic" w:hAnsi="Century Gothic"/>
                <w:b w:val="0"/>
                <w:color w:val="1F4E79" w:themeColor="accent1" w:themeShade="80"/>
                <w:sz w:val="20"/>
              </w:rPr>
            </w:pPr>
            <w:r w:rsidRPr="00AB7F65">
              <w:rPr>
                <w:rStyle w:val="SubsectionDateChar"/>
                <w:rFonts w:ascii="Century Gothic" w:hAnsi="Century Gothic"/>
                <w:b/>
                <w:color w:val="1F4E79" w:themeColor="accent1" w:themeShade="80"/>
                <w:sz w:val="20"/>
              </w:rPr>
              <w:t>TDK Philippines Corporation (TPC)</w:t>
            </w:r>
          </w:p>
          <w:p w:rsidR="00E47150" w:rsidRDefault="00E47150" w:rsidP="00E47150">
            <w:pPr>
              <w:pStyle w:val="SubsectionText"/>
              <w:numPr>
                <w:ilvl w:val="0"/>
                <w:numId w:val="8"/>
              </w:numPr>
              <w:rPr>
                <w:rFonts w:ascii="Century Gothic" w:hAnsi="Century Gothic"/>
              </w:rPr>
            </w:pPr>
            <w:r w:rsidRPr="00D63A69">
              <w:rPr>
                <w:rFonts w:ascii="Century Gothic" w:hAnsi="Century Gothic"/>
              </w:rPr>
              <w:t>Responsible in meeting KPIs (Uptime, DGR, MEMS/Disk Life)</w:t>
            </w:r>
          </w:p>
          <w:p w:rsidR="00E47150" w:rsidRDefault="00E47150" w:rsidP="00E47150">
            <w:pPr>
              <w:pStyle w:val="SubsectionText"/>
              <w:numPr>
                <w:ilvl w:val="0"/>
                <w:numId w:val="8"/>
              </w:numPr>
              <w:rPr>
                <w:rFonts w:ascii="Century Gothic" w:hAnsi="Century Gothic"/>
              </w:rPr>
            </w:pPr>
            <w:r w:rsidRPr="00D63A69">
              <w:rPr>
                <w:rFonts w:ascii="Century Gothic" w:hAnsi="Century Gothic"/>
              </w:rPr>
              <w:t>Ensure that tool ramp target will be met on time</w:t>
            </w:r>
          </w:p>
          <w:p w:rsidR="00E47150" w:rsidRDefault="00E47150" w:rsidP="00E47150">
            <w:pPr>
              <w:pStyle w:val="SubsectionText"/>
              <w:numPr>
                <w:ilvl w:val="0"/>
                <w:numId w:val="8"/>
              </w:numPr>
              <w:rPr>
                <w:rFonts w:ascii="Century Gothic" w:hAnsi="Century Gothic"/>
              </w:rPr>
            </w:pPr>
            <w:r w:rsidRPr="00D63A69">
              <w:rPr>
                <w:rFonts w:ascii="Century Gothic" w:hAnsi="Century Gothic"/>
              </w:rPr>
              <w:t>Collaborate with related functions and/or stakeholders to assure each running tools are performing according to expectations</w:t>
            </w:r>
          </w:p>
          <w:p w:rsidR="00E47150" w:rsidRPr="00A82675" w:rsidRDefault="00E47150" w:rsidP="00E47150">
            <w:pPr>
              <w:pStyle w:val="SubsectionText"/>
              <w:numPr>
                <w:ilvl w:val="0"/>
                <w:numId w:val="8"/>
              </w:numPr>
              <w:rPr>
                <w:rFonts w:ascii="Century Gothic" w:hAnsi="Century Gothic"/>
              </w:rPr>
            </w:pPr>
            <w:r w:rsidRPr="00D63A69">
              <w:rPr>
                <w:rFonts w:ascii="Century Gothic" w:hAnsi="Century Gothic"/>
              </w:rPr>
              <w:t>Generates KPI Report and sets action plans for further improvements</w:t>
            </w:r>
          </w:p>
          <w:p w:rsidR="00E3271C" w:rsidRPr="00C93852" w:rsidRDefault="00E3271C" w:rsidP="00672DBE">
            <w:pPr>
              <w:pStyle w:val="Section"/>
              <w:rPr>
                <w:rFonts w:ascii="Berlin Sans FB Demi" w:hAnsi="Berlin Sans FB Demi"/>
                <w:color w:val="1F4E79" w:themeColor="accent1" w:themeShade="80"/>
                <w:sz w:val="28"/>
                <w:szCs w:val="28"/>
              </w:rPr>
            </w:pPr>
            <w:r w:rsidRPr="00C93852">
              <w:rPr>
                <w:rFonts w:ascii="Berlin Sans FB Demi" w:hAnsi="Berlin Sans FB Demi"/>
                <w:color w:val="1F4E79" w:themeColor="accent1" w:themeShade="80"/>
                <w:sz w:val="28"/>
                <w:szCs w:val="28"/>
              </w:rPr>
              <w:t>Skills</w:t>
            </w:r>
          </w:p>
          <w:p w:rsidR="00E3271C" w:rsidRPr="003E2F46" w:rsidRDefault="00E3271C" w:rsidP="00E3271C">
            <w:pPr>
              <w:pStyle w:val="ListParagraph"/>
              <w:numPr>
                <w:ilvl w:val="0"/>
                <w:numId w:val="3"/>
              </w:numPr>
              <w:autoSpaceDE w:val="0"/>
              <w:autoSpaceDN w:val="0"/>
              <w:adjustRightInd w:val="0"/>
              <w:spacing w:after="9" w:line="240" w:lineRule="auto"/>
              <w:rPr>
                <w:rFonts w:ascii="Century Gothic" w:hAnsi="Century Gothic"/>
                <w:color w:val="auto"/>
                <w:lang w:eastAsia="en-US"/>
              </w:rPr>
            </w:pPr>
            <w:r w:rsidRPr="003E2F46">
              <w:rPr>
                <w:rFonts w:ascii="Century Gothic" w:hAnsi="Century Gothic"/>
                <w:b/>
                <w:bCs/>
                <w:color w:val="auto"/>
                <w:lang w:eastAsia="en-US"/>
              </w:rPr>
              <w:t xml:space="preserve">English Proficiency: </w:t>
            </w:r>
            <w:r w:rsidRPr="003E2F46">
              <w:rPr>
                <w:rFonts w:ascii="Century Gothic" w:hAnsi="Century Gothic"/>
                <w:color w:val="auto"/>
                <w:lang w:eastAsia="en-US"/>
              </w:rPr>
              <w:t xml:space="preserve">Communication, Technical Writing and Documentation </w:t>
            </w:r>
          </w:p>
          <w:p w:rsidR="00E3271C" w:rsidRPr="003E2F46" w:rsidRDefault="00E3271C" w:rsidP="00E3271C">
            <w:pPr>
              <w:pStyle w:val="ListParagraph"/>
              <w:numPr>
                <w:ilvl w:val="0"/>
                <w:numId w:val="3"/>
              </w:numPr>
              <w:autoSpaceDE w:val="0"/>
              <w:autoSpaceDN w:val="0"/>
              <w:adjustRightInd w:val="0"/>
              <w:spacing w:after="9" w:line="240" w:lineRule="auto"/>
              <w:rPr>
                <w:rFonts w:ascii="Century Gothic" w:hAnsi="Century Gothic"/>
                <w:color w:val="auto"/>
                <w:lang w:eastAsia="en-US"/>
              </w:rPr>
            </w:pPr>
            <w:r w:rsidRPr="003E2F46">
              <w:rPr>
                <w:rFonts w:ascii="Century Gothic" w:hAnsi="Century Gothic"/>
                <w:b/>
                <w:bCs/>
                <w:color w:val="auto"/>
                <w:lang w:eastAsia="en-US"/>
              </w:rPr>
              <w:t xml:space="preserve">Computer Literacy: </w:t>
            </w:r>
            <w:r w:rsidRPr="003E2F46">
              <w:rPr>
                <w:rFonts w:ascii="Century Gothic" w:hAnsi="Century Gothic"/>
                <w:color w:val="auto"/>
                <w:lang w:eastAsia="en-US"/>
              </w:rPr>
              <w:t xml:space="preserve">Microsoft Office </w:t>
            </w:r>
            <w:r w:rsidR="00053C02">
              <w:rPr>
                <w:rFonts w:ascii="Century Gothic" w:hAnsi="Century Gothic"/>
                <w:color w:val="auto"/>
                <w:lang w:eastAsia="en-US"/>
              </w:rPr>
              <w:t xml:space="preserve">, </w:t>
            </w:r>
            <w:r w:rsidR="00053C02" w:rsidRPr="00053C02">
              <w:rPr>
                <w:rFonts w:ascii="Century Gothic" w:hAnsi="Century Gothic"/>
                <w:b/>
                <w:color w:val="auto"/>
                <w:lang w:eastAsia="en-US"/>
              </w:rPr>
              <w:t>COMPUTER LITERATE</w:t>
            </w:r>
          </w:p>
          <w:p w:rsidR="00E3271C" w:rsidRPr="003E2F46" w:rsidRDefault="00E3271C" w:rsidP="00E3271C">
            <w:pPr>
              <w:pStyle w:val="ListParagraph"/>
              <w:numPr>
                <w:ilvl w:val="0"/>
                <w:numId w:val="3"/>
              </w:numPr>
              <w:autoSpaceDE w:val="0"/>
              <w:autoSpaceDN w:val="0"/>
              <w:adjustRightInd w:val="0"/>
              <w:spacing w:after="0" w:line="240" w:lineRule="auto"/>
              <w:rPr>
                <w:rFonts w:ascii="Century Gothic" w:hAnsi="Century Gothic"/>
                <w:color w:val="auto"/>
                <w:lang w:eastAsia="en-US"/>
              </w:rPr>
            </w:pPr>
            <w:r w:rsidRPr="003E2F46">
              <w:rPr>
                <w:rFonts w:ascii="Century Gothic" w:hAnsi="Century Gothic"/>
                <w:b/>
                <w:bCs/>
                <w:color w:val="auto"/>
                <w:lang w:eastAsia="en-US"/>
              </w:rPr>
              <w:t xml:space="preserve">Special Computer Skills: </w:t>
            </w:r>
            <w:r w:rsidRPr="003E2F46">
              <w:rPr>
                <w:rFonts w:ascii="Century Gothic" w:hAnsi="Century Gothic"/>
                <w:color w:val="auto"/>
                <w:lang w:eastAsia="en-US"/>
              </w:rPr>
              <w:t xml:space="preserve">Photo Editing using Adobe Photoshop </w:t>
            </w:r>
          </w:p>
          <w:p w:rsidR="00E3271C" w:rsidRPr="003E2F46" w:rsidRDefault="00E3271C" w:rsidP="00E3271C">
            <w:pPr>
              <w:pStyle w:val="ListParagraph"/>
              <w:numPr>
                <w:ilvl w:val="0"/>
                <w:numId w:val="3"/>
              </w:numPr>
              <w:autoSpaceDE w:val="0"/>
              <w:autoSpaceDN w:val="0"/>
              <w:adjustRightInd w:val="0"/>
              <w:spacing w:after="0" w:line="240" w:lineRule="auto"/>
              <w:rPr>
                <w:rFonts w:ascii="Century Gothic" w:hAnsi="Century Gothic"/>
                <w:color w:val="auto"/>
                <w:lang w:eastAsia="en-US"/>
              </w:rPr>
            </w:pPr>
            <w:r w:rsidRPr="003E2F46">
              <w:rPr>
                <w:rFonts w:ascii="Century Gothic" w:hAnsi="Century Gothic"/>
                <w:b/>
                <w:bCs/>
                <w:color w:val="auto"/>
                <w:lang w:eastAsia="en-US"/>
              </w:rPr>
              <w:t xml:space="preserve">Basic Programming: </w:t>
            </w:r>
            <w:r w:rsidRPr="003E2F46">
              <w:rPr>
                <w:rFonts w:ascii="Century Gothic" w:hAnsi="Century Gothic"/>
                <w:color w:val="auto"/>
                <w:lang w:eastAsia="en-US"/>
              </w:rPr>
              <w:t>C++, Visual Basic</w:t>
            </w:r>
            <w:r>
              <w:rPr>
                <w:rFonts w:ascii="Century Gothic" w:hAnsi="Century Gothic"/>
                <w:color w:val="auto"/>
                <w:lang w:eastAsia="en-US"/>
              </w:rPr>
              <w:t xml:space="preserve"> (applied in debugging HW)</w:t>
            </w:r>
          </w:p>
          <w:p w:rsidR="001D3BC9" w:rsidRDefault="00E3271C" w:rsidP="00E3271C">
            <w:pPr>
              <w:pStyle w:val="ListParagraph"/>
              <w:numPr>
                <w:ilvl w:val="0"/>
                <w:numId w:val="3"/>
              </w:numPr>
              <w:autoSpaceDE w:val="0"/>
              <w:autoSpaceDN w:val="0"/>
              <w:adjustRightInd w:val="0"/>
              <w:spacing w:after="0" w:line="240" w:lineRule="auto"/>
              <w:rPr>
                <w:rFonts w:ascii="Century Gothic" w:hAnsi="Century Gothic"/>
                <w:color w:val="auto"/>
                <w:lang w:eastAsia="en-US"/>
              </w:rPr>
            </w:pPr>
            <w:r w:rsidRPr="003E2F46">
              <w:rPr>
                <w:rFonts w:ascii="Century Gothic" w:hAnsi="Century Gothic"/>
                <w:b/>
                <w:bCs/>
                <w:color w:val="auto"/>
                <w:lang w:eastAsia="en-US"/>
              </w:rPr>
              <w:t xml:space="preserve">Computer Applications: </w:t>
            </w:r>
            <w:r w:rsidRPr="003E2F46">
              <w:rPr>
                <w:rFonts w:ascii="Century Gothic" w:hAnsi="Century Gothic"/>
                <w:bCs/>
                <w:color w:val="auto"/>
                <w:lang w:eastAsia="en-US"/>
              </w:rPr>
              <w:t xml:space="preserve">Livewire, </w:t>
            </w:r>
            <w:r w:rsidRPr="003E2F46">
              <w:rPr>
                <w:rFonts w:ascii="Century Gothic" w:hAnsi="Century Gothic"/>
                <w:color w:val="auto"/>
                <w:lang w:eastAsia="en-US"/>
              </w:rPr>
              <w:t>PCB Wizard, P</w:t>
            </w:r>
            <w:r w:rsidR="001D3BC9">
              <w:rPr>
                <w:rFonts w:ascii="Century Gothic" w:hAnsi="Century Gothic"/>
                <w:color w:val="auto"/>
                <w:lang w:eastAsia="en-US"/>
              </w:rPr>
              <w:t xml:space="preserve">roteus, Electronic workbench </w:t>
            </w:r>
            <w:r w:rsidRPr="003E2F46">
              <w:rPr>
                <w:rFonts w:ascii="Century Gothic" w:hAnsi="Century Gothic"/>
                <w:color w:val="auto"/>
                <w:lang w:eastAsia="en-US"/>
              </w:rPr>
              <w:t>Multisim</w:t>
            </w:r>
            <w:r>
              <w:rPr>
                <w:rFonts w:ascii="Century Gothic" w:hAnsi="Century Gothic"/>
                <w:color w:val="auto"/>
                <w:lang w:eastAsia="en-US"/>
              </w:rPr>
              <w:t xml:space="preserve">, </w:t>
            </w:r>
          </w:p>
          <w:p w:rsidR="00E3271C" w:rsidRPr="003E2F46" w:rsidRDefault="00E3271C" w:rsidP="001D3BC9">
            <w:pPr>
              <w:pStyle w:val="ListParagraph"/>
              <w:autoSpaceDE w:val="0"/>
              <w:autoSpaceDN w:val="0"/>
              <w:adjustRightInd w:val="0"/>
              <w:spacing w:after="0" w:line="240" w:lineRule="auto"/>
              <w:rPr>
                <w:rFonts w:ascii="Century Gothic" w:hAnsi="Century Gothic"/>
                <w:color w:val="auto"/>
                <w:lang w:eastAsia="en-US"/>
              </w:rPr>
            </w:pPr>
            <w:r w:rsidRPr="003E2F46">
              <w:rPr>
                <w:rFonts w:ascii="Century Gothic" w:hAnsi="Century Gothic"/>
                <w:color w:val="auto"/>
                <w:lang w:eastAsia="en-US"/>
              </w:rPr>
              <w:t>Circuit Designing</w:t>
            </w:r>
            <w:r w:rsidR="00E47150">
              <w:rPr>
                <w:rFonts w:ascii="Century Gothic" w:hAnsi="Century Gothic"/>
                <w:color w:val="auto"/>
                <w:lang w:eastAsia="en-US"/>
              </w:rPr>
              <w:t>, AutoCAD</w:t>
            </w:r>
          </w:p>
          <w:p w:rsidR="00E3271C" w:rsidRPr="00053C02" w:rsidRDefault="00E3271C" w:rsidP="00E3271C">
            <w:pPr>
              <w:pStyle w:val="ListParagraph"/>
              <w:numPr>
                <w:ilvl w:val="0"/>
                <w:numId w:val="3"/>
              </w:numPr>
              <w:autoSpaceDE w:val="0"/>
              <w:autoSpaceDN w:val="0"/>
              <w:adjustRightInd w:val="0"/>
              <w:spacing w:after="0" w:line="240" w:lineRule="auto"/>
              <w:rPr>
                <w:rFonts w:ascii="Times New Roman" w:hAnsi="Times New Roman"/>
                <w:color w:val="auto"/>
                <w:sz w:val="23"/>
                <w:szCs w:val="23"/>
                <w:lang w:eastAsia="en-US"/>
              </w:rPr>
            </w:pPr>
            <w:r>
              <w:rPr>
                <w:rFonts w:ascii="Century Gothic" w:hAnsi="Century Gothic"/>
                <w:color w:val="auto"/>
                <w:lang w:eastAsia="en-US"/>
              </w:rPr>
              <w:t>T</w:t>
            </w:r>
            <w:r w:rsidRPr="003E2F46">
              <w:rPr>
                <w:rFonts w:ascii="Century Gothic" w:hAnsi="Century Gothic"/>
                <w:color w:val="auto"/>
                <w:lang w:eastAsia="en-US"/>
              </w:rPr>
              <w:t>roubleshooting</w:t>
            </w:r>
          </w:p>
          <w:p w:rsidR="00053C02" w:rsidRPr="003E2F46" w:rsidRDefault="00053C02" w:rsidP="00E3271C">
            <w:pPr>
              <w:pStyle w:val="ListParagraph"/>
              <w:numPr>
                <w:ilvl w:val="0"/>
                <w:numId w:val="3"/>
              </w:numPr>
              <w:autoSpaceDE w:val="0"/>
              <w:autoSpaceDN w:val="0"/>
              <w:adjustRightInd w:val="0"/>
              <w:spacing w:after="0" w:line="240" w:lineRule="auto"/>
              <w:rPr>
                <w:rFonts w:ascii="Times New Roman" w:hAnsi="Times New Roman"/>
                <w:color w:val="auto"/>
                <w:sz w:val="23"/>
                <w:szCs w:val="23"/>
                <w:lang w:eastAsia="en-US"/>
              </w:rPr>
            </w:pPr>
            <w:r>
              <w:rPr>
                <w:rFonts w:ascii="Century Gothic" w:hAnsi="Century Gothic"/>
                <w:color w:val="auto"/>
                <w:lang w:eastAsia="en-US"/>
              </w:rPr>
              <w:t>Electronics</w:t>
            </w:r>
          </w:p>
          <w:p w:rsidR="00E3271C" w:rsidRPr="005C6D48" w:rsidRDefault="00E3271C" w:rsidP="00672DBE">
            <w:pPr>
              <w:pStyle w:val="ListParagraph"/>
              <w:autoSpaceDE w:val="0"/>
              <w:autoSpaceDN w:val="0"/>
              <w:adjustRightInd w:val="0"/>
              <w:spacing w:after="0" w:line="240" w:lineRule="auto"/>
              <w:rPr>
                <w:rFonts w:ascii="Times New Roman" w:hAnsi="Times New Roman"/>
                <w:color w:val="auto"/>
                <w:lang w:eastAsia="en-US"/>
              </w:rPr>
            </w:pPr>
          </w:p>
          <w:p w:rsidR="00E3271C" w:rsidRPr="005C6D48" w:rsidRDefault="00E3271C" w:rsidP="00672DBE">
            <w:pPr>
              <w:autoSpaceDE w:val="0"/>
              <w:autoSpaceDN w:val="0"/>
              <w:adjustRightInd w:val="0"/>
              <w:spacing w:after="0" w:line="240" w:lineRule="auto"/>
              <w:rPr>
                <w:rFonts w:ascii="Century Gothic" w:hAnsi="Century Gothic"/>
                <w:bCs/>
                <w:color w:val="auto"/>
              </w:rPr>
            </w:pPr>
            <w:r w:rsidRPr="005C6D48">
              <w:rPr>
                <w:rFonts w:ascii="Century Gothic" w:hAnsi="Century Gothic"/>
                <w:bCs/>
                <w:color w:val="auto"/>
              </w:rPr>
              <w:t>Able to learn quickly, demonstrate flexibility and persistence. Dependable, analytical and hardworking; Can work well both independently and as a team.</w:t>
            </w:r>
          </w:p>
          <w:p w:rsidR="00E3271C" w:rsidRPr="003E2F46" w:rsidRDefault="00E3271C" w:rsidP="00672DBE">
            <w:pPr>
              <w:autoSpaceDE w:val="0"/>
              <w:autoSpaceDN w:val="0"/>
              <w:adjustRightInd w:val="0"/>
              <w:spacing w:after="0" w:line="240" w:lineRule="auto"/>
              <w:rPr>
                <w:rFonts w:asciiTheme="majorHAnsi" w:hAnsiTheme="majorHAnsi"/>
                <w:color w:val="000000"/>
                <w:sz w:val="24"/>
                <w:szCs w:val="24"/>
                <w:lang w:eastAsia="en-US"/>
              </w:rPr>
            </w:pPr>
          </w:p>
          <w:tbl>
            <w:tblPr>
              <w:tblW w:w="0" w:type="auto"/>
              <w:tblBorders>
                <w:top w:val="nil"/>
                <w:left w:val="nil"/>
                <w:bottom w:val="nil"/>
                <w:right w:val="nil"/>
              </w:tblBorders>
              <w:tblLook w:val="0000"/>
            </w:tblPr>
            <w:tblGrid>
              <w:gridCol w:w="10087"/>
              <w:gridCol w:w="222"/>
            </w:tblGrid>
            <w:tr w:rsidR="009C1040" w:rsidRPr="003E2F46" w:rsidTr="009C1040">
              <w:trPr>
                <w:trHeight w:val="125"/>
              </w:trPr>
              <w:tc>
                <w:tcPr>
                  <w:tcW w:w="0" w:type="auto"/>
                </w:tcPr>
                <w:p w:rsidR="009C1040" w:rsidRPr="00C93852" w:rsidRDefault="009C1040" w:rsidP="00672DBE">
                  <w:pPr>
                    <w:autoSpaceDE w:val="0"/>
                    <w:autoSpaceDN w:val="0"/>
                    <w:adjustRightInd w:val="0"/>
                    <w:spacing w:after="0" w:line="240" w:lineRule="auto"/>
                    <w:rPr>
                      <w:rFonts w:ascii="Berlin Sans FB Demi" w:hAnsi="Berlin Sans FB Demi"/>
                      <w:color w:val="1F4E79" w:themeColor="accent1" w:themeShade="80"/>
                      <w:sz w:val="28"/>
                      <w:szCs w:val="28"/>
                      <w:lang w:eastAsia="en-US"/>
                    </w:rPr>
                  </w:pPr>
                  <w:r w:rsidRPr="00C93852">
                    <w:rPr>
                      <w:rFonts w:ascii="Berlin Sans FB Demi" w:hAnsi="Berlin Sans FB Demi"/>
                      <w:b/>
                      <w:bCs/>
                      <w:color w:val="1F4E79" w:themeColor="accent1" w:themeShade="80"/>
                      <w:sz w:val="28"/>
                      <w:szCs w:val="28"/>
                      <w:lang w:eastAsia="en-US"/>
                    </w:rPr>
                    <w:t xml:space="preserve">Seminars and Trainings Attended </w:t>
                  </w:r>
                </w:p>
              </w:tc>
              <w:tc>
                <w:tcPr>
                  <w:tcW w:w="0" w:type="auto"/>
                </w:tcPr>
                <w:p w:rsidR="009C1040" w:rsidRPr="00613C05" w:rsidRDefault="009C1040" w:rsidP="00672DBE">
                  <w:pPr>
                    <w:autoSpaceDE w:val="0"/>
                    <w:autoSpaceDN w:val="0"/>
                    <w:adjustRightInd w:val="0"/>
                    <w:spacing w:after="0" w:line="240" w:lineRule="auto"/>
                    <w:rPr>
                      <w:rFonts w:asciiTheme="majorHAnsi" w:hAnsiTheme="majorHAnsi"/>
                      <w:b/>
                      <w:bCs/>
                      <w:color w:val="1F4E79" w:themeColor="accent1" w:themeShade="80"/>
                      <w:sz w:val="28"/>
                      <w:szCs w:val="28"/>
                      <w:lang w:eastAsia="en-US"/>
                    </w:rPr>
                  </w:pPr>
                </w:p>
              </w:tc>
            </w:tr>
            <w:tr w:rsidR="009C1040" w:rsidRPr="005C6D48" w:rsidTr="009C1040">
              <w:trPr>
                <w:trHeight w:val="125"/>
              </w:trPr>
              <w:tc>
                <w:tcPr>
                  <w:tcW w:w="0" w:type="auto"/>
                </w:tcPr>
                <w:p w:rsidR="009C1040" w:rsidRPr="005C6D48" w:rsidRDefault="009C1040" w:rsidP="00672DBE">
                  <w:pPr>
                    <w:autoSpaceDE w:val="0"/>
                    <w:autoSpaceDN w:val="0"/>
                    <w:adjustRightInd w:val="0"/>
                    <w:spacing w:after="0" w:line="240" w:lineRule="auto"/>
                    <w:rPr>
                      <w:rFonts w:asciiTheme="majorHAnsi" w:hAnsiTheme="majorHAnsi"/>
                      <w:bCs/>
                      <w:color w:val="1F4E79" w:themeColor="accent1" w:themeShade="80"/>
                      <w:sz w:val="22"/>
                      <w:szCs w:val="22"/>
                      <w:lang w:eastAsia="en-US"/>
                    </w:rPr>
                  </w:pPr>
                  <w:r w:rsidRPr="005C6D48">
                    <w:rPr>
                      <w:rFonts w:asciiTheme="majorHAnsi" w:hAnsiTheme="majorHAnsi"/>
                      <w:bCs/>
                      <w:color w:val="1F4E79" w:themeColor="accent1" w:themeShade="80"/>
                      <w:sz w:val="22"/>
                      <w:szCs w:val="22"/>
                      <w:lang w:eastAsia="en-US"/>
                    </w:rPr>
                    <w:t>(</w:t>
                  </w:r>
                  <w:r w:rsidRPr="005C6D48">
                    <w:rPr>
                      <w:rFonts w:asciiTheme="majorHAnsi" w:hAnsiTheme="majorHAnsi"/>
                      <w:bCs/>
                      <w:color w:val="404040" w:themeColor="text1" w:themeTint="BF"/>
                      <w:sz w:val="22"/>
                      <w:szCs w:val="22"/>
                      <w:lang w:eastAsia="en-US"/>
                    </w:rPr>
                    <w:t>Nov 23, 2015- Feb 29,2016)- EMS Resources Technology Inc. Bldg.</w:t>
                  </w:r>
                </w:p>
              </w:tc>
              <w:tc>
                <w:tcPr>
                  <w:tcW w:w="0" w:type="auto"/>
                </w:tcPr>
                <w:p w:rsidR="009C1040" w:rsidRPr="005C6D48" w:rsidRDefault="009C1040" w:rsidP="00672DBE">
                  <w:pPr>
                    <w:autoSpaceDE w:val="0"/>
                    <w:autoSpaceDN w:val="0"/>
                    <w:adjustRightInd w:val="0"/>
                    <w:spacing w:after="0" w:line="240" w:lineRule="auto"/>
                    <w:rPr>
                      <w:rFonts w:asciiTheme="majorHAnsi" w:hAnsiTheme="majorHAnsi"/>
                      <w:bCs/>
                      <w:color w:val="1F4E79" w:themeColor="accent1" w:themeShade="80"/>
                      <w:sz w:val="22"/>
                      <w:szCs w:val="22"/>
                      <w:lang w:eastAsia="en-US"/>
                    </w:rPr>
                  </w:pPr>
                </w:p>
              </w:tc>
            </w:tr>
            <w:tr w:rsidR="009C1040" w:rsidRPr="003E2F46" w:rsidTr="009C1040">
              <w:trPr>
                <w:trHeight w:val="125"/>
              </w:trPr>
              <w:tc>
                <w:tcPr>
                  <w:tcW w:w="0" w:type="auto"/>
                </w:tcPr>
                <w:p w:rsidR="009C1040" w:rsidRPr="003E2F46" w:rsidRDefault="009C1040" w:rsidP="00672DBE">
                  <w:pPr>
                    <w:autoSpaceDE w:val="0"/>
                    <w:autoSpaceDN w:val="0"/>
                    <w:adjustRightInd w:val="0"/>
                    <w:spacing w:after="0" w:line="240" w:lineRule="auto"/>
                    <w:rPr>
                      <w:rFonts w:asciiTheme="majorHAnsi" w:hAnsiTheme="majorHAnsi"/>
                      <w:b/>
                      <w:bCs/>
                      <w:color w:val="1F4E79" w:themeColor="accent1" w:themeShade="80"/>
                      <w:sz w:val="28"/>
                      <w:szCs w:val="28"/>
                      <w:lang w:eastAsia="en-US"/>
                    </w:rPr>
                  </w:pPr>
                </w:p>
              </w:tc>
              <w:tc>
                <w:tcPr>
                  <w:tcW w:w="0" w:type="auto"/>
                </w:tcPr>
                <w:p w:rsidR="009C1040" w:rsidRPr="003E2F46" w:rsidRDefault="009C1040" w:rsidP="00672DBE">
                  <w:pPr>
                    <w:autoSpaceDE w:val="0"/>
                    <w:autoSpaceDN w:val="0"/>
                    <w:adjustRightInd w:val="0"/>
                    <w:spacing w:after="0" w:line="240" w:lineRule="auto"/>
                    <w:rPr>
                      <w:rFonts w:asciiTheme="majorHAnsi" w:hAnsiTheme="majorHAnsi"/>
                      <w:b/>
                      <w:bCs/>
                      <w:color w:val="1F4E79" w:themeColor="accent1" w:themeShade="80"/>
                      <w:sz w:val="28"/>
                      <w:szCs w:val="28"/>
                      <w:lang w:eastAsia="en-US"/>
                    </w:rPr>
                  </w:pPr>
                </w:p>
              </w:tc>
            </w:tr>
            <w:tr w:rsidR="009C1040" w:rsidRPr="003E2F46" w:rsidTr="009C1040">
              <w:trPr>
                <w:trHeight w:val="125"/>
              </w:trPr>
              <w:tc>
                <w:tcPr>
                  <w:tcW w:w="0" w:type="auto"/>
                </w:tcPr>
                <w:p w:rsidR="009C1040" w:rsidRPr="00613C05" w:rsidRDefault="009C1040" w:rsidP="00E3271C">
                  <w:pPr>
                    <w:pStyle w:val="ListParagraph"/>
                    <w:numPr>
                      <w:ilvl w:val="0"/>
                      <w:numId w:val="4"/>
                    </w:numPr>
                    <w:autoSpaceDE w:val="0"/>
                    <w:autoSpaceDN w:val="0"/>
                    <w:adjustRightInd w:val="0"/>
                    <w:spacing w:after="0" w:line="240" w:lineRule="auto"/>
                    <w:rPr>
                      <w:rFonts w:ascii="Century Gothic" w:hAnsi="Century Gothic"/>
                      <w:bCs/>
                      <w:color w:val="404040" w:themeColor="text1" w:themeTint="BF"/>
                      <w:lang w:eastAsia="en-US"/>
                    </w:rPr>
                  </w:pPr>
                  <w:r w:rsidRPr="00613C05">
                    <w:rPr>
                      <w:rFonts w:ascii="Century Gothic" w:hAnsi="Century Gothic"/>
                      <w:bCs/>
                      <w:color w:val="404040" w:themeColor="text1" w:themeTint="BF"/>
                      <w:lang w:eastAsia="en-US"/>
                    </w:rPr>
                    <w:t>General Engineering</w:t>
                  </w:r>
                </w:p>
                <w:p w:rsidR="009C1040" w:rsidRPr="00613C05" w:rsidRDefault="009C1040" w:rsidP="00E3271C">
                  <w:pPr>
                    <w:pStyle w:val="ListParagraph"/>
                    <w:numPr>
                      <w:ilvl w:val="0"/>
                      <w:numId w:val="4"/>
                    </w:numPr>
                    <w:autoSpaceDE w:val="0"/>
                    <w:autoSpaceDN w:val="0"/>
                    <w:adjustRightInd w:val="0"/>
                    <w:spacing w:after="0" w:line="240" w:lineRule="auto"/>
                    <w:rPr>
                      <w:rFonts w:ascii="Century Gothic" w:hAnsi="Century Gothic"/>
                      <w:bCs/>
                      <w:color w:val="404040" w:themeColor="text1" w:themeTint="BF"/>
                      <w:lang w:eastAsia="en-US"/>
                    </w:rPr>
                  </w:pPr>
                  <w:r w:rsidRPr="00613C05">
                    <w:rPr>
                      <w:rFonts w:ascii="Century Gothic" w:hAnsi="Century Gothic"/>
                      <w:bCs/>
                      <w:color w:val="404040" w:themeColor="text1" w:themeTint="BF"/>
                      <w:lang w:eastAsia="en-US"/>
                    </w:rPr>
                    <w:t>Test Product Engineering Specialization</w:t>
                  </w:r>
                </w:p>
                <w:p w:rsidR="009C1040" w:rsidRPr="00E8572C" w:rsidRDefault="009C1040" w:rsidP="00E3271C">
                  <w:pPr>
                    <w:pStyle w:val="ListParagraph"/>
                    <w:numPr>
                      <w:ilvl w:val="0"/>
                      <w:numId w:val="4"/>
                    </w:numPr>
                    <w:autoSpaceDE w:val="0"/>
                    <w:autoSpaceDN w:val="0"/>
                    <w:adjustRightInd w:val="0"/>
                    <w:spacing w:after="0" w:line="240" w:lineRule="auto"/>
                    <w:rPr>
                      <w:rFonts w:asciiTheme="majorHAnsi" w:hAnsiTheme="majorHAnsi"/>
                      <w:bCs/>
                      <w:color w:val="1F4E79" w:themeColor="accent1" w:themeShade="80"/>
                      <w:lang w:eastAsia="en-US"/>
                    </w:rPr>
                  </w:pPr>
                  <w:r w:rsidRPr="00613C05">
                    <w:rPr>
                      <w:rFonts w:ascii="Century Gothic" w:hAnsi="Century Gothic"/>
                      <w:bCs/>
                      <w:color w:val="404040" w:themeColor="text1" w:themeTint="BF"/>
                      <w:lang w:eastAsia="en-US"/>
                    </w:rPr>
                    <w:t>Test Product Focused Specialization</w:t>
                  </w:r>
                </w:p>
                <w:p w:rsidR="00C93852" w:rsidRDefault="00C93852" w:rsidP="00E8572C">
                  <w:pPr>
                    <w:autoSpaceDE w:val="0"/>
                    <w:autoSpaceDN w:val="0"/>
                    <w:adjustRightInd w:val="0"/>
                    <w:spacing w:after="0" w:line="240" w:lineRule="auto"/>
                    <w:rPr>
                      <w:rFonts w:asciiTheme="majorHAnsi" w:hAnsiTheme="majorHAnsi"/>
                      <w:b/>
                      <w:bCs/>
                      <w:color w:val="1F4E79" w:themeColor="accent1" w:themeShade="80"/>
                      <w:sz w:val="28"/>
                      <w:szCs w:val="28"/>
                      <w:lang w:eastAsia="en-US"/>
                    </w:rPr>
                  </w:pPr>
                </w:p>
                <w:p w:rsidR="00E8572C" w:rsidRPr="00C93852" w:rsidRDefault="00C93852" w:rsidP="00E8572C">
                  <w:pPr>
                    <w:autoSpaceDE w:val="0"/>
                    <w:autoSpaceDN w:val="0"/>
                    <w:adjustRightInd w:val="0"/>
                    <w:spacing w:after="0" w:line="240" w:lineRule="auto"/>
                    <w:rPr>
                      <w:rFonts w:ascii="Berlin Sans FB Demi" w:hAnsi="Berlin Sans FB Demi"/>
                      <w:b/>
                      <w:bCs/>
                      <w:color w:val="1F4E79" w:themeColor="accent1" w:themeShade="80"/>
                      <w:sz w:val="28"/>
                      <w:szCs w:val="28"/>
                      <w:lang w:eastAsia="en-US"/>
                    </w:rPr>
                  </w:pPr>
                  <w:r w:rsidRPr="00C93852">
                    <w:rPr>
                      <w:rFonts w:ascii="Berlin Sans FB Demi" w:hAnsi="Berlin Sans FB Demi"/>
                      <w:b/>
                      <w:bCs/>
                      <w:color w:val="1F4E79" w:themeColor="accent1" w:themeShade="80"/>
                      <w:sz w:val="28"/>
                      <w:szCs w:val="28"/>
                      <w:lang w:eastAsia="en-US"/>
                    </w:rPr>
                    <w:t>Awards Received</w:t>
                  </w:r>
                </w:p>
                <w:p w:rsidR="00C93852" w:rsidRPr="00C93852" w:rsidRDefault="00C93852" w:rsidP="00C93852">
                  <w:pPr>
                    <w:pStyle w:val="ListParagraph"/>
                    <w:numPr>
                      <w:ilvl w:val="0"/>
                      <w:numId w:val="5"/>
                    </w:numPr>
                    <w:autoSpaceDE w:val="0"/>
                    <w:autoSpaceDN w:val="0"/>
                    <w:adjustRightInd w:val="0"/>
                    <w:spacing w:after="0" w:line="240" w:lineRule="auto"/>
                    <w:rPr>
                      <w:rFonts w:ascii="Century Gothic" w:hAnsi="Century Gothic"/>
                      <w:bCs/>
                      <w:color w:val="171717" w:themeColor="background2" w:themeShade="1A"/>
                      <w:lang w:eastAsia="en-US"/>
                    </w:rPr>
                  </w:pPr>
                  <w:r w:rsidRPr="00C93852">
                    <w:rPr>
                      <w:rFonts w:ascii="Century Gothic" w:hAnsi="Century Gothic"/>
                      <w:bCs/>
                      <w:color w:val="171717" w:themeColor="background2" w:themeShade="1A"/>
                      <w:lang w:eastAsia="en-US"/>
                    </w:rPr>
                    <w:t>Best in Project Presentation</w:t>
                  </w:r>
                </w:p>
                <w:p w:rsidR="00C93852" w:rsidRDefault="00C93852" w:rsidP="00C93852">
                  <w:pPr>
                    <w:pStyle w:val="ListParagraph"/>
                    <w:numPr>
                      <w:ilvl w:val="0"/>
                      <w:numId w:val="5"/>
                    </w:numPr>
                    <w:autoSpaceDE w:val="0"/>
                    <w:autoSpaceDN w:val="0"/>
                    <w:adjustRightInd w:val="0"/>
                    <w:spacing w:after="0" w:line="240" w:lineRule="auto"/>
                    <w:rPr>
                      <w:rFonts w:ascii="Century Gothic" w:hAnsi="Century Gothic"/>
                      <w:bCs/>
                      <w:color w:val="171717" w:themeColor="background2" w:themeShade="1A"/>
                      <w:lang w:eastAsia="en-US"/>
                    </w:rPr>
                  </w:pPr>
                  <w:r w:rsidRPr="00C93852">
                    <w:rPr>
                      <w:rFonts w:ascii="Century Gothic" w:hAnsi="Century Gothic"/>
                      <w:bCs/>
                      <w:color w:val="171717" w:themeColor="background2" w:themeShade="1A"/>
                      <w:lang w:eastAsia="en-US"/>
                    </w:rPr>
                    <w:t>Special Awar</w:t>
                  </w:r>
                  <w:r>
                    <w:rPr>
                      <w:rFonts w:ascii="Century Gothic" w:hAnsi="Century Gothic"/>
                      <w:bCs/>
                      <w:color w:val="171717" w:themeColor="background2" w:themeShade="1A"/>
                      <w:lang w:eastAsia="en-US"/>
                    </w:rPr>
                    <w:t>dee for showing dedication towards work</w:t>
                  </w:r>
                </w:p>
                <w:p w:rsidR="00C93852" w:rsidRPr="001C7D4C" w:rsidRDefault="00AB643E" w:rsidP="00672DBE">
                  <w:pPr>
                    <w:pStyle w:val="ListParagraph"/>
                    <w:numPr>
                      <w:ilvl w:val="0"/>
                      <w:numId w:val="5"/>
                    </w:numPr>
                    <w:autoSpaceDE w:val="0"/>
                    <w:autoSpaceDN w:val="0"/>
                    <w:adjustRightInd w:val="0"/>
                    <w:spacing w:after="0" w:line="240" w:lineRule="auto"/>
                    <w:rPr>
                      <w:rFonts w:ascii="Century Gothic" w:hAnsi="Century Gothic"/>
                      <w:bCs/>
                      <w:color w:val="171717" w:themeColor="background2" w:themeShade="1A"/>
                      <w:lang w:eastAsia="en-US"/>
                    </w:rPr>
                  </w:pPr>
                  <w:r>
                    <w:rPr>
                      <w:rFonts w:ascii="Century Gothic" w:hAnsi="Century Gothic"/>
                      <w:bCs/>
                      <w:color w:val="171717" w:themeColor="background2" w:themeShade="1A"/>
                      <w:lang w:eastAsia="en-US"/>
                    </w:rPr>
                    <w:t>Passed in Licensure examination</w:t>
                  </w:r>
                  <w:r w:rsidR="007E04B1">
                    <w:rPr>
                      <w:rFonts w:ascii="Century Gothic" w:hAnsi="Century Gothic"/>
                      <w:bCs/>
                      <w:color w:val="171717" w:themeColor="background2" w:themeShade="1A"/>
                      <w:lang w:eastAsia="en-US"/>
                    </w:rPr>
                    <w:t>s</w:t>
                  </w:r>
                  <w:r>
                    <w:rPr>
                      <w:rFonts w:ascii="Century Gothic" w:hAnsi="Century Gothic"/>
                      <w:bCs/>
                      <w:color w:val="171717" w:themeColor="background2" w:themeShade="1A"/>
                      <w:lang w:eastAsia="en-US"/>
                    </w:rPr>
                    <w:t xml:space="preserve"> for ECT</w:t>
                  </w:r>
                </w:p>
              </w:tc>
              <w:tc>
                <w:tcPr>
                  <w:tcW w:w="0" w:type="auto"/>
                </w:tcPr>
                <w:p w:rsidR="009C1040" w:rsidRPr="00613C05" w:rsidRDefault="009C1040" w:rsidP="00E3271C">
                  <w:pPr>
                    <w:pStyle w:val="ListParagraph"/>
                    <w:numPr>
                      <w:ilvl w:val="0"/>
                      <w:numId w:val="4"/>
                    </w:numPr>
                    <w:autoSpaceDE w:val="0"/>
                    <w:autoSpaceDN w:val="0"/>
                    <w:adjustRightInd w:val="0"/>
                    <w:spacing w:after="0" w:line="240" w:lineRule="auto"/>
                    <w:rPr>
                      <w:rFonts w:ascii="Century Gothic" w:hAnsi="Century Gothic"/>
                      <w:bCs/>
                      <w:color w:val="404040" w:themeColor="text1" w:themeTint="BF"/>
                      <w:lang w:eastAsia="en-US"/>
                    </w:rPr>
                  </w:pPr>
                </w:p>
              </w:tc>
            </w:tr>
            <w:tr w:rsidR="009C1040" w:rsidRPr="003E2F46" w:rsidTr="001C7D4C">
              <w:trPr>
                <w:trHeight w:val="522"/>
              </w:trPr>
              <w:tc>
                <w:tcPr>
                  <w:tcW w:w="0" w:type="auto"/>
                </w:tcPr>
                <w:p w:rsidR="001C7D4C" w:rsidRDefault="001C7D4C" w:rsidP="00672DBE">
                  <w:pPr>
                    <w:autoSpaceDE w:val="0"/>
                    <w:autoSpaceDN w:val="0"/>
                    <w:adjustRightInd w:val="0"/>
                    <w:spacing w:after="0" w:line="240" w:lineRule="auto"/>
                    <w:rPr>
                      <w:rFonts w:ascii="Century Gothic" w:hAnsi="Century Gothic"/>
                      <w:bCs/>
                      <w:color w:val="404040" w:themeColor="text1" w:themeTint="BF"/>
                      <w:sz w:val="22"/>
                      <w:szCs w:val="22"/>
                      <w:lang w:eastAsia="en-US"/>
                    </w:rPr>
                  </w:pPr>
                </w:p>
                <w:p w:rsidR="009C1040" w:rsidRPr="001C7D4C" w:rsidRDefault="009C1040" w:rsidP="00672DBE">
                  <w:pPr>
                    <w:autoSpaceDE w:val="0"/>
                    <w:autoSpaceDN w:val="0"/>
                    <w:adjustRightInd w:val="0"/>
                    <w:spacing w:after="0" w:line="240" w:lineRule="auto"/>
                    <w:rPr>
                      <w:rFonts w:ascii="Century Gothic" w:hAnsi="Century Gothic"/>
                      <w:bCs/>
                      <w:color w:val="404040" w:themeColor="text1" w:themeTint="BF"/>
                      <w:lang w:eastAsia="en-US"/>
                    </w:rPr>
                  </w:pPr>
                  <w:r w:rsidRPr="001C7D4C">
                    <w:rPr>
                      <w:rFonts w:ascii="Century Gothic" w:hAnsi="Century Gothic"/>
                      <w:bCs/>
                      <w:color w:val="404040" w:themeColor="text1" w:themeTint="BF"/>
                      <w:lang w:eastAsia="en-US"/>
                    </w:rPr>
                    <w:t>I</w:t>
                  </w:r>
                  <w:r w:rsidR="00B54204" w:rsidRPr="001C7D4C">
                    <w:rPr>
                      <w:rFonts w:ascii="Century Gothic" w:hAnsi="Century Gothic"/>
                      <w:bCs/>
                      <w:color w:val="404040" w:themeColor="text1" w:themeTint="BF"/>
                      <w:lang w:eastAsia="en-US"/>
                    </w:rPr>
                    <w:t xml:space="preserve"> </w:t>
                  </w:r>
                  <w:r w:rsidRPr="001C7D4C">
                    <w:rPr>
                      <w:rFonts w:ascii="Century Gothic" w:hAnsi="Century Gothic"/>
                      <w:bCs/>
                      <w:color w:val="404040" w:themeColor="text1" w:themeTint="BF"/>
                      <w:lang w:eastAsia="en-US"/>
                    </w:rPr>
                    <w:t>hereby certify that the above information is tru</w:t>
                  </w:r>
                  <w:r w:rsidR="001C7D4C" w:rsidRPr="001C7D4C">
                    <w:rPr>
                      <w:rFonts w:ascii="Century Gothic" w:hAnsi="Century Gothic"/>
                      <w:bCs/>
                      <w:color w:val="404040" w:themeColor="text1" w:themeTint="BF"/>
                      <w:lang w:eastAsia="en-US"/>
                    </w:rPr>
                    <w:t xml:space="preserve">e and correct to the best of my </w:t>
                  </w:r>
                  <w:r w:rsidRPr="001C7D4C">
                    <w:rPr>
                      <w:rFonts w:ascii="Century Gothic" w:hAnsi="Century Gothic"/>
                      <w:bCs/>
                      <w:color w:val="404040" w:themeColor="text1" w:themeTint="BF"/>
                      <w:lang w:eastAsia="en-US"/>
                    </w:rPr>
                    <w:t>knowledge and belief.</w:t>
                  </w:r>
                </w:p>
              </w:tc>
              <w:tc>
                <w:tcPr>
                  <w:tcW w:w="0" w:type="auto"/>
                </w:tcPr>
                <w:p w:rsidR="009C1040" w:rsidRDefault="009C1040" w:rsidP="00672DBE">
                  <w:pPr>
                    <w:autoSpaceDE w:val="0"/>
                    <w:autoSpaceDN w:val="0"/>
                    <w:adjustRightInd w:val="0"/>
                    <w:spacing w:after="0" w:line="240" w:lineRule="auto"/>
                    <w:rPr>
                      <w:rFonts w:ascii="Century Gothic" w:hAnsi="Century Gothic"/>
                      <w:bCs/>
                      <w:color w:val="404040" w:themeColor="text1" w:themeTint="BF"/>
                      <w:lang w:eastAsia="en-US"/>
                    </w:rPr>
                  </w:pPr>
                </w:p>
              </w:tc>
            </w:tr>
            <w:tr w:rsidR="009C1040" w:rsidRPr="003E2F46" w:rsidTr="009C1040">
              <w:trPr>
                <w:trHeight w:val="125"/>
              </w:trPr>
              <w:tc>
                <w:tcPr>
                  <w:tcW w:w="0" w:type="auto"/>
                </w:tcPr>
                <w:p w:rsidR="009C1040" w:rsidRPr="000977D7" w:rsidRDefault="009C1040" w:rsidP="00672DBE">
                  <w:pPr>
                    <w:autoSpaceDE w:val="0"/>
                    <w:autoSpaceDN w:val="0"/>
                    <w:adjustRightInd w:val="0"/>
                    <w:spacing w:after="0" w:line="240" w:lineRule="auto"/>
                    <w:rPr>
                      <w:rFonts w:ascii="Century Gothic" w:hAnsi="Century Gothic"/>
                      <w:bCs/>
                      <w:color w:val="404040" w:themeColor="text1" w:themeTint="BF"/>
                      <w:lang w:eastAsia="en-US"/>
                    </w:rPr>
                  </w:pPr>
                </w:p>
              </w:tc>
              <w:tc>
                <w:tcPr>
                  <w:tcW w:w="0" w:type="auto"/>
                </w:tcPr>
                <w:p w:rsidR="009C1040" w:rsidRPr="000977D7" w:rsidRDefault="009C1040" w:rsidP="00672DBE">
                  <w:pPr>
                    <w:autoSpaceDE w:val="0"/>
                    <w:autoSpaceDN w:val="0"/>
                    <w:adjustRightInd w:val="0"/>
                    <w:spacing w:after="0" w:line="240" w:lineRule="auto"/>
                    <w:rPr>
                      <w:rFonts w:ascii="Century Gothic" w:hAnsi="Century Gothic"/>
                      <w:bCs/>
                      <w:color w:val="404040" w:themeColor="text1" w:themeTint="BF"/>
                      <w:lang w:eastAsia="en-US"/>
                    </w:rPr>
                  </w:pPr>
                </w:p>
              </w:tc>
            </w:tr>
            <w:tr w:rsidR="009C1040" w:rsidRPr="003E2F46" w:rsidTr="009C1040">
              <w:trPr>
                <w:trHeight w:val="125"/>
              </w:trPr>
              <w:tc>
                <w:tcPr>
                  <w:tcW w:w="0" w:type="auto"/>
                </w:tcPr>
                <w:p w:rsidR="009C1040" w:rsidRPr="000977D7" w:rsidRDefault="009C1040" w:rsidP="00672DBE">
                  <w:pPr>
                    <w:autoSpaceDE w:val="0"/>
                    <w:autoSpaceDN w:val="0"/>
                    <w:adjustRightInd w:val="0"/>
                    <w:spacing w:after="0" w:line="240" w:lineRule="auto"/>
                    <w:rPr>
                      <w:rFonts w:ascii="Century Gothic" w:hAnsi="Century Gothic"/>
                      <w:bCs/>
                      <w:color w:val="404040" w:themeColor="text1" w:themeTint="BF"/>
                      <w:lang w:eastAsia="en-US"/>
                    </w:rPr>
                  </w:pPr>
                </w:p>
              </w:tc>
              <w:tc>
                <w:tcPr>
                  <w:tcW w:w="0" w:type="auto"/>
                </w:tcPr>
                <w:p w:rsidR="009C1040" w:rsidRPr="000977D7" w:rsidRDefault="009C1040" w:rsidP="00672DBE">
                  <w:pPr>
                    <w:autoSpaceDE w:val="0"/>
                    <w:autoSpaceDN w:val="0"/>
                    <w:adjustRightInd w:val="0"/>
                    <w:spacing w:after="0" w:line="240" w:lineRule="auto"/>
                    <w:rPr>
                      <w:rFonts w:ascii="Century Gothic" w:hAnsi="Century Gothic"/>
                      <w:bCs/>
                      <w:color w:val="404040" w:themeColor="text1" w:themeTint="BF"/>
                      <w:lang w:eastAsia="en-US"/>
                    </w:rPr>
                  </w:pPr>
                </w:p>
              </w:tc>
            </w:tr>
            <w:tr w:rsidR="009C1040" w:rsidRPr="003E2F46" w:rsidTr="009C1040">
              <w:trPr>
                <w:trHeight w:val="125"/>
              </w:trPr>
              <w:tc>
                <w:tcPr>
                  <w:tcW w:w="0" w:type="auto"/>
                </w:tcPr>
                <w:p w:rsidR="009C1040" w:rsidRPr="000977D7" w:rsidRDefault="009C1040" w:rsidP="00672DBE">
                  <w:pPr>
                    <w:autoSpaceDE w:val="0"/>
                    <w:autoSpaceDN w:val="0"/>
                    <w:adjustRightInd w:val="0"/>
                    <w:spacing w:after="0" w:line="240" w:lineRule="auto"/>
                    <w:rPr>
                      <w:rFonts w:ascii="Century Gothic" w:hAnsi="Century Gothic"/>
                      <w:bCs/>
                      <w:color w:val="404040" w:themeColor="text1" w:themeTint="BF"/>
                      <w:lang w:eastAsia="en-US"/>
                    </w:rPr>
                  </w:pPr>
                </w:p>
              </w:tc>
              <w:tc>
                <w:tcPr>
                  <w:tcW w:w="0" w:type="auto"/>
                </w:tcPr>
                <w:p w:rsidR="009C1040" w:rsidRPr="000977D7" w:rsidRDefault="009C1040" w:rsidP="00672DBE">
                  <w:pPr>
                    <w:autoSpaceDE w:val="0"/>
                    <w:autoSpaceDN w:val="0"/>
                    <w:adjustRightInd w:val="0"/>
                    <w:spacing w:after="0" w:line="240" w:lineRule="auto"/>
                    <w:rPr>
                      <w:rFonts w:ascii="Century Gothic" w:hAnsi="Century Gothic"/>
                      <w:bCs/>
                      <w:color w:val="404040" w:themeColor="text1" w:themeTint="BF"/>
                      <w:lang w:eastAsia="en-US"/>
                    </w:rPr>
                  </w:pPr>
                </w:p>
              </w:tc>
            </w:tr>
            <w:tr w:rsidR="009C1040" w:rsidRPr="003E2F46" w:rsidTr="00C33164">
              <w:trPr>
                <w:trHeight w:val="522"/>
              </w:trPr>
              <w:tc>
                <w:tcPr>
                  <w:tcW w:w="0" w:type="auto"/>
                </w:tcPr>
                <w:p w:rsidR="001D3BC9" w:rsidRPr="000977D7" w:rsidRDefault="001D3BC9" w:rsidP="00672DBE">
                  <w:pPr>
                    <w:autoSpaceDE w:val="0"/>
                    <w:autoSpaceDN w:val="0"/>
                    <w:adjustRightInd w:val="0"/>
                    <w:spacing w:after="0" w:line="240" w:lineRule="auto"/>
                    <w:rPr>
                      <w:rFonts w:ascii="Century Gothic" w:hAnsi="Century Gothic"/>
                      <w:bCs/>
                      <w:color w:val="404040" w:themeColor="text1" w:themeTint="BF"/>
                      <w:lang w:eastAsia="en-US"/>
                    </w:rPr>
                  </w:pPr>
                </w:p>
              </w:tc>
              <w:tc>
                <w:tcPr>
                  <w:tcW w:w="0" w:type="auto"/>
                </w:tcPr>
                <w:p w:rsidR="009C1040" w:rsidRPr="000977D7" w:rsidRDefault="009C1040" w:rsidP="00672DBE">
                  <w:pPr>
                    <w:autoSpaceDE w:val="0"/>
                    <w:autoSpaceDN w:val="0"/>
                    <w:adjustRightInd w:val="0"/>
                    <w:spacing w:after="0" w:line="240" w:lineRule="auto"/>
                    <w:rPr>
                      <w:rFonts w:ascii="Century Gothic" w:hAnsi="Century Gothic"/>
                      <w:bCs/>
                      <w:color w:val="404040" w:themeColor="text1" w:themeTint="BF"/>
                      <w:lang w:eastAsia="en-US"/>
                    </w:rPr>
                  </w:pPr>
                </w:p>
              </w:tc>
            </w:tr>
            <w:tr w:rsidR="009C1040" w:rsidRPr="003E2F46" w:rsidTr="009C1040">
              <w:trPr>
                <w:trHeight w:val="125"/>
              </w:trPr>
              <w:tc>
                <w:tcPr>
                  <w:tcW w:w="0" w:type="auto"/>
                </w:tcPr>
                <w:p w:rsidR="009C1040" w:rsidRPr="000977D7" w:rsidRDefault="009C1040" w:rsidP="00672DBE">
                  <w:pPr>
                    <w:autoSpaceDE w:val="0"/>
                    <w:autoSpaceDN w:val="0"/>
                    <w:adjustRightInd w:val="0"/>
                    <w:spacing w:after="0" w:line="240" w:lineRule="auto"/>
                    <w:rPr>
                      <w:rFonts w:ascii="Century Gothic" w:hAnsi="Century Gothic"/>
                      <w:bCs/>
                      <w:color w:val="404040" w:themeColor="text1" w:themeTint="BF"/>
                      <w:lang w:eastAsia="en-US"/>
                    </w:rPr>
                  </w:pPr>
                </w:p>
              </w:tc>
              <w:tc>
                <w:tcPr>
                  <w:tcW w:w="0" w:type="auto"/>
                </w:tcPr>
                <w:p w:rsidR="009C1040" w:rsidRPr="000977D7" w:rsidRDefault="009C1040" w:rsidP="00672DBE">
                  <w:pPr>
                    <w:autoSpaceDE w:val="0"/>
                    <w:autoSpaceDN w:val="0"/>
                    <w:adjustRightInd w:val="0"/>
                    <w:spacing w:after="0" w:line="240" w:lineRule="auto"/>
                    <w:rPr>
                      <w:rFonts w:ascii="Century Gothic" w:hAnsi="Century Gothic"/>
                      <w:bCs/>
                      <w:color w:val="404040" w:themeColor="text1" w:themeTint="BF"/>
                      <w:lang w:eastAsia="en-US"/>
                    </w:rPr>
                  </w:pPr>
                </w:p>
              </w:tc>
            </w:tr>
            <w:tr w:rsidR="009C1040" w:rsidRPr="003E2F46" w:rsidTr="009C1040">
              <w:trPr>
                <w:trHeight w:val="125"/>
              </w:trPr>
              <w:tc>
                <w:tcPr>
                  <w:tcW w:w="0" w:type="auto"/>
                </w:tcPr>
                <w:p w:rsidR="009C1040" w:rsidRPr="000977D7" w:rsidRDefault="009C1040" w:rsidP="00672DBE">
                  <w:pPr>
                    <w:autoSpaceDE w:val="0"/>
                    <w:autoSpaceDN w:val="0"/>
                    <w:adjustRightInd w:val="0"/>
                    <w:spacing w:after="0" w:line="240" w:lineRule="auto"/>
                    <w:rPr>
                      <w:rFonts w:ascii="Century Gothic" w:hAnsi="Century Gothic"/>
                      <w:bCs/>
                      <w:color w:val="404040" w:themeColor="text1" w:themeTint="BF"/>
                      <w:lang w:eastAsia="en-US"/>
                    </w:rPr>
                  </w:pPr>
                  <w:r>
                    <w:rPr>
                      <w:rFonts w:ascii="Century Gothic" w:hAnsi="Century Gothic"/>
                      <w:bCs/>
                      <w:color w:val="404040" w:themeColor="text1" w:themeTint="BF"/>
                      <w:lang w:eastAsia="en-US"/>
                    </w:rPr>
                    <w:t xml:space="preserve"> </w:t>
                  </w:r>
                </w:p>
              </w:tc>
              <w:tc>
                <w:tcPr>
                  <w:tcW w:w="0" w:type="auto"/>
                </w:tcPr>
                <w:p w:rsidR="009C1040" w:rsidRDefault="009C1040" w:rsidP="00672DBE">
                  <w:pPr>
                    <w:autoSpaceDE w:val="0"/>
                    <w:autoSpaceDN w:val="0"/>
                    <w:adjustRightInd w:val="0"/>
                    <w:spacing w:after="0" w:line="240" w:lineRule="auto"/>
                    <w:rPr>
                      <w:rFonts w:ascii="Century Gothic" w:hAnsi="Century Gothic"/>
                      <w:bCs/>
                      <w:color w:val="404040" w:themeColor="text1" w:themeTint="BF"/>
                      <w:lang w:eastAsia="en-US"/>
                    </w:rPr>
                  </w:pPr>
                </w:p>
              </w:tc>
            </w:tr>
            <w:tr w:rsidR="009C1040" w:rsidRPr="003E2F46" w:rsidTr="009C1040">
              <w:trPr>
                <w:trHeight w:val="125"/>
              </w:trPr>
              <w:tc>
                <w:tcPr>
                  <w:tcW w:w="0" w:type="auto"/>
                </w:tcPr>
                <w:p w:rsidR="009C1040" w:rsidRPr="000977D7" w:rsidRDefault="009C1040" w:rsidP="00672DBE">
                  <w:pPr>
                    <w:autoSpaceDE w:val="0"/>
                    <w:autoSpaceDN w:val="0"/>
                    <w:adjustRightInd w:val="0"/>
                    <w:spacing w:after="0" w:line="240" w:lineRule="auto"/>
                    <w:rPr>
                      <w:rFonts w:ascii="Century Gothic" w:hAnsi="Century Gothic"/>
                      <w:bCs/>
                      <w:color w:val="404040" w:themeColor="text1" w:themeTint="BF"/>
                      <w:lang w:eastAsia="en-US"/>
                    </w:rPr>
                  </w:pPr>
                </w:p>
              </w:tc>
              <w:tc>
                <w:tcPr>
                  <w:tcW w:w="0" w:type="auto"/>
                </w:tcPr>
                <w:p w:rsidR="009C1040" w:rsidRPr="000977D7" w:rsidRDefault="009C1040" w:rsidP="00672DBE">
                  <w:pPr>
                    <w:autoSpaceDE w:val="0"/>
                    <w:autoSpaceDN w:val="0"/>
                    <w:adjustRightInd w:val="0"/>
                    <w:spacing w:after="0" w:line="240" w:lineRule="auto"/>
                    <w:rPr>
                      <w:rFonts w:ascii="Century Gothic" w:hAnsi="Century Gothic"/>
                      <w:bCs/>
                      <w:color w:val="404040" w:themeColor="text1" w:themeTint="BF"/>
                      <w:lang w:eastAsia="en-US"/>
                    </w:rPr>
                  </w:pPr>
                </w:p>
              </w:tc>
            </w:tr>
            <w:tr w:rsidR="0053335D" w:rsidRPr="003E2F46" w:rsidTr="009C1040">
              <w:trPr>
                <w:trHeight w:val="125"/>
              </w:trPr>
              <w:tc>
                <w:tcPr>
                  <w:tcW w:w="0" w:type="auto"/>
                </w:tcPr>
                <w:p w:rsidR="0053335D" w:rsidRPr="000977D7" w:rsidRDefault="0053335D" w:rsidP="00672DBE">
                  <w:pPr>
                    <w:autoSpaceDE w:val="0"/>
                    <w:autoSpaceDN w:val="0"/>
                    <w:adjustRightInd w:val="0"/>
                    <w:spacing w:after="0" w:line="240" w:lineRule="auto"/>
                    <w:rPr>
                      <w:rFonts w:ascii="Century Gothic" w:hAnsi="Century Gothic"/>
                      <w:bCs/>
                      <w:color w:val="404040" w:themeColor="text1" w:themeTint="BF"/>
                      <w:lang w:eastAsia="en-US"/>
                    </w:rPr>
                  </w:pPr>
                </w:p>
              </w:tc>
              <w:tc>
                <w:tcPr>
                  <w:tcW w:w="0" w:type="auto"/>
                </w:tcPr>
                <w:p w:rsidR="0053335D" w:rsidRPr="000977D7" w:rsidRDefault="0053335D" w:rsidP="00672DBE">
                  <w:pPr>
                    <w:autoSpaceDE w:val="0"/>
                    <w:autoSpaceDN w:val="0"/>
                    <w:adjustRightInd w:val="0"/>
                    <w:spacing w:after="0" w:line="240" w:lineRule="auto"/>
                    <w:rPr>
                      <w:rFonts w:ascii="Century Gothic" w:hAnsi="Century Gothic"/>
                      <w:bCs/>
                      <w:color w:val="404040" w:themeColor="text1" w:themeTint="BF"/>
                      <w:lang w:eastAsia="en-US"/>
                    </w:rPr>
                  </w:pPr>
                </w:p>
              </w:tc>
            </w:tr>
          </w:tbl>
          <w:p w:rsidR="00E3271C" w:rsidRPr="003E2F46" w:rsidRDefault="00E3271C" w:rsidP="00672DBE">
            <w:pPr>
              <w:autoSpaceDE w:val="0"/>
              <w:autoSpaceDN w:val="0"/>
              <w:adjustRightInd w:val="0"/>
              <w:spacing w:after="0" w:line="240" w:lineRule="auto"/>
              <w:rPr>
                <w:rFonts w:ascii="Times New Roman" w:hAnsi="Times New Roman"/>
                <w:color w:val="auto"/>
                <w:sz w:val="23"/>
                <w:szCs w:val="23"/>
                <w:lang w:eastAsia="en-US"/>
              </w:rPr>
            </w:pPr>
            <w:bookmarkStart w:id="0" w:name="_GoBack"/>
            <w:bookmarkEnd w:id="0"/>
          </w:p>
        </w:tc>
      </w:tr>
    </w:tbl>
    <w:p w:rsidR="005B4839" w:rsidRDefault="005B4839"/>
    <w:sectPr w:rsidR="005B4839" w:rsidSect="009C1040">
      <w:head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59C" w:rsidRDefault="00BC359C" w:rsidP="00E3271C">
      <w:pPr>
        <w:spacing w:after="0" w:line="240" w:lineRule="auto"/>
      </w:pPr>
      <w:r>
        <w:separator/>
      </w:r>
    </w:p>
  </w:endnote>
  <w:endnote w:type="continuationSeparator" w:id="1">
    <w:p w:rsidR="00BC359C" w:rsidRDefault="00BC359C" w:rsidP="00E327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opperplate Gothic Bold">
    <w:altName w:val="Copperplate Gothic Bold"/>
    <w:panose1 w:val="020E07050202060204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59C" w:rsidRDefault="00BC359C" w:rsidP="00E3271C">
      <w:pPr>
        <w:spacing w:after="0" w:line="240" w:lineRule="auto"/>
      </w:pPr>
      <w:r>
        <w:separator/>
      </w:r>
    </w:p>
  </w:footnote>
  <w:footnote w:type="continuationSeparator" w:id="1">
    <w:p w:rsidR="00BC359C" w:rsidRDefault="00BC359C" w:rsidP="00E327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71C" w:rsidRDefault="00E3271C">
    <w:pPr>
      <w:pStyle w:val="Header"/>
    </w:pPr>
  </w:p>
  <w:p w:rsidR="00E3271C" w:rsidRDefault="00E327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DA8630E"/>
    <w:lvl w:ilvl="0">
      <w:start w:val="1"/>
      <w:numFmt w:val="bullet"/>
      <w:pStyle w:val="ListBullet"/>
      <w:lvlText w:val=""/>
      <w:lvlJc w:val="left"/>
      <w:pPr>
        <w:ind w:left="360" w:hanging="360"/>
      </w:pPr>
      <w:rPr>
        <w:rFonts w:ascii="Wingdings 3" w:hAnsi="Wingdings 3" w:hint="default"/>
        <w:caps w:val="0"/>
        <w:strike w:val="0"/>
        <w:dstrike w:val="0"/>
        <w:outline w:val="0"/>
        <w:shadow w:val="0"/>
        <w:emboss w:val="0"/>
        <w:imprint w:val="0"/>
        <w:vanish w:val="0"/>
        <w:color w:val="C45911" w:themeColor="accent2" w:themeShade="BF"/>
        <w:vertAlign w:val="baseline"/>
      </w:rPr>
    </w:lvl>
  </w:abstractNum>
  <w:abstractNum w:abstractNumId="1">
    <w:nsid w:val="17DD31CD"/>
    <w:multiLevelType w:val="hybridMultilevel"/>
    <w:tmpl w:val="9416B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CE12ED"/>
    <w:multiLevelType w:val="multilevel"/>
    <w:tmpl w:val="636CB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B83259"/>
    <w:multiLevelType w:val="hybridMultilevel"/>
    <w:tmpl w:val="901AD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BD0EC3"/>
    <w:multiLevelType w:val="hybridMultilevel"/>
    <w:tmpl w:val="12AED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C40660"/>
    <w:multiLevelType w:val="hybridMultilevel"/>
    <w:tmpl w:val="677A2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DB565E"/>
    <w:multiLevelType w:val="hybridMultilevel"/>
    <w:tmpl w:val="3B78F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4B3CC7"/>
    <w:multiLevelType w:val="hybridMultilevel"/>
    <w:tmpl w:val="D3F28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3"/>
  </w:num>
  <w:num w:numId="5">
    <w:abstractNumId w:val="1"/>
  </w:num>
  <w:num w:numId="6">
    <w:abstractNumId w:val="2"/>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E3271C"/>
    <w:rsid w:val="00053C02"/>
    <w:rsid w:val="00101F67"/>
    <w:rsid w:val="001C7D4C"/>
    <w:rsid w:val="001D3BC9"/>
    <w:rsid w:val="003F118D"/>
    <w:rsid w:val="004302B4"/>
    <w:rsid w:val="004D6B39"/>
    <w:rsid w:val="0053335D"/>
    <w:rsid w:val="005B4839"/>
    <w:rsid w:val="006623F6"/>
    <w:rsid w:val="00663261"/>
    <w:rsid w:val="007B50E8"/>
    <w:rsid w:val="007E04B1"/>
    <w:rsid w:val="00936BC2"/>
    <w:rsid w:val="00957349"/>
    <w:rsid w:val="009B6E4C"/>
    <w:rsid w:val="009C1040"/>
    <w:rsid w:val="009F6BD9"/>
    <w:rsid w:val="00A82675"/>
    <w:rsid w:val="00AB643E"/>
    <w:rsid w:val="00AB7F65"/>
    <w:rsid w:val="00AE40FC"/>
    <w:rsid w:val="00AE5F5C"/>
    <w:rsid w:val="00AE7251"/>
    <w:rsid w:val="00B54204"/>
    <w:rsid w:val="00BC359C"/>
    <w:rsid w:val="00BC6F1E"/>
    <w:rsid w:val="00C33164"/>
    <w:rsid w:val="00C93852"/>
    <w:rsid w:val="00D63A69"/>
    <w:rsid w:val="00E3271C"/>
    <w:rsid w:val="00E47150"/>
    <w:rsid w:val="00E84F37"/>
    <w:rsid w:val="00E8572C"/>
    <w:rsid w:val="00EB5A0D"/>
    <w:rsid w:val="00F449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71C"/>
    <w:pPr>
      <w:spacing w:after="200" w:line="276" w:lineRule="auto"/>
    </w:pPr>
    <w:rPr>
      <w:rFonts w:cs="Times New Roman"/>
      <w:color w:val="000000" w:themeColor="text1"/>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99"/>
    <w:qFormat/>
    <w:rsid w:val="00E3271C"/>
    <w:pPr>
      <w:spacing w:after="0" w:line="240" w:lineRule="auto"/>
    </w:pPr>
  </w:style>
  <w:style w:type="paragraph" w:styleId="ListBullet">
    <w:name w:val="List Bullet"/>
    <w:basedOn w:val="Normal"/>
    <w:uiPriority w:val="36"/>
    <w:unhideWhenUsed/>
    <w:qFormat/>
    <w:rsid w:val="00E3271C"/>
    <w:pPr>
      <w:numPr>
        <w:numId w:val="1"/>
      </w:numPr>
      <w:spacing w:after="120"/>
      <w:contextualSpacing/>
    </w:pPr>
  </w:style>
  <w:style w:type="paragraph" w:customStyle="1" w:styleId="Section">
    <w:name w:val="Section"/>
    <w:basedOn w:val="Normal"/>
    <w:next w:val="Normal"/>
    <w:link w:val="SectionChar"/>
    <w:uiPriority w:val="1"/>
    <w:qFormat/>
    <w:rsid w:val="00E3271C"/>
    <w:pPr>
      <w:spacing w:after="120" w:line="240" w:lineRule="auto"/>
      <w:contextualSpacing/>
    </w:pPr>
    <w:rPr>
      <w:rFonts w:asciiTheme="majorHAnsi" w:hAnsiTheme="majorHAnsi"/>
      <w:b/>
      <w:color w:val="ED7D31" w:themeColor="accent2"/>
      <w:sz w:val="24"/>
    </w:rPr>
  </w:style>
  <w:style w:type="paragraph" w:customStyle="1" w:styleId="Subsection">
    <w:name w:val="Subsection"/>
    <w:basedOn w:val="Normal"/>
    <w:link w:val="SubsectionChar"/>
    <w:uiPriority w:val="3"/>
    <w:qFormat/>
    <w:rsid w:val="00E3271C"/>
    <w:pPr>
      <w:spacing w:before="40" w:after="80" w:line="240" w:lineRule="auto"/>
    </w:pPr>
    <w:rPr>
      <w:rFonts w:asciiTheme="majorHAnsi" w:hAnsiTheme="majorHAnsi"/>
      <w:b/>
      <w:color w:val="5B9BD5" w:themeColor="accent1"/>
      <w:sz w:val="18"/>
    </w:rPr>
  </w:style>
  <w:style w:type="paragraph" w:customStyle="1" w:styleId="PersonalName">
    <w:name w:val="Personal Name"/>
    <w:basedOn w:val="NoSpacing"/>
    <w:link w:val="PersonalNameChar"/>
    <w:uiPriority w:val="1"/>
    <w:qFormat/>
    <w:rsid w:val="00E3271C"/>
    <w:pPr>
      <w:jc w:val="right"/>
    </w:pPr>
    <w:rPr>
      <w:rFonts w:asciiTheme="majorHAnsi" w:hAnsiTheme="majorHAnsi"/>
      <w:noProof/>
      <w:color w:val="2E74B5" w:themeColor="accent1" w:themeShade="BF"/>
      <w:sz w:val="40"/>
      <w:szCs w:val="40"/>
    </w:rPr>
  </w:style>
  <w:style w:type="character" w:customStyle="1" w:styleId="NoSpacingChar">
    <w:name w:val="No Spacing Char"/>
    <w:basedOn w:val="DefaultParagraphFont"/>
    <w:link w:val="NoSpacing"/>
    <w:uiPriority w:val="99"/>
    <w:rsid w:val="00E3271C"/>
    <w:rPr>
      <w:rFonts w:cs="Times New Roman"/>
      <w:color w:val="000000" w:themeColor="text1"/>
      <w:sz w:val="20"/>
      <w:szCs w:val="20"/>
      <w:lang w:eastAsia="ja-JP"/>
    </w:rPr>
  </w:style>
  <w:style w:type="character" w:customStyle="1" w:styleId="PersonalNameChar">
    <w:name w:val="Personal Name Char"/>
    <w:basedOn w:val="NoSpacingChar"/>
    <w:link w:val="PersonalName"/>
    <w:uiPriority w:val="1"/>
    <w:rsid w:val="00E3271C"/>
    <w:rPr>
      <w:rFonts w:asciiTheme="majorHAnsi" w:hAnsiTheme="majorHAnsi" w:cs="Times New Roman"/>
      <w:noProof/>
      <w:color w:val="2E74B5" w:themeColor="accent1" w:themeShade="BF"/>
      <w:sz w:val="40"/>
      <w:szCs w:val="40"/>
      <w:lang w:eastAsia="ja-JP"/>
    </w:rPr>
  </w:style>
  <w:style w:type="character" w:customStyle="1" w:styleId="SectionChar">
    <w:name w:val="Section Char"/>
    <w:basedOn w:val="DefaultParagraphFont"/>
    <w:link w:val="Section"/>
    <w:uiPriority w:val="1"/>
    <w:rsid w:val="00E3271C"/>
    <w:rPr>
      <w:rFonts w:asciiTheme="majorHAnsi" w:hAnsiTheme="majorHAnsi" w:cs="Times New Roman"/>
      <w:b/>
      <w:color w:val="ED7D31" w:themeColor="accent2"/>
      <w:sz w:val="24"/>
      <w:szCs w:val="20"/>
      <w:lang w:eastAsia="ja-JP"/>
    </w:rPr>
  </w:style>
  <w:style w:type="character" w:customStyle="1" w:styleId="SubsectionChar">
    <w:name w:val="Subsection Char"/>
    <w:basedOn w:val="DefaultParagraphFont"/>
    <w:link w:val="Subsection"/>
    <w:uiPriority w:val="3"/>
    <w:rsid w:val="00E3271C"/>
    <w:rPr>
      <w:rFonts w:asciiTheme="majorHAnsi" w:hAnsiTheme="majorHAnsi" w:cs="Times New Roman"/>
      <w:b/>
      <w:color w:val="5B9BD5" w:themeColor="accent1"/>
      <w:sz w:val="18"/>
      <w:szCs w:val="20"/>
      <w:lang w:eastAsia="ja-JP"/>
    </w:rPr>
  </w:style>
  <w:style w:type="paragraph" w:customStyle="1" w:styleId="SubsectionDate">
    <w:name w:val="Subsection Date"/>
    <w:basedOn w:val="Section"/>
    <w:link w:val="SubsectionDateChar"/>
    <w:uiPriority w:val="4"/>
    <w:qFormat/>
    <w:rsid w:val="00E3271C"/>
    <w:rPr>
      <w:color w:val="5B9BD5" w:themeColor="accent1"/>
      <w:sz w:val="18"/>
    </w:rPr>
  </w:style>
  <w:style w:type="paragraph" w:customStyle="1" w:styleId="SubsectionText">
    <w:name w:val="Subsection Text"/>
    <w:basedOn w:val="Normal"/>
    <w:uiPriority w:val="5"/>
    <w:qFormat/>
    <w:rsid w:val="00E3271C"/>
    <w:pPr>
      <w:spacing w:after="320"/>
      <w:contextualSpacing/>
    </w:pPr>
  </w:style>
  <w:style w:type="character" w:customStyle="1" w:styleId="SubsectionDateChar">
    <w:name w:val="Subsection Date Char"/>
    <w:basedOn w:val="SubsectionChar"/>
    <w:link w:val="SubsectionDate"/>
    <w:uiPriority w:val="4"/>
    <w:rsid w:val="00E3271C"/>
    <w:rPr>
      <w:rFonts w:asciiTheme="majorHAnsi" w:hAnsiTheme="majorHAnsi" w:cs="Times New Roman"/>
      <w:b/>
      <w:color w:val="5B9BD5" w:themeColor="accent1"/>
      <w:sz w:val="18"/>
      <w:szCs w:val="20"/>
      <w:lang w:eastAsia="ja-JP"/>
    </w:rPr>
  </w:style>
  <w:style w:type="paragraph" w:customStyle="1" w:styleId="AddressText">
    <w:name w:val="Address Text"/>
    <w:basedOn w:val="NoSpacing"/>
    <w:uiPriority w:val="2"/>
    <w:qFormat/>
    <w:rsid w:val="00E3271C"/>
    <w:pPr>
      <w:spacing w:before="200" w:line="276" w:lineRule="auto"/>
      <w:contextualSpacing/>
      <w:jc w:val="right"/>
    </w:pPr>
    <w:rPr>
      <w:rFonts w:asciiTheme="majorHAnsi" w:hAnsiTheme="majorHAnsi"/>
      <w:color w:val="ED7D31" w:themeColor="accent2"/>
      <w:sz w:val="18"/>
      <w:lang w:bidi="he-IL"/>
    </w:rPr>
  </w:style>
  <w:style w:type="paragraph" w:customStyle="1" w:styleId="Default">
    <w:name w:val="Default"/>
    <w:rsid w:val="00E3271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3271C"/>
    <w:pPr>
      <w:ind w:left="720"/>
      <w:contextualSpacing/>
    </w:pPr>
  </w:style>
  <w:style w:type="paragraph" w:styleId="Header">
    <w:name w:val="header"/>
    <w:basedOn w:val="Normal"/>
    <w:link w:val="HeaderChar"/>
    <w:uiPriority w:val="99"/>
    <w:unhideWhenUsed/>
    <w:rsid w:val="00E32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71C"/>
    <w:rPr>
      <w:rFonts w:cs="Times New Roman"/>
      <w:color w:val="000000" w:themeColor="text1"/>
      <w:sz w:val="20"/>
      <w:szCs w:val="20"/>
      <w:lang w:eastAsia="ja-JP"/>
    </w:rPr>
  </w:style>
  <w:style w:type="paragraph" w:styleId="Footer">
    <w:name w:val="footer"/>
    <w:basedOn w:val="Normal"/>
    <w:link w:val="FooterChar"/>
    <w:uiPriority w:val="99"/>
    <w:unhideWhenUsed/>
    <w:rsid w:val="00E32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71C"/>
    <w:rPr>
      <w:rFonts w:cs="Times New Roman"/>
      <w:color w:val="000000" w:themeColor="text1"/>
      <w:sz w:val="20"/>
      <w:szCs w:val="20"/>
      <w:lang w:eastAsia="ja-JP"/>
    </w:rPr>
  </w:style>
  <w:style w:type="paragraph" w:styleId="BalloonText">
    <w:name w:val="Balloon Text"/>
    <w:basedOn w:val="Normal"/>
    <w:link w:val="BalloonTextChar"/>
    <w:uiPriority w:val="99"/>
    <w:semiHidden/>
    <w:unhideWhenUsed/>
    <w:rsid w:val="009B6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E4C"/>
    <w:rPr>
      <w:rFonts w:ascii="Tahoma" w:hAnsi="Tahoma" w:cs="Tahoma"/>
      <w:color w:val="000000" w:themeColor="text1"/>
      <w:sz w:val="16"/>
      <w:szCs w:val="16"/>
      <w:lang w:eastAsia="ja-JP"/>
    </w:rPr>
  </w:style>
  <w:style w:type="character" w:styleId="Hyperlink">
    <w:name w:val="Hyperlink"/>
    <w:basedOn w:val="DefaultParagraphFont"/>
    <w:uiPriority w:val="99"/>
    <w:unhideWhenUsed/>
    <w:rsid w:val="009B6E4C"/>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14865585">
      <w:bodyDiv w:val="1"/>
      <w:marLeft w:val="0"/>
      <w:marRight w:val="0"/>
      <w:marTop w:val="0"/>
      <w:marBottom w:val="0"/>
      <w:divBdr>
        <w:top w:val="none" w:sz="0" w:space="0" w:color="auto"/>
        <w:left w:val="none" w:sz="0" w:space="0" w:color="auto"/>
        <w:bottom w:val="none" w:sz="0" w:space="0" w:color="auto"/>
        <w:right w:val="none" w:sz="0" w:space="0" w:color="auto"/>
      </w:divBdr>
    </w:div>
    <w:div w:id="148150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fairy.380087@2free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0139AF443D34C51BEDBAC5FBE73B66A"/>
        <w:category>
          <w:name w:val="General"/>
          <w:gallery w:val="placeholder"/>
        </w:category>
        <w:types>
          <w:type w:val="bbPlcHdr"/>
        </w:types>
        <w:behaviors>
          <w:behavior w:val="content"/>
        </w:behaviors>
        <w:guid w:val="{8479627A-3A56-4AAA-92A1-51E490BF2DBE}"/>
      </w:docPartPr>
      <w:docPartBody>
        <w:p w:rsidR="00575E68" w:rsidRDefault="00974731" w:rsidP="00974731">
          <w:pPr>
            <w:pStyle w:val="20139AF443D34C51BEDBAC5FBE73B66A"/>
          </w:pPr>
          <w:r>
            <w:rPr>
              <w:rStyle w:val="PlaceholderText"/>
            </w:rPr>
            <w:t>Choose a building block.</w:t>
          </w:r>
        </w:p>
      </w:docPartBody>
    </w:docPart>
    <w:docPart>
      <w:docPartPr>
        <w:name w:val="B6A5077A597B4DE3949FBBC5EDDEEAE9"/>
        <w:category>
          <w:name w:val="General"/>
          <w:gallery w:val="placeholder"/>
        </w:category>
        <w:types>
          <w:type w:val="bbPlcHdr"/>
        </w:types>
        <w:behaviors>
          <w:behavior w:val="content"/>
        </w:behaviors>
        <w:guid w:val="{C8654C47-F0F1-47FA-8B77-5E1410F2C0B4}"/>
      </w:docPartPr>
      <w:docPartBody>
        <w:p w:rsidR="00575E68" w:rsidRDefault="00974731" w:rsidP="00974731">
          <w:pPr>
            <w:pStyle w:val="B6A5077A597B4DE3949FBBC5EDDEEAE9"/>
          </w:pPr>
          <w:r>
            <w:rPr>
              <w:rStyle w:val="SubsectionDateChar"/>
            </w:rP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opperplate Gothic Bold">
    <w:altName w:val="Copperplate Gothic Bold"/>
    <w:panose1 w:val="020E07050202060204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74731"/>
    <w:rsid w:val="002463A6"/>
    <w:rsid w:val="00460424"/>
    <w:rsid w:val="0056186D"/>
    <w:rsid w:val="00575E68"/>
    <w:rsid w:val="008B0B13"/>
    <w:rsid w:val="0093334D"/>
    <w:rsid w:val="00974731"/>
    <w:rsid w:val="00A25A38"/>
    <w:rsid w:val="00D467FF"/>
    <w:rsid w:val="00DA2C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3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974731"/>
    <w:rPr>
      <w:color w:val="808080"/>
    </w:rPr>
  </w:style>
  <w:style w:type="paragraph" w:customStyle="1" w:styleId="20139AF443D34C51BEDBAC5FBE73B66A">
    <w:name w:val="20139AF443D34C51BEDBAC5FBE73B66A"/>
    <w:rsid w:val="00974731"/>
  </w:style>
  <w:style w:type="paragraph" w:customStyle="1" w:styleId="SubsectionDate">
    <w:name w:val="Subsection Date"/>
    <w:basedOn w:val="Normal"/>
    <w:link w:val="SubsectionDateChar"/>
    <w:uiPriority w:val="4"/>
    <w:qFormat/>
    <w:rsid w:val="00974731"/>
    <w:pPr>
      <w:spacing w:after="120" w:line="240" w:lineRule="auto"/>
      <w:contextualSpacing/>
    </w:pPr>
    <w:rPr>
      <w:rFonts w:asciiTheme="majorHAnsi" w:eastAsiaTheme="minorHAnsi" w:hAnsiTheme="majorHAnsi" w:cs="Times New Roman"/>
      <w:color w:val="4F81BD" w:themeColor="accent1"/>
      <w:sz w:val="18"/>
      <w:szCs w:val="20"/>
      <w:lang w:eastAsia="ja-JP"/>
    </w:rPr>
  </w:style>
  <w:style w:type="character" w:customStyle="1" w:styleId="SubsectionDateChar">
    <w:name w:val="Subsection Date Char"/>
    <w:basedOn w:val="DefaultParagraphFont"/>
    <w:link w:val="SubsectionDate"/>
    <w:uiPriority w:val="4"/>
    <w:rsid w:val="00974731"/>
    <w:rPr>
      <w:rFonts w:asciiTheme="majorHAnsi" w:eastAsiaTheme="minorHAnsi" w:hAnsiTheme="majorHAnsi" w:cs="Times New Roman"/>
      <w:color w:val="4F81BD" w:themeColor="accent1"/>
      <w:sz w:val="18"/>
      <w:szCs w:val="20"/>
      <w:lang w:eastAsia="ja-JP"/>
    </w:rPr>
  </w:style>
  <w:style w:type="paragraph" w:customStyle="1" w:styleId="B6A5077A597B4DE3949FBBC5EDDEEAE9">
    <w:name w:val="B6A5077A597B4DE3949FBBC5EDDEEAE9"/>
    <w:rsid w:val="00974731"/>
  </w:style>
  <w:style w:type="paragraph" w:customStyle="1" w:styleId="0AC1CAE5FAD44C1CA413F88105F851AE">
    <w:name w:val="0AC1CAE5FAD44C1CA413F88105F851AE"/>
    <w:rsid w:val="0097473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7164</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dc:creator>
  <cp:keywords/>
  <dc:description/>
  <cp:lastModifiedBy>HRDESK4</cp:lastModifiedBy>
  <cp:revision>15</cp:revision>
  <cp:lastPrinted>2018-04-29T05:08:00Z</cp:lastPrinted>
  <dcterms:created xsi:type="dcterms:W3CDTF">2018-01-05T21:37:00Z</dcterms:created>
  <dcterms:modified xsi:type="dcterms:W3CDTF">2018-05-07T08:22:00Z</dcterms:modified>
</cp:coreProperties>
</file>