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D5" w:rsidRDefault="001E2ED5">
      <w:pPr>
        <w:framePr w:w="1514" w:h="963" w:wrap="auto" w:vAnchor="page" w:hAnchor="page" w:x="10109" w:y="12604"/>
        <w:rPr>
          <w:sz w:val="24"/>
          <w:szCs w:val="24"/>
        </w:rPr>
      </w:pPr>
    </w:p>
    <w:p w:rsidR="001E2ED5" w:rsidRDefault="00D06A0D">
      <w:pPr>
        <w:framePr w:w="1580" w:h="211" w:wrap="auto" w:vAnchor="page" w:hAnchor="page" w:x="10080" w:y="13311"/>
        <w:rPr>
          <w:rFonts w:ascii="Arial" w:eastAsia="Arial" w:hAnsi="Arial" w:cs="Arial"/>
          <w:b/>
          <w:bCs/>
          <w:color w:val="525359"/>
          <w:sz w:val="18"/>
          <w:szCs w:val="18"/>
        </w:rPr>
      </w:pPr>
      <w:r>
        <w:rPr>
          <w:rFonts w:ascii="Arial" w:eastAsia="Arial" w:hAnsi="Arial" w:cs="Arial"/>
          <w:b/>
          <w:bCs/>
          <w:color w:val="525359"/>
          <w:sz w:val="18"/>
          <w:szCs w:val="18"/>
        </w:rPr>
        <w:t>08.2016 - 09.2016</w:t>
      </w:r>
    </w:p>
    <w:p w:rsidR="001E2ED5" w:rsidRDefault="001E2ED5">
      <w:pPr>
        <w:framePr w:w="3533" w:h="771" w:wrap="auto" w:vAnchor="page" w:hAnchor="page" w:x="8105" w:y="11229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framePr w:w="1580" w:h="211" w:wrap="auto" w:vAnchor="page" w:hAnchor="page" w:x="10100" w:y="11503"/>
        <w:rPr>
          <w:rFonts w:ascii="Arial" w:eastAsia="Arial" w:hAnsi="Arial" w:cs="Arial"/>
          <w:b/>
          <w:bCs/>
          <w:color w:val="525359"/>
          <w:sz w:val="18"/>
          <w:szCs w:val="18"/>
        </w:rPr>
      </w:pPr>
      <w:r>
        <w:rPr>
          <w:rFonts w:ascii="Arial" w:eastAsia="Arial" w:hAnsi="Arial" w:cs="Arial"/>
          <w:b/>
          <w:bCs/>
          <w:color w:val="525359"/>
          <w:sz w:val="18"/>
          <w:szCs w:val="18"/>
        </w:rPr>
        <w:t>01.2017 - 03.2017</w:t>
      </w: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314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1"/>
          <w:szCs w:val="31"/>
        </w:rPr>
        <w:t xml:space="preserve">ZAHRA </w:t>
      </w:r>
    </w:p>
    <w:p w:rsidR="001E2ED5" w:rsidRDefault="001E2ED5">
      <w:pPr>
        <w:spacing w:line="127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</w:rPr>
        <w:t>14 January 1992</w:t>
      </w: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379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118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D06A0D" w:rsidRDefault="00D06A0D">
      <w:pPr>
        <w:spacing w:line="543" w:lineRule="auto"/>
        <w:ind w:left="360" w:right="560" w:firstLine="11"/>
        <w:rPr>
          <w:rFonts w:ascii="Arial" w:eastAsia="Arial" w:hAnsi="Arial" w:cs="Arial"/>
          <w:b/>
          <w:bCs/>
          <w:color w:val="FFFFFF"/>
          <w:sz w:val="18"/>
          <w:szCs w:val="18"/>
        </w:rPr>
      </w:pPr>
      <w:hyperlink r:id="rId5" w:history="1">
        <w:r w:rsidRPr="00114AAC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zahra.380174@2freemail.com</w:t>
        </w:r>
      </w:hyperlink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 </w:t>
      </w:r>
    </w:p>
    <w:p w:rsidR="001E2ED5" w:rsidRDefault="00D06A0D">
      <w:pPr>
        <w:spacing w:line="543" w:lineRule="auto"/>
        <w:ind w:left="360" w:right="560" w:firstLine="11"/>
        <w:rPr>
          <w:rFonts w:ascii="Arial" w:eastAsia="Arial" w:hAnsi="Arial" w:cs="Arial"/>
          <w:b/>
          <w:bCs/>
          <w:color w:val="525359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 Nationality: Azerbaijani</w:t>
      </w:r>
    </w:p>
    <w:p w:rsidR="001E2ED5" w:rsidRDefault="001E2ED5">
      <w:pPr>
        <w:spacing w:line="2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numPr>
          <w:ilvl w:val="0"/>
          <w:numId w:val="2"/>
        </w:numPr>
        <w:tabs>
          <w:tab w:val="left" w:pos="380"/>
        </w:tabs>
        <w:ind w:left="380" w:hanging="247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</w:rPr>
        <w:t>Single</w:t>
      </w:r>
    </w:p>
    <w:p w:rsidR="001E2ED5" w:rsidRDefault="001E2ED5">
      <w:pPr>
        <w:spacing w:line="283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spacing w:line="479" w:lineRule="auto"/>
        <w:ind w:righ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LANGUAGE AND COMPUTER SKILLS</w:t>
      </w:r>
    </w:p>
    <w:p w:rsidR="001E2ED5" w:rsidRDefault="001E2ED5">
      <w:pPr>
        <w:spacing w:line="1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English</w:t>
      </w:r>
    </w:p>
    <w:p w:rsidR="001E2ED5" w:rsidRDefault="001E2ED5">
      <w:pPr>
        <w:spacing w:line="328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Persian</w:t>
      </w:r>
    </w:p>
    <w:p w:rsidR="001E2ED5" w:rsidRDefault="001E2ED5">
      <w:pPr>
        <w:spacing w:line="343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Turkish</w:t>
      </w:r>
    </w:p>
    <w:p w:rsidR="001E2ED5" w:rsidRDefault="001E2ED5">
      <w:pPr>
        <w:spacing w:line="343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Russian</w:t>
      </w:r>
    </w:p>
    <w:p w:rsidR="001E2ED5" w:rsidRDefault="001E2ED5">
      <w:pPr>
        <w:spacing w:line="354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Arabic</w:t>
      </w:r>
    </w:p>
    <w:p w:rsidR="001E2ED5" w:rsidRDefault="001E2ED5">
      <w:pPr>
        <w:spacing w:line="341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German</w:t>
      </w:r>
    </w:p>
    <w:p w:rsidR="001E2ED5" w:rsidRDefault="001E2ED5">
      <w:pPr>
        <w:spacing w:line="356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Microsoft Office</w:t>
      </w:r>
    </w:p>
    <w:p w:rsidR="001E2ED5" w:rsidRDefault="001E2ED5">
      <w:pPr>
        <w:spacing w:line="24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(Word, Excel, Power Point, Outlook)</w:t>
      </w:r>
    </w:p>
    <w:p w:rsidR="001E2ED5" w:rsidRDefault="001E2ED5">
      <w:pPr>
        <w:spacing w:line="371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Microsoft Windows XP/7/8</w:t>
      </w:r>
    </w:p>
    <w:p w:rsidR="001E2ED5" w:rsidRDefault="001E2ED5">
      <w:pPr>
        <w:spacing w:line="343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Photoshop</w:t>
      </w: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93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9"/>
          <w:szCs w:val="29"/>
        </w:rPr>
        <w:t>JOB-RELATED SKILLS</w:t>
      </w:r>
    </w:p>
    <w:p w:rsidR="001E2ED5" w:rsidRDefault="001E2ED5">
      <w:pPr>
        <w:spacing w:line="259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64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</w:rPr>
        <w:t xml:space="preserve"> Multi-tasking</w:t>
      </w:r>
    </w:p>
    <w:p w:rsidR="001E2ED5" w:rsidRDefault="001E2ED5">
      <w:pPr>
        <w:spacing w:line="254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64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</w:rPr>
        <w:t xml:space="preserve"> Self-improvement</w:t>
      </w:r>
    </w:p>
    <w:p w:rsidR="001E2ED5" w:rsidRDefault="001E2ED5">
      <w:pPr>
        <w:spacing w:line="254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64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 xml:space="preserve"> Adaptable in changing environment</w:t>
      </w:r>
    </w:p>
    <w:p w:rsidR="001E2ED5" w:rsidRDefault="001E2ED5">
      <w:pPr>
        <w:spacing w:line="312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64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</w:rPr>
        <w:t xml:space="preserve"> Analytical</w:t>
      </w:r>
    </w:p>
    <w:p w:rsidR="001E2ED5" w:rsidRDefault="00D06A0D">
      <w:pPr>
        <w:spacing w:line="2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  <w:r>
        <w:rPr>
          <w:rFonts w:ascii="Arial" w:eastAsia="Arial" w:hAnsi="Arial" w:cs="Arial"/>
          <w:b/>
          <w:bCs/>
          <w:color w:val="525359"/>
          <w:sz w:val="18"/>
          <w:szCs w:val="18"/>
        </w:rPr>
        <w:br w:type="column"/>
      </w:r>
    </w:p>
    <w:p w:rsidR="001E2ED5" w:rsidRDefault="00D06A0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3831"/>
          <w:sz w:val="31"/>
          <w:szCs w:val="31"/>
        </w:rPr>
        <w:t>EDUCATION</w:t>
      </w:r>
    </w:p>
    <w:p w:rsidR="001E2ED5" w:rsidRDefault="00D06A0D">
      <w:pPr>
        <w:spacing w:line="2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  <w:r>
        <w:rPr>
          <w:rFonts w:ascii="Arial" w:eastAsia="Arial" w:hAnsi="Arial" w:cs="Arial"/>
          <w:b/>
          <w:bCs/>
          <w:noProof/>
          <w:color w:val="525359"/>
          <w:sz w:val="18"/>
          <w:szCs w:val="1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-2463165</wp:posOffset>
            </wp:positionH>
            <wp:positionV relativeFrom="paragraph">
              <wp:posOffset>-508635</wp:posOffset>
            </wp:positionV>
            <wp:extent cx="7624445" cy="10693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ED5" w:rsidRDefault="001E2ED5">
      <w:pPr>
        <w:spacing w:line="351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0"/>
        <w:gridCol w:w="1280"/>
      </w:tblGrid>
      <w:tr w:rsidR="001E2ED5">
        <w:trPr>
          <w:trHeight w:val="275"/>
        </w:trPr>
        <w:tc>
          <w:tcPr>
            <w:tcW w:w="6520" w:type="dxa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C5647"/>
              </w:rPr>
              <w:t xml:space="preserve">AZERBAIJAN TOURISM AND </w:t>
            </w:r>
            <w:r>
              <w:rPr>
                <w:rFonts w:ascii="Arial" w:eastAsia="Arial" w:hAnsi="Arial" w:cs="Arial"/>
                <w:b/>
                <w:bCs/>
                <w:color w:val="4C5647"/>
              </w:rPr>
              <w:t>MANAGEMENT UNIVERSITY</w:t>
            </w:r>
          </w:p>
        </w:tc>
        <w:tc>
          <w:tcPr>
            <w:tcW w:w="128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2016 - 2017</w:t>
            </w:r>
          </w:p>
        </w:tc>
      </w:tr>
      <w:tr w:rsidR="001E2ED5">
        <w:trPr>
          <w:trHeight w:val="277"/>
        </w:trPr>
        <w:tc>
          <w:tcPr>
            <w:tcW w:w="6520" w:type="dxa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5647"/>
                <w:w w:val="89"/>
              </w:rPr>
              <w:t>Formally qualified Tour Manager and Tour Guide by the Ministry of Culture</w:t>
            </w:r>
          </w:p>
        </w:tc>
        <w:tc>
          <w:tcPr>
            <w:tcW w:w="128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  <w:tr w:rsidR="001E2ED5">
        <w:trPr>
          <w:trHeight w:val="285"/>
        </w:trPr>
        <w:tc>
          <w:tcPr>
            <w:tcW w:w="6520" w:type="dxa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5647"/>
              </w:rPr>
              <w:t>and Tourism of the Republic of Azerbaijan</w:t>
            </w:r>
          </w:p>
        </w:tc>
        <w:tc>
          <w:tcPr>
            <w:tcW w:w="128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  <w:tr w:rsidR="001E2ED5">
        <w:trPr>
          <w:trHeight w:val="412"/>
        </w:trPr>
        <w:tc>
          <w:tcPr>
            <w:tcW w:w="6520" w:type="dxa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C5647"/>
              </w:rPr>
              <w:t>INTERNATIONAL FERDOWSI UNIVERSITY OF MASHHAD</w:t>
            </w:r>
          </w:p>
        </w:tc>
        <w:tc>
          <w:tcPr>
            <w:tcW w:w="128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2014 - 2016</w:t>
            </w:r>
          </w:p>
        </w:tc>
      </w:tr>
      <w:tr w:rsidR="001E2ED5">
        <w:trPr>
          <w:trHeight w:val="285"/>
        </w:trPr>
        <w:tc>
          <w:tcPr>
            <w:tcW w:w="6520" w:type="dxa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C5647"/>
              </w:rPr>
              <w:t>“</w:t>
            </w:r>
            <w:r>
              <w:rPr>
                <w:rFonts w:ascii="Arial" w:eastAsia="Arial" w:hAnsi="Arial" w:cs="Arial"/>
                <w:color w:val="4C5647"/>
              </w:rPr>
              <w:t>Economics and Administrative Sciences”</w:t>
            </w:r>
          </w:p>
        </w:tc>
        <w:tc>
          <w:tcPr>
            <w:tcW w:w="128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</w:tbl>
    <w:p w:rsidR="001E2ED5" w:rsidRDefault="001E2ED5">
      <w:pPr>
        <w:spacing w:line="44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525359"/>
        </w:rPr>
        <w:t xml:space="preserve">Major: </w:t>
      </w:r>
      <w:r>
        <w:rPr>
          <w:rFonts w:ascii="Arial" w:eastAsia="Arial" w:hAnsi="Arial" w:cs="Arial"/>
          <w:b/>
          <w:bCs/>
          <w:color w:val="525359"/>
        </w:rPr>
        <w:t>Executive Master of Business Administration -</w:t>
      </w:r>
      <w:r>
        <w:rPr>
          <w:rFonts w:ascii="Arial" w:eastAsia="Arial" w:hAnsi="Arial" w:cs="Arial"/>
          <w:color w:val="525359"/>
        </w:rPr>
        <w:t xml:space="preserve"> </w:t>
      </w:r>
      <w:r>
        <w:rPr>
          <w:rFonts w:ascii="Arial" w:eastAsia="Arial" w:hAnsi="Arial" w:cs="Arial"/>
          <w:b/>
          <w:bCs/>
          <w:color w:val="525359"/>
        </w:rPr>
        <w:t>MBA</w:t>
      </w:r>
    </w:p>
    <w:p w:rsidR="001E2ED5" w:rsidRDefault="001E2ED5">
      <w:pPr>
        <w:spacing w:line="31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spacing w:line="346" w:lineRule="auto"/>
        <w:ind w:left="40" w:right="1040"/>
        <w:rPr>
          <w:sz w:val="20"/>
          <w:szCs w:val="20"/>
        </w:rPr>
      </w:pPr>
      <w:r>
        <w:rPr>
          <w:rFonts w:ascii="Arial" w:eastAsia="Arial" w:hAnsi="Arial" w:cs="Arial"/>
          <w:color w:val="525359"/>
          <w:sz w:val="19"/>
          <w:szCs w:val="19"/>
        </w:rPr>
        <w:t>Thesis: “Investigating the impact of top management role on performance of Baku banks through entrepreneurial orientation with the role of national culture”</w:t>
      </w:r>
    </w:p>
    <w:p w:rsidR="001E2ED5" w:rsidRDefault="001E2ED5">
      <w:pPr>
        <w:spacing w:line="1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0"/>
        <w:gridCol w:w="1340"/>
      </w:tblGrid>
      <w:tr w:rsidR="001E2ED5">
        <w:trPr>
          <w:trHeight w:val="280"/>
        </w:trPr>
        <w:tc>
          <w:tcPr>
            <w:tcW w:w="6460" w:type="dxa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C5647"/>
              </w:rPr>
              <w:t>AZERBAIJAN STATE OIL ACADEMY</w:t>
            </w:r>
          </w:p>
        </w:tc>
        <w:tc>
          <w:tcPr>
            <w:tcW w:w="134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2009 - 2013</w:t>
            </w:r>
          </w:p>
        </w:tc>
      </w:tr>
      <w:tr w:rsidR="001E2ED5">
        <w:trPr>
          <w:trHeight w:val="285"/>
        </w:trPr>
        <w:tc>
          <w:tcPr>
            <w:tcW w:w="6460" w:type="dxa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C5647"/>
              </w:rPr>
              <w:t>“</w:t>
            </w:r>
            <w:r>
              <w:rPr>
                <w:rFonts w:ascii="Arial" w:eastAsia="Arial" w:hAnsi="Arial" w:cs="Arial"/>
                <w:color w:val="4C5647"/>
              </w:rPr>
              <w:t>Manufacturing Processes Automation”</w:t>
            </w:r>
          </w:p>
        </w:tc>
        <w:tc>
          <w:tcPr>
            <w:tcW w:w="134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  <w:tr w:rsidR="001E2ED5">
        <w:trPr>
          <w:trHeight w:val="329"/>
        </w:trPr>
        <w:tc>
          <w:tcPr>
            <w:tcW w:w="6460" w:type="dxa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359"/>
              </w:rPr>
              <w:t xml:space="preserve">Major: </w:t>
            </w:r>
            <w:r>
              <w:rPr>
                <w:rFonts w:ascii="Arial" w:eastAsia="Arial" w:hAnsi="Arial" w:cs="Arial"/>
                <w:b/>
                <w:bCs/>
                <w:color w:val="525359"/>
              </w:rPr>
              <w:t>Bachelor of Economics (English-based program)</w:t>
            </w:r>
          </w:p>
        </w:tc>
        <w:tc>
          <w:tcPr>
            <w:tcW w:w="134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  <w:tr w:rsidR="001E2ED5">
        <w:trPr>
          <w:trHeight w:val="278"/>
        </w:trPr>
        <w:tc>
          <w:tcPr>
            <w:tcW w:w="6460" w:type="dxa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359"/>
                <w:w w:val="91"/>
              </w:rPr>
              <w:t>Joint Program of Azerbaijan State Oil Academy and Siegen University of</w:t>
            </w:r>
          </w:p>
        </w:tc>
        <w:tc>
          <w:tcPr>
            <w:tcW w:w="134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  <w:tr w:rsidR="001E2ED5">
        <w:trPr>
          <w:trHeight w:val="284"/>
        </w:trPr>
        <w:tc>
          <w:tcPr>
            <w:tcW w:w="6460" w:type="dxa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359"/>
                <w:w w:val="92"/>
              </w:rPr>
              <w:t>Germany in partnership program “Bachelor of Emerging Technologies”;</w:t>
            </w:r>
          </w:p>
        </w:tc>
        <w:tc>
          <w:tcPr>
            <w:tcW w:w="134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</w:tbl>
    <w:p w:rsidR="001E2ED5" w:rsidRDefault="001E2ED5">
      <w:pPr>
        <w:spacing w:line="20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1E2ED5">
      <w:pPr>
        <w:spacing w:line="208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3831"/>
          <w:sz w:val="31"/>
          <w:szCs w:val="31"/>
        </w:rPr>
        <w:t>WORK EXPERIENCE</w:t>
      </w:r>
    </w:p>
    <w:p w:rsidR="001E2ED5" w:rsidRDefault="001E2ED5">
      <w:pPr>
        <w:spacing w:line="362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0"/>
        <w:gridCol w:w="3160"/>
      </w:tblGrid>
      <w:tr w:rsidR="001E2ED5">
        <w:trPr>
          <w:trHeight w:val="300"/>
        </w:trPr>
        <w:tc>
          <w:tcPr>
            <w:tcW w:w="4600" w:type="dxa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C5647"/>
              </w:rPr>
              <w:t>TEK TOURISM LLC (AZERBAIJAN)</w:t>
            </w:r>
          </w:p>
        </w:tc>
        <w:tc>
          <w:tcPr>
            <w:tcW w:w="316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07.2017 - 03.2018</w:t>
            </w:r>
          </w:p>
        </w:tc>
      </w:tr>
    </w:tbl>
    <w:p w:rsidR="001E2ED5" w:rsidRDefault="001E2ED5">
      <w:pPr>
        <w:spacing w:line="119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C5647"/>
        </w:rPr>
        <w:t>"HEAD OF INBOUND TOURISM DEPARTMENT"</w:t>
      </w:r>
    </w:p>
    <w:p w:rsidR="001E2ED5" w:rsidRDefault="001E2ED5">
      <w:pPr>
        <w:spacing w:line="22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spacing w:line="318" w:lineRule="auto"/>
        <w:ind w:left="20" w:right="640"/>
        <w:rPr>
          <w:sz w:val="20"/>
          <w:szCs w:val="20"/>
        </w:rPr>
      </w:pPr>
      <w:r>
        <w:rPr>
          <w:rFonts w:ascii="Arial" w:eastAsia="Arial" w:hAnsi="Arial" w:cs="Arial"/>
          <w:color w:val="4C5647"/>
          <w:sz w:val="18"/>
          <w:szCs w:val="18"/>
        </w:rPr>
        <w:t xml:space="preserve">Identification of new business opportunities; Training Tour Managers and newly hired team members; MICE - Organizing business travels; Dealing with travel agencies; </w:t>
      </w:r>
      <w:r>
        <w:rPr>
          <w:rFonts w:ascii="Arial" w:eastAsia="Arial" w:hAnsi="Arial" w:cs="Arial"/>
          <w:color w:val="4C5647"/>
          <w:sz w:val="18"/>
          <w:szCs w:val="18"/>
        </w:rPr>
        <w:t>accepting and forwarding tourists; Diagnose the clients’ specifications and wishes and suggest suitable travel packages or services; Use promotional techniques and prepare</w:t>
      </w:r>
    </w:p>
    <w:p w:rsidR="001E2ED5" w:rsidRDefault="001E2ED5">
      <w:pPr>
        <w:spacing w:line="2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1520"/>
        <w:gridCol w:w="20"/>
      </w:tblGrid>
      <w:tr w:rsidR="001E2ED5">
        <w:trPr>
          <w:trHeight w:val="275"/>
        </w:trPr>
        <w:tc>
          <w:tcPr>
            <w:tcW w:w="7760" w:type="dxa"/>
            <w:gridSpan w:val="2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5647"/>
                <w:w w:val="92"/>
              </w:rPr>
              <w:t>promotional materials to sell itinerary tour packages; Handle unforeseen problems a</w:t>
            </w:r>
            <w:r>
              <w:rPr>
                <w:rFonts w:ascii="Arial" w:eastAsia="Arial" w:hAnsi="Arial" w:cs="Arial"/>
                <w:color w:val="4C5647"/>
                <w:w w:val="92"/>
              </w:rPr>
              <w:t>nd</w:t>
            </w:r>
          </w:p>
        </w:tc>
        <w:tc>
          <w:tcPr>
            <w:tcW w:w="0" w:type="dxa"/>
            <w:vAlign w:val="bottom"/>
          </w:tcPr>
          <w:p w:rsidR="001E2ED5" w:rsidRDefault="001E2ED5">
            <w:pPr>
              <w:rPr>
                <w:sz w:val="1"/>
                <w:szCs w:val="1"/>
              </w:rPr>
            </w:pPr>
          </w:p>
        </w:tc>
      </w:tr>
      <w:tr w:rsidR="001E2ED5">
        <w:trPr>
          <w:trHeight w:val="275"/>
        </w:trPr>
        <w:tc>
          <w:tcPr>
            <w:tcW w:w="7760" w:type="dxa"/>
            <w:gridSpan w:val="2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5647"/>
              </w:rPr>
              <w:t>complaints and determine eligibility for money returns; Cooperation with other</w:t>
            </w:r>
          </w:p>
        </w:tc>
        <w:tc>
          <w:tcPr>
            <w:tcW w:w="0" w:type="dxa"/>
            <w:vAlign w:val="bottom"/>
          </w:tcPr>
          <w:p w:rsidR="001E2ED5" w:rsidRDefault="001E2ED5">
            <w:pPr>
              <w:rPr>
                <w:sz w:val="1"/>
                <w:szCs w:val="1"/>
              </w:rPr>
            </w:pPr>
          </w:p>
        </w:tc>
      </w:tr>
      <w:tr w:rsidR="001E2ED5">
        <w:trPr>
          <w:trHeight w:val="285"/>
        </w:trPr>
        <w:tc>
          <w:tcPr>
            <w:tcW w:w="7760" w:type="dxa"/>
            <w:gridSpan w:val="2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5647"/>
              </w:rPr>
              <w:t>departments; Keep up to date with developments in the travel industry and etc.</w:t>
            </w:r>
          </w:p>
        </w:tc>
        <w:tc>
          <w:tcPr>
            <w:tcW w:w="0" w:type="dxa"/>
            <w:vAlign w:val="bottom"/>
          </w:tcPr>
          <w:p w:rsidR="001E2ED5" w:rsidRDefault="001E2ED5">
            <w:pPr>
              <w:rPr>
                <w:sz w:val="1"/>
                <w:szCs w:val="1"/>
              </w:rPr>
            </w:pPr>
          </w:p>
        </w:tc>
      </w:tr>
      <w:tr w:rsidR="001E2ED5">
        <w:trPr>
          <w:trHeight w:val="499"/>
        </w:trPr>
        <w:tc>
          <w:tcPr>
            <w:tcW w:w="6240" w:type="dxa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</w:rPr>
              <w:t>“TURIZM.AZ” GROUP OF TRAVEL COMPANIES</w:t>
            </w:r>
          </w:p>
        </w:tc>
        <w:tc>
          <w:tcPr>
            <w:tcW w:w="1520" w:type="dxa"/>
            <w:vMerge w:val="restart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w w:val="95"/>
                <w:sz w:val="20"/>
                <w:szCs w:val="20"/>
              </w:rPr>
              <w:t>03.2017- 06.2017</w:t>
            </w:r>
          </w:p>
        </w:tc>
        <w:tc>
          <w:tcPr>
            <w:tcW w:w="0" w:type="dxa"/>
            <w:vAlign w:val="bottom"/>
          </w:tcPr>
          <w:p w:rsidR="001E2ED5" w:rsidRDefault="001E2ED5">
            <w:pPr>
              <w:rPr>
                <w:sz w:val="1"/>
                <w:szCs w:val="1"/>
              </w:rPr>
            </w:pPr>
          </w:p>
        </w:tc>
      </w:tr>
      <w:tr w:rsidR="001E2ED5">
        <w:trPr>
          <w:trHeight w:val="75"/>
        </w:trPr>
        <w:tc>
          <w:tcPr>
            <w:tcW w:w="6240" w:type="dxa"/>
            <w:vAlign w:val="bottom"/>
          </w:tcPr>
          <w:p w:rsidR="001E2ED5" w:rsidRDefault="001E2E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1E2ED5" w:rsidRDefault="001E2E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E2ED5" w:rsidRDefault="001E2ED5">
            <w:pPr>
              <w:rPr>
                <w:sz w:val="1"/>
                <w:szCs w:val="1"/>
              </w:rPr>
            </w:pPr>
          </w:p>
        </w:tc>
      </w:tr>
      <w:tr w:rsidR="001E2ED5">
        <w:trPr>
          <w:trHeight w:val="321"/>
        </w:trPr>
        <w:tc>
          <w:tcPr>
            <w:tcW w:w="6240" w:type="dxa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359"/>
              </w:rPr>
              <w:t>“TRAVEL CONSULTANT”</w:t>
            </w:r>
          </w:p>
        </w:tc>
        <w:tc>
          <w:tcPr>
            <w:tcW w:w="152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2ED5" w:rsidRDefault="001E2ED5">
            <w:pPr>
              <w:rPr>
                <w:sz w:val="1"/>
                <w:szCs w:val="1"/>
              </w:rPr>
            </w:pPr>
          </w:p>
        </w:tc>
      </w:tr>
      <w:tr w:rsidR="001E2ED5">
        <w:trPr>
          <w:trHeight w:val="277"/>
        </w:trPr>
        <w:tc>
          <w:tcPr>
            <w:tcW w:w="6240" w:type="dxa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359"/>
                <w:w w:val="85"/>
              </w:rPr>
              <w:t>Arrange flights, insurance and accommodation; Visa processing; Schedule</w:t>
            </w:r>
          </w:p>
        </w:tc>
        <w:tc>
          <w:tcPr>
            <w:tcW w:w="152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2ED5" w:rsidRDefault="001E2ED5">
            <w:pPr>
              <w:rPr>
                <w:sz w:val="1"/>
                <w:szCs w:val="1"/>
              </w:rPr>
            </w:pPr>
          </w:p>
        </w:tc>
      </w:tr>
      <w:tr w:rsidR="001E2ED5">
        <w:trPr>
          <w:trHeight w:val="277"/>
        </w:trPr>
        <w:tc>
          <w:tcPr>
            <w:tcW w:w="6240" w:type="dxa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359"/>
                <w:w w:val="86"/>
              </w:rPr>
              <w:t>trips and prepare travel itineraries for clients; Establish and maintain solid</w:t>
            </w:r>
          </w:p>
        </w:tc>
        <w:tc>
          <w:tcPr>
            <w:tcW w:w="152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2ED5" w:rsidRDefault="001E2ED5">
            <w:pPr>
              <w:rPr>
                <w:sz w:val="1"/>
                <w:szCs w:val="1"/>
              </w:rPr>
            </w:pPr>
          </w:p>
        </w:tc>
      </w:tr>
      <w:tr w:rsidR="001E2ED5">
        <w:trPr>
          <w:trHeight w:val="277"/>
        </w:trPr>
        <w:tc>
          <w:tcPr>
            <w:tcW w:w="6240" w:type="dxa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359"/>
                <w:w w:val="91"/>
              </w:rPr>
              <w:t>client relationships; Deal with booking and reservations as necessary,</w:t>
            </w:r>
          </w:p>
        </w:tc>
        <w:tc>
          <w:tcPr>
            <w:tcW w:w="152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2ED5" w:rsidRDefault="001E2ED5">
            <w:pPr>
              <w:rPr>
                <w:sz w:val="1"/>
                <w:szCs w:val="1"/>
              </w:rPr>
            </w:pPr>
          </w:p>
        </w:tc>
      </w:tr>
      <w:tr w:rsidR="001E2ED5">
        <w:trPr>
          <w:trHeight w:val="285"/>
        </w:trPr>
        <w:tc>
          <w:tcPr>
            <w:tcW w:w="6240" w:type="dxa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359"/>
              </w:rPr>
              <w:t>process invoices and etc.</w:t>
            </w:r>
          </w:p>
        </w:tc>
        <w:tc>
          <w:tcPr>
            <w:tcW w:w="152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2ED5" w:rsidRDefault="001E2ED5">
            <w:pPr>
              <w:rPr>
                <w:sz w:val="1"/>
                <w:szCs w:val="1"/>
              </w:rPr>
            </w:pPr>
          </w:p>
        </w:tc>
      </w:tr>
    </w:tbl>
    <w:p w:rsidR="001E2ED5" w:rsidRDefault="001E2ED5">
      <w:pPr>
        <w:spacing w:line="64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525359"/>
          <w:sz w:val="20"/>
          <w:szCs w:val="20"/>
        </w:rPr>
        <w:t>* Represented the company at “</w:t>
      </w:r>
      <w:r>
        <w:rPr>
          <w:rFonts w:ascii="Arial" w:eastAsia="Arial" w:hAnsi="Arial" w:cs="Arial"/>
          <w:b/>
          <w:bCs/>
          <w:color w:val="525359"/>
          <w:sz w:val="20"/>
          <w:szCs w:val="20"/>
        </w:rPr>
        <w:t>ATM 2017</w:t>
      </w:r>
      <w:r>
        <w:rPr>
          <w:rFonts w:ascii="Arial" w:eastAsia="Arial" w:hAnsi="Arial" w:cs="Arial"/>
          <w:color w:val="525359"/>
          <w:sz w:val="20"/>
          <w:szCs w:val="20"/>
        </w:rPr>
        <w:t>” International Tourism Fair in Dubai, UAE</w:t>
      </w:r>
    </w:p>
    <w:p w:rsidR="001E2ED5" w:rsidRDefault="001E2ED5">
      <w:pPr>
        <w:spacing w:line="315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spacing w:line="339" w:lineRule="auto"/>
        <w:ind w:left="40" w:right="3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25359"/>
          <w:sz w:val="17"/>
          <w:szCs w:val="17"/>
        </w:rPr>
        <w:t xml:space="preserve">“BANK MELLI IRAN” BAKU BRANCH </w:t>
      </w:r>
      <w:r>
        <w:rPr>
          <w:rFonts w:ascii="Arial" w:eastAsia="Arial" w:hAnsi="Arial" w:cs="Arial"/>
          <w:color w:val="525359"/>
          <w:sz w:val="17"/>
          <w:szCs w:val="17"/>
        </w:rPr>
        <w:t>“CUSTOMER SERVICE REPRESENTATIVE” INTERN</w:t>
      </w:r>
    </w:p>
    <w:p w:rsidR="001E2ED5" w:rsidRDefault="001E2ED5">
      <w:pPr>
        <w:spacing w:line="1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spacing w:line="309" w:lineRule="auto"/>
        <w:ind w:left="40" w:right="1460"/>
        <w:rPr>
          <w:sz w:val="20"/>
          <w:szCs w:val="20"/>
        </w:rPr>
      </w:pPr>
      <w:r>
        <w:rPr>
          <w:rFonts w:ascii="Arial" w:eastAsia="Arial" w:hAnsi="Arial" w:cs="Arial"/>
          <w:color w:val="525359"/>
          <w:sz w:val="18"/>
          <w:szCs w:val="18"/>
        </w:rPr>
        <w:t xml:space="preserve">Answer phones in a professional manner assisting customers with requests; Provide information </w:t>
      </w:r>
      <w:r>
        <w:rPr>
          <w:rFonts w:ascii="Arial" w:eastAsia="Arial" w:hAnsi="Arial" w:cs="Arial"/>
          <w:color w:val="525359"/>
          <w:sz w:val="18"/>
          <w:szCs w:val="18"/>
        </w:rPr>
        <w:t>requested, investigate issues and determine resolution;</w:t>
      </w:r>
    </w:p>
    <w:p w:rsidR="001E2ED5" w:rsidRDefault="001E2ED5">
      <w:pPr>
        <w:spacing w:line="20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spacing w:line="293" w:lineRule="auto"/>
        <w:ind w:left="40" w:right="1640"/>
        <w:rPr>
          <w:sz w:val="20"/>
          <w:szCs w:val="20"/>
        </w:rPr>
      </w:pPr>
      <w:r>
        <w:rPr>
          <w:rFonts w:ascii="Arial" w:eastAsia="Arial" w:hAnsi="Arial" w:cs="Arial"/>
          <w:color w:val="525359"/>
        </w:rPr>
        <w:t>Maintain a computer database of all filed documentation that ensures fast retrieval of documents</w:t>
      </w:r>
    </w:p>
    <w:p w:rsidR="001E2ED5" w:rsidRDefault="001E2ED5">
      <w:pPr>
        <w:spacing w:line="119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25359"/>
        </w:rPr>
        <w:t>QAFQAZ BAKU SPORT HOTEL 5 STAR</w:t>
      </w:r>
    </w:p>
    <w:p w:rsidR="001E2ED5" w:rsidRDefault="001E2ED5">
      <w:pPr>
        <w:spacing w:line="24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spacing w:line="262" w:lineRule="auto"/>
        <w:ind w:left="20" w:right="1600" w:firstLine="50"/>
        <w:rPr>
          <w:sz w:val="20"/>
          <w:szCs w:val="20"/>
        </w:rPr>
      </w:pPr>
      <w:r>
        <w:rPr>
          <w:rFonts w:ascii="Arial" w:eastAsia="Arial" w:hAnsi="Arial" w:cs="Arial"/>
          <w:color w:val="525359"/>
        </w:rPr>
        <w:t xml:space="preserve">"Accommodation Coordinator &amp; Help-desk team leader" during 42nd BAKU </w:t>
      </w:r>
      <w:r>
        <w:rPr>
          <w:rFonts w:ascii="Arial" w:eastAsia="Arial" w:hAnsi="Arial" w:cs="Arial"/>
          <w:color w:val="525359"/>
        </w:rPr>
        <w:t>WORLD CHESS OLYMPIAD</w:t>
      </w:r>
    </w:p>
    <w:p w:rsidR="001E2ED5" w:rsidRDefault="001E2ED5">
      <w:pPr>
        <w:spacing w:line="1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spacing w:line="363" w:lineRule="auto"/>
        <w:ind w:left="20" w:right="1600"/>
        <w:rPr>
          <w:sz w:val="20"/>
          <w:szCs w:val="20"/>
        </w:rPr>
      </w:pPr>
      <w:r>
        <w:rPr>
          <w:rFonts w:ascii="Arial" w:eastAsia="Arial" w:hAnsi="Arial" w:cs="Arial"/>
          <w:color w:val="525359"/>
          <w:sz w:val="18"/>
          <w:szCs w:val="18"/>
        </w:rPr>
        <w:t>Handling staff turnover; Communicating with reception to coordinate and plan the accommodation of chess players; offering excellent customer service and resolving customer complaints; Control of "Help Desk" and etc.</w:t>
      </w:r>
    </w:p>
    <w:p w:rsidR="001E2ED5" w:rsidRDefault="001E2ED5">
      <w:pPr>
        <w:spacing w:line="1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3460"/>
      </w:tblGrid>
      <w:tr w:rsidR="001E2ED5">
        <w:trPr>
          <w:trHeight w:val="327"/>
        </w:trPr>
        <w:tc>
          <w:tcPr>
            <w:tcW w:w="4320" w:type="dxa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</w:rPr>
              <w:t>MINA GLASS CO (I.</w:t>
            </w:r>
            <w:r>
              <w:rPr>
                <w:rFonts w:ascii="Arial" w:eastAsia="Arial" w:hAnsi="Arial" w:cs="Arial"/>
                <w:b/>
                <w:bCs/>
                <w:color w:val="525359"/>
              </w:rPr>
              <w:t>R.IRAN)</w:t>
            </w:r>
          </w:p>
        </w:tc>
        <w:tc>
          <w:tcPr>
            <w:tcW w:w="346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03.2016 - 07.2016</w:t>
            </w:r>
          </w:p>
        </w:tc>
      </w:tr>
    </w:tbl>
    <w:p w:rsidR="001E2ED5" w:rsidRDefault="00D06A0D">
      <w:pPr>
        <w:rPr>
          <w:sz w:val="20"/>
          <w:szCs w:val="20"/>
        </w:rPr>
      </w:pPr>
      <w:r>
        <w:rPr>
          <w:rFonts w:ascii="Arial" w:eastAsia="Arial" w:hAnsi="Arial" w:cs="Arial"/>
          <w:color w:val="525359"/>
        </w:rPr>
        <w:t>“INTERNATIONAL SALES &amp; MARKETING MANAGER”</w:t>
      </w:r>
    </w:p>
    <w:p w:rsidR="001E2ED5" w:rsidRDefault="001E2ED5">
      <w:pPr>
        <w:spacing w:line="24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spacing w:line="303" w:lineRule="auto"/>
        <w:ind w:right="2320"/>
        <w:rPr>
          <w:sz w:val="20"/>
          <w:szCs w:val="20"/>
        </w:rPr>
      </w:pPr>
      <w:r>
        <w:rPr>
          <w:rFonts w:ascii="Arial" w:eastAsia="Arial" w:hAnsi="Arial" w:cs="Arial"/>
          <w:color w:val="525359"/>
          <w:sz w:val="19"/>
          <w:szCs w:val="19"/>
        </w:rPr>
        <w:t>Maintain efficient relationship with all international customers; Communicate with clients, affiliate networks and affiliate partners;</w:t>
      </w:r>
    </w:p>
    <w:p w:rsidR="001E2ED5" w:rsidRDefault="001E2ED5">
      <w:pPr>
        <w:spacing w:line="2" w:lineRule="exact"/>
        <w:rPr>
          <w:rFonts w:ascii="Arial" w:eastAsia="Arial" w:hAnsi="Arial" w:cs="Arial"/>
          <w:b/>
          <w:bCs/>
          <w:color w:val="525359"/>
          <w:sz w:val="18"/>
          <w:szCs w:val="18"/>
        </w:rPr>
      </w:pPr>
    </w:p>
    <w:p w:rsidR="001E2ED5" w:rsidRDefault="00D06A0D">
      <w:pPr>
        <w:rPr>
          <w:sz w:val="20"/>
          <w:szCs w:val="20"/>
        </w:rPr>
      </w:pPr>
      <w:r>
        <w:rPr>
          <w:rFonts w:ascii="Arial" w:eastAsia="Arial" w:hAnsi="Arial" w:cs="Arial"/>
          <w:color w:val="525359"/>
        </w:rPr>
        <w:t xml:space="preserve">* Represented the company at </w:t>
      </w:r>
      <w:r>
        <w:rPr>
          <w:rFonts w:ascii="Arial" w:eastAsia="Arial" w:hAnsi="Arial" w:cs="Arial"/>
          <w:b/>
          <w:bCs/>
          <w:color w:val="525359"/>
        </w:rPr>
        <w:t>“World Food 2016”</w:t>
      </w:r>
      <w:r>
        <w:rPr>
          <w:rFonts w:ascii="Arial" w:eastAsia="Arial" w:hAnsi="Arial" w:cs="Arial"/>
          <w:color w:val="525359"/>
        </w:rPr>
        <w:t xml:space="preserve"> International Exhibition</w:t>
      </w:r>
    </w:p>
    <w:p w:rsidR="001E2ED5" w:rsidRDefault="001E2ED5">
      <w:pPr>
        <w:sectPr w:rsidR="001E2ED5">
          <w:pgSz w:w="12020" w:h="16840"/>
          <w:pgMar w:top="445" w:right="300" w:bottom="0" w:left="180" w:header="0" w:footer="0" w:gutter="0"/>
          <w:cols w:num="2" w:space="720" w:equalWidth="0">
            <w:col w:w="3280" w:space="420"/>
            <w:col w:w="7840"/>
          </w:cols>
        </w:sectPr>
      </w:pPr>
    </w:p>
    <w:p w:rsidR="001E2ED5" w:rsidRDefault="001E2ED5">
      <w:pPr>
        <w:spacing w:line="209" w:lineRule="exact"/>
        <w:rPr>
          <w:sz w:val="20"/>
          <w:szCs w:val="20"/>
        </w:rPr>
      </w:pPr>
    </w:p>
    <w:p w:rsidR="001E2ED5" w:rsidRDefault="00D06A0D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Customer-oriented</w:t>
      </w:r>
    </w:p>
    <w:p w:rsidR="001E2ED5" w:rsidRDefault="001E2ED5">
      <w:pPr>
        <w:spacing w:line="275" w:lineRule="exact"/>
        <w:rPr>
          <w:sz w:val="20"/>
          <w:szCs w:val="20"/>
        </w:rPr>
      </w:pPr>
    </w:p>
    <w:p w:rsidR="001E2ED5" w:rsidRDefault="00D06A0D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Business acumen</w:t>
      </w:r>
    </w:p>
    <w:p w:rsidR="001E2ED5" w:rsidRDefault="001E2ED5">
      <w:pPr>
        <w:spacing w:line="275" w:lineRule="exact"/>
        <w:rPr>
          <w:sz w:val="20"/>
          <w:szCs w:val="20"/>
        </w:rPr>
      </w:pPr>
    </w:p>
    <w:p w:rsidR="001E2ED5" w:rsidRDefault="00D06A0D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Teamwork</w:t>
      </w:r>
    </w:p>
    <w:p w:rsidR="001E2ED5" w:rsidRDefault="001E2ED5">
      <w:pPr>
        <w:spacing w:line="252" w:lineRule="exact"/>
        <w:rPr>
          <w:sz w:val="20"/>
          <w:szCs w:val="20"/>
        </w:rPr>
      </w:pPr>
    </w:p>
    <w:p w:rsidR="001E2ED5" w:rsidRDefault="00D06A0D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Logical thinking</w:t>
      </w:r>
    </w:p>
    <w:p w:rsidR="001E2ED5" w:rsidRDefault="001E2ED5">
      <w:pPr>
        <w:spacing w:line="252" w:lineRule="exact"/>
        <w:rPr>
          <w:sz w:val="20"/>
          <w:szCs w:val="20"/>
        </w:rPr>
      </w:pPr>
    </w:p>
    <w:p w:rsidR="001E2ED5" w:rsidRDefault="00D06A0D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Responsible</w:t>
      </w:r>
    </w:p>
    <w:p w:rsidR="001E2ED5" w:rsidRDefault="001E2ED5">
      <w:pPr>
        <w:spacing w:line="252" w:lineRule="exact"/>
        <w:rPr>
          <w:sz w:val="20"/>
          <w:szCs w:val="20"/>
        </w:rPr>
      </w:pPr>
    </w:p>
    <w:p w:rsidR="001E2ED5" w:rsidRDefault="00D06A0D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Sociable</w:t>
      </w:r>
    </w:p>
    <w:p w:rsidR="001E2ED5" w:rsidRDefault="001E2ED5">
      <w:pPr>
        <w:spacing w:line="252" w:lineRule="exact"/>
        <w:rPr>
          <w:sz w:val="20"/>
          <w:szCs w:val="20"/>
        </w:rPr>
      </w:pPr>
    </w:p>
    <w:p w:rsidR="001E2ED5" w:rsidRDefault="00D06A0D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Punctual</w:t>
      </w:r>
    </w:p>
    <w:p w:rsidR="001E2ED5" w:rsidRDefault="001E2ED5">
      <w:pPr>
        <w:spacing w:line="252" w:lineRule="exact"/>
        <w:rPr>
          <w:sz w:val="20"/>
          <w:szCs w:val="20"/>
        </w:rPr>
      </w:pPr>
    </w:p>
    <w:p w:rsidR="001E2ED5" w:rsidRDefault="00D06A0D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Patient</w:t>
      </w:r>
    </w:p>
    <w:p w:rsidR="001E2ED5" w:rsidRDefault="001E2ED5">
      <w:pPr>
        <w:spacing w:line="200" w:lineRule="exact"/>
        <w:rPr>
          <w:sz w:val="20"/>
          <w:szCs w:val="20"/>
        </w:rPr>
      </w:pPr>
    </w:p>
    <w:p w:rsidR="001E2ED5" w:rsidRDefault="001E2ED5">
      <w:pPr>
        <w:spacing w:line="200" w:lineRule="exact"/>
        <w:rPr>
          <w:sz w:val="20"/>
          <w:szCs w:val="20"/>
        </w:rPr>
      </w:pPr>
    </w:p>
    <w:p w:rsidR="001E2ED5" w:rsidRDefault="001E2ED5">
      <w:pPr>
        <w:spacing w:line="388" w:lineRule="exact"/>
        <w:rPr>
          <w:sz w:val="20"/>
          <w:szCs w:val="20"/>
        </w:rPr>
      </w:pPr>
    </w:p>
    <w:p w:rsidR="001E2ED5" w:rsidRDefault="00D06A0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6845" cy="156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25"/>
          <w:szCs w:val="25"/>
        </w:rPr>
        <w:t xml:space="preserve"> Driving License</w:t>
      </w:r>
    </w:p>
    <w:p w:rsidR="001E2ED5" w:rsidRDefault="001E2ED5">
      <w:pPr>
        <w:spacing w:line="200" w:lineRule="exact"/>
        <w:rPr>
          <w:sz w:val="20"/>
          <w:szCs w:val="20"/>
        </w:rPr>
      </w:pPr>
    </w:p>
    <w:p w:rsidR="001E2ED5" w:rsidRDefault="001E2ED5">
      <w:pPr>
        <w:spacing w:line="200" w:lineRule="exact"/>
        <w:rPr>
          <w:sz w:val="20"/>
          <w:szCs w:val="20"/>
        </w:rPr>
      </w:pPr>
    </w:p>
    <w:p w:rsidR="001E2ED5" w:rsidRDefault="001E2ED5">
      <w:pPr>
        <w:spacing w:line="265" w:lineRule="exact"/>
        <w:rPr>
          <w:sz w:val="20"/>
          <w:szCs w:val="20"/>
        </w:rPr>
      </w:pPr>
    </w:p>
    <w:p w:rsidR="001E2ED5" w:rsidRDefault="00D06A0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1290" cy="1612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27"/>
          <w:szCs w:val="27"/>
        </w:rPr>
        <w:t xml:space="preserve"> UAE Visit Visa</w:t>
      </w:r>
    </w:p>
    <w:p w:rsidR="001E2ED5" w:rsidRDefault="001E2ED5">
      <w:pPr>
        <w:spacing w:line="37" w:lineRule="exact"/>
        <w:rPr>
          <w:sz w:val="20"/>
          <w:szCs w:val="20"/>
        </w:rPr>
      </w:pPr>
    </w:p>
    <w:p w:rsidR="001E2ED5" w:rsidRDefault="00D06A0D">
      <w:pPr>
        <w:ind w:right="78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Valid till July, 2018</w:t>
      </w:r>
    </w:p>
    <w:p w:rsidR="001E2ED5" w:rsidRDefault="00D06A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2ED5" w:rsidRDefault="001E2ED5">
      <w:pPr>
        <w:spacing w:line="1" w:lineRule="exact"/>
        <w:rPr>
          <w:sz w:val="1"/>
          <w:szCs w:val="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0"/>
        <w:gridCol w:w="1820"/>
      </w:tblGrid>
      <w:tr w:rsidR="001E2ED5">
        <w:trPr>
          <w:trHeight w:val="285"/>
        </w:trPr>
        <w:tc>
          <w:tcPr>
            <w:tcW w:w="5920" w:type="dxa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14142"/>
                <w:w w:val="85"/>
              </w:rPr>
              <w:t xml:space="preserve">"ARME NO" IRANIAN </w:t>
            </w:r>
            <w:r>
              <w:rPr>
                <w:rFonts w:ascii="Arial" w:eastAsia="Arial" w:hAnsi="Arial" w:cs="Arial"/>
                <w:b/>
                <w:bCs/>
                <w:color w:val="414142"/>
                <w:w w:val="85"/>
              </w:rPr>
              <w:t>CONSTRUCTION COMPANY (AZERBAIJAN)</w:t>
            </w:r>
          </w:p>
        </w:tc>
        <w:tc>
          <w:tcPr>
            <w:tcW w:w="182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06.2015 - 10.2015</w:t>
            </w:r>
          </w:p>
        </w:tc>
      </w:tr>
    </w:tbl>
    <w:p w:rsidR="001E2ED5" w:rsidRDefault="00D06A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-2450465</wp:posOffset>
            </wp:positionH>
            <wp:positionV relativeFrom="paragraph">
              <wp:posOffset>-362585</wp:posOffset>
            </wp:positionV>
            <wp:extent cx="7610475" cy="10693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ED5" w:rsidRDefault="001E2ED5">
      <w:pPr>
        <w:spacing w:line="87" w:lineRule="exact"/>
        <w:rPr>
          <w:sz w:val="20"/>
          <w:szCs w:val="20"/>
        </w:rPr>
      </w:pPr>
    </w:p>
    <w:p w:rsidR="001E2ED5" w:rsidRDefault="00D06A0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414142"/>
        </w:rPr>
        <w:t>“EXECUTIVE ASSISTANT”</w:t>
      </w:r>
    </w:p>
    <w:p w:rsidR="001E2ED5" w:rsidRDefault="001E2ED5">
      <w:pPr>
        <w:spacing w:line="5" w:lineRule="exact"/>
        <w:rPr>
          <w:sz w:val="20"/>
          <w:szCs w:val="20"/>
        </w:rPr>
      </w:pPr>
    </w:p>
    <w:p w:rsidR="001E2ED5" w:rsidRDefault="00D06A0D">
      <w:pPr>
        <w:spacing w:line="329" w:lineRule="auto"/>
        <w:ind w:left="120" w:right="100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18"/>
          <w:szCs w:val="18"/>
        </w:rPr>
        <w:t xml:space="preserve">Provide executive level support for the CEO and work as a representative of the CEO office with high level secretarial, administration and business support; Coordinate </w:t>
      </w:r>
      <w:r>
        <w:rPr>
          <w:rFonts w:ascii="Arial" w:eastAsia="Arial" w:hAnsi="Arial" w:cs="Arial"/>
          <w:color w:val="414142"/>
          <w:sz w:val="18"/>
          <w:szCs w:val="18"/>
        </w:rPr>
        <w:t>operations, preparing and producing documents; Create reports, analyse and interpret data, handle incoming mails, faxes, telephone calls and etc.</w:t>
      </w:r>
    </w:p>
    <w:p w:rsidR="001E2ED5" w:rsidRDefault="001E2ED5">
      <w:pPr>
        <w:spacing w:line="125" w:lineRule="exact"/>
        <w:rPr>
          <w:sz w:val="20"/>
          <w:szCs w:val="20"/>
        </w:rPr>
      </w:pPr>
    </w:p>
    <w:p w:rsidR="001E2ED5" w:rsidRDefault="00D06A0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414142"/>
        </w:rPr>
        <w:t>“MULTILINGUAL INTERPRETER”</w:t>
      </w:r>
    </w:p>
    <w:p w:rsidR="001E2ED5" w:rsidRDefault="001E2ED5">
      <w:pPr>
        <w:spacing w:line="5" w:lineRule="exact"/>
        <w:rPr>
          <w:sz w:val="20"/>
          <w:szCs w:val="20"/>
        </w:rPr>
      </w:pPr>
    </w:p>
    <w:p w:rsidR="001E2ED5" w:rsidRDefault="00D06A0D">
      <w:pPr>
        <w:spacing w:line="288" w:lineRule="auto"/>
        <w:ind w:left="120" w:right="98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0"/>
          <w:szCs w:val="20"/>
        </w:rPr>
        <w:t>Attend conferences and meetings as an interpreter to mediate discussions in sever</w:t>
      </w:r>
      <w:r>
        <w:rPr>
          <w:rFonts w:ascii="Arial" w:eastAsia="Arial" w:hAnsi="Arial" w:cs="Arial"/>
          <w:color w:val="414142"/>
          <w:sz w:val="20"/>
          <w:szCs w:val="20"/>
        </w:rPr>
        <w:t>al languages; Interpreted and translated all information in target language in an accurate manner; Review and translat documents, forms and technical materials in both languages and etc.</w:t>
      </w:r>
    </w:p>
    <w:p w:rsidR="001E2ED5" w:rsidRDefault="001E2ED5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580"/>
        <w:gridCol w:w="620"/>
      </w:tblGrid>
      <w:tr w:rsidR="001E2ED5">
        <w:trPr>
          <w:trHeight w:val="405"/>
        </w:trPr>
        <w:tc>
          <w:tcPr>
            <w:tcW w:w="66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1E2ED5" w:rsidRDefault="00D06A0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3831"/>
                <w:sz w:val="31"/>
                <w:szCs w:val="31"/>
              </w:rPr>
              <w:t>CERTIFICATES &amp; TRAINING COURSES</w:t>
            </w:r>
          </w:p>
        </w:tc>
        <w:tc>
          <w:tcPr>
            <w:tcW w:w="62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  <w:tr w:rsidR="001E2ED5">
        <w:trPr>
          <w:trHeight w:val="655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</w:rPr>
              <w:t>Trainings held in “Istanbul Busin</w:t>
            </w:r>
            <w:r>
              <w:rPr>
                <w:rFonts w:ascii="Arial" w:eastAsia="Arial" w:hAnsi="Arial" w:cs="Arial"/>
                <w:color w:val="414142"/>
              </w:rPr>
              <w:t>ess Camp” related to Neuromarketing,</w:t>
            </w:r>
          </w:p>
        </w:tc>
        <w:tc>
          <w:tcPr>
            <w:tcW w:w="62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2017</w:t>
            </w:r>
          </w:p>
        </w:tc>
      </w:tr>
      <w:tr w:rsidR="001E2ED5">
        <w:trPr>
          <w:trHeight w:val="277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  <w:w w:val="96"/>
              </w:rPr>
              <w:t>Startup Entrepreneurship Training, Human Resources Management and etc.</w:t>
            </w:r>
          </w:p>
        </w:tc>
        <w:tc>
          <w:tcPr>
            <w:tcW w:w="62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  <w:tr w:rsidR="001E2ED5">
        <w:trPr>
          <w:trHeight w:val="277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  <w:w w:val="95"/>
              </w:rPr>
              <w:t>at Istanbul Aydin University, Yeditepe University, Uskudar University, Ozyegin</w:t>
            </w:r>
          </w:p>
        </w:tc>
        <w:tc>
          <w:tcPr>
            <w:tcW w:w="62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  <w:tr w:rsidR="001E2ED5">
        <w:trPr>
          <w:trHeight w:val="285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</w:rPr>
              <w:t>University, MEF University.</w:t>
            </w:r>
          </w:p>
        </w:tc>
        <w:tc>
          <w:tcPr>
            <w:tcW w:w="62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  <w:tr w:rsidR="001E2ED5">
        <w:trPr>
          <w:trHeight w:val="499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  <w:w w:val="92"/>
              </w:rPr>
              <w:t>Certificate of Achievement at</w:t>
            </w:r>
            <w:r>
              <w:rPr>
                <w:rFonts w:ascii="Arial" w:eastAsia="Arial" w:hAnsi="Arial" w:cs="Arial"/>
                <w:color w:val="414142"/>
                <w:w w:val="92"/>
              </w:rPr>
              <w:t xml:space="preserve"> “Spring School of Finance” by Honours Academy –</w:t>
            </w:r>
          </w:p>
        </w:tc>
        <w:tc>
          <w:tcPr>
            <w:tcW w:w="62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2017</w:t>
            </w:r>
          </w:p>
        </w:tc>
      </w:tr>
      <w:tr w:rsidR="001E2ED5">
        <w:trPr>
          <w:trHeight w:val="258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  <w:w w:val="92"/>
              </w:rPr>
              <w:t>Institute of Finance and Business Management in Modules of Business Finance,</w:t>
            </w:r>
          </w:p>
        </w:tc>
        <w:tc>
          <w:tcPr>
            <w:tcW w:w="620" w:type="dxa"/>
            <w:vAlign w:val="bottom"/>
          </w:tcPr>
          <w:p w:rsidR="001E2ED5" w:rsidRDefault="001E2ED5"/>
        </w:tc>
      </w:tr>
      <w:tr w:rsidR="001E2ED5">
        <w:trPr>
          <w:trHeight w:val="285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</w:rPr>
              <w:t>Islamic Finance, Financial Management and etc.</w:t>
            </w:r>
          </w:p>
        </w:tc>
        <w:tc>
          <w:tcPr>
            <w:tcW w:w="62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  <w:tr w:rsidR="001E2ED5">
        <w:trPr>
          <w:trHeight w:val="572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w w:val="96"/>
              </w:rPr>
              <w:t>Certificate Course in Tourism Management by “Gulf Education &amp; Consulting”</w:t>
            </w:r>
          </w:p>
        </w:tc>
        <w:tc>
          <w:tcPr>
            <w:tcW w:w="62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2017</w:t>
            </w:r>
          </w:p>
        </w:tc>
      </w:tr>
      <w:tr w:rsidR="001E2ED5">
        <w:trPr>
          <w:trHeight w:val="615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</w:rPr>
              <w:t>Tour Guide License / Accreditation</w:t>
            </w:r>
          </w:p>
        </w:tc>
        <w:tc>
          <w:tcPr>
            <w:tcW w:w="62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2017</w:t>
            </w:r>
          </w:p>
        </w:tc>
      </w:tr>
      <w:tr w:rsidR="001E2ED5">
        <w:trPr>
          <w:trHeight w:val="645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  <w:w w:val="87"/>
              </w:rPr>
              <w:t>Certificate of Appreciation at "42nd Baku World Chess Olympiad" by the president of</w:t>
            </w:r>
          </w:p>
        </w:tc>
        <w:tc>
          <w:tcPr>
            <w:tcW w:w="62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2016</w:t>
            </w:r>
          </w:p>
        </w:tc>
      </w:tr>
      <w:tr w:rsidR="001E2ED5">
        <w:trPr>
          <w:trHeight w:val="284"/>
        </w:trPr>
        <w:tc>
          <w:tcPr>
            <w:tcW w:w="660" w:type="dxa"/>
            <w:vAlign w:val="bottom"/>
          </w:tcPr>
          <w:p w:rsidR="001E2ED5" w:rsidRDefault="00D06A0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</w:rPr>
              <w:t>FIDE</w:t>
            </w:r>
          </w:p>
        </w:tc>
        <w:tc>
          <w:tcPr>
            <w:tcW w:w="658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  <w:tr w:rsidR="001E2ED5">
        <w:trPr>
          <w:trHeight w:val="542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  <w:w w:val="98"/>
              </w:rPr>
              <w:t>Trainings in “Budapest Business Program” related to Project Management,</w:t>
            </w:r>
          </w:p>
        </w:tc>
        <w:tc>
          <w:tcPr>
            <w:tcW w:w="62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2016</w:t>
            </w:r>
          </w:p>
        </w:tc>
      </w:tr>
      <w:tr w:rsidR="001E2ED5">
        <w:trPr>
          <w:trHeight w:val="277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  <w:w w:val="97"/>
              </w:rPr>
              <w:t>Digital Marketing Management and</w:t>
            </w:r>
            <w:r>
              <w:rPr>
                <w:rFonts w:ascii="Arial" w:eastAsia="Arial" w:hAnsi="Arial" w:cs="Arial"/>
                <w:color w:val="414142"/>
                <w:w w:val="97"/>
              </w:rPr>
              <w:t xml:space="preserve"> Leadership at Microsoft, IBS University,</w:t>
            </w:r>
          </w:p>
        </w:tc>
        <w:tc>
          <w:tcPr>
            <w:tcW w:w="62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  <w:tr w:rsidR="001E2ED5">
        <w:trPr>
          <w:trHeight w:val="285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</w:rPr>
              <w:t>Corvinus Univeristy, European Comission Society.</w:t>
            </w:r>
          </w:p>
        </w:tc>
        <w:tc>
          <w:tcPr>
            <w:tcW w:w="620" w:type="dxa"/>
            <w:vAlign w:val="bottom"/>
          </w:tcPr>
          <w:p w:rsidR="001E2ED5" w:rsidRDefault="001E2ED5">
            <w:pPr>
              <w:rPr>
                <w:sz w:val="24"/>
                <w:szCs w:val="24"/>
              </w:rPr>
            </w:pPr>
          </w:p>
        </w:tc>
      </w:tr>
      <w:tr w:rsidR="001E2ED5">
        <w:trPr>
          <w:trHeight w:val="559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  <w:w w:val="93"/>
              </w:rPr>
              <w:t>Certificate of Excellence Training Center in Banking &amp; Finance Training Course</w:t>
            </w:r>
          </w:p>
        </w:tc>
        <w:tc>
          <w:tcPr>
            <w:tcW w:w="62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2015</w:t>
            </w:r>
          </w:p>
        </w:tc>
      </w:tr>
      <w:tr w:rsidR="001E2ED5">
        <w:trPr>
          <w:trHeight w:val="610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  <w:w w:val="89"/>
              </w:rPr>
              <w:t xml:space="preserve">Certificate of World Hope International Organization in Teaching “General </w:t>
            </w:r>
            <w:r>
              <w:rPr>
                <w:rFonts w:ascii="Arial" w:eastAsia="Arial" w:hAnsi="Arial" w:cs="Arial"/>
                <w:color w:val="414142"/>
                <w:w w:val="89"/>
              </w:rPr>
              <w:t>English"</w:t>
            </w:r>
          </w:p>
        </w:tc>
        <w:tc>
          <w:tcPr>
            <w:tcW w:w="62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2015</w:t>
            </w:r>
          </w:p>
        </w:tc>
      </w:tr>
      <w:tr w:rsidR="001E2ED5">
        <w:trPr>
          <w:trHeight w:val="587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  <w:w w:val="85"/>
              </w:rPr>
              <w:t>Global English Certificate of English Language Centre in Teaching “Business English”</w:t>
            </w:r>
          </w:p>
        </w:tc>
        <w:tc>
          <w:tcPr>
            <w:tcW w:w="62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2014</w:t>
            </w:r>
          </w:p>
        </w:tc>
      </w:tr>
      <w:tr w:rsidR="001E2ED5">
        <w:trPr>
          <w:trHeight w:val="607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  <w:w w:val="99"/>
              </w:rPr>
              <w:t>Certificate of AL-AZHAR Language School in Teaching “Arabic” Language</w:t>
            </w:r>
          </w:p>
        </w:tc>
        <w:tc>
          <w:tcPr>
            <w:tcW w:w="62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2014</w:t>
            </w:r>
          </w:p>
        </w:tc>
      </w:tr>
      <w:tr w:rsidR="001E2ED5">
        <w:trPr>
          <w:trHeight w:val="612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  <w:w w:val="87"/>
              </w:rPr>
              <w:t xml:space="preserve">Certificate of Esperanto Foreign Languages Centre in Teaching “Persian” </w:t>
            </w:r>
            <w:r>
              <w:rPr>
                <w:rFonts w:ascii="Arial" w:eastAsia="Arial" w:hAnsi="Arial" w:cs="Arial"/>
                <w:color w:val="414142"/>
                <w:w w:val="87"/>
              </w:rPr>
              <w:t>Language</w:t>
            </w:r>
          </w:p>
        </w:tc>
        <w:tc>
          <w:tcPr>
            <w:tcW w:w="62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2014</w:t>
            </w:r>
          </w:p>
        </w:tc>
      </w:tr>
      <w:tr w:rsidR="001E2ED5">
        <w:trPr>
          <w:trHeight w:val="611"/>
        </w:trPr>
        <w:tc>
          <w:tcPr>
            <w:tcW w:w="7240" w:type="dxa"/>
            <w:gridSpan w:val="2"/>
            <w:vAlign w:val="bottom"/>
          </w:tcPr>
          <w:p w:rsidR="001E2ED5" w:rsidRDefault="00D06A0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142"/>
                <w:w w:val="91"/>
              </w:rPr>
              <w:t>Certificate of Casper Foreign Languages &amp; Computer Course in “MS Office Suit”</w:t>
            </w:r>
          </w:p>
        </w:tc>
        <w:tc>
          <w:tcPr>
            <w:tcW w:w="620" w:type="dxa"/>
            <w:vAlign w:val="bottom"/>
          </w:tcPr>
          <w:p w:rsidR="001E2ED5" w:rsidRDefault="00D06A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359"/>
                <w:sz w:val="20"/>
                <w:szCs w:val="20"/>
              </w:rPr>
              <w:t>2014</w:t>
            </w:r>
          </w:p>
        </w:tc>
      </w:tr>
    </w:tbl>
    <w:p w:rsidR="001E2ED5" w:rsidRDefault="001E2ED5">
      <w:pPr>
        <w:spacing w:line="200" w:lineRule="exact"/>
        <w:rPr>
          <w:sz w:val="20"/>
          <w:szCs w:val="20"/>
        </w:rPr>
      </w:pPr>
    </w:p>
    <w:p w:rsidR="001E2ED5" w:rsidRDefault="001E2ED5">
      <w:pPr>
        <w:spacing w:line="200" w:lineRule="exact"/>
        <w:rPr>
          <w:sz w:val="20"/>
          <w:szCs w:val="20"/>
        </w:rPr>
      </w:pPr>
    </w:p>
    <w:p w:rsidR="001E2ED5" w:rsidRDefault="001E2ED5">
      <w:pPr>
        <w:spacing w:line="269" w:lineRule="exact"/>
        <w:rPr>
          <w:sz w:val="20"/>
          <w:szCs w:val="20"/>
        </w:rPr>
      </w:pPr>
    </w:p>
    <w:p w:rsidR="001E2ED5" w:rsidRDefault="00D06A0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3831"/>
          <w:sz w:val="31"/>
          <w:szCs w:val="31"/>
        </w:rPr>
        <w:t>REFERENCES</w:t>
      </w:r>
    </w:p>
    <w:p w:rsidR="001E2ED5" w:rsidRDefault="001E2ED5">
      <w:pPr>
        <w:spacing w:line="200" w:lineRule="exact"/>
        <w:rPr>
          <w:sz w:val="20"/>
          <w:szCs w:val="20"/>
        </w:rPr>
      </w:pPr>
    </w:p>
    <w:p w:rsidR="001E2ED5" w:rsidRDefault="001E2ED5">
      <w:pPr>
        <w:sectPr w:rsidR="001E2ED5">
          <w:pgSz w:w="12020" w:h="16840"/>
          <w:pgMar w:top="286" w:right="300" w:bottom="873" w:left="120" w:header="0" w:footer="0" w:gutter="0"/>
          <w:cols w:num="2" w:space="720" w:equalWidth="0">
            <w:col w:w="3020" w:space="720"/>
            <w:col w:w="7860"/>
          </w:cols>
        </w:sectPr>
      </w:pPr>
    </w:p>
    <w:p w:rsidR="001E2ED5" w:rsidRDefault="001E2ED5">
      <w:pPr>
        <w:spacing w:line="385" w:lineRule="exact"/>
        <w:rPr>
          <w:sz w:val="20"/>
          <w:szCs w:val="20"/>
        </w:rPr>
      </w:pPr>
    </w:p>
    <w:p w:rsidR="001E2ED5" w:rsidRDefault="00D06A0D">
      <w:pPr>
        <w:ind w:left="3800"/>
        <w:rPr>
          <w:sz w:val="20"/>
          <w:szCs w:val="20"/>
        </w:rPr>
      </w:pPr>
      <w:r>
        <w:rPr>
          <w:rFonts w:ascii="Arial" w:eastAsia="Arial" w:hAnsi="Arial" w:cs="Arial"/>
          <w:color w:val="525359"/>
          <w:sz w:val="18"/>
          <w:szCs w:val="18"/>
        </w:rPr>
        <w:t>References are available upon request</w:t>
      </w:r>
    </w:p>
    <w:sectPr w:rsidR="001E2ED5" w:rsidSect="001E2ED5">
      <w:type w:val="continuous"/>
      <w:pgSz w:w="12020" w:h="16840"/>
      <w:pgMar w:top="286" w:right="300" w:bottom="873" w:left="120" w:header="0" w:footer="0" w:gutter="0"/>
      <w:cols w:space="720" w:equalWidth="0">
        <w:col w:w="11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BAC1336"/>
    <w:lvl w:ilvl="0" w:tplc="6D887D14">
      <w:start w:val="1"/>
      <w:numFmt w:val="bullet"/>
      <w:lvlText w:val=" "/>
      <w:lvlJc w:val="left"/>
    </w:lvl>
    <w:lvl w:ilvl="1" w:tplc="DDD6ED46">
      <w:numFmt w:val="decimal"/>
      <w:lvlText w:val=""/>
      <w:lvlJc w:val="left"/>
    </w:lvl>
    <w:lvl w:ilvl="2" w:tplc="4CD86844">
      <w:numFmt w:val="decimal"/>
      <w:lvlText w:val=""/>
      <w:lvlJc w:val="left"/>
    </w:lvl>
    <w:lvl w:ilvl="3" w:tplc="9760B83C">
      <w:numFmt w:val="decimal"/>
      <w:lvlText w:val=""/>
      <w:lvlJc w:val="left"/>
    </w:lvl>
    <w:lvl w:ilvl="4" w:tplc="7F5A2218">
      <w:numFmt w:val="decimal"/>
      <w:lvlText w:val=""/>
      <w:lvlJc w:val="left"/>
    </w:lvl>
    <w:lvl w:ilvl="5" w:tplc="63540E86">
      <w:numFmt w:val="decimal"/>
      <w:lvlText w:val=""/>
      <w:lvlJc w:val="left"/>
    </w:lvl>
    <w:lvl w:ilvl="6" w:tplc="79A05BC2">
      <w:numFmt w:val="decimal"/>
      <w:lvlText w:val=""/>
      <w:lvlJc w:val="left"/>
    </w:lvl>
    <w:lvl w:ilvl="7" w:tplc="987AFFB8">
      <w:numFmt w:val="decimal"/>
      <w:lvlText w:val=""/>
      <w:lvlJc w:val="left"/>
    </w:lvl>
    <w:lvl w:ilvl="8" w:tplc="050E63BC">
      <w:numFmt w:val="decimal"/>
      <w:lvlText w:val=""/>
      <w:lvlJc w:val="left"/>
    </w:lvl>
  </w:abstractNum>
  <w:abstractNum w:abstractNumId="1">
    <w:nsid w:val="00004AE1"/>
    <w:multiLevelType w:val="hybridMultilevel"/>
    <w:tmpl w:val="61AEADDE"/>
    <w:lvl w:ilvl="0" w:tplc="AA228018">
      <w:start w:val="1"/>
      <w:numFmt w:val="bullet"/>
      <w:lvlText w:val="i"/>
      <w:lvlJc w:val="left"/>
    </w:lvl>
    <w:lvl w:ilvl="1" w:tplc="9392BED2">
      <w:numFmt w:val="decimal"/>
      <w:lvlText w:val=""/>
      <w:lvlJc w:val="left"/>
    </w:lvl>
    <w:lvl w:ilvl="2" w:tplc="162044B2">
      <w:numFmt w:val="decimal"/>
      <w:lvlText w:val=""/>
      <w:lvlJc w:val="left"/>
    </w:lvl>
    <w:lvl w:ilvl="3" w:tplc="BBF670E4">
      <w:numFmt w:val="decimal"/>
      <w:lvlText w:val=""/>
      <w:lvlJc w:val="left"/>
    </w:lvl>
    <w:lvl w:ilvl="4" w:tplc="60B8FD56">
      <w:numFmt w:val="decimal"/>
      <w:lvlText w:val=""/>
      <w:lvlJc w:val="left"/>
    </w:lvl>
    <w:lvl w:ilvl="5" w:tplc="622EDB96">
      <w:numFmt w:val="decimal"/>
      <w:lvlText w:val=""/>
      <w:lvlJc w:val="left"/>
    </w:lvl>
    <w:lvl w:ilvl="6" w:tplc="CC0ED1DA">
      <w:numFmt w:val="decimal"/>
      <w:lvlText w:val=""/>
      <w:lvlJc w:val="left"/>
    </w:lvl>
    <w:lvl w:ilvl="7" w:tplc="2EE447AE">
      <w:numFmt w:val="decimal"/>
      <w:lvlText w:val=""/>
      <w:lvlJc w:val="left"/>
    </w:lvl>
    <w:lvl w:ilvl="8" w:tplc="35B01C2E">
      <w:numFmt w:val="decimal"/>
      <w:lvlText w:val=""/>
      <w:lvlJc w:val="left"/>
    </w:lvl>
  </w:abstractNum>
  <w:abstractNum w:abstractNumId="2">
    <w:nsid w:val="00006784"/>
    <w:multiLevelType w:val="hybridMultilevel"/>
    <w:tmpl w:val="985A2662"/>
    <w:lvl w:ilvl="0" w:tplc="F2D6A6EE">
      <w:start w:val="1"/>
      <w:numFmt w:val="bullet"/>
      <w:lvlText w:val=" "/>
      <w:lvlJc w:val="left"/>
    </w:lvl>
    <w:lvl w:ilvl="1" w:tplc="9508DBCC">
      <w:start w:val="1"/>
      <w:numFmt w:val="bullet"/>
      <w:lvlText w:val=" "/>
      <w:lvlJc w:val="left"/>
    </w:lvl>
    <w:lvl w:ilvl="2" w:tplc="C02E3574">
      <w:numFmt w:val="decimal"/>
      <w:lvlText w:val=""/>
      <w:lvlJc w:val="left"/>
    </w:lvl>
    <w:lvl w:ilvl="3" w:tplc="075A6A22">
      <w:numFmt w:val="decimal"/>
      <w:lvlText w:val=""/>
      <w:lvlJc w:val="left"/>
    </w:lvl>
    <w:lvl w:ilvl="4" w:tplc="F05EF8A2">
      <w:numFmt w:val="decimal"/>
      <w:lvlText w:val=""/>
      <w:lvlJc w:val="left"/>
    </w:lvl>
    <w:lvl w:ilvl="5" w:tplc="07F0018E">
      <w:numFmt w:val="decimal"/>
      <w:lvlText w:val=""/>
      <w:lvlJc w:val="left"/>
    </w:lvl>
    <w:lvl w:ilvl="6" w:tplc="15720BBC">
      <w:numFmt w:val="decimal"/>
      <w:lvlText w:val=""/>
      <w:lvlJc w:val="left"/>
    </w:lvl>
    <w:lvl w:ilvl="7" w:tplc="A0AA3BD2">
      <w:numFmt w:val="decimal"/>
      <w:lvlText w:val=""/>
      <w:lvlJc w:val="left"/>
    </w:lvl>
    <w:lvl w:ilvl="8" w:tplc="3176E74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2ED5"/>
    <w:rsid w:val="001E2ED5"/>
    <w:rsid w:val="00D0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zahra.380174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2018-05-05T17:00:00Z</dcterms:created>
  <dcterms:modified xsi:type="dcterms:W3CDTF">2018-05-06T05:21:00Z</dcterms:modified>
</cp:coreProperties>
</file>