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288" w:rightFromText="288" w:vertAnchor="text" w:horzAnchor="page" w:tblpX="1098" w:tblpY="1"/>
        <w:tblOverlap w:val="never"/>
        <w:tblW w:w="3446" w:type="dxa"/>
        <w:tblLayout w:type="fixed"/>
        <w:tblCellMar>
          <w:left w:w="0" w:type="dxa"/>
          <w:right w:w="0" w:type="dxa"/>
        </w:tblCellMar>
        <w:tblLook w:val="0000"/>
      </w:tblPr>
      <w:tblGrid>
        <w:gridCol w:w="3446"/>
      </w:tblGrid>
      <w:tr w:rsidR="00E517B5" w:rsidRPr="00ED5EF5" w:rsidTr="000215AF">
        <w:trPr>
          <w:trHeight w:val="1570"/>
        </w:trPr>
        <w:tc>
          <w:tcPr>
            <w:tcW w:w="3446" w:type="dxa"/>
          </w:tcPr>
          <w:p w:rsidR="00E517B5" w:rsidRDefault="00E517B5" w:rsidP="00732473">
            <w:pPr>
              <w:pStyle w:val="Whiteheading"/>
              <w:ind w:left="0"/>
              <w:jc w:val="left"/>
              <w:rPr>
                <w:b/>
                <w:color w:val="0070C0"/>
                <w:szCs w:val="22"/>
              </w:rPr>
            </w:pPr>
            <w:r>
              <w:rPr>
                <w:b/>
                <w:color w:val="0070C0"/>
                <w:szCs w:val="22"/>
              </w:rPr>
              <w:t>Contact</w:t>
            </w:r>
            <w:r w:rsidRPr="00CF27AF">
              <w:rPr>
                <w:b/>
                <w:color w:val="0070C0"/>
                <w:szCs w:val="22"/>
              </w:rPr>
              <w:t>s:</w:t>
            </w:r>
          </w:p>
          <w:p w:rsidR="00E517B5" w:rsidRDefault="001D64BD" w:rsidP="00B80DE3">
            <w:pPr>
              <w:tabs>
                <w:tab w:val="right" w:pos="9356"/>
              </w:tabs>
              <w:ind w:left="-540"/>
              <w:jc w:val="center"/>
              <w:rPr>
                <w:b/>
                <w:sz w:val="24"/>
                <w:szCs w:val="24"/>
              </w:rPr>
            </w:pPr>
            <w:hyperlink r:id="rId8" w:history="1">
              <w:r w:rsidR="00E15F72" w:rsidRPr="00380510">
                <w:rPr>
                  <w:rStyle w:val="Hyperlink"/>
                  <w:b/>
                  <w:sz w:val="24"/>
                  <w:szCs w:val="24"/>
                  <w:u w:val="none"/>
                </w:rPr>
                <w:t xml:space="preserve"> </w:t>
              </w:r>
              <w:r w:rsidR="00380510">
                <w:rPr>
                  <w:rStyle w:val="Hyperlink"/>
                  <w:b/>
                  <w:sz w:val="24"/>
                  <w:szCs w:val="24"/>
                  <w:u w:val="none"/>
                </w:rPr>
                <w:t xml:space="preserve"> </w:t>
              </w:r>
              <w:r w:rsidR="00E15F72" w:rsidRPr="00380510">
                <w:rPr>
                  <w:b/>
                  <w:bCs/>
                  <w:color w:val="auto"/>
                  <w:sz w:val="24"/>
                  <w:szCs w:val="24"/>
                </w:rPr>
                <w:t>Email:</w:t>
              </w:r>
              <w:r w:rsidR="00E15F72" w:rsidRPr="00380510">
                <w:rPr>
                  <w:rStyle w:val="Hyperlink"/>
                  <w:b/>
                  <w:sz w:val="24"/>
                  <w:szCs w:val="24"/>
                  <w:u w:val="none"/>
                </w:rPr>
                <w:t xml:space="preserve"> </w:t>
              </w:r>
            </w:hyperlink>
            <w:r w:rsidR="00380510" w:rsidRPr="00226413">
              <w:t xml:space="preserve"> </w:t>
            </w:r>
            <w:hyperlink r:id="rId9" w:history="1">
              <w:r w:rsidR="00703C59" w:rsidRPr="00DF62F3">
                <w:rPr>
                  <w:rStyle w:val="Hyperlink"/>
                  <w:b/>
                  <w:sz w:val="24"/>
                  <w:szCs w:val="24"/>
                </w:rPr>
                <w:t>shaji.380241@2freemail.com</w:t>
              </w:r>
            </w:hyperlink>
            <w:r w:rsidR="00703C59">
              <w:t xml:space="preserve"> </w:t>
            </w:r>
          </w:p>
          <w:p w:rsidR="00E517B5" w:rsidRPr="001275F7" w:rsidRDefault="00E517B5" w:rsidP="00A939D8">
            <w:pPr>
              <w:pStyle w:val="Whiteheading"/>
              <w:ind w:left="0"/>
              <w:jc w:val="left"/>
              <w:rPr>
                <w:b/>
                <w:color w:val="0070C0"/>
                <w:sz w:val="24"/>
                <w:szCs w:val="24"/>
              </w:rPr>
            </w:pPr>
          </w:p>
        </w:tc>
      </w:tr>
      <w:tr w:rsidR="00E517B5" w:rsidRPr="00ED5EF5" w:rsidTr="000215AF">
        <w:trPr>
          <w:trHeight w:val="1297"/>
        </w:trPr>
        <w:tc>
          <w:tcPr>
            <w:tcW w:w="3446" w:type="dxa"/>
          </w:tcPr>
          <w:p w:rsidR="00335238" w:rsidRDefault="00335238" w:rsidP="00335238">
            <w:pPr>
              <w:pStyle w:val="Whitetext"/>
              <w:spacing w:after="0"/>
              <w:ind w:left="0"/>
              <w:jc w:val="left"/>
              <w:rPr>
                <w:b/>
                <w:color w:val="0070C0"/>
                <w:sz w:val="22"/>
                <w:szCs w:val="22"/>
              </w:rPr>
            </w:pPr>
          </w:p>
          <w:p w:rsidR="00E517B5" w:rsidRPr="00335238" w:rsidRDefault="00E517B5" w:rsidP="00335238">
            <w:pPr>
              <w:pStyle w:val="Whitetext"/>
              <w:spacing w:after="0"/>
              <w:ind w:left="0"/>
              <w:jc w:val="left"/>
              <w:rPr>
                <w:b/>
                <w:color w:val="auto"/>
                <w:sz w:val="22"/>
                <w:szCs w:val="22"/>
              </w:rPr>
            </w:pPr>
            <w:r w:rsidRPr="00335238">
              <w:rPr>
                <w:b/>
                <w:color w:val="0070C0"/>
                <w:sz w:val="22"/>
                <w:szCs w:val="22"/>
              </w:rPr>
              <w:t>Qualifications:</w:t>
            </w:r>
          </w:p>
          <w:p w:rsidR="00E517B5" w:rsidRPr="00B726B7" w:rsidRDefault="00E517B5" w:rsidP="00A939D8">
            <w:pPr>
              <w:pStyle w:val="Whitetext"/>
              <w:ind w:left="0"/>
              <w:jc w:val="left"/>
              <w:rPr>
                <w:color w:val="auto"/>
              </w:rPr>
            </w:pPr>
            <w:r w:rsidRPr="00CF27AF">
              <w:rPr>
                <w:b/>
                <w:color w:val="auto"/>
              </w:rPr>
              <w:t>Bachelor of Technology</w:t>
            </w:r>
            <w:r w:rsidRPr="00B726B7">
              <w:rPr>
                <w:color w:val="auto"/>
              </w:rPr>
              <w:t xml:space="preserve"> Degree  in Civil Engineering</w:t>
            </w:r>
            <w:r>
              <w:rPr>
                <w:color w:val="auto"/>
              </w:rPr>
              <w:t xml:space="preserve"> in March 1994</w:t>
            </w:r>
          </w:p>
          <w:p w:rsidR="00335238" w:rsidRDefault="00335238" w:rsidP="00335238">
            <w:pPr>
              <w:pStyle w:val="Whitetext"/>
              <w:spacing w:after="0"/>
              <w:ind w:left="0"/>
              <w:jc w:val="left"/>
              <w:rPr>
                <w:b/>
                <w:color w:val="0070C0"/>
                <w:szCs w:val="22"/>
              </w:rPr>
            </w:pPr>
          </w:p>
          <w:p w:rsidR="00E517B5" w:rsidRPr="00030D4D" w:rsidRDefault="00E517B5" w:rsidP="00335238">
            <w:pPr>
              <w:pStyle w:val="Whitetext"/>
              <w:spacing w:after="0"/>
              <w:ind w:left="0"/>
              <w:jc w:val="left"/>
              <w:rPr>
                <w:b/>
                <w:color w:val="0070C0"/>
                <w:sz w:val="22"/>
                <w:szCs w:val="22"/>
              </w:rPr>
            </w:pPr>
            <w:r w:rsidRPr="00030D4D">
              <w:rPr>
                <w:b/>
                <w:color w:val="0070C0"/>
                <w:sz w:val="22"/>
                <w:szCs w:val="22"/>
              </w:rPr>
              <w:t>Date of Birth:</w:t>
            </w:r>
          </w:p>
          <w:p w:rsidR="00E517B5" w:rsidRPr="00AB6036" w:rsidRDefault="00E517B5" w:rsidP="00A939D8">
            <w:pPr>
              <w:pStyle w:val="Whitetext"/>
              <w:ind w:left="0"/>
              <w:jc w:val="left"/>
              <w:rPr>
                <w:color w:val="auto"/>
                <w:sz w:val="24"/>
                <w:szCs w:val="24"/>
              </w:rPr>
            </w:pPr>
            <w:r w:rsidRPr="00AB6036">
              <w:rPr>
                <w:color w:val="auto"/>
                <w:szCs w:val="22"/>
              </w:rPr>
              <w:t>10th May, 1971</w:t>
            </w:r>
          </w:p>
        </w:tc>
      </w:tr>
      <w:tr w:rsidR="00E517B5" w:rsidRPr="00ED5EF5" w:rsidTr="000215AF">
        <w:trPr>
          <w:trHeight w:val="658"/>
        </w:trPr>
        <w:tc>
          <w:tcPr>
            <w:tcW w:w="3446" w:type="dxa"/>
          </w:tcPr>
          <w:p w:rsidR="00E517B5" w:rsidRPr="00CF27AF" w:rsidRDefault="00E517B5" w:rsidP="00335238">
            <w:pPr>
              <w:pStyle w:val="Whiteheading"/>
              <w:spacing w:after="0"/>
              <w:ind w:left="0"/>
              <w:jc w:val="left"/>
              <w:rPr>
                <w:b/>
                <w:color w:val="0070C0"/>
                <w:szCs w:val="22"/>
              </w:rPr>
            </w:pPr>
            <w:r>
              <w:rPr>
                <w:b/>
                <w:color w:val="0070C0"/>
                <w:szCs w:val="22"/>
              </w:rPr>
              <w:t>Professional C</w:t>
            </w:r>
            <w:r w:rsidRPr="00CF27AF">
              <w:rPr>
                <w:b/>
                <w:color w:val="0070C0"/>
                <w:szCs w:val="22"/>
              </w:rPr>
              <w:t>redentials:</w:t>
            </w:r>
          </w:p>
        </w:tc>
      </w:tr>
      <w:tr w:rsidR="00E517B5" w:rsidRPr="00ED5EF5" w:rsidTr="000215AF">
        <w:trPr>
          <w:trHeight w:val="2854"/>
        </w:trPr>
        <w:tc>
          <w:tcPr>
            <w:tcW w:w="3446" w:type="dxa"/>
          </w:tcPr>
          <w:p w:rsidR="00E517B5" w:rsidRDefault="00E517B5" w:rsidP="00335238">
            <w:pPr>
              <w:pStyle w:val="Whitetext"/>
              <w:spacing w:after="120"/>
              <w:ind w:left="0"/>
              <w:jc w:val="left"/>
              <w:rPr>
                <w:b/>
              </w:rPr>
            </w:pPr>
            <w:r w:rsidRPr="00B726B7">
              <w:rPr>
                <w:color w:val="auto"/>
              </w:rPr>
              <w:t>Chartered Engineer (</w:t>
            </w:r>
            <w:smartTag w:uri="urn:schemas-microsoft-com:office:smarttags" w:element="country-region">
              <w:smartTag w:uri="urn:schemas-microsoft-com:office:smarttags" w:element="place">
                <w:r w:rsidRPr="00B726B7">
                  <w:rPr>
                    <w:color w:val="auto"/>
                  </w:rPr>
                  <w:t>India</w:t>
                </w:r>
              </w:smartTag>
            </w:smartTag>
            <w:r w:rsidRPr="00B726B7">
              <w:rPr>
                <w:color w:val="auto"/>
              </w:rPr>
              <w:t>)</w:t>
            </w:r>
          </w:p>
          <w:p w:rsidR="00E517B5" w:rsidRDefault="00E517B5" w:rsidP="00335238">
            <w:pPr>
              <w:pStyle w:val="Whitetext"/>
              <w:spacing w:after="120"/>
              <w:ind w:left="0"/>
              <w:jc w:val="left"/>
              <w:rPr>
                <w:color w:val="auto"/>
              </w:rPr>
            </w:pPr>
            <w:r w:rsidRPr="00B726B7">
              <w:rPr>
                <w:color w:val="auto"/>
              </w:rPr>
              <w:t>Member of The Institution of Engineers (</w:t>
            </w:r>
            <w:smartTag w:uri="urn:schemas-microsoft-com:office:smarttags" w:element="country-region">
              <w:smartTag w:uri="urn:schemas-microsoft-com:office:smarttags" w:element="place">
                <w:r w:rsidRPr="00B726B7">
                  <w:rPr>
                    <w:color w:val="auto"/>
                  </w:rPr>
                  <w:t>India</w:t>
                </w:r>
              </w:smartTag>
            </w:smartTag>
            <w:r w:rsidRPr="00B726B7">
              <w:rPr>
                <w:color w:val="auto"/>
              </w:rPr>
              <w:t>)</w:t>
            </w:r>
          </w:p>
          <w:p w:rsidR="00E517B5" w:rsidRDefault="00E517B5" w:rsidP="00335238">
            <w:pPr>
              <w:pStyle w:val="Whitetext"/>
              <w:spacing w:after="120"/>
              <w:ind w:left="0"/>
              <w:jc w:val="left"/>
              <w:rPr>
                <w:color w:val="auto"/>
              </w:rPr>
            </w:pPr>
            <w:r>
              <w:rPr>
                <w:color w:val="auto"/>
              </w:rPr>
              <w:t xml:space="preserve">Member of All </w:t>
            </w:r>
            <w:smartTag w:uri="urn:schemas-microsoft-com:office:smarttags" w:element="country-region">
              <w:smartTag w:uri="urn:schemas-microsoft-com:office:smarttags" w:element="place">
                <w:r>
                  <w:rPr>
                    <w:color w:val="auto"/>
                  </w:rPr>
                  <w:t>India</w:t>
                </w:r>
              </w:smartTag>
            </w:smartTag>
            <w:r>
              <w:rPr>
                <w:color w:val="auto"/>
              </w:rPr>
              <w:t xml:space="preserve"> Management Association </w:t>
            </w:r>
          </w:p>
          <w:p w:rsidR="00E517B5" w:rsidRPr="00E31F81" w:rsidRDefault="00E517B5" w:rsidP="00335238">
            <w:pPr>
              <w:spacing w:after="120"/>
              <w:rPr>
                <w:b/>
                <w:bCs/>
              </w:rPr>
            </w:pPr>
            <w:r w:rsidRPr="00E31F81">
              <w:rPr>
                <w:b/>
                <w:bCs/>
              </w:rPr>
              <w:t>Approval of Abu Dhabi &amp;                                                                                  Western Region Municipalities</w:t>
            </w:r>
          </w:p>
        </w:tc>
      </w:tr>
      <w:tr w:rsidR="00E517B5" w:rsidRPr="00ED5EF5" w:rsidTr="000215AF">
        <w:trPr>
          <w:trHeight w:val="1169"/>
        </w:trPr>
        <w:tc>
          <w:tcPr>
            <w:tcW w:w="3446" w:type="dxa"/>
          </w:tcPr>
          <w:p w:rsidR="00E517B5" w:rsidRDefault="00E517B5" w:rsidP="00335238">
            <w:pPr>
              <w:pStyle w:val="Whiteheading"/>
              <w:spacing w:after="0"/>
              <w:ind w:left="0"/>
              <w:jc w:val="left"/>
              <w:rPr>
                <w:b/>
                <w:color w:val="0070C0"/>
                <w:szCs w:val="22"/>
              </w:rPr>
            </w:pPr>
            <w:r w:rsidRPr="00CF27AF">
              <w:rPr>
                <w:b/>
                <w:color w:val="0070C0"/>
                <w:szCs w:val="22"/>
              </w:rPr>
              <w:t>Nationality:</w:t>
            </w:r>
          </w:p>
          <w:p w:rsidR="00E517B5" w:rsidRPr="00CF27AF" w:rsidRDefault="00E517B5" w:rsidP="00335238">
            <w:pPr>
              <w:pStyle w:val="Whiteheading"/>
              <w:spacing w:before="0"/>
              <w:ind w:left="0"/>
              <w:jc w:val="left"/>
              <w:rPr>
                <w:b/>
                <w:color w:val="0070C0"/>
                <w:szCs w:val="22"/>
              </w:rPr>
            </w:pPr>
            <w:r w:rsidRPr="00B726B7">
              <w:rPr>
                <w:color w:val="auto"/>
              </w:rPr>
              <w:t>Indian</w:t>
            </w:r>
            <w:r w:rsidRPr="00CF27AF">
              <w:rPr>
                <w:b/>
                <w:color w:val="0070C0"/>
                <w:szCs w:val="22"/>
              </w:rPr>
              <w:t xml:space="preserve"> </w:t>
            </w:r>
          </w:p>
        </w:tc>
      </w:tr>
      <w:tr w:rsidR="00E517B5" w:rsidRPr="00ED5EF5" w:rsidTr="000215AF">
        <w:trPr>
          <w:trHeight w:val="1169"/>
        </w:trPr>
        <w:tc>
          <w:tcPr>
            <w:tcW w:w="3446" w:type="dxa"/>
          </w:tcPr>
          <w:p w:rsidR="00E517B5" w:rsidRDefault="00E517B5" w:rsidP="00335238">
            <w:pPr>
              <w:pStyle w:val="Whiteheading"/>
              <w:spacing w:after="0"/>
              <w:ind w:left="0"/>
              <w:jc w:val="both"/>
              <w:rPr>
                <w:b/>
                <w:color w:val="0070C0"/>
                <w:szCs w:val="22"/>
              </w:rPr>
            </w:pPr>
            <w:r>
              <w:rPr>
                <w:b/>
                <w:color w:val="0070C0"/>
                <w:szCs w:val="22"/>
              </w:rPr>
              <w:t>C</w:t>
            </w:r>
            <w:r w:rsidRPr="00CF27AF">
              <w:rPr>
                <w:b/>
                <w:color w:val="0070C0"/>
                <w:szCs w:val="22"/>
              </w:rPr>
              <w:t>ountry experience:</w:t>
            </w:r>
          </w:p>
          <w:p w:rsidR="00E517B5" w:rsidRPr="00B726B7" w:rsidRDefault="00E517B5" w:rsidP="00A939D8">
            <w:pPr>
              <w:pStyle w:val="Whitetext"/>
              <w:ind w:left="0"/>
              <w:jc w:val="left"/>
              <w:rPr>
                <w:color w:val="auto"/>
              </w:rPr>
            </w:pPr>
            <w:smartTag w:uri="urn:schemas-microsoft-com:office:smarttags" w:element="country-region">
              <w:smartTag w:uri="urn:schemas-microsoft-com:office:smarttags" w:element="place">
                <w:r w:rsidRPr="00B726B7">
                  <w:rPr>
                    <w:color w:val="auto"/>
                  </w:rPr>
                  <w:t>India</w:t>
                </w:r>
              </w:smartTag>
            </w:smartTag>
            <w:r w:rsidRPr="00B726B7">
              <w:rPr>
                <w:color w:val="auto"/>
              </w:rPr>
              <w:t>, U</w:t>
            </w:r>
            <w:r>
              <w:rPr>
                <w:color w:val="auto"/>
              </w:rPr>
              <w:t xml:space="preserve">nited </w:t>
            </w:r>
            <w:r w:rsidRPr="00B726B7">
              <w:rPr>
                <w:color w:val="auto"/>
              </w:rPr>
              <w:t>A</w:t>
            </w:r>
            <w:r>
              <w:rPr>
                <w:color w:val="auto"/>
              </w:rPr>
              <w:t xml:space="preserve">rab </w:t>
            </w:r>
            <w:r w:rsidRPr="00B726B7">
              <w:rPr>
                <w:color w:val="auto"/>
              </w:rPr>
              <w:t>E</w:t>
            </w:r>
            <w:r>
              <w:rPr>
                <w:color w:val="auto"/>
              </w:rPr>
              <w:t>mirates</w:t>
            </w:r>
          </w:p>
        </w:tc>
      </w:tr>
      <w:tr w:rsidR="00E517B5" w:rsidRPr="00ED5EF5" w:rsidTr="000215AF">
        <w:trPr>
          <w:trHeight w:val="672"/>
        </w:trPr>
        <w:tc>
          <w:tcPr>
            <w:tcW w:w="3446" w:type="dxa"/>
          </w:tcPr>
          <w:p w:rsidR="00E517B5" w:rsidRPr="00030D4D" w:rsidRDefault="00E517B5" w:rsidP="00335238">
            <w:pPr>
              <w:pStyle w:val="Whitetext"/>
              <w:spacing w:after="0"/>
              <w:ind w:left="0"/>
              <w:jc w:val="left"/>
              <w:rPr>
                <w:b/>
                <w:color w:val="0070C0"/>
                <w:sz w:val="22"/>
                <w:szCs w:val="22"/>
              </w:rPr>
            </w:pPr>
            <w:r w:rsidRPr="00030D4D">
              <w:rPr>
                <w:b/>
                <w:color w:val="0070C0"/>
                <w:sz w:val="22"/>
                <w:szCs w:val="22"/>
              </w:rPr>
              <w:t>Languages:</w:t>
            </w:r>
          </w:p>
          <w:p w:rsidR="00E517B5" w:rsidRDefault="00E517B5" w:rsidP="00335238">
            <w:pPr>
              <w:pStyle w:val="Whiteheading"/>
              <w:spacing w:before="0"/>
              <w:ind w:left="0"/>
              <w:jc w:val="left"/>
              <w:rPr>
                <w:b/>
                <w:color w:val="0070C0"/>
                <w:szCs w:val="22"/>
              </w:rPr>
            </w:pPr>
            <w:r w:rsidRPr="00B726B7">
              <w:rPr>
                <w:color w:val="auto"/>
              </w:rPr>
              <w:t>English</w:t>
            </w:r>
            <w:r>
              <w:rPr>
                <w:color w:val="auto"/>
              </w:rPr>
              <w:t xml:space="preserve">, </w:t>
            </w:r>
            <w:r w:rsidRPr="00B726B7">
              <w:rPr>
                <w:color w:val="auto"/>
              </w:rPr>
              <w:t xml:space="preserve"> Malayalam</w:t>
            </w:r>
            <w:r>
              <w:rPr>
                <w:color w:val="auto"/>
              </w:rPr>
              <w:t>, Hindi</w:t>
            </w:r>
            <w:r w:rsidRPr="00CF27AF">
              <w:rPr>
                <w:b/>
                <w:color w:val="0070C0"/>
                <w:szCs w:val="22"/>
              </w:rPr>
              <w:t xml:space="preserve"> </w:t>
            </w:r>
          </w:p>
          <w:p w:rsidR="00335238" w:rsidRPr="00CF27AF" w:rsidRDefault="00335238" w:rsidP="00335238">
            <w:pPr>
              <w:pStyle w:val="Whiteheading"/>
              <w:spacing w:before="0"/>
              <w:ind w:left="0"/>
              <w:jc w:val="left"/>
              <w:rPr>
                <w:b/>
                <w:color w:val="0070C0"/>
                <w:szCs w:val="22"/>
              </w:rPr>
            </w:pPr>
          </w:p>
        </w:tc>
      </w:tr>
      <w:tr w:rsidR="00E517B5" w:rsidRPr="00ED5EF5" w:rsidTr="000215AF">
        <w:trPr>
          <w:trHeight w:val="1009"/>
        </w:trPr>
        <w:tc>
          <w:tcPr>
            <w:tcW w:w="3446" w:type="dxa"/>
          </w:tcPr>
          <w:p w:rsidR="00E517B5" w:rsidRPr="00030D4D" w:rsidRDefault="00E517B5" w:rsidP="00335238">
            <w:pPr>
              <w:pStyle w:val="Whitetext"/>
              <w:spacing w:after="0"/>
              <w:ind w:left="0"/>
              <w:jc w:val="left"/>
              <w:rPr>
                <w:color w:val="000000"/>
                <w:sz w:val="22"/>
                <w:szCs w:val="22"/>
              </w:rPr>
            </w:pPr>
            <w:r w:rsidRPr="00030D4D">
              <w:rPr>
                <w:b/>
                <w:color w:val="0070C0"/>
                <w:sz w:val="22"/>
                <w:szCs w:val="22"/>
              </w:rPr>
              <w:t>Driving License:</w:t>
            </w:r>
          </w:p>
          <w:p w:rsidR="00E517B5" w:rsidRPr="002A3B87" w:rsidRDefault="00E517B5" w:rsidP="00A939D8">
            <w:pPr>
              <w:pStyle w:val="Whitetext"/>
              <w:ind w:left="0"/>
              <w:jc w:val="left"/>
              <w:rPr>
                <w:b/>
                <w:color w:val="auto"/>
              </w:rPr>
            </w:pPr>
            <w:r w:rsidRPr="00693084">
              <w:rPr>
                <w:color w:val="000000"/>
              </w:rPr>
              <w:t xml:space="preserve">UAE, </w:t>
            </w:r>
            <w:smartTag w:uri="urn:schemas-microsoft-com:office:smarttags" w:element="country-region">
              <w:smartTag w:uri="urn:schemas-microsoft-com:office:smarttags" w:element="place">
                <w:r w:rsidRPr="00693084">
                  <w:rPr>
                    <w:color w:val="000000"/>
                  </w:rPr>
                  <w:t>India</w:t>
                </w:r>
              </w:smartTag>
            </w:smartTag>
          </w:p>
        </w:tc>
      </w:tr>
      <w:tr w:rsidR="00E517B5" w:rsidRPr="00ED5EF5" w:rsidTr="000215AF">
        <w:trPr>
          <w:trHeight w:val="993"/>
        </w:trPr>
        <w:tc>
          <w:tcPr>
            <w:tcW w:w="3446" w:type="dxa"/>
          </w:tcPr>
          <w:p w:rsidR="00E517B5" w:rsidRPr="002A3B87" w:rsidRDefault="00E517B5" w:rsidP="00335238">
            <w:pPr>
              <w:pStyle w:val="Headings"/>
              <w:spacing w:after="0"/>
              <w:rPr>
                <w:color w:val="0070C0"/>
              </w:rPr>
            </w:pPr>
            <w:r w:rsidRPr="002A3B87">
              <w:rPr>
                <w:rFonts w:cs="Arial"/>
                <w:color w:val="0070C0"/>
              </w:rPr>
              <w:t>Computer related skills:</w:t>
            </w:r>
          </w:p>
          <w:p w:rsidR="00E517B5" w:rsidRPr="00CF27AF" w:rsidRDefault="00E517B5" w:rsidP="00335238">
            <w:pPr>
              <w:pStyle w:val="Headings"/>
              <w:spacing w:after="0"/>
              <w:rPr>
                <w:color w:val="auto"/>
                <w:sz w:val="20"/>
              </w:rPr>
            </w:pPr>
            <w:smartTag w:uri="urn:schemas-microsoft-com:office:smarttags" w:element="country-region">
              <w:smartTag w:uri="urn:schemas-microsoft-com:office:smarttags" w:element="address">
                <w:smartTag w:uri="urn:schemas-microsoft-com:office:smarttags" w:element="Street">
                  <w:r w:rsidRPr="00CF27AF">
                    <w:rPr>
                      <w:rFonts w:cs="Arial"/>
                      <w:color w:val="auto"/>
                      <w:sz w:val="20"/>
                    </w:rPr>
                    <w:t>MX Road</w:t>
                  </w:r>
                </w:smartTag>
              </w:smartTag>
            </w:smartTag>
            <w:r w:rsidRPr="00CF27AF">
              <w:rPr>
                <w:rFonts w:cs="Arial"/>
                <w:color w:val="auto"/>
                <w:sz w:val="20"/>
              </w:rPr>
              <w:t>, AutoCAD,</w:t>
            </w:r>
          </w:p>
          <w:p w:rsidR="00E517B5" w:rsidRDefault="00E517B5" w:rsidP="00335238">
            <w:pPr>
              <w:pStyle w:val="Whitetext"/>
              <w:spacing w:after="0"/>
              <w:ind w:left="0"/>
              <w:jc w:val="left"/>
              <w:rPr>
                <w:b/>
                <w:color w:val="auto"/>
              </w:rPr>
            </w:pPr>
            <w:proofErr w:type="spellStart"/>
            <w:r>
              <w:rPr>
                <w:b/>
                <w:color w:val="auto"/>
              </w:rPr>
              <w:t>Microstation</w:t>
            </w:r>
            <w:proofErr w:type="spellEnd"/>
            <w:r>
              <w:rPr>
                <w:b/>
                <w:color w:val="auto"/>
              </w:rPr>
              <w:t xml:space="preserve">, </w:t>
            </w:r>
            <w:proofErr w:type="spellStart"/>
            <w:r w:rsidRPr="00CF27AF">
              <w:rPr>
                <w:b/>
                <w:color w:val="auto"/>
              </w:rPr>
              <w:t>Autoturn</w:t>
            </w:r>
            <w:proofErr w:type="spellEnd"/>
            <w:r w:rsidRPr="00CF27AF">
              <w:rPr>
                <w:b/>
                <w:color w:val="auto"/>
              </w:rPr>
              <w:t xml:space="preserve"> </w:t>
            </w:r>
          </w:p>
          <w:p w:rsidR="00E517B5" w:rsidRPr="00A1771D" w:rsidRDefault="00E517B5" w:rsidP="00A939D8">
            <w:pPr>
              <w:pStyle w:val="Whitetext"/>
              <w:ind w:left="0"/>
              <w:jc w:val="left"/>
              <w:rPr>
                <w:b/>
                <w:color w:val="auto"/>
              </w:rPr>
            </w:pPr>
            <w:r>
              <w:rPr>
                <w:b/>
                <w:color w:val="auto"/>
              </w:rPr>
              <w:t>a</w:t>
            </w:r>
            <w:r w:rsidRPr="00CF27AF">
              <w:rPr>
                <w:b/>
                <w:color w:val="auto"/>
              </w:rPr>
              <w:t>nd</w:t>
            </w:r>
            <w:r>
              <w:rPr>
                <w:b/>
                <w:color w:val="auto"/>
              </w:rPr>
              <w:t xml:space="preserve"> </w:t>
            </w:r>
            <w:r w:rsidRPr="00A1771D">
              <w:rPr>
                <w:b/>
                <w:color w:val="auto"/>
              </w:rPr>
              <w:t>MS Office</w:t>
            </w:r>
          </w:p>
        </w:tc>
      </w:tr>
      <w:tr w:rsidR="00E517B5" w:rsidRPr="00ED5EF5" w:rsidTr="000215AF">
        <w:trPr>
          <w:trHeight w:val="119"/>
        </w:trPr>
        <w:tc>
          <w:tcPr>
            <w:tcW w:w="3446" w:type="dxa"/>
          </w:tcPr>
          <w:p w:rsidR="00E517B5" w:rsidRDefault="00E517B5" w:rsidP="00335238">
            <w:pPr>
              <w:pStyle w:val="Whitetext"/>
              <w:spacing w:after="0"/>
              <w:ind w:left="0"/>
              <w:jc w:val="left"/>
              <w:rPr>
                <w:b/>
                <w:color w:val="0070C0"/>
                <w:sz w:val="22"/>
                <w:szCs w:val="22"/>
              </w:rPr>
            </w:pPr>
            <w:r w:rsidRPr="00CF27AF">
              <w:rPr>
                <w:b/>
                <w:color w:val="0070C0"/>
                <w:sz w:val="22"/>
                <w:szCs w:val="22"/>
              </w:rPr>
              <w:t>Availability:</w:t>
            </w:r>
            <w:r>
              <w:rPr>
                <w:b/>
                <w:color w:val="0070C0"/>
                <w:sz w:val="22"/>
                <w:szCs w:val="22"/>
              </w:rPr>
              <w:t xml:space="preserve">   </w:t>
            </w:r>
          </w:p>
          <w:p w:rsidR="00E517B5" w:rsidRPr="00040BBE" w:rsidRDefault="00040BBE" w:rsidP="0084559A">
            <w:pPr>
              <w:pStyle w:val="Whitetext"/>
              <w:ind w:left="0"/>
              <w:jc w:val="left"/>
              <w:rPr>
                <w:b/>
                <w:color w:val="00B050"/>
                <w:sz w:val="24"/>
                <w:szCs w:val="24"/>
              </w:rPr>
            </w:pPr>
            <w:r w:rsidRPr="00040BBE">
              <w:rPr>
                <w:b/>
                <w:color w:val="00B050"/>
                <w:sz w:val="24"/>
                <w:szCs w:val="24"/>
              </w:rPr>
              <w:t>ONE MONTH</w:t>
            </w:r>
          </w:p>
        </w:tc>
      </w:tr>
    </w:tbl>
    <w:p w:rsidR="00703C59" w:rsidRPr="00065D38" w:rsidRDefault="00703C59" w:rsidP="00703C59">
      <w:pPr>
        <w:pStyle w:val="DocumentTitle"/>
        <w:tabs>
          <w:tab w:val="left" w:pos="-540"/>
          <w:tab w:val="left" w:pos="4530"/>
          <w:tab w:val="center" w:pos="4815"/>
          <w:tab w:val="right" w:pos="9214"/>
        </w:tabs>
        <w:spacing w:after="0"/>
        <w:ind w:left="-540"/>
        <w:rPr>
          <w:rFonts w:ascii="Arial" w:hAnsi="Arial" w:cs="Arial"/>
          <w:b/>
          <w:color w:val="19558C"/>
          <w:sz w:val="40"/>
          <w:szCs w:val="40"/>
        </w:rPr>
      </w:pPr>
      <w:r>
        <w:rPr>
          <w:rFonts w:ascii="Arial" w:hAnsi="Arial" w:cs="Arial"/>
          <w:b/>
          <w:color w:val="19558C"/>
          <w:szCs w:val="52"/>
        </w:rPr>
        <w:t xml:space="preserve">   </w:t>
      </w:r>
      <w:proofErr w:type="spellStart"/>
      <w:r>
        <w:rPr>
          <w:rFonts w:ascii="Arial" w:hAnsi="Arial" w:cs="Arial"/>
          <w:b/>
          <w:color w:val="19558C"/>
          <w:sz w:val="40"/>
          <w:szCs w:val="40"/>
        </w:rPr>
        <w:t>Shaji</w:t>
      </w:r>
      <w:proofErr w:type="spellEnd"/>
      <w:r>
        <w:rPr>
          <w:rFonts w:ascii="Arial" w:hAnsi="Arial" w:cs="Arial"/>
          <w:b/>
          <w:color w:val="19558C"/>
          <w:sz w:val="40"/>
          <w:szCs w:val="40"/>
        </w:rPr>
        <w:t xml:space="preserve">, </w:t>
      </w:r>
      <w:proofErr w:type="spellStart"/>
      <w:proofErr w:type="gramStart"/>
      <w:r w:rsidRPr="006B29C4">
        <w:rPr>
          <w:rFonts w:ascii="Arial" w:hAnsi="Arial" w:cs="Arial"/>
          <w:b/>
          <w:color w:val="19558C"/>
          <w:sz w:val="28"/>
          <w:szCs w:val="28"/>
        </w:rPr>
        <w:t>B.Tech</w:t>
      </w:r>
      <w:proofErr w:type="spellEnd"/>
      <w:r w:rsidRPr="006B29C4">
        <w:rPr>
          <w:rFonts w:ascii="Arial" w:hAnsi="Arial" w:cs="Arial"/>
          <w:b/>
          <w:color w:val="19558C"/>
          <w:sz w:val="28"/>
          <w:szCs w:val="28"/>
        </w:rPr>
        <w:t>.,</w:t>
      </w:r>
      <w:proofErr w:type="gramEnd"/>
      <w:r w:rsidRPr="006B29C4">
        <w:rPr>
          <w:rFonts w:ascii="Arial" w:hAnsi="Arial" w:cs="Arial"/>
          <w:b/>
          <w:color w:val="19558C"/>
          <w:sz w:val="28"/>
          <w:szCs w:val="28"/>
        </w:rPr>
        <w:t xml:space="preserve"> MIE, </w:t>
      </w:r>
      <w:proofErr w:type="spellStart"/>
      <w:r w:rsidRPr="006B29C4">
        <w:rPr>
          <w:rFonts w:ascii="Arial" w:hAnsi="Arial" w:cs="Arial"/>
          <w:b/>
          <w:color w:val="19558C"/>
          <w:sz w:val="28"/>
          <w:szCs w:val="28"/>
        </w:rPr>
        <w:t>C.Eng.</w:t>
      </w:r>
      <w:proofErr w:type="spellEnd"/>
    </w:p>
    <w:p w:rsidR="00703C59" w:rsidRDefault="00703C59" w:rsidP="00703C59">
      <w:pPr>
        <w:pStyle w:val="DocumentTitle"/>
        <w:tabs>
          <w:tab w:val="left" w:pos="225"/>
          <w:tab w:val="left" w:pos="4530"/>
          <w:tab w:val="center" w:pos="4815"/>
          <w:tab w:val="right" w:pos="9214"/>
        </w:tabs>
        <w:spacing w:after="0" w:line="60" w:lineRule="atLeast"/>
        <w:ind w:left="-547"/>
        <w:rPr>
          <w:rFonts w:ascii="Arial" w:hAnsi="Arial" w:cs="Arial"/>
          <w:b/>
          <w:color w:val="8B8C8B"/>
          <w:sz w:val="24"/>
          <w:szCs w:val="24"/>
        </w:rPr>
      </w:pPr>
      <w:r>
        <w:rPr>
          <w:rFonts w:ascii="Arial" w:hAnsi="Arial" w:cs="Arial"/>
          <w:b/>
          <w:color w:val="8B8C8B"/>
          <w:sz w:val="24"/>
          <w:szCs w:val="24"/>
        </w:rPr>
        <w:t xml:space="preserve">       Senior </w:t>
      </w:r>
      <w:r w:rsidRPr="004A71FC">
        <w:rPr>
          <w:rFonts w:ascii="Arial" w:hAnsi="Arial" w:cs="Arial"/>
          <w:b/>
          <w:color w:val="8B8C8B"/>
          <w:sz w:val="24"/>
          <w:szCs w:val="24"/>
        </w:rPr>
        <w:t>Road</w:t>
      </w:r>
      <w:r>
        <w:rPr>
          <w:rFonts w:ascii="Arial" w:hAnsi="Arial" w:cs="Arial"/>
          <w:b/>
          <w:color w:val="8B8C8B"/>
          <w:sz w:val="24"/>
          <w:szCs w:val="24"/>
        </w:rPr>
        <w:t xml:space="preserve">way </w:t>
      </w:r>
      <w:r w:rsidRPr="004A71FC">
        <w:rPr>
          <w:rFonts w:ascii="Arial" w:hAnsi="Arial" w:cs="Arial"/>
          <w:b/>
          <w:color w:val="8B8C8B"/>
          <w:sz w:val="24"/>
          <w:szCs w:val="24"/>
        </w:rPr>
        <w:t>/</w:t>
      </w:r>
      <w:r>
        <w:rPr>
          <w:rFonts w:ascii="Arial" w:hAnsi="Arial" w:cs="Arial"/>
          <w:b/>
          <w:color w:val="8B8C8B"/>
          <w:sz w:val="24"/>
          <w:szCs w:val="24"/>
        </w:rPr>
        <w:t xml:space="preserve"> </w:t>
      </w:r>
      <w:r w:rsidRPr="004A71FC">
        <w:rPr>
          <w:rFonts w:ascii="Arial" w:hAnsi="Arial" w:cs="Arial"/>
          <w:b/>
          <w:color w:val="8B8C8B"/>
          <w:sz w:val="24"/>
          <w:szCs w:val="24"/>
        </w:rPr>
        <w:t xml:space="preserve">Highway Design Engineer </w:t>
      </w:r>
    </w:p>
    <w:p w:rsidR="00703C59" w:rsidRPr="00DC0B7B" w:rsidRDefault="00703C59" w:rsidP="00703C59">
      <w:pPr>
        <w:spacing w:after="0" w:line="200" w:lineRule="exact"/>
        <w:ind w:left="-547"/>
      </w:pPr>
      <w:r>
        <w:t xml:space="preserve">         ------------------------------------------------------------------------------------------------------------------------------------------------</w:t>
      </w:r>
    </w:p>
    <w:p w:rsidR="00E517B5" w:rsidRDefault="00E517B5" w:rsidP="00A939D8">
      <w:pPr>
        <w:pStyle w:val="Headings"/>
      </w:pPr>
    </w:p>
    <w:p w:rsidR="00E517B5" w:rsidRPr="001E25BF" w:rsidRDefault="00E517B5" w:rsidP="00A939D8">
      <w:pPr>
        <w:pStyle w:val="Headings"/>
      </w:pPr>
      <w:r>
        <w:t>Career Objective:</w:t>
      </w:r>
    </w:p>
    <w:p w:rsidR="00E517B5" w:rsidRPr="007325DC" w:rsidRDefault="00E517B5" w:rsidP="007259E1">
      <w:pPr>
        <w:spacing w:after="184"/>
        <w:jc w:val="both"/>
        <w:rPr>
          <w:bCs/>
          <w:color w:val="000000"/>
        </w:rPr>
      </w:pPr>
      <w:r>
        <w:rPr>
          <w:rStyle w:val="googqs-tidbitgoogqs-tidbit-0"/>
        </w:rPr>
        <w:t>To add value to the services of an eminent highway consultancy organization through sustained efforts as a key team</w:t>
      </w:r>
      <w:r>
        <w:t xml:space="preserve"> member</w:t>
      </w:r>
      <w:r>
        <w:rPr>
          <w:bCs/>
          <w:color w:val="000000"/>
        </w:rPr>
        <w:t>.</w:t>
      </w:r>
      <w:r w:rsidRPr="007325DC">
        <w:rPr>
          <w:bCs/>
          <w:color w:val="000000"/>
        </w:rPr>
        <w:t xml:space="preserve"> </w:t>
      </w:r>
    </w:p>
    <w:p w:rsidR="00E517B5" w:rsidRPr="001023B3" w:rsidRDefault="00E517B5" w:rsidP="00611DD9">
      <w:pPr>
        <w:pStyle w:val="NormalWeb"/>
        <w:spacing w:line="240" w:lineRule="atLeast"/>
        <w:jc w:val="both"/>
        <w:rPr>
          <w:rFonts w:ascii="Arial" w:hAnsi="Arial"/>
          <w:b/>
          <w:bCs/>
          <w:color w:val="0076CC"/>
          <w:sz w:val="22"/>
          <w:szCs w:val="20"/>
        </w:rPr>
      </w:pPr>
      <w:r w:rsidRPr="001023B3">
        <w:rPr>
          <w:rFonts w:ascii="Arial" w:hAnsi="Arial"/>
          <w:b/>
          <w:bCs/>
          <w:color w:val="0076CC"/>
          <w:sz w:val="22"/>
          <w:szCs w:val="20"/>
        </w:rPr>
        <w:t>Core Competencies:</w:t>
      </w:r>
    </w:p>
    <w:p w:rsidR="00E517B5" w:rsidRDefault="00E517B5" w:rsidP="00745941">
      <w:pPr>
        <w:pStyle w:val="Bullet"/>
        <w:numPr>
          <w:ilvl w:val="0"/>
          <w:numId w:val="15"/>
        </w:numPr>
        <w:tabs>
          <w:tab w:val="left" w:pos="360"/>
        </w:tabs>
        <w:spacing w:after="60" w:line="240" w:lineRule="auto"/>
        <w:jc w:val="both"/>
      </w:pPr>
      <w:r w:rsidRPr="004810CE">
        <w:t xml:space="preserve">Over </w:t>
      </w:r>
      <w:r w:rsidR="00B87F23">
        <w:t>Twenty</w:t>
      </w:r>
      <w:r w:rsidRPr="004810CE">
        <w:t xml:space="preserve"> years of experience mainly in Roads / Highway Design. Conversant with Dubai / Abu Dhabi Municipality Highway Design standards</w:t>
      </w:r>
      <w:r w:rsidR="00570BBB">
        <w:t xml:space="preserve">, </w:t>
      </w:r>
      <w:r w:rsidR="00900E16">
        <w:t xml:space="preserve">Abu Dhabi </w:t>
      </w:r>
      <w:r w:rsidR="00570BBB">
        <w:t>Urban Planning Council</w:t>
      </w:r>
      <w:r w:rsidRPr="004810CE">
        <w:t xml:space="preserve"> and AASHTO</w:t>
      </w:r>
      <w:r w:rsidR="00242183">
        <w:t>/DMRB</w:t>
      </w:r>
      <w:r w:rsidRPr="004810CE">
        <w:t xml:space="preserve"> high</w:t>
      </w:r>
      <w:r w:rsidR="00900E16">
        <w:t>way standards, Roads / Highway Geometric Design S</w:t>
      </w:r>
      <w:r w:rsidRPr="004810CE">
        <w:t xml:space="preserve">trategy (using Dubai Manual, </w:t>
      </w:r>
      <w:r w:rsidR="00063AAB">
        <w:t>UPC</w:t>
      </w:r>
      <w:r w:rsidR="00900E16">
        <w:t xml:space="preserve">, </w:t>
      </w:r>
      <w:r w:rsidRPr="004810CE">
        <w:t>AASHTO,</w:t>
      </w:r>
      <w:r w:rsidR="00242183">
        <w:t xml:space="preserve"> DMRB, </w:t>
      </w:r>
      <w:r w:rsidR="009112BF">
        <w:t>KSA/</w:t>
      </w:r>
      <w:r w:rsidR="00B87F23">
        <w:t>Qatar Manual</w:t>
      </w:r>
      <w:r w:rsidRPr="004810CE">
        <w:t xml:space="preserve"> etc.) – horizontal geometric alignment &amp; vertical profiles, </w:t>
      </w:r>
      <w:r w:rsidR="007B77D7">
        <w:t xml:space="preserve">road cross-sections, </w:t>
      </w:r>
      <w:r w:rsidRPr="004810CE">
        <w:t xml:space="preserve">roundabouts, signalized intersections, </w:t>
      </w:r>
      <w:r w:rsidR="00FA19CD">
        <w:t>U</w:t>
      </w:r>
      <w:r w:rsidRPr="004810CE">
        <w:t xml:space="preserve">-turns, and grade separated intersections or interchanges (bridges and tunnels); on &amp; off-street car parking; site grading using </w:t>
      </w:r>
      <w:r w:rsidRPr="00D87BBC">
        <w:rPr>
          <w:b/>
        </w:rPr>
        <w:t xml:space="preserve">MX Road in </w:t>
      </w:r>
      <w:proofErr w:type="spellStart"/>
      <w:r w:rsidRPr="00D87BBC">
        <w:rPr>
          <w:b/>
        </w:rPr>
        <w:t>AutoCad</w:t>
      </w:r>
      <w:proofErr w:type="spellEnd"/>
      <w:r w:rsidRPr="00D87BBC">
        <w:rPr>
          <w:b/>
        </w:rPr>
        <w:t xml:space="preserve"> and </w:t>
      </w:r>
      <w:proofErr w:type="spellStart"/>
      <w:r w:rsidRPr="00D87BBC">
        <w:rPr>
          <w:b/>
        </w:rPr>
        <w:t>Microstation</w:t>
      </w:r>
      <w:proofErr w:type="spellEnd"/>
      <w:r w:rsidRPr="00D87BBC">
        <w:rPr>
          <w:b/>
        </w:rPr>
        <w:t xml:space="preserve"> environments</w:t>
      </w:r>
      <w:r w:rsidRPr="004810CE">
        <w:t xml:space="preserve">. </w:t>
      </w:r>
    </w:p>
    <w:p w:rsidR="00355075" w:rsidRPr="004810CE" w:rsidRDefault="00355075" w:rsidP="00745941">
      <w:pPr>
        <w:pStyle w:val="Bullet"/>
        <w:numPr>
          <w:ilvl w:val="0"/>
          <w:numId w:val="15"/>
        </w:numPr>
        <w:tabs>
          <w:tab w:val="left" w:pos="360"/>
        </w:tabs>
        <w:spacing w:after="60" w:line="240" w:lineRule="auto"/>
        <w:jc w:val="both"/>
      </w:pPr>
      <w:r>
        <w:t>Design of urban</w:t>
      </w:r>
      <w:r w:rsidR="009112BF">
        <w:t>/rural</w:t>
      </w:r>
      <w:r>
        <w:t xml:space="preserve"> road networks, design of roadways and </w:t>
      </w:r>
      <w:r w:rsidR="00D8677B">
        <w:t xml:space="preserve">geometric design of parking structures / </w:t>
      </w:r>
      <w:r>
        <w:t>parking lots for shopping malls</w:t>
      </w:r>
      <w:r w:rsidR="00D8677B">
        <w:t xml:space="preserve"> </w:t>
      </w:r>
      <w:r>
        <w:t>and other public facilities, road network development for housing complex developments</w:t>
      </w:r>
      <w:r w:rsidR="00647372">
        <w:t xml:space="preserve"> and industrial </w:t>
      </w:r>
      <w:r w:rsidR="007C1877">
        <w:t>areas</w:t>
      </w:r>
      <w:bookmarkStart w:id="0" w:name="_GoBack"/>
      <w:bookmarkEnd w:id="0"/>
      <w:r>
        <w:t>.</w:t>
      </w:r>
    </w:p>
    <w:p w:rsidR="00E517B5" w:rsidRPr="004810CE" w:rsidRDefault="00E517B5" w:rsidP="00745941">
      <w:pPr>
        <w:pStyle w:val="Bullet"/>
        <w:numPr>
          <w:ilvl w:val="0"/>
          <w:numId w:val="15"/>
        </w:numPr>
        <w:tabs>
          <w:tab w:val="left" w:pos="360"/>
        </w:tabs>
        <w:spacing w:after="60" w:line="240" w:lineRule="auto"/>
        <w:jc w:val="both"/>
      </w:pPr>
      <w:r w:rsidRPr="004810CE">
        <w:t>Design</w:t>
      </w:r>
      <w:r w:rsidR="00063AAB">
        <w:t xml:space="preserve"> of </w:t>
      </w:r>
      <w:r w:rsidRPr="004810CE">
        <w:t xml:space="preserve">vehicle tracking and swept path checking with </w:t>
      </w:r>
      <w:proofErr w:type="spellStart"/>
      <w:r w:rsidRPr="004810CE">
        <w:t>Autoturn</w:t>
      </w:r>
      <w:proofErr w:type="spellEnd"/>
      <w:r w:rsidRPr="004810CE">
        <w:t>.</w:t>
      </w:r>
    </w:p>
    <w:p w:rsidR="00E517B5" w:rsidRPr="004810CE" w:rsidRDefault="007B77D7" w:rsidP="00745941">
      <w:pPr>
        <w:pStyle w:val="Bullet"/>
        <w:numPr>
          <w:ilvl w:val="0"/>
          <w:numId w:val="15"/>
        </w:numPr>
        <w:tabs>
          <w:tab w:val="left" w:pos="360"/>
        </w:tabs>
        <w:spacing w:after="60" w:line="240" w:lineRule="auto"/>
        <w:jc w:val="both"/>
      </w:pPr>
      <w:r>
        <w:t>Design of</w:t>
      </w:r>
      <w:r w:rsidR="00063AAB">
        <w:t xml:space="preserve"> </w:t>
      </w:r>
      <w:r w:rsidR="00E517B5" w:rsidRPr="004810CE">
        <w:t>Traffic signs and road marking.</w:t>
      </w:r>
    </w:p>
    <w:p w:rsidR="00E517B5" w:rsidRDefault="00E517B5" w:rsidP="00745941">
      <w:pPr>
        <w:pStyle w:val="Bullet"/>
        <w:numPr>
          <w:ilvl w:val="0"/>
          <w:numId w:val="15"/>
        </w:numPr>
        <w:tabs>
          <w:tab w:val="left" w:pos="360"/>
        </w:tabs>
        <w:spacing w:after="60" w:line="240" w:lineRule="auto"/>
        <w:jc w:val="both"/>
      </w:pPr>
      <w:r w:rsidRPr="004810CE">
        <w:t xml:space="preserve">Bill of Quantities (Quantities take </w:t>
      </w:r>
      <w:r>
        <w:t>off), specifications and tender</w:t>
      </w:r>
      <w:r w:rsidRPr="004810CE">
        <w:t>/ contract documents.</w:t>
      </w:r>
    </w:p>
    <w:p w:rsidR="00BB7CDF" w:rsidRDefault="00BB7CDF" w:rsidP="00745941">
      <w:pPr>
        <w:pStyle w:val="Bullet"/>
        <w:numPr>
          <w:ilvl w:val="0"/>
          <w:numId w:val="15"/>
        </w:numPr>
        <w:tabs>
          <w:tab w:val="left" w:pos="360"/>
        </w:tabs>
        <w:spacing w:after="60" w:line="240" w:lineRule="auto"/>
        <w:jc w:val="both"/>
      </w:pPr>
      <w:r>
        <w:t xml:space="preserve">Review </w:t>
      </w:r>
      <w:r w:rsidR="000F5511">
        <w:t xml:space="preserve">and checks </w:t>
      </w:r>
      <w:r>
        <w:t>of geometric design of Road projects at all design stages from conceptual stage to construction</w:t>
      </w:r>
      <w:r w:rsidR="0064131E">
        <w:t xml:space="preserve"> stage</w:t>
      </w:r>
      <w:r>
        <w:t>. Overview completeness, accuracy, standards compliance and quality.</w:t>
      </w:r>
    </w:p>
    <w:p w:rsidR="00003AB7" w:rsidRPr="004810CE" w:rsidRDefault="00F67FB7" w:rsidP="00745941">
      <w:pPr>
        <w:pStyle w:val="Bullet"/>
        <w:numPr>
          <w:ilvl w:val="0"/>
          <w:numId w:val="15"/>
        </w:numPr>
        <w:tabs>
          <w:tab w:val="left" w:pos="360"/>
        </w:tabs>
        <w:spacing w:after="60" w:line="240" w:lineRule="auto"/>
        <w:jc w:val="both"/>
      </w:pPr>
      <w:r>
        <w:t>Transfers k</w:t>
      </w:r>
      <w:r w:rsidR="00003AB7">
        <w:t>nowledge to other engineers in the design team and mentor them to develop their highway design capabilities.</w:t>
      </w:r>
    </w:p>
    <w:p w:rsidR="00E517B5" w:rsidRDefault="00E517B5" w:rsidP="00745941">
      <w:pPr>
        <w:pStyle w:val="Bullet"/>
        <w:numPr>
          <w:ilvl w:val="0"/>
          <w:numId w:val="15"/>
        </w:numPr>
        <w:tabs>
          <w:tab w:val="left" w:pos="360"/>
        </w:tabs>
        <w:jc w:val="both"/>
      </w:pPr>
      <w:r>
        <w:t>Performed various other responsibilities such as site management; general guidance to the supervisory staffs and technicians for the execution of the pla</w:t>
      </w:r>
      <w:r w:rsidR="00AE1774">
        <w:t xml:space="preserve">nned tasks as per design and </w:t>
      </w:r>
      <w:r>
        <w:t>relevant standards; measurement of quantities of works; certification of contractors running payment bills; design and review of technical submittals and working drawings; examination of works as per design, relevant standards and manufacturer’s recommendations to ensure the    quality of works and contract conditions.</w:t>
      </w:r>
    </w:p>
    <w:p w:rsidR="00E517B5" w:rsidRDefault="00E517B5" w:rsidP="00ED5EF5">
      <w:pPr>
        <w:pStyle w:val="Headings"/>
      </w:pPr>
    </w:p>
    <w:p w:rsidR="00E517B5" w:rsidRPr="001E25BF" w:rsidRDefault="00E517B5" w:rsidP="00ED5EF5">
      <w:pPr>
        <w:pStyle w:val="Headings"/>
      </w:pPr>
      <w:r w:rsidRPr="001E25BF">
        <w:t>Career highlights</w:t>
      </w:r>
    </w:p>
    <w:p w:rsidR="00E517B5" w:rsidRPr="008F795A" w:rsidRDefault="00E517B5" w:rsidP="009C74FA">
      <w:pPr>
        <w:pStyle w:val="Bullet"/>
        <w:numPr>
          <w:ilvl w:val="0"/>
          <w:numId w:val="0"/>
        </w:numPr>
        <w:spacing w:after="120"/>
        <w:jc w:val="both"/>
      </w:pPr>
      <w:r w:rsidRPr="008F795A">
        <w:t xml:space="preserve">A Chartered Engineer who has </w:t>
      </w:r>
      <w:r w:rsidR="000F211E">
        <w:t xml:space="preserve">more than </w:t>
      </w:r>
      <w:r w:rsidR="00B87F23">
        <w:t>Twenty</w:t>
      </w:r>
      <w:r w:rsidRPr="008F795A">
        <w:t xml:space="preserve"> years of working experience, among which more than </w:t>
      </w:r>
      <w:r w:rsidR="00B87F23">
        <w:t>Eighteen</w:t>
      </w:r>
      <w:r w:rsidRPr="008F795A">
        <w:t xml:space="preserve"> years as a </w:t>
      </w:r>
      <w:r w:rsidRPr="008F795A">
        <w:lastRenderedPageBreak/>
        <w:t xml:space="preserve">Roads/Highways Design Engineer. Design work experience generally included design of at grade and grade separated intersections, roundabouts and access controlled highways through densely populated areas and design of parking areas. The design had several geometric challenges like maintaining adequate horizontal and vertical sight distances, tying the road profiles to  existing junctions, maintaining the road below the threshold of buildings to facilitate drainage towards the road, maintaining  adequate clearances to the obvert of underground services, tying vertically to the cover levels of  existing manholes. </w:t>
      </w:r>
      <w:r w:rsidR="00570BBB">
        <w:t>Experienced in p</w:t>
      </w:r>
      <w:r w:rsidRPr="008F795A">
        <w:t>roviding traffic signs, road markings and taking quantity take off with the details provided by the surveyors. Designed various roads and parking areas for the Kerala State Public Works Department, Dubai Roads and Transport Authority, Abu Dhabi Western Region</w:t>
      </w:r>
      <w:r w:rsidR="007C6CD5">
        <w:t xml:space="preserve"> Municipality, </w:t>
      </w:r>
      <w:r w:rsidRPr="008F795A">
        <w:t xml:space="preserve">Abu Dhabi City </w:t>
      </w:r>
      <w:r>
        <w:t>Municipality</w:t>
      </w:r>
      <w:r w:rsidR="00B93E06">
        <w:t xml:space="preserve">, </w:t>
      </w:r>
      <w:proofErr w:type="spellStart"/>
      <w:r w:rsidR="00B93E06">
        <w:t>Musanada</w:t>
      </w:r>
      <w:proofErr w:type="spellEnd"/>
      <w:r w:rsidR="007C6CD5">
        <w:t xml:space="preserve"> and</w:t>
      </w:r>
      <w:r w:rsidR="00A934C0">
        <w:t xml:space="preserve"> Ministry O</w:t>
      </w:r>
      <w:r w:rsidR="007C6CD5">
        <w:t>f Public Works, United Arab Emirates</w:t>
      </w:r>
      <w:r>
        <w:t>. C</w:t>
      </w:r>
      <w:r w:rsidRPr="008F795A">
        <w:t xml:space="preserve">onversant with Dubai / Abu Dhabi Municipality Highway Design standards, Abu Dhabi Urban Street Manual and AASHTO highway standards, Roads / Highway geometric design strategy (using Abu Dhabi/UPC/Dubai Manuals, AASHTO, </w:t>
      </w:r>
      <w:r w:rsidR="005C7324">
        <w:t xml:space="preserve">DMRB, </w:t>
      </w:r>
      <w:r w:rsidRPr="008F795A">
        <w:t>etc.) – horizontal geometric alignment &amp; vertical profiles, roundabouts, signalized intersections, u-turns, and grade separated intersections or interchanges; on &amp; off-st</w:t>
      </w:r>
      <w:r w:rsidR="00344292">
        <w:t xml:space="preserve">reet car parking; site grading </w:t>
      </w:r>
      <w:r w:rsidRPr="008F795A">
        <w:t xml:space="preserve">using MX Road in </w:t>
      </w:r>
      <w:proofErr w:type="spellStart"/>
      <w:r w:rsidRPr="008F795A">
        <w:t>AutoCad</w:t>
      </w:r>
      <w:proofErr w:type="spellEnd"/>
      <w:r w:rsidRPr="008F795A">
        <w:t xml:space="preserve"> and </w:t>
      </w:r>
      <w:proofErr w:type="spellStart"/>
      <w:r w:rsidRPr="008F795A">
        <w:t>Microstation</w:t>
      </w:r>
      <w:proofErr w:type="spellEnd"/>
      <w:r w:rsidRPr="008F795A">
        <w:t xml:space="preserve"> environments. </w:t>
      </w:r>
      <w:r w:rsidR="00EA7191">
        <w:t>E</w:t>
      </w:r>
      <w:r w:rsidRPr="008F795A">
        <w:t xml:space="preserve">xperienced in design of vehicle tracking and swept path checking with </w:t>
      </w:r>
      <w:proofErr w:type="spellStart"/>
      <w:r w:rsidRPr="008F795A">
        <w:t>Autoturn</w:t>
      </w:r>
      <w:proofErr w:type="spellEnd"/>
      <w:r w:rsidRPr="008F795A">
        <w:t xml:space="preserve"> software. </w:t>
      </w:r>
      <w:r>
        <w:t>P</w:t>
      </w:r>
      <w:r w:rsidRPr="008F795A">
        <w:t>erformed various other responsibilities such as site management; general guidance to the supervisory staffs and technicians for the execution of the planned tasks as per design and relevant standards; measurement of quantities of works; certification of contractors running payment bills; design and review of technical submittals and working drawings; examination of works as per design, relevant standards and manufacturer’s recommendations to ensure the  quality of works and contract conditions.</w:t>
      </w:r>
    </w:p>
    <w:p w:rsidR="00E517B5" w:rsidRPr="00D87BBC" w:rsidRDefault="00CE7B61" w:rsidP="008F795A">
      <w:pPr>
        <w:jc w:val="both"/>
      </w:pPr>
      <w:r>
        <w:t>Highly e</w:t>
      </w:r>
      <w:r w:rsidR="00E517B5" w:rsidRPr="00D87BBC">
        <w:t xml:space="preserve">xperienced in highway design using Bentley MX Road </w:t>
      </w:r>
      <w:r w:rsidR="00B62567" w:rsidRPr="00D87BBC">
        <w:t>in AutoCAD</w:t>
      </w:r>
      <w:r w:rsidR="00E517B5" w:rsidRPr="00D87BBC">
        <w:t xml:space="preserve"> &amp; </w:t>
      </w:r>
      <w:proofErr w:type="spellStart"/>
      <w:r w:rsidR="00E517B5" w:rsidRPr="00D87BBC">
        <w:t>Microstation</w:t>
      </w:r>
      <w:proofErr w:type="spellEnd"/>
      <w:r w:rsidR="00E517B5" w:rsidRPr="00D87BBC">
        <w:t xml:space="preserve"> environments.</w:t>
      </w:r>
    </w:p>
    <w:p w:rsidR="00E517B5" w:rsidRDefault="00E517B5" w:rsidP="00A939D8">
      <w:pPr>
        <w:pStyle w:val="Headings"/>
        <w:jc w:val="both"/>
      </w:pPr>
      <w:r w:rsidRPr="001649F9">
        <w:t>Detailed experience</w:t>
      </w:r>
    </w:p>
    <w:p w:rsidR="003A4EB1" w:rsidRDefault="001B0CB3" w:rsidP="003A4EB1">
      <w:pPr>
        <w:pStyle w:val="Dates"/>
        <w:numPr>
          <w:ilvl w:val="0"/>
          <w:numId w:val="16"/>
        </w:numPr>
        <w:ind w:left="0"/>
        <w:jc w:val="both"/>
      </w:pPr>
      <w:r>
        <w:rPr>
          <w:rStyle w:val="DatesChar"/>
        </w:rPr>
        <w:t xml:space="preserve"> </w:t>
      </w:r>
      <w:r w:rsidR="003A4EB1">
        <w:rPr>
          <w:rStyle w:val="DatesChar"/>
        </w:rPr>
        <w:t>December,</w:t>
      </w:r>
      <w:r w:rsidR="003A4EB1" w:rsidRPr="00BA2C34">
        <w:rPr>
          <w:rStyle w:val="DatesChar"/>
        </w:rPr>
        <w:t xml:space="preserve"> 2</w:t>
      </w:r>
      <w:r w:rsidR="003A4EB1">
        <w:rPr>
          <w:rStyle w:val="DatesChar"/>
        </w:rPr>
        <w:t>012</w:t>
      </w:r>
      <w:r w:rsidR="003A4EB1" w:rsidRPr="00BA2C34">
        <w:rPr>
          <w:rStyle w:val="DatesChar"/>
        </w:rPr>
        <w:t xml:space="preserve"> – </w:t>
      </w:r>
      <w:r w:rsidR="003A4EB1">
        <w:rPr>
          <w:rStyle w:val="DatesChar"/>
        </w:rPr>
        <w:t>Present</w:t>
      </w:r>
      <w:r w:rsidR="003A4EB1">
        <w:tab/>
      </w:r>
      <w:r w:rsidR="003A4EB1">
        <w:tab/>
        <w:t xml:space="preserve">                                   </w:t>
      </w:r>
      <w:r w:rsidR="00E5405C">
        <w:t xml:space="preserve">     </w:t>
      </w:r>
      <w:r w:rsidR="003A4EB1" w:rsidRPr="00735CB1">
        <w:rPr>
          <w:color w:val="92D050"/>
        </w:rPr>
        <w:t xml:space="preserve"> </w:t>
      </w:r>
      <w:proofErr w:type="spellStart"/>
      <w:r w:rsidR="00BB4E3F" w:rsidRPr="00735CB1">
        <w:rPr>
          <w:b/>
          <w:bCs/>
          <w:color w:val="92D050"/>
        </w:rPr>
        <w:t>Idroesse</w:t>
      </w:r>
      <w:proofErr w:type="spellEnd"/>
      <w:r w:rsidR="00BB4E3F" w:rsidRPr="00735CB1">
        <w:rPr>
          <w:b/>
          <w:bCs/>
          <w:color w:val="92D050"/>
        </w:rPr>
        <w:t xml:space="preserve"> </w:t>
      </w:r>
      <w:r w:rsidR="00BB4E3F" w:rsidRPr="00735CB1">
        <w:rPr>
          <w:b/>
          <w:bCs/>
          <w:color w:val="auto"/>
        </w:rPr>
        <w:t>Infrastructure Middle East</w:t>
      </w:r>
    </w:p>
    <w:p w:rsidR="003A4EB1" w:rsidRDefault="00E5405C" w:rsidP="003A4EB1">
      <w:pPr>
        <w:pStyle w:val="Dates"/>
        <w:tabs>
          <w:tab w:val="left" w:pos="0"/>
        </w:tabs>
        <w:jc w:val="both"/>
      </w:pPr>
      <w:r>
        <w:rPr>
          <w:b/>
        </w:rPr>
        <w:t xml:space="preserve">Senior </w:t>
      </w:r>
      <w:r w:rsidR="003A4EB1">
        <w:rPr>
          <w:b/>
        </w:rPr>
        <w:t>Road</w:t>
      </w:r>
      <w:r>
        <w:rPr>
          <w:b/>
        </w:rPr>
        <w:t>way and Highway</w:t>
      </w:r>
      <w:r w:rsidR="003A4EB1" w:rsidRPr="001B0CB3">
        <w:rPr>
          <w:b/>
        </w:rPr>
        <w:t xml:space="preserve"> Design Engineer </w:t>
      </w:r>
      <w:r w:rsidR="003A4EB1">
        <w:rPr>
          <w:b/>
        </w:rPr>
        <w:t xml:space="preserve">                             </w:t>
      </w:r>
      <w:r w:rsidR="003A4EB1" w:rsidRPr="001B0CB3">
        <w:rPr>
          <w:b/>
        </w:rPr>
        <w:t xml:space="preserve">          </w:t>
      </w:r>
      <w:r w:rsidR="003A4EB1" w:rsidRPr="00B726B7">
        <w:t xml:space="preserve">     </w:t>
      </w:r>
      <w:r w:rsidR="003A4EB1">
        <w:t xml:space="preserve">              Abu Dhabi, UAE</w:t>
      </w:r>
    </w:p>
    <w:p w:rsidR="003A4EB1" w:rsidRDefault="003A4EB1" w:rsidP="003A4EB1">
      <w:pPr>
        <w:pStyle w:val="Dates"/>
        <w:tabs>
          <w:tab w:val="center" w:pos="4513"/>
        </w:tabs>
        <w:jc w:val="both"/>
      </w:pPr>
    </w:p>
    <w:p w:rsidR="003A4EB1" w:rsidRDefault="003A4EB1" w:rsidP="00CE499D">
      <w:pPr>
        <w:spacing w:after="120"/>
        <w:jc w:val="both"/>
        <w:rPr>
          <w:rFonts w:cs="Arial"/>
        </w:rPr>
      </w:pPr>
      <w:r>
        <w:t xml:space="preserve">Working with </w:t>
      </w:r>
      <w:proofErr w:type="spellStart"/>
      <w:r w:rsidR="00D667D0">
        <w:t>Idroesse</w:t>
      </w:r>
      <w:proofErr w:type="spellEnd"/>
      <w:r w:rsidR="00D667D0">
        <w:t xml:space="preserve"> Infrastructure Middle East for various </w:t>
      </w:r>
      <w:r>
        <w:t>project</w:t>
      </w:r>
      <w:r w:rsidR="00D667D0">
        <w:t>s</w:t>
      </w:r>
      <w:r>
        <w:t xml:space="preserve"> </w:t>
      </w:r>
      <w:r w:rsidR="00735CB1">
        <w:t xml:space="preserve">for </w:t>
      </w:r>
      <w:proofErr w:type="spellStart"/>
      <w:r w:rsidR="00735CB1" w:rsidRPr="00723DFF">
        <w:rPr>
          <w:rFonts w:cs="Arial"/>
          <w:b/>
        </w:rPr>
        <w:t>Musanada</w:t>
      </w:r>
      <w:proofErr w:type="spellEnd"/>
      <w:r w:rsidR="00735CB1" w:rsidRPr="00723DFF">
        <w:rPr>
          <w:rFonts w:cs="Arial"/>
          <w:b/>
        </w:rPr>
        <w:t xml:space="preserve"> and Ministry of Public Works, UAE</w:t>
      </w:r>
      <w:r w:rsidR="00735CB1">
        <w:rPr>
          <w:rFonts w:cs="Arial"/>
        </w:rPr>
        <w:t>. The work includes</w:t>
      </w:r>
      <w:r w:rsidR="00F71AF0">
        <w:t xml:space="preserve"> the horizontal </w:t>
      </w:r>
      <w:r w:rsidR="0058039D">
        <w:t>&amp;</w:t>
      </w:r>
      <w:r w:rsidR="00F71AF0">
        <w:t xml:space="preserve"> vertical design of roads, intersections</w:t>
      </w:r>
      <w:r w:rsidR="00E96BD3">
        <w:t xml:space="preserve">, </w:t>
      </w:r>
      <w:r w:rsidR="00F71AF0">
        <w:t>roundabouts</w:t>
      </w:r>
      <w:r w:rsidR="00E96BD3">
        <w:t xml:space="preserve">, interchanges </w:t>
      </w:r>
      <w:r w:rsidR="00F71AF0">
        <w:t xml:space="preserve"> including </w:t>
      </w:r>
      <w:r w:rsidR="00275CB8">
        <w:t xml:space="preserve">vertical </w:t>
      </w:r>
      <w:r w:rsidR="00275CB8" w:rsidRPr="009C74FA">
        <w:rPr>
          <w:rFonts w:cs="Arial"/>
        </w:rPr>
        <w:t xml:space="preserve">grading, cross section details, </w:t>
      </w:r>
      <w:r w:rsidR="00275CB8">
        <w:rPr>
          <w:rFonts w:cs="Arial"/>
        </w:rPr>
        <w:t>quantification of</w:t>
      </w:r>
      <w:r w:rsidR="00275CB8" w:rsidRPr="009C74FA">
        <w:rPr>
          <w:rFonts w:cs="Arial"/>
        </w:rPr>
        <w:t xml:space="preserve"> earthworks and preparation of engineering design drawings</w:t>
      </w:r>
      <w:r w:rsidR="00E96BD3">
        <w:rPr>
          <w:rFonts w:cs="Arial"/>
        </w:rPr>
        <w:t xml:space="preserve">, </w:t>
      </w:r>
      <w:r w:rsidR="00275CB8" w:rsidRPr="009C74FA">
        <w:rPr>
          <w:rFonts w:cs="Arial"/>
        </w:rPr>
        <w:t>documents</w:t>
      </w:r>
      <w:r w:rsidR="00E96BD3">
        <w:rPr>
          <w:rFonts w:cs="Arial"/>
        </w:rPr>
        <w:t xml:space="preserve"> and reports </w:t>
      </w:r>
      <w:r w:rsidR="004671E3">
        <w:rPr>
          <w:rFonts w:cs="Arial"/>
        </w:rPr>
        <w:t>from Feasibility study stage to construction stage</w:t>
      </w:r>
      <w:r w:rsidR="00275CB8">
        <w:rPr>
          <w:rFonts w:cs="Arial"/>
        </w:rPr>
        <w:t>.</w:t>
      </w:r>
    </w:p>
    <w:p w:rsidR="00523B53" w:rsidRDefault="00523B53" w:rsidP="00E61919">
      <w:pPr>
        <w:numPr>
          <w:ilvl w:val="0"/>
          <w:numId w:val="17"/>
        </w:numPr>
        <w:spacing w:after="120"/>
        <w:jc w:val="both"/>
      </w:pPr>
      <w:r w:rsidRPr="00E97623">
        <w:rPr>
          <w:b/>
        </w:rPr>
        <w:t xml:space="preserve">The Development of South </w:t>
      </w:r>
      <w:proofErr w:type="spellStart"/>
      <w:r w:rsidRPr="00E97623">
        <w:rPr>
          <w:b/>
        </w:rPr>
        <w:t>Shamkha</w:t>
      </w:r>
      <w:proofErr w:type="spellEnd"/>
      <w:r w:rsidR="005C23B4">
        <w:rPr>
          <w:b/>
        </w:rPr>
        <w:t xml:space="preserve"> Community</w:t>
      </w:r>
      <w:r>
        <w:rPr>
          <w:b/>
        </w:rPr>
        <w:t xml:space="preserve">: </w:t>
      </w:r>
      <w:r w:rsidRPr="00E97623">
        <w:t>The project area was 43 sq. km. (complete design development include reviewing, analyzing the master plan and implementing the recommended changes, environmental and traffic studies, and all roads network</w:t>
      </w:r>
      <w:r w:rsidR="00BD5D05">
        <w:t>(80km 3X3 Dual Carriageways and 320km internal Roads)</w:t>
      </w:r>
      <w:r w:rsidRPr="00E97623">
        <w:t xml:space="preserve">, power supply, utilities, pumping stations and landscape designs). (Abu Dhabi, UAE; 6.75 </w:t>
      </w:r>
      <w:r>
        <w:t>B</w:t>
      </w:r>
      <w:r w:rsidRPr="00E97623">
        <w:t>illion AED).</w:t>
      </w:r>
    </w:p>
    <w:p w:rsidR="0038259C" w:rsidRDefault="0038259C" w:rsidP="00E61919">
      <w:pPr>
        <w:numPr>
          <w:ilvl w:val="0"/>
          <w:numId w:val="17"/>
        </w:numPr>
        <w:spacing w:after="120"/>
        <w:jc w:val="both"/>
      </w:pPr>
      <w:r w:rsidRPr="008F3C82">
        <w:rPr>
          <w:b/>
        </w:rPr>
        <w:t>Design/development of Emirates Road</w:t>
      </w:r>
      <w:r>
        <w:rPr>
          <w:b/>
        </w:rPr>
        <w:t xml:space="preserve">: </w:t>
      </w:r>
      <w:r w:rsidRPr="008F3C82">
        <w:t>Design/development of Emirates Road</w:t>
      </w:r>
      <w:r>
        <w:t>(3X3 Dual Carriageway)</w:t>
      </w:r>
      <w:r w:rsidR="00CE499D">
        <w:t>-</w:t>
      </w:r>
      <w:r w:rsidRPr="008F3C82">
        <w:t xml:space="preserve">the design of a 36km </w:t>
      </w:r>
      <w:r>
        <w:t>Freeway</w:t>
      </w:r>
      <w:r w:rsidRPr="008F3C82">
        <w:t>, its divided into three stages, stag</w:t>
      </w:r>
      <w:r>
        <w:t xml:space="preserve">e-1 (from </w:t>
      </w:r>
      <w:proofErr w:type="spellStart"/>
      <w:r>
        <w:t>Falaj</w:t>
      </w:r>
      <w:proofErr w:type="spellEnd"/>
      <w:r>
        <w:t xml:space="preserve"> Al-</w:t>
      </w:r>
      <w:proofErr w:type="spellStart"/>
      <w:r>
        <w:t>Muallah</w:t>
      </w:r>
      <w:proofErr w:type="spellEnd"/>
      <w:r>
        <w:t xml:space="preserve"> to </w:t>
      </w:r>
      <w:r w:rsidRPr="008F3C82">
        <w:t xml:space="preserve"> Al-</w:t>
      </w:r>
      <w:proofErr w:type="spellStart"/>
      <w:r w:rsidRPr="008F3C82">
        <w:t>Aqran</w:t>
      </w:r>
      <w:proofErr w:type="spellEnd"/>
      <w:r w:rsidRPr="008F3C82">
        <w:t xml:space="preserve">), stage-2 (from Al </w:t>
      </w:r>
      <w:proofErr w:type="spellStart"/>
      <w:r w:rsidRPr="008F3C82">
        <w:t>Aqran</w:t>
      </w:r>
      <w:proofErr w:type="spellEnd"/>
      <w:r w:rsidRPr="008F3C82">
        <w:t xml:space="preserve"> to Al-</w:t>
      </w:r>
      <w:proofErr w:type="spellStart"/>
      <w:r w:rsidRPr="008F3C82">
        <w:t>Taween</w:t>
      </w:r>
      <w:proofErr w:type="spellEnd"/>
      <w:r w:rsidRPr="008F3C82">
        <w:t>) and stage-3 (from Al-</w:t>
      </w:r>
      <w:proofErr w:type="spellStart"/>
      <w:r w:rsidRPr="008F3C82">
        <w:t>Taween</w:t>
      </w:r>
      <w:proofErr w:type="spellEnd"/>
      <w:r w:rsidRPr="008F3C82">
        <w:t xml:space="preserve"> to RAK ring road. the project also consist of full Cloverleaf interchange and three intermediate underpasses. (Umm Al </w:t>
      </w:r>
      <w:proofErr w:type="spellStart"/>
      <w:r w:rsidRPr="008F3C82">
        <w:t>Quwain</w:t>
      </w:r>
      <w:proofErr w:type="spellEnd"/>
      <w:r w:rsidRPr="008F3C82">
        <w:t>, UAE; 373</w:t>
      </w:r>
      <w:r>
        <w:t>Million</w:t>
      </w:r>
      <w:r w:rsidRPr="008F3C82">
        <w:t xml:space="preserve"> AED).</w:t>
      </w:r>
    </w:p>
    <w:p w:rsidR="0038259C" w:rsidRPr="003546DA" w:rsidRDefault="0038259C" w:rsidP="00E61919">
      <w:pPr>
        <w:numPr>
          <w:ilvl w:val="0"/>
          <w:numId w:val="17"/>
        </w:numPr>
        <w:spacing w:after="120"/>
        <w:jc w:val="both"/>
      </w:pPr>
      <w:r w:rsidRPr="003546DA">
        <w:rPr>
          <w:b/>
        </w:rPr>
        <w:t xml:space="preserve">Maintenance &amp; Development of </w:t>
      </w:r>
      <w:proofErr w:type="spellStart"/>
      <w:r w:rsidRPr="003546DA">
        <w:rPr>
          <w:b/>
        </w:rPr>
        <w:t>Sharjah</w:t>
      </w:r>
      <w:proofErr w:type="spellEnd"/>
      <w:r w:rsidRPr="003546DA">
        <w:rPr>
          <w:b/>
        </w:rPr>
        <w:t xml:space="preserve"> - </w:t>
      </w:r>
      <w:proofErr w:type="spellStart"/>
      <w:r w:rsidRPr="003546DA">
        <w:rPr>
          <w:b/>
        </w:rPr>
        <w:t>Maliha</w:t>
      </w:r>
      <w:proofErr w:type="spellEnd"/>
      <w:r w:rsidRPr="003546DA">
        <w:rPr>
          <w:b/>
        </w:rPr>
        <w:t xml:space="preserve"> </w:t>
      </w:r>
      <w:proofErr w:type="spellStart"/>
      <w:r w:rsidRPr="003546DA">
        <w:rPr>
          <w:b/>
        </w:rPr>
        <w:t>Road</w:t>
      </w:r>
      <w:r>
        <w:rPr>
          <w:b/>
        </w:rPr>
        <w:t>:</w:t>
      </w:r>
      <w:r w:rsidRPr="003546DA">
        <w:t>The</w:t>
      </w:r>
      <w:proofErr w:type="spellEnd"/>
      <w:r w:rsidRPr="003546DA">
        <w:t xml:space="preserve"> project consist of all design activities for maintenance, improvements and upgrading of existing road of </w:t>
      </w:r>
      <w:r w:rsidR="00AA1A10">
        <w:t>56</w:t>
      </w:r>
      <w:r w:rsidRPr="003546DA">
        <w:t xml:space="preserve"> Km length, the design activities includes 14 intersections, 2 </w:t>
      </w:r>
      <w:proofErr w:type="spellStart"/>
      <w:r w:rsidRPr="003546DA">
        <w:t>signalised</w:t>
      </w:r>
      <w:proofErr w:type="spellEnd"/>
      <w:r w:rsidRPr="003546DA">
        <w:t xml:space="preserve"> junctions, 4 free flow interchanges &amp; 8 underpasses. (</w:t>
      </w:r>
      <w:proofErr w:type="spellStart"/>
      <w:r w:rsidRPr="003546DA">
        <w:t>Sharjah</w:t>
      </w:r>
      <w:proofErr w:type="spellEnd"/>
      <w:r w:rsidRPr="003546DA">
        <w:t>, UAE; 811 million AED).</w:t>
      </w:r>
    </w:p>
    <w:p w:rsidR="0038259C" w:rsidRDefault="0038259C" w:rsidP="00E61919">
      <w:pPr>
        <w:numPr>
          <w:ilvl w:val="0"/>
          <w:numId w:val="17"/>
        </w:numPr>
        <w:spacing w:after="120"/>
        <w:jc w:val="both"/>
        <w:rPr>
          <w:sz w:val="21"/>
          <w:szCs w:val="21"/>
        </w:rPr>
      </w:pPr>
      <w:r w:rsidRPr="00080FB8">
        <w:rPr>
          <w:b/>
        </w:rPr>
        <w:lastRenderedPageBreak/>
        <w:t>UAQ Entrance Project:</w:t>
      </w:r>
      <w:r>
        <w:t xml:space="preserve"> </w:t>
      </w:r>
      <w:r w:rsidRPr="004450DE">
        <w:rPr>
          <w:sz w:val="21"/>
          <w:szCs w:val="21"/>
        </w:rPr>
        <w:t xml:space="preserve">Design/development of UAQ Entrance Interchange, 4 legs, a complete free flow, multi levels interchange, located at the intersection between Al Etihad road E-11 &amp; Umm Al </w:t>
      </w:r>
      <w:proofErr w:type="spellStart"/>
      <w:r w:rsidRPr="004450DE">
        <w:rPr>
          <w:sz w:val="21"/>
          <w:szCs w:val="21"/>
        </w:rPr>
        <w:t>Quwain</w:t>
      </w:r>
      <w:proofErr w:type="spellEnd"/>
      <w:r w:rsidRPr="004450DE">
        <w:rPr>
          <w:sz w:val="21"/>
          <w:szCs w:val="21"/>
        </w:rPr>
        <w:t xml:space="preserve"> - </w:t>
      </w:r>
      <w:proofErr w:type="spellStart"/>
      <w:r w:rsidRPr="004450DE">
        <w:rPr>
          <w:sz w:val="21"/>
          <w:szCs w:val="21"/>
        </w:rPr>
        <w:t>Falaj</w:t>
      </w:r>
      <w:proofErr w:type="spellEnd"/>
      <w:r w:rsidRPr="004450DE">
        <w:rPr>
          <w:sz w:val="21"/>
          <w:szCs w:val="21"/>
        </w:rPr>
        <w:t xml:space="preserve"> Al </w:t>
      </w:r>
      <w:proofErr w:type="spellStart"/>
      <w:r w:rsidRPr="004450DE">
        <w:rPr>
          <w:sz w:val="21"/>
          <w:szCs w:val="21"/>
        </w:rPr>
        <w:t>Mualla</w:t>
      </w:r>
      <w:proofErr w:type="spellEnd"/>
      <w:r w:rsidRPr="004450DE">
        <w:rPr>
          <w:sz w:val="21"/>
          <w:szCs w:val="21"/>
        </w:rPr>
        <w:t xml:space="preserve"> </w:t>
      </w:r>
      <w:r>
        <w:rPr>
          <w:sz w:val="21"/>
          <w:szCs w:val="21"/>
        </w:rPr>
        <w:t xml:space="preserve">road E-55 (UAQ, UAE; 180Million </w:t>
      </w:r>
      <w:r w:rsidRPr="004450DE">
        <w:rPr>
          <w:sz w:val="21"/>
          <w:szCs w:val="21"/>
        </w:rPr>
        <w:t>AED) (ongoing)</w:t>
      </w:r>
    </w:p>
    <w:p w:rsidR="00F44B70" w:rsidRPr="001A7267" w:rsidRDefault="00F44B70" w:rsidP="00F44B70">
      <w:pPr>
        <w:spacing w:after="120"/>
        <w:jc w:val="both"/>
        <w:rPr>
          <w:sz w:val="21"/>
          <w:szCs w:val="21"/>
        </w:rPr>
      </w:pPr>
      <w:r w:rsidRPr="001A7267">
        <w:rPr>
          <w:sz w:val="21"/>
          <w:szCs w:val="21"/>
        </w:rPr>
        <w:t xml:space="preserve">The </w:t>
      </w:r>
      <w:r w:rsidR="002C1D24">
        <w:rPr>
          <w:sz w:val="21"/>
          <w:szCs w:val="21"/>
        </w:rPr>
        <w:t>responsibilities</w:t>
      </w:r>
      <w:r w:rsidRPr="001A7267">
        <w:rPr>
          <w:sz w:val="21"/>
          <w:szCs w:val="21"/>
        </w:rPr>
        <w:t xml:space="preserve"> includes the horizontal &amp; vertical design of all roads, intersections, roundabouts, interchanges including vertical grading, cross section details, quantification of earthworks and preparation of engineering design drawings, documents and reports from Feasibility study stage to construction stage.</w:t>
      </w:r>
    </w:p>
    <w:p w:rsidR="00F44B70" w:rsidRDefault="00F44B70" w:rsidP="00CE499D">
      <w:pPr>
        <w:spacing w:after="120"/>
        <w:jc w:val="both"/>
        <w:rPr>
          <w:sz w:val="21"/>
          <w:szCs w:val="21"/>
        </w:rPr>
      </w:pPr>
    </w:p>
    <w:p w:rsidR="00830D09" w:rsidRDefault="00F44B70" w:rsidP="00830D09">
      <w:pPr>
        <w:numPr>
          <w:ilvl w:val="0"/>
          <w:numId w:val="18"/>
        </w:numPr>
        <w:shd w:val="clear" w:color="auto" w:fill="FFFFFF"/>
        <w:spacing w:after="0" w:line="255" w:lineRule="atLeast"/>
        <w:textAlignment w:val="baseline"/>
        <w:rPr>
          <w:sz w:val="21"/>
          <w:szCs w:val="21"/>
        </w:rPr>
      </w:pPr>
      <w:r w:rsidRPr="001A7267">
        <w:rPr>
          <w:sz w:val="21"/>
          <w:szCs w:val="21"/>
        </w:rPr>
        <w:t xml:space="preserve">Manage all highway design aspects of projects to meet time, completeness, accuracy, standards compliance and quality requirements. </w:t>
      </w:r>
    </w:p>
    <w:p w:rsidR="00830D09" w:rsidRDefault="00F44B70" w:rsidP="00830D09">
      <w:pPr>
        <w:numPr>
          <w:ilvl w:val="0"/>
          <w:numId w:val="18"/>
        </w:numPr>
        <w:shd w:val="clear" w:color="auto" w:fill="FFFFFF"/>
        <w:spacing w:after="0" w:line="255" w:lineRule="atLeast"/>
        <w:textAlignment w:val="baseline"/>
        <w:rPr>
          <w:sz w:val="21"/>
          <w:szCs w:val="21"/>
        </w:rPr>
      </w:pPr>
      <w:r w:rsidRPr="001A7267">
        <w:rPr>
          <w:sz w:val="21"/>
          <w:szCs w:val="21"/>
        </w:rPr>
        <w:t xml:space="preserve"> Directing the other members of the project team, including </w:t>
      </w:r>
      <w:r w:rsidR="009177D8">
        <w:rPr>
          <w:sz w:val="21"/>
          <w:szCs w:val="21"/>
        </w:rPr>
        <w:t>E</w:t>
      </w:r>
      <w:r w:rsidRPr="001A7267">
        <w:rPr>
          <w:sz w:val="21"/>
          <w:szCs w:val="21"/>
        </w:rPr>
        <w:t>ngineers &amp; Cad Technicians. Knowledge transfer to junior engineers in the design section and mentor them to develop their engineering capabilities.</w:t>
      </w:r>
    </w:p>
    <w:p w:rsidR="00830D09" w:rsidRDefault="00F44B70" w:rsidP="00830D09">
      <w:pPr>
        <w:numPr>
          <w:ilvl w:val="0"/>
          <w:numId w:val="18"/>
        </w:numPr>
        <w:shd w:val="clear" w:color="auto" w:fill="FFFFFF"/>
        <w:spacing w:after="0" w:line="255" w:lineRule="atLeast"/>
        <w:textAlignment w:val="baseline"/>
        <w:rPr>
          <w:sz w:val="21"/>
          <w:szCs w:val="21"/>
        </w:rPr>
      </w:pPr>
      <w:r w:rsidRPr="001A7267">
        <w:rPr>
          <w:sz w:val="21"/>
          <w:szCs w:val="21"/>
        </w:rPr>
        <w:t xml:space="preserve"> Provide project support such as writing up reports, design criteria, reviewing and coordination of geometric approval drawings, plans, BOQ and estimates.</w:t>
      </w:r>
    </w:p>
    <w:p w:rsidR="00830D09" w:rsidRDefault="00F44B70" w:rsidP="00830D09">
      <w:pPr>
        <w:numPr>
          <w:ilvl w:val="0"/>
          <w:numId w:val="18"/>
        </w:numPr>
        <w:shd w:val="clear" w:color="auto" w:fill="FFFFFF"/>
        <w:spacing w:after="0" w:line="255" w:lineRule="atLeast"/>
        <w:textAlignment w:val="baseline"/>
        <w:rPr>
          <w:sz w:val="21"/>
          <w:szCs w:val="21"/>
        </w:rPr>
      </w:pPr>
      <w:r w:rsidRPr="001A7267">
        <w:rPr>
          <w:sz w:val="21"/>
          <w:szCs w:val="21"/>
        </w:rPr>
        <w:t>Planning of assigned activities to satisfy the requirements of Quality Assurance guidelines, budget and project brief.</w:t>
      </w:r>
    </w:p>
    <w:p w:rsidR="00830D09" w:rsidRDefault="00F44B70" w:rsidP="00830D09">
      <w:pPr>
        <w:numPr>
          <w:ilvl w:val="0"/>
          <w:numId w:val="18"/>
        </w:numPr>
        <w:shd w:val="clear" w:color="auto" w:fill="FFFFFF"/>
        <w:spacing w:after="0" w:line="255" w:lineRule="atLeast"/>
        <w:textAlignment w:val="baseline"/>
        <w:rPr>
          <w:sz w:val="21"/>
          <w:szCs w:val="21"/>
        </w:rPr>
      </w:pPr>
      <w:r w:rsidRPr="001A7267">
        <w:rPr>
          <w:sz w:val="21"/>
          <w:szCs w:val="21"/>
        </w:rPr>
        <w:t>Review completed engineering work.</w:t>
      </w:r>
    </w:p>
    <w:p w:rsidR="00830D09" w:rsidRDefault="00F44B70" w:rsidP="00830D09">
      <w:pPr>
        <w:numPr>
          <w:ilvl w:val="0"/>
          <w:numId w:val="18"/>
        </w:numPr>
        <w:shd w:val="clear" w:color="auto" w:fill="FFFFFF"/>
        <w:spacing w:after="0" w:line="255" w:lineRule="atLeast"/>
        <w:textAlignment w:val="baseline"/>
        <w:rPr>
          <w:sz w:val="21"/>
          <w:szCs w:val="21"/>
        </w:rPr>
      </w:pPr>
      <w:r w:rsidRPr="001A7267">
        <w:rPr>
          <w:sz w:val="21"/>
          <w:szCs w:val="21"/>
        </w:rPr>
        <w:t>Design and design management of Highway projects design.</w:t>
      </w:r>
    </w:p>
    <w:p w:rsidR="00830D09" w:rsidRDefault="00F44B70" w:rsidP="00830D09">
      <w:pPr>
        <w:numPr>
          <w:ilvl w:val="0"/>
          <w:numId w:val="18"/>
        </w:numPr>
        <w:shd w:val="clear" w:color="auto" w:fill="FFFFFF"/>
        <w:spacing w:after="0" w:line="255" w:lineRule="atLeast"/>
        <w:textAlignment w:val="baseline"/>
        <w:rPr>
          <w:sz w:val="21"/>
          <w:szCs w:val="21"/>
        </w:rPr>
      </w:pPr>
      <w:r w:rsidRPr="001A7267">
        <w:rPr>
          <w:sz w:val="21"/>
          <w:szCs w:val="21"/>
        </w:rPr>
        <w:t>Review engineering design drawings for constructability / consistency with design and construction specifications.</w:t>
      </w:r>
    </w:p>
    <w:p w:rsidR="00830D09" w:rsidRDefault="00F44B70" w:rsidP="00830D09">
      <w:pPr>
        <w:numPr>
          <w:ilvl w:val="0"/>
          <w:numId w:val="18"/>
        </w:numPr>
        <w:shd w:val="clear" w:color="auto" w:fill="FFFFFF"/>
        <w:spacing w:after="0" w:line="255" w:lineRule="atLeast"/>
        <w:textAlignment w:val="baseline"/>
        <w:rPr>
          <w:sz w:val="21"/>
          <w:szCs w:val="21"/>
        </w:rPr>
      </w:pPr>
      <w:r w:rsidRPr="001A7267">
        <w:rPr>
          <w:sz w:val="21"/>
          <w:szCs w:val="21"/>
        </w:rPr>
        <w:t>Supervision of the preparation of project deliverables for the assigned sections of work.</w:t>
      </w:r>
    </w:p>
    <w:p w:rsidR="00830D09" w:rsidRDefault="00F44B70" w:rsidP="00830D09">
      <w:pPr>
        <w:numPr>
          <w:ilvl w:val="0"/>
          <w:numId w:val="18"/>
        </w:numPr>
        <w:shd w:val="clear" w:color="auto" w:fill="FFFFFF"/>
        <w:spacing w:after="0" w:line="255" w:lineRule="atLeast"/>
        <w:textAlignment w:val="baseline"/>
        <w:rPr>
          <w:sz w:val="21"/>
          <w:szCs w:val="21"/>
        </w:rPr>
      </w:pPr>
      <w:r w:rsidRPr="001A7267">
        <w:rPr>
          <w:sz w:val="21"/>
          <w:szCs w:val="21"/>
        </w:rPr>
        <w:t>Checking project deliverables as delegated by the Project Director, including reports, specifications and studies</w:t>
      </w:r>
      <w:r w:rsidR="00830D09">
        <w:rPr>
          <w:sz w:val="21"/>
          <w:szCs w:val="21"/>
        </w:rPr>
        <w:t>.</w:t>
      </w:r>
    </w:p>
    <w:p w:rsidR="00830D09" w:rsidRDefault="00F44B70" w:rsidP="00830D09">
      <w:pPr>
        <w:numPr>
          <w:ilvl w:val="0"/>
          <w:numId w:val="18"/>
        </w:numPr>
        <w:shd w:val="clear" w:color="auto" w:fill="FFFFFF"/>
        <w:spacing w:after="0" w:line="255" w:lineRule="atLeast"/>
        <w:textAlignment w:val="baseline"/>
        <w:rPr>
          <w:sz w:val="21"/>
          <w:szCs w:val="21"/>
        </w:rPr>
      </w:pPr>
      <w:r w:rsidRPr="001A7267">
        <w:rPr>
          <w:sz w:val="21"/>
          <w:szCs w:val="21"/>
        </w:rPr>
        <w:t>Providing technical advice to the Project Director.</w:t>
      </w:r>
    </w:p>
    <w:p w:rsidR="00F44B70" w:rsidRPr="00830D09" w:rsidRDefault="00F44B70" w:rsidP="00830D09">
      <w:pPr>
        <w:numPr>
          <w:ilvl w:val="0"/>
          <w:numId w:val="18"/>
        </w:numPr>
        <w:shd w:val="clear" w:color="auto" w:fill="FFFFFF"/>
        <w:spacing w:after="0" w:line="255" w:lineRule="atLeast"/>
        <w:textAlignment w:val="baseline"/>
        <w:rPr>
          <w:sz w:val="21"/>
          <w:szCs w:val="21"/>
        </w:rPr>
      </w:pPr>
      <w:r w:rsidRPr="00830D09">
        <w:rPr>
          <w:sz w:val="21"/>
          <w:szCs w:val="21"/>
        </w:rPr>
        <w:t xml:space="preserve">Interface with clients, other consultants and perform internal coordination with other disciplines </w:t>
      </w:r>
      <w:r w:rsidR="00D66B17" w:rsidRPr="00D66B17">
        <w:rPr>
          <w:sz w:val="21"/>
          <w:szCs w:val="21"/>
        </w:rPr>
        <w:t>(utilities, structures, architectures, landscape and construction sites)</w:t>
      </w:r>
    </w:p>
    <w:p w:rsidR="00F44B70" w:rsidRDefault="00F44B70" w:rsidP="00CE499D">
      <w:pPr>
        <w:spacing w:after="120"/>
        <w:jc w:val="both"/>
      </w:pPr>
    </w:p>
    <w:p w:rsidR="003A4EB1" w:rsidRDefault="003A4EB1" w:rsidP="003A4EB1">
      <w:pPr>
        <w:spacing w:after="120"/>
        <w:jc w:val="both"/>
      </w:pPr>
    </w:p>
    <w:p w:rsidR="001B0CB3" w:rsidRDefault="00E517B5" w:rsidP="001B0CB3">
      <w:pPr>
        <w:pStyle w:val="Dates"/>
        <w:numPr>
          <w:ilvl w:val="0"/>
          <w:numId w:val="16"/>
        </w:numPr>
        <w:ind w:left="0"/>
        <w:jc w:val="both"/>
      </w:pPr>
      <w:r>
        <w:rPr>
          <w:rStyle w:val="DatesChar"/>
        </w:rPr>
        <w:t>April,</w:t>
      </w:r>
      <w:r w:rsidRPr="00BA2C34">
        <w:rPr>
          <w:rStyle w:val="DatesChar"/>
        </w:rPr>
        <w:t xml:space="preserve"> 2</w:t>
      </w:r>
      <w:r>
        <w:rPr>
          <w:rStyle w:val="DatesChar"/>
        </w:rPr>
        <w:t>011</w:t>
      </w:r>
      <w:r w:rsidRPr="00BA2C34">
        <w:rPr>
          <w:rStyle w:val="DatesChar"/>
        </w:rPr>
        <w:t xml:space="preserve"> – </w:t>
      </w:r>
      <w:r w:rsidR="003A4EB1">
        <w:rPr>
          <w:rStyle w:val="DatesChar"/>
        </w:rPr>
        <w:t>October,2012</w:t>
      </w:r>
      <w:r>
        <w:tab/>
      </w:r>
      <w:r>
        <w:tab/>
        <w:t xml:space="preserve">                                      </w:t>
      </w:r>
      <w:r>
        <w:rPr>
          <w:b/>
          <w:bCs/>
        </w:rPr>
        <w:t>WS Atkins &amp; Partners Overseas</w:t>
      </w:r>
    </w:p>
    <w:p w:rsidR="00E517B5" w:rsidRDefault="001B0CB3" w:rsidP="001B0CB3">
      <w:pPr>
        <w:pStyle w:val="Dates"/>
        <w:tabs>
          <w:tab w:val="left" w:pos="0"/>
        </w:tabs>
        <w:jc w:val="both"/>
      </w:pPr>
      <w:r>
        <w:t xml:space="preserve"> </w:t>
      </w:r>
      <w:r w:rsidR="00E517B5" w:rsidRPr="001B0CB3">
        <w:rPr>
          <w:b/>
        </w:rPr>
        <w:t xml:space="preserve">Senior Design Engineer (Roads/Highways)          </w:t>
      </w:r>
      <w:r w:rsidR="00E517B5" w:rsidRPr="00B726B7">
        <w:t xml:space="preserve">     </w:t>
      </w:r>
      <w:r w:rsidR="00304C49">
        <w:t xml:space="preserve">              </w:t>
      </w:r>
      <w:r w:rsidR="00E517B5">
        <w:t>Abu Dhabi, UAE</w:t>
      </w:r>
    </w:p>
    <w:p w:rsidR="00E517B5" w:rsidRDefault="00E517B5" w:rsidP="00A939D8">
      <w:pPr>
        <w:pStyle w:val="Dates"/>
        <w:tabs>
          <w:tab w:val="center" w:pos="4513"/>
        </w:tabs>
        <w:jc w:val="both"/>
      </w:pPr>
    </w:p>
    <w:p w:rsidR="00E517B5" w:rsidRDefault="00E517B5" w:rsidP="009C74FA">
      <w:pPr>
        <w:spacing w:after="120"/>
        <w:jc w:val="both"/>
      </w:pPr>
      <w:r>
        <w:t>Work</w:t>
      </w:r>
      <w:r w:rsidR="00D667D0">
        <w:t>ed</w:t>
      </w:r>
      <w:r>
        <w:t xml:space="preserve"> with WS Atkins &amp; Partners Overseas for the Improvement, Upgrading, Development &amp; Maintenance of the Infrastructure Facilities &amp; projects at </w:t>
      </w:r>
      <w:r w:rsidRPr="008945EB">
        <w:rPr>
          <w:rFonts w:cs="Arial"/>
          <w:color w:val="auto"/>
        </w:rPr>
        <w:t>Abu Dhabi Main Land</w:t>
      </w:r>
      <w:r>
        <w:rPr>
          <w:rFonts w:cs="Arial"/>
          <w:color w:val="auto"/>
        </w:rPr>
        <w:t xml:space="preserve"> </w:t>
      </w:r>
      <w:r w:rsidRPr="008945EB">
        <w:rPr>
          <w:rFonts w:cs="Arial"/>
          <w:color w:val="auto"/>
        </w:rPr>
        <w:t>(South)</w:t>
      </w:r>
      <w:r>
        <w:t xml:space="preserve"> for the </w:t>
      </w:r>
      <w:r w:rsidRPr="008945EB">
        <w:rPr>
          <w:b/>
        </w:rPr>
        <w:t>Abu Dhabi</w:t>
      </w:r>
      <w:r w:rsidRPr="00106395">
        <w:rPr>
          <w:b/>
        </w:rPr>
        <w:t xml:space="preserve"> Municipality.</w:t>
      </w:r>
      <w:r>
        <w:t xml:space="preserve"> The project includes study, evaluation, design and rehabilitation of existing roads, design of new sector roads inside the city and rural roads including access roads to farms/ plots, widening of existing roads and improvement / modification of existing intersections.</w:t>
      </w:r>
    </w:p>
    <w:p w:rsidR="00E517B5" w:rsidRDefault="00E517B5" w:rsidP="009C74FA">
      <w:pPr>
        <w:numPr>
          <w:ilvl w:val="0"/>
          <w:numId w:val="12"/>
        </w:numPr>
        <w:spacing w:after="120"/>
        <w:jc w:val="both"/>
        <w:rPr>
          <w:bCs/>
        </w:rPr>
      </w:pPr>
      <w:r>
        <w:rPr>
          <w:b/>
          <w:bCs/>
        </w:rPr>
        <w:t>Consultancy Services for study, Evaluation, Design and Supervision of Road Maintenance &amp; Rehabilitation works for internal roads– Abu Dhabi Mainland south</w:t>
      </w:r>
      <w:r w:rsidRPr="00A92107">
        <w:rPr>
          <w:b/>
          <w:bCs/>
        </w:rPr>
        <w:t xml:space="preserve">: </w:t>
      </w:r>
      <w:r w:rsidRPr="00E70767">
        <w:rPr>
          <w:bCs/>
        </w:rPr>
        <w:t>Abu Dhabi Municipality has awarded</w:t>
      </w:r>
      <w:r>
        <w:rPr>
          <w:bCs/>
        </w:rPr>
        <w:t xml:space="preserve"> the work to </w:t>
      </w:r>
      <w:r w:rsidRPr="00360CF5">
        <w:rPr>
          <w:bCs/>
        </w:rPr>
        <w:t>WS Atkins &amp; Partners Overseas</w:t>
      </w:r>
      <w:r>
        <w:rPr>
          <w:bCs/>
        </w:rPr>
        <w:t>.</w:t>
      </w:r>
      <w:r w:rsidRPr="00E70767">
        <w:rPr>
          <w:bCs/>
        </w:rPr>
        <w:t xml:space="preserve"> The objective of these services is to study and evaluate, plan, design, and supervise the required maintenance and rehabilitation works of the existing road network including geometric and traffic improvements, access condition, and parking needs etc. for roads in Abu Dhabi Main Land </w:t>
      </w:r>
      <w:r>
        <w:rPr>
          <w:bCs/>
        </w:rPr>
        <w:t>–</w:t>
      </w:r>
      <w:r w:rsidRPr="00E70767">
        <w:rPr>
          <w:bCs/>
        </w:rPr>
        <w:t xml:space="preserve"> South</w:t>
      </w:r>
      <w:r>
        <w:rPr>
          <w:bCs/>
        </w:rPr>
        <w:t xml:space="preserve">. </w:t>
      </w:r>
      <w:r w:rsidRPr="00E70767">
        <w:rPr>
          <w:bCs/>
        </w:rPr>
        <w:t>Detailed scope</w:t>
      </w:r>
      <w:r>
        <w:rPr>
          <w:bCs/>
        </w:rPr>
        <w:t xml:space="preserve"> of work </w:t>
      </w:r>
      <w:r w:rsidRPr="00E70767">
        <w:rPr>
          <w:bCs/>
        </w:rPr>
        <w:t>includes</w:t>
      </w:r>
      <w:r>
        <w:rPr>
          <w:bCs/>
        </w:rPr>
        <w:t xml:space="preserve"> m</w:t>
      </w:r>
      <w:r w:rsidRPr="00E70767">
        <w:rPr>
          <w:bCs/>
        </w:rPr>
        <w:t>ain</w:t>
      </w:r>
      <w:r>
        <w:rPr>
          <w:bCs/>
        </w:rPr>
        <w:t>tenance and improvement of the r</w:t>
      </w:r>
      <w:r w:rsidRPr="00E70767">
        <w:rPr>
          <w:bCs/>
        </w:rPr>
        <w:t>oads, parking areas and associated infrastructure for vario</w:t>
      </w:r>
      <w:r>
        <w:rPr>
          <w:bCs/>
        </w:rPr>
        <w:t>us existing main &amp; sector roads, r</w:t>
      </w:r>
      <w:r w:rsidRPr="00E70767">
        <w:rPr>
          <w:bCs/>
        </w:rPr>
        <w:t>emoval of existing pavement, sidewalks and curbs; construction of new roadway, parking areas, service reservations, sidewalks, paving, drainage, lighting, pavement marking and signing and other related construction</w:t>
      </w:r>
      <w:r>
        <w:rPr>
          <w:bCs/>
        </w:rPr>
        <w:t>, r</w:t>
      </w:r>
      <w:r w:rsidRPr="00E70767">
        <w:rPr>
          <w:bCs/>
        </w:rPr>
        <w:t xml:space="preserve">elocation, protection and construction of contingency ducts </w:t>
      </w:r>
      <w:r w:rsidRPr="00E70767">
        <w:rPr>
          <w:bCs/>
        </w:rPr>
        <w:lastRenderedPageBreak/>
        <w:t>for existing and future utilities</w:t>
      </w:r>
      <w:r>
        <w:rPr>
          <w:bCs/>
        </w:rPr>
        <w:t>, a</w:t>
      </w:r>
      <w:r w:rsidRPr="00E70767">
        <w:rPr>
          <w:bCs/>
        </w:rPr>
        <w:t>ll drainage works</w:t>
      </w:r>
      <w:r>
        <w:rPr>
          <w:bCs/>
        </w:rPr>
        <w:t>, a</w:t>
      </w:r>
      <w:r w:rsidRPr="00E70767">
        <w:rPr>
          <w:bCs/>
        </w:rPr>
        <w:t>ll Street Lighting works</w:t>
      </w:r>
      <w:r>
        <w:rPr>
          <w:bCs/>
        </w:rPr>
        <w:t xml:space="preserve"> and </w:t>
      </w:r>
      <w:r w:rsidRPr="00E70767">
        <w:rPr>
          <w:bCs/>
        </w:rPr>
        <w:t>Construction of street furniture and appurtenances, as required</w:t>
      </w:r>
      <w:r>
        <w:rPr>
          <w:bCs/>
        </w:rPr>
        <w:t>.</w:t>
      </w:r>
    </w:p>
    <w:p w:rsidR="00E517B5" w:rsidRDefault="00E517B5" w:rsidP="00A939D8">
      <w:pPr>
        <w:jc w:val="both"/>
        <w:rPr>
          <w:rFonts w:cs="Arial"/>
        </w:rPr>
      </w:pPr>
      <w:r>
        <w:t>R</w:t>
      </w:r>
      <w:r w:rsidRPr="00095F46">
        <w:t>esponsible for all design aspects pertaining to the construction, maintenance &amp; rehabilitation works for internal roads, parking areas and the design co-ordination of multidisciplinary elements like irrigation, water, sewerage, storm water drainage networks and electrical/mechanical aspects</w:t>
      </w:r>
      <w:r w:rsidR="00E64844">
        <w:t>.</w:t>
      </w:r>
    </w:p>
    <w:p w:rsidR="00E517B5" w:rsidRDefault="00E517B5" w:rsidP="001B0CB3">
      <w:pPr>
        <w:pStyle w:val="Dates"/>
        <w:numPr>
          <w:ilvl w:val="0"/>
          <w:numId w:val="16"/>
        </w:numPr>
        <w:ind w:left="0"/>
        <w:jc w:val="both"/>
      </w:pPr>
      <w:r>
        <w:rPr>
          <w:rStyle w:val="DatesChar"/>
        </w:rPr>
        <w:t>October,</w:t>
      </w:r>
      <w:r w:rsidRPr="00BA2C34">
        <w:rPr>
          <w:rStyle w:val="DatesChar"/>
        </w:rPr>
        <w:t xml:space="preserve"> 200</w:t>
      </w:r>
      <w:r>
        <w:rPr>
          <w:rStyle w:val="DatesChar"/>
        </w:rPr>
        <w:t>9</w:t>
      </w:r>
      <w:r w:rsidRPr="00BA2C34">
        <w:rPr>
          <w:rStyle w:val="DatesChar"/>
        </w:rPr>
        <w:t xml:space="preserve"> – </w:t>
      </w:r>
      <w:r>
        <w:rPr>
          <w:rStyle w:val="DatesChar"/>
        </w:rPr>
        <w:t>March,2011</w:t>
      </w:r>
      <w:r>
        <w:tab/>
      </w:r>
      <w:r>
        <w:tab/>
        <w:t xml:space="preserve">                                            </w:t>
      </w:r>
      <w:r>
        <w:rPr>
          <w:b/>
          <w:bCs/>
        </w:rPr>
        <w:t xml:space="preserve">EUROESTUDIOS S.L. </w:t>
      </w:r>
    </w:p>
    <w:p w:rsidR="00E517B5" w:rsidRDefault="00E517B5" w:rsidP="00A939D8">
      <w:pPr>
        <w:pStyle w:val="Dates"/>
        <w:tabs>
          <w:tab w:val="center" w:pos="4513"/>
        </w:tabs>
        <w:jc w:val="both"/>
      </w:pPr>
      <w:r>
        <w:rPr>
          <w:b/>
        </w:rPr>
        <w:t>Senior Civil Engineer (Roads/Highways Design)</w:t>
      </w:r>
      <w:r w:rsidRPr="00B726B7">
        <w:rPr>
          <w:b/>
        </w:rPr>
        <w:t xml:space="preserve">          </w:t>
      </w:r>
      <w:r w:rsidRPr="00B726B7">
        <w:t xml:space="preserve">     </w:t>
      </w:r>
      <w:r>
        <w:t xml:space="preserve">            </w:t>
      </w:r>
      <w:r w:rsidR="004C2EF9">
        <w:t xml:space="preserve"> </w:t>
      </w:r>
      <w:r>
        <w:t xml:space="preserve"> </w:t>
      </w:r>
      <w:smartTag w:uri="urn:schemas-microsoft-com:office:smarttags" w:element="country-region">
        <w:smartTag w:uri="urn:schemas-microsoft-com:office:smarttags" w:element="place">
          <w:smartTag w:uri="urn:schemas-microsoft-com:office:smarttags" w:element="City">
            <w:r>
              <w:t>Abu Dhabi</w:t>
            </w:r>
          </w:smartTag>
        </w:smartTag>
      </w:smartTag>
      <w:r>
        <w:t>, UAE</w:t>
      </w:r>
    </w:p>
    <w:p w:rsidR="00E517B5" w:rsidRDefault="00E517B5" w:rsidP="009C74FA">
      <w:pPr>
        <w:spacing w:after="120"/>
        <w:jc w:val="both"/>
      </w:pPr>
      <w:r>
        <w:t xml:space="preserve">Worked with </w:t>
      </w:r>
      <w:proofErr w:type="spellStart"/>
      <w:r>
        <w:t>Euroestudios</w:t>
      </w:r>
      <w:proofErr w:type="spellEnd"/>
      <w:r>
        <w:t xml:space="preserve"> S.L. for the Improvement, Upgrading, Development &amp; Maintenance of the Infrastructure Facilities &amp; projects at </w:t>
      </w:r>
      <w:proofErr w:type="spellStart"/>
      <w:r w:rsidRPr="00573628">
        <w:rPr>
          <w:rFonts w:cs="Arial"/>
          <w:color w:val="auto"/>
        </w:rPr>
        <w:t>Madina</w:t>
      </w:r>
      <w:r>
        <w:rPr>
          <w:rFonts w:cs="Arial"/>
          <w:color w:val="auto"/>
        </w:rPr>
        <w:t>t</w:t>
      </w:r>
      <w:proofErr w:type="spellEnd"/>
      <w:r>
        <w:rPr>
          <w:rFonts w:cs="Arial"/>
          <w:color w:val="auto"/>
        </w:rPr>
        <w:t xml:space="preserve"> </w:t>
      </w:r>
      <w:proofErr w:type="spellStart"/>
      <w:r>
        <w:rPr>
          <w:rFonts w:cs="Arial"/>
          <w:color w:val="auto"/>
        </w:rPr>
        <w:t>Zayed</w:t>
      </w:r>
      <w:proofErr w:type="spellEnd"/>
      <w:r>
        <w:rPr>
          <w:rFonts w:cs="Arial"/>
          <w:color w:val="auto"/>
        </w:rPr>
        <w:t xml:space="preserve">, </w:t>
      </w:r>
      <w:proofErr w:type="spellStart"/>
      <w:r>
        <w:rPr>
          <w:rFonts w:cs="Arial"/>
          <w:color w:val="auto"/>
        </w:rPr>
        <w:t>Mirfa</w:t>
      </w:r>
      <w:proofErr w:type="spellEnd"/>
      <w:r>
        <w:rPr>
          <w:rFonts w:cs="Arial"/>
          <w:color w:val="auto"/>
        </w:rPr>
        <w:t xml:space="preserve">, </w:t>
      </w:r>
      <w:proofErr w:type="spellStart"/>
      <w:r>
        <w:rPr>
          <w:rFonts w:cs="Arial"/>
          <w:color w:val="auto"/>
        </w:rPr>
        <w:t>Ghayathi</w:t>
      </w:r>
      <w:proofErr w:type="spellEnd"/>
      <w:r>
        <w:rPr>
          <w:rFonts w:cs="Arial"/>
          <w:color w:val="auto"/>
        </w:rPr>
        <w:t xml:space="preserve">, </w:t>
      </w:r>
      <w:proofErr w:type="spellStart"/>
      <w:r>
        <w:rPr>
          <w:rFonts w:cs="Arial"/>
          <w:color w:val="auto"/>
        </w:rPr>
        <w:t>Liwa</w:t>
      </w:r>
      <w:proofErr w:type="spellEnd"/>
      <w:r>
        <w:rPr>
          <w:rFonts w:cs="Arial"/>
          <w:color w:val="auto"/>
        </w:rPr>
        <w:t xml:space="preserve">, </w:t>
      </w:r>
      <w:proofErr w:type="spellStart"/>
      <w:r w:rsidRPr="00573628">
        <w:rPr>
          <w:rFonts w:cs="Arial"/>
          <w:color w:val="auto"/>
        </w:rPr>
        <w:t>Ruwais</w:t>
      </w:r>
      <w:proofErr w:type="spellEnd"/>
      <w:r w:rsidRPr="00573628">
        <w:rPr>
          <w:rFonts w:cs="Arial"/>
          <w:color w:val="auto"/>
        </w:rPr>
        <w:t xml:space="preserve">, </w:t>
      </w:r>
      <w:proofErr w:type="spellStart"/>
      <w:r w:rsidRPr="00573628">
        <w:rPr>
          <w:rFonts w:cs="Arial"/>
          <w:color w:val="auto"/>
        </w:rPr>
        <w:t>Sila'a</w:t>
      </w:r>
      <w:proofErr w:type="spellEnd"/>
      <w:r w:rsidRPr="00573628">
        <w:rPr>
          <w:rFonts w:cs="Arial"/>
          <w:color w:val="auto"/>
        </w:rPr>
        <w:t xml:space="preserve">, and </w:t>
      </w:r>
      <w:proofErr w:type="spellStart"/>
      <w:r w:rsidRPr="00573628">
        <w:rPr>
          <w:rFonts w:cs="Arial"/>
          <w:color w:val="auto"/>
        </w:rPr>
        <w:t>Delma</w:t>
      </w:r>
      <w:proofErr w:type="spellEnd"/>
      <w:r>
        <w:t xml:space="preserve"> in the Al </w:t>
      </w:r>
      <w:proofErr w:type="spellStart"/>
      <w:r>
        <w:t>Gharbia</w:t>
      </w:r>
      <w:proofErr w:type="spellEnd"/>
      <w:r>
        <w:t xml:space="preserve"> Region of </w:t>
      </w:r>
      <w:smartTag w:uri="urn:schemas-microsoft-com:office:smarttags" w:element="country-region">
        <w:smartTag w:uri="urn:schemas-microsoft-com:office:smarttags" w:element="City">
          <w:r w:rsidRPr="00005643">
            <w:rPr>
              <w:b/>
            </w:rPr>
            <w:t>Abu Dhabi</w:t>
          </w:r>
        </w:smartTag>
      </w:smartTag>
      <w:r>
        <w:t xml:space="preserve"> for the </w:t>
      </w:r>
      <w:smartTag w:uri="urn:schemas-microsoft-com:office:smarttags" w:element="country-region">
        <w:smartTag w:uri="urn:schemas-microsoft-com:office:smarttags" w:element="place">
          <w:smartTag w:uri="urn:schemas-microsoft-com:office:smarttags" w:element="PlaceName">
            <w:r w:rsidRPr="00106395">
              <w:rPr>
                <w:b/>
              </w:rPr>
              <w:t>Western</w:t>
            </w:r>
          </w:smartTag>
        </w:smartTag>
        <w:r w:rsidRPr="00106395">
          <w:rPr>
            <w:b/>
          </w:rPr>
          <w:t xml:space="preserve"> </w:t>
        </w:r>
        <w:smartTag w:uri="urn:schemas-microsoft-com:office:smarttags" w:element="country-region">
          <w:smartTag w:uri="urn:schemas-microsoft-com:office:smarttags" w:element="PlaceName">
            <w:r w:rsidRPr="00106395">
              <w:rPr>
                <w:b/>
              </w:rPr>
              <w:t>Region</w:t>
            </w:r>
          </w:smartTag>
        </w:smartTag>
        <w:r w:rsidRPr="00106395">
          <w:rPr>
            <w:b/>
          </w:rPr>
          <w:t xml:space="preserve"> </w:t>
        </w:r>
        <w:smartTag w:uri="urn:schemas-microsoft-com:office:smarttags" w:element="country-region">
          <w:smartTag w:uri="urn:schemas-microsoft-com:office:smarttags" w:element="PlaceType">
            <w:r w:rsidRPr="00106395">
              <w:rPr>
                <w:b/>
              </w:rPr>
              <w:t>Municipality</w:t>
            </w:r>
          </w:smartTag>
        </w:smartTag>
      </w:smartTag>
      <w:r w:rsidRPr="00106395">
        <w:rPr>
          <w:b/>
        </w:rPr>
        <w:t>.</w:t>
      </w:r>
      <w:r>
        <w:t xml:space="preserve"> The project includes design and construction of highways connecting the cities, various sector roads inside the cities, rural roads including access roads to farms, widening of existing roads and improvement / modification of existing intersections including storm water drainage system.</w:t>
      </w:r>
    </w:p>
    <w:p w:rsidR="00E517B5" w:rsidRPr="009C74FA" w:rsidRDefault="00E517B5" w:rsidP="009C74FA">
      <w:pPr>
        <w:numPr>
          <w:ilvl w:val="0"/>
          <w:numId w:val="10"/>
        </w:numPr>
        <w:spacing w:after="120" w:line="240" w:lineRule="auto"/>
        <w:jc w:val="both"/>
        <w:rPr>
          <w:bCs/>
        </w:rPr>
      </w:pPr>
      <w:r w:rsidRPr="009C74FA">
        <w:rPr>
          <w:b/>
          <w:bCs/>
        </w:rPr>
        <w:t>Improvement, Upgrading, Development &amp; Maintenance of the infrastructure Facilities &amp; Projects:</w:t>
      </w:r>
      <w:r w:rsidRPr="009C74FA">
        <w:rPr>
          <w:bCs/>
        </w:rPr>
        <w:t xml:space="preserve">  for the Improvement, Upgrading, Development &amp; Maintenance of the Infrastructure Facilities &amp; projects at </w:t>
      </w:r>
      <w:proofErr w:type="spellStart"/>
      <w:r w:rsidRPr="009C74FA">
        <w:rPr>
          <w:bCs/>
        </w:rPr>
        <w:t>Madinat</w:t>
      </w:r>
      <w:proofErr w:type="spellEnd"/>
      <w:r w:rsidRPr="009C74FA">
        <w:rPr>
          <w:bCs/>
        </w:rPr>
        <w:t xml:space="preserve"> </w:t>
      </w:r>
      <w:proofErr w:type="spellStart"/>
      <w:r w:rsidRPr="009C74FA">
        <w:rPr>
          <w:bCs/>
        </w:rPr>
        <w:t>Zayed</w:t>
      </w:r>
      <w:proofErr w:type="spellEnd"/>
      <w:r w:rsidRPr="009C74FA">
        <w:rPr>
          <w:bCs/>
        </w:rPr>
        <w:t xml:space="preserve">, </w:t>
      </w:r>
      <w:proofErr w:type="spellStart"/>
      <w:r w:rsidRPr="009C74FA">
        <w:rPr>
          <w:bCs/>
        </w:rPr>
        <w:t>Mirfa</w:t>
      </w:r>
      <w:proofErr w:type="spellEnd"/>
      <w:r w:rsidRPr="009C74FA">
        <w:rPr>
          <w:bCs/>
        </w:rPr>
        <w:t xml:space="preserve">, </w:t>
      </w:r>
      <w:proofErr w:type="spellStart"/>
      <w:r w:rsidRPr="009C74FA">
        <w:rPr>
          <w:bCs/>
        </w:rPr>
        <w:t>Ghayathi</w:t>
      </w:r>
      <w:proofErr w:type="spellEnd"/>
      <w:r w:rsidRPr="009C74FA">
        <w:rPr>
          <w:bCs/>
        </w:rPr>
        <w:t xml:space="preserve">, </w:t>
      </w:r>
      <w:proofErr w:type="spellStart"/>
      <w:r w:rsidRPr="009C74FA">
        <w:rPr>
          <w:bCs/>
        </w:rPr>
        <w:t>Liwa</w:t>
      </w:r>
      <w:proofErr w:type="spellEnd"/>
      <w:r w:rsidRPr="009C74FA">
        <w:rPr>
          <w:bCs/>
        </w:rPr>
        <w:t xml:space="preserve">, </w:t>
      </w:r>
      <w:proofErr w:type="spellStart"/>
      <w:r w:rsidRPr="009C74FA">
        <w:rPr>
          <w:bCs/>
        </w:rPr>
        <w:t>Ruwais</w:t>
      </w:r>
      <w:proofErr w:type="spellEnd"/>
      <w:r w:rsidRPr="009C74FA">
        <w:rPr>
          <w:bCs/>
        </w:rPr>
        <w:t xml:space="preserve">, </w:t>
      </w:r>
      <w:proofErr w:type="spellStart"/>
      <w:r w:rsidRPr="009C74FA">
        <w:rPr>
          <w:bCs/>
        </w:rPr>
        <w:t>Sila'a</w:t>
      </w:r>
      <w:proofErr w:type="spellEnd"/>
      <w:r w:rsidRPr="009C74FA">
        <w:rPr>
          <w:bCs/>
        </w:rPr>
        <w:t xml:space="preserve">, and </w:t>
      </w:r>
      <w:proofErr w:type="spellStart"/>
      <w:r w:rsidRPr="009C74FA">
        <w:rPr>
          <w:bCs/>
        </w:rPr>
        <w:t>Delma</w:t>
      </w:r>
      <w:proofErr w:type="spellEnd"/>
      <w:r w:rsidRPr="009C74FA">
        <w:rPr>
          <w:bCs/>
        </w:rPr>
        <w:t xml:space="preserve"> in the Al </w:t>
      </w:r>
      <w:proofErr w:type="spellStart"/>
      <w:r w:rsidRPr="009C74FA">
        <w:rPr>
          <w:bCs/>
        </w:rPr>
        <w:t>Gharbia</w:t>
      </w:r>
      <w:proofErr w:type="spellEnd"/>
      <w:r w:rsidRPr="009C74FA">
        <w:rPr>
          <w:bCs/>
        </w:rPr>
        <w:t xml:space="preserve"> Region of Abu Dhabi for the Western Region Municipality. The project includes design and construction of roads connecting the cities, various sector roads inside and outside of the cities, rural roads including access roads to farms, widening of existing roads and improvement / modification of existing intersections.</w:t>
      </w:r>
    </w:p>
    <w:p w:rsidR="00E517B5" w:rsidRDefault="00E517B5" w:rsidP="00E93D27">
      <w:pPr>
        <w:jc w:val="both"/>
        <w:rPr>
          <w:rStyle w:val="DatesChar"/>
        </w:rPr>
      </w:pPr>
      <w:r w:rsidRPr="009C74FA">
        <w:t>Responsible for all geometrical design aspects pertaining to the construction of roads, parking areas and intersections in various road projects and maintenance of  existing roads.</w:t>
      </w:r>
    </w:p>
    <w:p w:rsidR="00E517B5" w:rsidRDefault="00E517B5" w:rsidP="001B0CB3">
      <w:pPr>
        <w:pStyle w:val="Dates"/>
        <w:numPr>
          <w:ilvl w:val="0"/>
          <w:numId w:val="16"/>
        </w:numPr>
        <w:ind w:left="0"/>
        <w:jc w:val="both"/>
      </w:pPr>
      <w:r>
        <w:rPr>
          <w:rStyle w:val="DatesChar"/>
        </w:rPr>
        <w:t>December,</w:t>
      </w:r>
      <w:r w:rsidRPr="00BA2C34">
        <w:rPr>
          <w:rStyle w:val="DatesChar"/>
        </w:rPr>
        <w:t xml:space="preserve"> 2007 – </w:t>
      </w:r>
      <w:r>
        <w:rPr>
          <w:rStyle w:val="DatesChar"/>
        </w:rPr>
        <w:t>August, 2009</w:t>
      </w:r>
      <w:r>
        <w:tab/>
      </w:r>
      <w:r>
        <w:tab/>
        <w:t xml:space="preserve">                                            </w:t>
      </w:r>
      <w:r w:rsidRPr="009E3179">
        <w:rPr>
          <w:b/>
          <w:bCs/>
        </w:rPr>
        <w:t>AECOM</w:t>
      </w:r>
      <w:r w:rsidRPr="00E23206">
        <w:rPr>
          <w:b/>
          <w:bCs/>
        </w:rPr>
        <w:t xml:space="preserve"> </w:t>
      </w:r>
      <w:r w:rsidRPr="009E3179">
        <w:rPr>
          <w:b/>
          <w:bCs/>
        </w:rPr>
        <w:t xml:space="preserve"> </w:t>
      </w:r>
      <w:r>
        <w:rPr>
          <w:b/>
          <w:bCs/>
        </w:rPr>
        <w:t>Middle East Limited</w:t>
      </w:r>
    </w:p>
    <w:p w:rsidR="00E64844" w:rsidRDefault="00E517B5" w:rsidP="00A939D8">
      <w:pPr>
        <w:pStyle w:val="Dates"/>
        <w:tabs>
          <w:tab w:val="center" w:pos="4513"/>
        </w:tabs>
        <w:jc w:val="both"/>
      </w:pPr>
      <w:r w:rsidRPr="00B726B7">
        <w:rPr>
          <w:b/>
        </w:rPr>
        <w:t>Highway Design Engineer</w:t>
      </w:r>
      <w:r w:rsidRPr="00B726B7">
        <w:rPr>
          <w:b/>
        </w:rPr>
        <w:tab/>
        <w:t xml:space="preserve">                                             </w:t>
      </w:r>
      <w:r w:rsidRPr="00B726B7">
        <w:t xml:space="preserve">     </w:t>
      </w:r>
      <w:r w:rsidR="004C2EF9">
        <w:t xml:space="preserve">             </w:t>
      </w:r>
      <w:r>
        <w:t>Dubai, UAE</w:t>
      </w:r>
    </w:p>
    <w:p w:rsidR="00E517B5" w:rsidRDefault="00E517B5" w:rsidP="009C74FA">
      <w:pPr>
        <w:spacing w:after="120"/>
        <w:jc w:val="both"/>
        <w:rPr>
          <w:rFonts w:cs="Arial"/>
        </w:rPr>
      </w:pPr>
      <w:r>
        <w:rPr>
          <w:rFonts w:cs="Arial"/>
        </w:rPr>
        <w:t xml:space="preserve">Involved in the Horizontal and vertical design of more </w:t>
      </w:r>
      <w:r w:rsidRPr="00A75A35">
        <w:rPr>
          <w:rFonts w:cs="Arial"/>
        </w:rPr>
        <w:t>th</w:t>
      </w:r>
      <w:r>
        <w:rPr>
          <w:rFonts w:cs="Arial"/>
        </w:rPr>
        <w:t xml:space="preserve">an 500 km of roads including bridges and under passes. Designed more than 100 </w:t>
      </w:r>
      <w:proofErr w:type="spellStart"/>
      <w:r>
        <w:rPr>
          <w:rFonts w:cs="Arial"/>
        </w:rPr>
        <w:t>Nos</w:t>
      </w:r>
      <w:proofErr w:type="spellEnd"/>
      <w:r>
        <w:rPr>
          <w:rFonts w:cs="Arial"/>
        </w:rPr>
        <w:t xml:space="preserve"> of at grade &amp; grade separated intersections and round </w:t>
      </w:r>
      <w:proofErr w:type="spellStart"/>
      <w:r>
        <w:rPr>
          <w:rFonts w:cs="Arial"/>
        </w:rPr>
        <w:t>abouts</w:t>
      </w:r>
      <w:proofErr w:type="spellEnd"/>
      <w:r>
        <w:rPr>
          <w:rFonts w:cs="Arial"/>
        </w:rPr>
        <w:t xml:space="preserve"> including grading of intersections, cross section details, </w:t>
      </w:r>
      <w:r w:rsidR="00CB40A5">
        <w:rPr>
          <w:rFonts w:cs="Arial"/>
        </w:rPr>
        <w:t xml:space="preserve">quantification of </w:t>
      </w:r>
      <w:r>
        <w:rPr>
          <w:rFonts w:cs="Arial"/>
        </w:rPr>
        <w:t xml:space="preserve">earthworks and preparation of engineering design drawings and documents using Bentley MX software for projects like Dubai Industrial City, Dubai Studio City, Dubai Creek Crossings, Global Village, Al </w:t>
      </w:r>
      <w:proofErr w:type="spellStart"/>
      <w:r>
        <w:rPr>
          <w:rFonts w:cs="Arial"/>
        </w:rPr>
        <w:t>Khail</w:t>
      </w:r>
      <w:proofErr w:type="spellEnd"/>
      <w:r>
        <w:rPr>
          <w:rFonts w:cs="Arial"/>
        </w:rPr>
        <w:t xml:space="preserve"> Road, Roads in </w:t>
      </w:r>
      <w:proofErr w:type="spellStart"/>
      <w:r>
        <w:rPr>
          <w:rFonts w:cs="Arial"/>
        </w:rPr>
        <w:t>Oud</w:t>
      </w:r>
      <w:proofErr w:type="spellEnd"/>
      <w:r>
        <w:rPr>
          <w:rFonts w:cs="Arial"/>
        </w:rPr>
        <w:t xml:space="preserve"> al </w:t>
      </w:r>
      <w:proofErr w:type="spellStart"/>
      <w:r>
        <w:rPr>
          <w:rFonts w:cs="Arial"/>
        </w:rPr>
        <w:t>Muteena</w:t>
      </w:r>
      <w:proofErr w:type="spellEnd"/>
      <w:r>
        <w:rPr>
          <w:rFonts w:cs="Arial"/>
        </w:rPr>
        <w:t xml:space="preserve">, Roads in Al </w:t>
      </w:r>
      <w:proofErr w:type="spellStart"/>
      <w:r>
        <w:rPr>
          <w:rFonts w:cs="Arial"/>
        </w:rPr>
        <w:t>Ghusais</w:t>
      </w:r>
      <w:proofErr w:type="spellEnd"/>
      <w:r>
        <w:rPr>
          <w:rFonts w:cs="Arial"/>
        </w:rPr>
        <w:t xml:space="preserve"> and various other road projects in Dubai and other emirates of UAE for </w:t>
      </w:r>
      <w:r w:rsidRPr="00005643">
        <w:rPr>
          <w:rFonts w:cs="Arial"/>
          <w:b/>
        </w:rPr>
        <w:t>Roads and Transport Authority</w:t>
      </w:r>
      <w:r>
        <w:rPr>
          <w:rFonts w:cs="Arial"/>
          <w:b/>
        </w:rPr>
        <w:t>,</w:t>
      </w:r>
      <w:r>
        <w:rPr>
          <w:rFonts w:cs="Arial"/>
        </w:rPr>
        <w:t xml:space="preserve"> </w:t>
      </w:r>
      <w:r w:rsidRPr="00005643">
        <w:rPr>
          <w:rFonts w:cs="Arial"/>
          <w:b/>
        </w:rPr>
        <w:t>Dubai</w:t>
      </w:r>
      <w:r>
        <w:rPr>
          <w:rFonts w:cs="Arial"/>
        </w:rPr>
        <w:t xml:space="preserve"> and for other private clients.</w:t>
      </w:r>
    </w:p>
    <w:p w:rsidR="00E517B5" w:rsidRPr="009C74FA" w:rsidRDefault="00E517B5" w:rsidP="009C74FA">
      <w:pPr>
        <w:spacing w:after="120"/>
        <w:jc w:val="both"/>
        <w:rPr>
          <w:rFonts w:cs="Arial"/>
        </w:rPr>
      </w:pPr>
      <w:r w:rsidRPr="009C74FA">
        <w:rPr>
          <w:rFonts w:cs="Arial"/>
        </w:rPr>
        <w:t xml:space="preserve">Responsible for all design aspects pertaining to the construction of roads and intersections in various road projects including: </w:t>
      </w:r>
    </w:p>
    <w:p w:rsidR="00E517B5" w:rsidRPr="009C74FA" w:rsidRDefault="00E517B5" w:rsidP="009C74FA">
      <w:pPr>
        <w:numPr>
          <w:ilvl w:val="0"/>
          <w:numId w:val="8"/>
        </w:numPr>
        <w:spacing w:after="0" w:line="240" w:lineRule="auto"/>
        <w:jc w:val="both"/>
        <w:rPr>
          <w:rFonts w:cs="Arial"/>
        </w:rPr>
      </w:pPr>
      <w:r w:rsidRPr="00D95AD3">
        <w:rPr>
          <w:rFonts w:cs="Arial"/>
          <w:b/>
        </w:rPr>
        <w:t>Construction of Various Roads and highways in Dubai and other emirates of UAE:</w:t>
      </w:r>
      <w:r w:rsidRPr="009C74FA">
        <w:rPr>
          <w:rFonts w:cs="Arial"/>
        </w:rPr>
        <w:t xml:space="preserve">  Involved in the Horizontal and vertical design of more than 500 km of roads including bridges and under passes. Designed more than 100 numbers of at grade &amp; grade separated intersections and roundabouts including grading of intersections, cross section details, </w:t>
      </w:r>
      <w:r w:rsidR="00080CC0">
        <w:rPr>
          <w:rFonts w:cs="Arial"/>
        </w:rPr>
        <w:t>quantification of</w:t>
      </w:r>
      <w:r w:rsidR="00080CC0" w:rsidRPr="009C74FA">
        <w:rPr>
          <w:rFonts w:cs="Arial"/>
        </w:rPr>
        <w:t xml:space="preserve"> </w:t>
      </w:r>
      <w:r w:rsidRPr="009C74FA">
        <w:rPr>
          <w:rFonts w:cs="Arial"/>
        </w:rPr>
        <w:t>earthworks and preparation of engineering design drawings and documents using Bentley MX software for the following projects for Roads and Transport Authority, Dubai and for other private clients.</w:t>
      </w:r>
    </w:p>
    <w:p w:rsidR="00E517B5" w:rsidRPr="009C74FA" w:rsidRDefault="00E517B5" w:rsidP="009C74FA">
      <w:pPr>
        <w:numPr>
          <w:ilvl w:val="0"/>
          <w:numId w:val="8"/>
        </w:numPr>
        <w:spacing w:after="0" w:line="240" w:lineRule="auto"/>
        <w:jc w:val="both"/>
        <w:rPr>
          <w:rFonts w:cs="Arial"/>
        </w:rPr>
      </w:pPr>
      <w:r w:rsidRPr="00D95AD3">
        <w:rPr>
          <w:rFonts w:cs="Arial"/>
          <w:b/>
        </w:rPr>
        <w:t>Dubai Industrial City:</w:t>
      </w:r>
      <w:r w:rsidRPr="009C74FA">
        <w:rPr>
          <w:rFonts w:cs="Arial"/>
        </w:rPr>
        <w:t xml:space="preserve"> Design of </w:t>
      </w:r>
      <w:r w:rsidR="00490565">
        <w:rPr>
          <w:rFonts w:cs="Arial"/>
        </w:rPr>
        <w:t xml:space="preserve">road network and </w:t>
      </w:r>
      <w:r w:rsidRPr="009C74FA">
        <w:rPr>
          <w:rFonts w:cs="Arial"/>
        </w:rPr>
        <w:t>all infrastructure facilities for the development of an area of 10.00 km X 5.00 km.</w:t>
      </w:r>
    </w:p>
    <w:p w:rsidR="00E517B5" w:rsidRPr="009C74FA" w:rsidRDefault="00E517B5" w:rsidP="009C74FA">
      <w:pPr>
        <w:numPr>
          <w:ilvl w:val="0"/>
          <w:numId w:val="8"/>
        </w:numPr>
        <w:spacing w:after="0" w:line="240" w:lineRule="auto"/>
        <w:jc w:val="both"/>
        <w:rPr>
          <w:rFonts w:cs="Arial"/>
        </w:rPr>
      </w:pPr>
      <w:r w:rsidRPr="00D95AD3">
        <w:rPr>
          <w:rFonts w:cs="Arial"/>
          <w:b/>
        </w:rPr>
        <w:t>Dubai Studio City:</w:t>
      </w:r>
      <w:r w:rsidRPr="009C74FA">
        <w:rPr>
          <w:rFonts w:cs="Arial"/>
        </w:rPr>
        <w:t xml:space="preserve"> Design of various roads and parking in the development area.</w:t>
      </w:r>
    </w:p>
    <w:p w:rsidR="00E517B5" w:rsidRPr="009C74FA" w:rsidRDefault="00E517B5" w:rsidP="009C74FA">
      <w:pPr>
        <w:numPr>
          <w:ilvl w:val="0"/>
          <w:numId w:val="8"/>
        </w:numPr>
        <w:spacing w:after="0" w:line="240" w:lineRule="auto"/>
        <w:jc w:val="both"/>
        <w:rPr>
          <w:rFonts w:cs="Arial"/>
        </w:rPr>
      </w:pPr>
      <w:r w:rsidRPr="00D95AD3">
        <w:rPr>
          <w:rFonts w:cs="Arial"/>
          <w:b/>
        </w:rPr>
        <w:t>Global Village:</w:t>
      </w:r>
      <w:r w:rsidRPr="009C74FA">
        <w:rPr>
          <w:rFonts w:cs="Arial"/>
        </w:rPr>
        <w:t xml:space="preserve"> Design of various roads and parking in the development area.</w:t>
      </w:r>
    </w:p>
    <w:p w:rsidR="00E517B5" w:rsidRPr="009C74FA" w:rsidRDefault="00E517B5" w:rsidP="009C74FA">
      <w:pPr>
        <w:numPr>
          <w:ilvl w:val="0"/>
          <w:numId w:val="8"/>
        </w:numPr>
        <w:spacing w:after="0" w:line="240" w:lineRule="auto"/>
        <w:jc w:val="both"/>
        <w:rPr>
          <w:rFonts w:cs="Arial"/>
        </w:rPr>
      </w:pPr>
      <w:r w:rsidRPr="00D95AD3">
        <w:rPr>
          <w:rFonts w:cs="Arial"/>
          <w:b/>
        </w:rPr>
        <w:t>Dubai land:</w:t>
      </w:r>
      <w:r w:rsidRPr="009C74FA">
        <w:rPr>
          <w:rFonts w:cs="Arial"/>
        </w:rPr>
        <w:t xml:space="preserve"> Design of road network including intersections and all infrastructure facilities for the development.</w:t>
      </w:r>
    </w:p>
    <w:p w:rsidR="00E517B5" w:rsidRPr="009C74FA" w:rsidRDefault="00E517B5" w:rsidP="009C74FA">
      <w:pPr>
        <w:numPr>
          <w:ilvl w:val="0"/>
          <w:numId w:val="8"/>
        </w:numPr>
        <w:spacing w:after="0" w:line="240" w:lineRule="auto"/>
        <w:jc w:val="both"/>
        <w:rPr>
          <w:rFonts w:cs="Arial"/>
        </w:rPr>
      </w:pPr>
      <w:r w:rsidRPr="00D95AD3">
        <w:rPr>
          <w:rFonts w:cs="Arial"/>
          <w:b/>
        </w:rPr>
        <w:t>Dubai Creek Crossings for RTA, Dubai:</w:t>
      </w:r>
      <w:r w:rsidRPr="009C74FA">
        <w:rPr>
          <w:rFonts w:cs="Arial"/>
        </w:rPr>
        <w:t xml:space="preserve">  Design of a new bridge and approach roads for creek crossing.</w:t>
      </w:r>
    </w:p>
    <w:p w:rsidR="00E517B5" w:rsidRPr="009C74FA" w:rsidRDefault="00E517B5" w:rsidP="009C74FA">
      <w:pPr>
        <w:numPr>
          <w:ilvl w:val="0"/>
          <w:numId w:val="8"/>
        </w:numPr>
        <w:spacing w:after="0" w:line="240" w:lineRule="auto"/>
        <w:jc w:val="both"/>
        <w:rPr>
          <w:rFonts w:cs="Arial"/>
        </w:rPr>
      </w:pPr>
      <w:r w:rsidRPr="00D95AD3">
        <w:rPr>
          <w:rFonts w:cs="Arial"/>
          <w:b/>
        </w:rPr>
        <w:lastRenderedPageBreak/>
        <w:t xml:space="preserve">Al </w:t>
      </w:r>
      <w:proofErr w:type="spellStart"/>
      <w:r w:rsidRPr="00D95AD3">
        <w:rPr>
          <w:rFonts w:cs="Arial"/>
          <w:b/>
        </w:rPr>
        <w:t>Khail</w:t>
      </w:r>
      <w:proofErr w:type="spellEnd"/>
      <w:r w:rsidRPr="00D95AD3">
        <w:rPr>
          <w:rFonts w:cs="Arial"/>
          <w:b/>
        </w:rPr>
        <w:t xml:space="preserve"> Road for RTA, Dubai:</w:t>
      </w:r>
      <w:r w:rsidRPr="009C74FA">
        <w:rPr>
          <w:rFonts w:cs="Arial"/>
        </w:rPr>
        <w:t xml:space="preserve"> Design of an expressway and various intersections.</w:t>
      </w:r>
    </w:p>
    <w:p w:rsidR="00E517B5" w:rsidRPr="009C74FA" w:rsidRDefault="00E517B5" w:rsidP="009C74FA">
      <w:pPr>
        <w:numPr>
          <w:ilvl w:val="0"/>
          <w:numId w:val="8"/>
        </w:numPr>
        <w:spacing w:after="0" w:line="240" w:lineRule="auto"/>
        <w:jc w:val="both"/>
        <w:rPr>
          <w:rFonts w:cs="Arial"/>
        </w:rPr>
      </w:pPr>
      <w:r w:rsidRPr="00D95AD3">
        <w:rPr>
          <w:rFonts w:cs="Arial"/>
          <w:b/>
        </w:rPr>
        <w:t xml:space="preserve">Roads in </w:t>
      </w:r>
      <w:proofErr w:type="spellStart"/>
      <w:r w:rsidRPr="00D95AD3">
        <w:rPr>
          <w:rFonts w:cs="Arial"/>
          <w:b/>
        </w:rPr>
        <w:t>Oud</w:t>
      </w:r>
      <w:proofErr w:type="spellEnd"/>
      <w:r w:rsidRPr="00D95AD3">
        <w:rPr>
          <w:rFonts w:cs="Arial"/>
          <w:b/>
        </w:rPr>
        <w:t xml:space="preserve"> al </w:t>
      </w:r>
      <w:proofErr w:type="spellStart"/>
      <w:r w:rsidRPr="00D95AD3">
        <w:rPr>
          <w:rFonts w:cs="Arial"/>
          <w:b/>
        </w:rPr>
        <w:t>Muteena</w:t>
      </w:r>
      <w:proofErr w:type="spellEnd"/>
      <w:r w:rsidRPr="00D95AD3">
        <w:rPr>
          <w:rFonts w:cs="Arial"/>
          <w:b/>
        </w:rPr>
        <w:t xml:space="preserve"> for RTA, Dubai:</w:t>
      </w:r>
      <w:r w:rsidRPr="009C74FA">
        <w:rPr>
          <w:rFonts w:cs="Arial"/>
        </w:rPr>
        <w:t xml:space="preserve"> Design of new roads including all infrastructure facilities for a community.</w:t>
      </w:r>
    </w:p>
    <w:p w:rsidR="00E517B5" w:rsidRPr="009C74FA" w:rsidRDefault="00E517B5" w:rsidP="009C74FA">
      <w:pPr>
        <w:numPr>
          <w:ilvl w:val="0"/>
          <w:numId w:val="8"/>
        </w:numPr>
        <w:spacing w:after="0" w:line="240" w:lineRule="auto"/>
        <w:jc w:val="both"/>
        <w:rPr>
          <w:rFonts w:cs="Arial"/>
        </w:rPr>
      </w:pPr>
      <w:r w:rsidRPr="00D95AD3">
        <w:rPr>
          <w:rFonts w:cs="Arial"/>
          <w:b/>
        </w:rPr>
        <w:t xml:space="preserve">Roads in Al </w:t>
      </w:r>
      <w:proofErr w:type="spellStart"/>
      <w:r w:rsidRPr="00D95AD3">
        <w:rPr>
          <w:rFonts w:cs="Arial"/>
          <w:b/>
        </w:rPr>
        <w:t>Ghusais</w:t>
      </w:r>
      <w:proofErr w:type="spellEnd"/>
      <w:r w:rsidRPr="00D95AD3">
        <w:rPr>
          <w:rFonts w:cs="Arial"/>
          <w:b/>
        </w:rPr>
        <w:t xml:space="preserve"> for RTA, Dubai:</w:t>
      </w:r>
      <w:r w:rsidRPr="009C74FA">
        <w:rPr>
          <w:rFonts w:cs="Arial"/>
        </w:rPr>
        <w:t xml:space="preserve"> Design of new roads including all infrastructure facilities.</w:t>
      </w:r>
    </w:p>
    <w:p w:rsidR="00E517B5" w:rsidRPr="009C74FA" w:rsidRDefault="00E517B5" w:rsidP="009C74FA">
      <w:pPr>
        <w:numPr>
          <w:ilvl w:val="0"/>
          <w:numId w:val="8"/>
        </w:numPr>
        <w:spacing w:after="0" w:line="240" w:lineRule="auto"/>
        <w:jc w:val="both"/>
        <w:rPr>
          <w:rFonts w:cs="Arial"/>
        </w:rPr>
      </w:pPr>
      <w:r w:rsidRPr="009C74FA">
        <w:rPr>
          <w:rFonts w:cs="Arial"/>
        </w:rPr>
        <w:t>Various other road projects in Dubai, other emirates of UAE, Libya and Kingdom of Saudi Arabia:</w:t>
      </w:r>
    </w:p>
    <w:p w:rsidR="00E517B5" w:rsidRPr="009C74FA" w:rsidRDefault="00E517B5" w:rsidP="009C74FA">
      <w:pPr>
        <w:numPr>
          <w:ilvl w:val="0"/>
          <w:numId w:val="8"/>
        </w:numPr>
        <w:spacing w:after="0" w:line="240" w:lineRule="auto"/>
        <w:jc w:val="both"/>
        <w:rPr>
          <w:rFonts w:cs="Arial"/>
        </w:rPr>
      </w:pPr>
      <w:r w:rsidRPr="00D95AD3">
        <w:rPr>
          <w:rFonts w:cs="Arial"/>
          <w:b/>
        </w:rPr>
        <w:t xml:space="preserve">Design of Multi-storey parking for City Centre at </w:t>
      </w:r>
      <w:proofErr w:type="spellStart"/>
      <w:r w:rsidRPr="00D95AD3">
        <w:rPr>
          <w:rFonts w:cs="Arial"/>
          <w:b/>
        </w:rPr>
        <w:t>Mirdiff</w:t>
      </w:r>
      <w:proofErr w:type="spellEnd"/>
      <w:r w:rsidRPr="00D95AD3">
        <w:rPr>
          <w:rFonts w:cs="Arial"/>
          <w:b/>
        </w:rPr>
        <w:t>:</w:t>
      </w:r>
      <w:r w:rsidRPr="009C74FA">
        <w:rPr>
          <w:rFonts w:cs="Arial"/>
        </w:rPr>
        <w:t xml:space="preserve"> Designed parking for more than 7500 vehicles in 3 levels with easy traffic circulation.</w:t>
      </w:r>
    </w:p>
    <w:p w:rsidR="00E517B5" w:rsidRPr="009C74FA" w:rsidRDefault="00E517B5" w:rsidP="00D95AD3">
      <w:pPr>
        <w:numPr>
          <w:ilvl w:val="0"/>
          <w:numId w:val="5"/>
        </w:numPr>
        <w:spacing w:after="0" w:line="240" w:lineRule="auto"/>
        <w:jc w:val="both"/>
        <w:rPr>
          <w:rFonts w:cs="Arial"/>
        </w:rPr>
      </w:pPr>
      <w:r w:rsidRPr="00F27D2B">
        <w:rPr>
          <w:rFonts w:cs="Arial"/>
          <w:b/>
        </w:rPr>
        <w:t xml:space="preserve">Modification of circulation of Multi-storey parking of the </w:t>
      </w:r>
      <w:r w:rsidRPr="00F27D2B">
        <w:rPr>
          <w:rFonts w:cs="Arial"/>
        </w:rPr>
        <w:t>Dubai Mall:</w:t>
      </w:r>
      <w:r w:rsidRPr="009C74FA">
        <w:rPr>
          <w:rFonts w:cs="Arial"/>
        </w:rPr>
        <w:t xml:space="preserve"> Reviewed and modified the circulation of parking in 11 levels for 15000 vehicles to ease parking and </w:t>
      </w:r>
      <w:proofErr w:type="spellStart"/>
      <w:r w:rsidRPr="009C74FA">
        <w:rPr>
          <w:rFonts w:cs="Arial"/>
        </w:rPr>
        <w:t>unparking</w:t>
      </w:r>
      <w:proofErr w:type="spellEnd"/>
      <w:r w:rsidRPr="009C74FA">
        <w:rPr>
          <w:rFonts w:cs="Arial"/>
        </w:rPr>
        <w:t xml:space="preserve"> maneuvers. Provided signage and driveway markings for the clear and easy search path and rapid exit route.</w:t>
      </w:r>
    </w:p>
    <w:p w:rsidR="00E517B5" w:rsidRPr="009C74FA" w:rsidRDefault="00E517B5" w:rsidP="00D95AD3">
      <w:pPr>
        <w:numPr>
          <w:ilvl w:val="0"/>
          <w:numId w:val="5"/>
        </w:numPr>
        <w:spacing w:after="0" w:line="240" w:lineRule="auto"/>
        <w:jc w:val="both"/>
        <w:rPr>
          <w:rFonts w:cs="Arial"/>
        </w:rPr>
      </w:pPr>
      <w:r w:rsidRPr="00F27D2B">
        <w:rPr>
          <w:rFonts w:cs="Arial"/>
          <w:b/>
        </w:rPr>
        <w:t>Design of Multi-level parking for Jewel of Creek Development:</w:t>
      </w:r>
      <w:r w:rsidRPr="009C74FA">
        <w:rPr>
          <w:rFonts w:cs="Arial"/>
        </w:rPr>
        <w:t xml:space="preserve"> Designed parking for more than 8500 vehicles in 7 levels with easy traffic circulation.  Access facilities from the </w:t>
      </w:r>
      <w:proofErr w:type="spellStart"/>
      <w:r w:rsidRPr="009C74FA">
        <w:rPr>
          <w:rFonts w:cs="Arial"/>
        </w:rPr>
        <w:t>neighbouring</w:t>
      </w:r>
      <w:proofErr w:type="spellEnd"/>
      <w:r w:rsidRPr="009C74FA">
        <w:rPr>
          <w:rFonts w:cs="Arial"/>
        </w:rPr>
        <w:t xml:space="preserve"> roads were also designed.</w:t>
      </w:r>
    </w:p>
    <w:p w:rsidR="00E517B5" w:rsidRDefault="00E517B5" w:rsidP="00A939D8">
      <w:pPr>
        <w:pStyle w:val="Dates"/>
        <w:jc w:val="both"/>
        <w:rPr>
          <w:rStyle w:val="DatesChar"/>
        </w:rPr>
      </w:pPr>
    </w:p>
    <w:p w:rsidR="00E517B5" w:rsidRDefault="00E517B5" w:rsidP="001B0CB3">
      <w:pPr>
        <w:pStyle w:val="Dates"/>
        <w:numPr>
          <w:ilvl w:val="0"/>
          <w:numId w:val="16"/>
        </w:numPr>
        <w:ind w:left="0"/>
        <w:jc w:val="both"/>
      </w:pPr>
      <w:r>
        <w:rPr>
          <w:rStyle w:val="DatesChar"/>
        </w:rPr>
        <w:t xml:space="preserve">February, </w:t>
      </w:r>
      <w:r w:rsidRPr="009E3179">
        <w:rPr>
          <w:rStyle w:val="DatesChar"/>
        </w:rPr>
        <w:t>200</w:t>
      </w:r>
      <w:r>
        <w:rPr>
          <w:rStyle w:val="DatesChar"/>
        </w:rPr>
        <w:t>1</w:t>
      </w:r>
      <w:r w:rsidRPr="009E3179">
        <w:rPr>
          <w:rStyle w:val="DatesChar"/>
        </w:rPr>
        <w:t xml:space="preserve">– </w:t>
      </w:r>
      <w:r>
        <w:rPr>
          <w:rStyle w:val="DatesChar"/>
        </w:rPr>
        <w:t xml:space="preserve">December, </w:t>
      </w:r>
      <w:r w:rsidRPr="009E3179">
        <w:rPr>
          <w:rStyle w:val="DatesChar"/>
        </w:rPr>
        <w:t>200</w:t>
      </w:r>
      <w:r>
        <w:rPr>
          <w:rStyle w:val="DatesChar"/>
        </w:rPr>
        <w:t>7</w:t>
      </w:r>
      <w:r>
        <w:tab/>
      </w:r>
      <w:r>
        <w:tab/>
        <w:t xml:space="preserve">                   </w:t>
      </w:r>
      <w:r w:rsidR="004C2EF9">
        <w:t xml:space="preserve">     </w:t>
      </w:r>
      <w:r w:rsidR="001B0CB3">
        <w:t xml:space="preserve">            </w:t>
      </w:r>
      <w:r>
        <w:t xml:space="preserve"> </w:t>
      </w:r>
      <w:r w:rsidRPr="009E3179">
        <w:rPr>
          <w:rStyle w:val="DatesChar"/>
          <w:b/>
          <w:bCs/>
        </w:rPr>
        <w:t>M/s. Reliance Consultants</w:t>
      </w:r>
      <w:r>
        <w:tab/>
        <w:t xml:space="preserve">                                                           </w:t>
      </w:r>
    </w:p>
    <w:p w:rsidR="00E517B5" w:rsidRDefault="00E517B5" w:rsidP="00A939D8">
      <w:pPr>
        <w:pStyle w:val="Dates"/>
        <w:jc w:val="both"/>
      </w:pPr>
      <w:r>
        <w:rPr>
          <w:b/>
        </w:rPr>
        <w:t xml:space="preserve">Road/Highway </w:t>
      </w:r>
      <w:r w:rsidRPr="00B726B7">
        <w:rPr>
          <w:b/>
        </w:rPr>
        <w:t xml:space="preserve">Design Engineer                                           </w:t>
      </w:r>
      <w:r w:rsidR="004C2EF9">
        <w:rPr>
          <w:b/>
        </w:rPr>
        <w:t xml:space="preserve">               </w:t>
      </w:r>
      <w:r w:rsidRPr="00B726B7">
        <w:rPr>
          <w:b/>
        </w:rPr>
        <w:t xml:space="preserve"> </w:t>
      </w:r>
      <w:r>
        <w:t xml:space="preserve">Kerala, India </w:t>
      </w:r>
    </w:p>
    <w:p w:rsidR="00E517B5" w:rsidRPr="006F75E2" w:rsidRDefault="00E517B5" w:rsidP="00FF46DF">
      <w:pPr>
        <w:pStyle w:val="Dates"/>
        <w:jc w:val="both"/>
        <w:rPr>
          <w:color w:val="333333"/>
        </w:rPr>
      </w:pPr>
      <w:r>
        <w:rPr>
          <w:color w:val="333333"/>
        </w:rPr>
        <w:t xml:space="preserve">As </w:t>
      </w:r>
      <w:r w:rsidR="00FF46DF">
        <w:rPr>
          <w:color w:val="333333"/>
        </w:rPr>
        <w:t>a</w:t>
      </w:r>
      <w:r>
        <w:rPr>
          <w:color w:val="333333"/>
        </w:rPr>
        <w:t xml:space="preserve"> </w:t>
      </w:r>
      <w:r w:rsidRPr="006F75E2">
        <w:rPr>
          <w:color w:val="333333"/>
        </w:rPr>
        <w:t xml:space="preserve">Road/Highway Design Engineer of Reliance Consultants, India, responsible for all design aspects pertaining to the construction of various </w:t>
      </w:r>
      <w:r>
        <w:rPr>
          <w:color w:val="333333"/>
        </w:rPr>
        <w:t xml:space="preserve">Roads, </w:t>
      </w:r>
      <w:r w:rsidRPr="006F75E2">
        <w:rPr>
          <w:color w:val="333333"/>
        </w:rPr>
        <w:t>intersections</w:t>
      </w:r>
      <w:r>
        <w:rPr>
          <w:color w:val="333333"/>
        </w:rPr>
        <w:t>, parking areas</w:t>
      </w:r>
      <w:r w:rsidRPr="006F75E2">
        <w:rPr>
          <w:color w:val="333333"/>
        </w:rPr>
        <w:t xml:space="preserve"> including</w:t>
      </w:r>
    </w:p>
    <w:p w:rsidR="00E517B5" w:rsidRDefault="00E517B5" w:rsidP="006F75E2">
      <w:pPr>
        <w:numPr>
          <w:ilvl w:val="0"/>
          <w:numId w:val="14"/>
        </w:numPr>
        <w:spacing w:after="0" w:line="280" w:lineRule="atLeast"/>
        <w:jc w:val="both"/>
      </w:pPr>
      <w:r w:rsidRPr="006F75E2">
        <w:rPr>
          <w:b/>
        </w:rPr>
        <w:t>Construction of State Highway from Ch 0+000.00 to Ch: 148+000.00:</w:t>
      </w:r>
      <w:r w:rsidRPr="006F75E2">
        <w:t xml:space="preserve">  Design contract for 150 Km of highway through the middle of the state capital. This included construction of several at grade intersections.  The project was funded by the Asian Development Bank and the client was the Kerala State Public Works Department. Several at grade and grade separated intersections were designed along the route. The design had to be reviewed &amp; approved by the State Public Works Department and the technical committee of the Asian Development Bank. The design also included preparation of several alternate junctions arrangements best suit the traffic volumes together with a short term and long term implications due to the development. Preparing reports on access controls and providing alternative access routes where access is denied to the main road. Detailed design of all the junctions including grading design, obtaining approval from the State Public Works Department  for the grading design of each and every junction along the route, providing traffic signs and road markings. Prepare cross sections of roads based on established right of way and services distributions. Design of profiles in MX and preparation of setting out drawing based on approved style sets. Preparing </w:t>
      </w:r>
      <w:proofErr w:type="spellStart"/>
      <w:r w:rsidRPr="006F75E2">
        <w:t>superelevation</w:t>
      </w:r>
      <w:proofErr w:type="spellEnd"/>
      <w:r w:rsidRPr="006F75E2">
        <w:t xml:space="preserve"> tables and design reports to be submitted to the State Public Works Department. Assist in preparation of bill of quantities and preparing cost estimate for the jobs. </w:t>
      </w:r>
    </w:p>
    <w:p w:rsidR="00E517B5" w:rsidRPr="006F75E2" w:rsidRDefault="00E517B5" w:rsidP="006F75E2">
      <w:pPr>
        <w:spacing w:after="0" w:line="280" w:lineRule="atLeast"/>
        <w:ind w:left="360"/>
        <w:jc w:val="both"/>
      </w:pPr>
    </w:p>
    <w:p w:rsidR="00E517B5" w:rsidRDefault="00E517B5" w:rsidP="00E93D27">
      <w:pPr>
        <w:numPr>
          <w:ilvl w:val="0"/>
          <w:numId w:val="14"/>
        </w:numPr>
        <w:spacing w:after="120" w:line="280" w:lineRule="atLeast"/>
        <w:jc w:val="both"/>
      </w:pPr>
      <w:r w:rsidRPr="006F75E2">
        <w:rPr>
          <w:b/>
        </w:rPr>
        <w:t>Review of Design:</w:t>
      </w:r>
      <w:r w:rsidRPr="006F75E2">
        <w:t xml:space="preserve"> Reviewed the Design for 450 Km of highways and 850Km of rural roads connecting various cities and villages in the Kerala state.</w:t>
      </w:r>
      <w:r w:rsidRPr="000F1253">
        <w:t xml:space="preserve"> </w:t>
      </w:r>
      <w:r w:rsidRPr="006F75E2">
        <w:t>Assessing the existing geometry and improving the same within the right of way limits, designing of horizontal and vertical alignments, various road side amenities, working out the quantities by optimizing the cut/fill, preparation of bid documents and bill of quantities.</w:t>
      </w:r>
    </w:p>
    <w:p w:rsidR="00746527" w:rsidRDefault="00746527" w:rsidP="00746527">
      <w:pPr>
        <w:pStyle w:val="ListParagraph"/>
      </w:pPr>
    </w:p>
    <w:p w:rsidR="00746527" w:rsidRPr="006F75E2" w:rsidRDefault="00746527" w:rsidP="00746527">
      <w:pPr>
        <w:spacing w:after="120" w:line="280" w:lineRule="atLeast"/>
        <w:ind w:left="720"/>
        <w:jc w:val="both"/>
      </w:pPr>
    </w:p>
    <w:p w:rsidR="00E517B5" w:rsidRDefault="00E517B5" w:rsidP="001B0CB3">
      <w:pPr>
        <w:pStyle w:val="Dates"/>
        <w:numPr>
          <w:ilvl w:val="0"/>
          <w:numId w:val="16"/>
        </w:numPr>
        <w:ind w:left="0"/>
        <w:jc w:val="both"/>
        <w:rPr>
          <w:rStyle w:val="DatesChar"/>
          <w:b/>
          <w:bCs/>
        </w:rPr>
      </w:pPr>
      <w:r>
        <w:rPr>
          <w:rStyle w:val="DatesChar"/>
        </w:rPr>
        <w:t>April, 1997</w:t>
      </w:r>
      <w:r w:rsidRPr="009E3179">
        <w:rPr>
          <w:rStyle w:val="DatesChar"/>
        </w:rPr>
        <w:t xml:space="preserve"> – </w:t>
      </w:r>
      <w:r>
        <w:rPr>
          <w:rStyle w:val="DatesChar"/>
        </w:rPr>
        <w:t>January, 2001</w:t>
      </w:r>
      <w:r>
        <w:tab/>
      </w:r>
      <w:r>
        <w:tab/>
      </w:r>
      <w:r>
        <w:tab/>
        <w:t xml:space="preserve">                    </w:t>
      </w:r>
      <w:r w:rsidR="004C2EF9">
        <w:t xml:space="preserve">     </w:t>
      </w:r>
      <w:r>
        <w:t xml:space="preserve"> </w:t>
      </w:r>
      <w:r w:rsidR="00CB069C">
        <w:t xml:space="preserve">            </w:t>
      </w:r>
      <w:r w:rsidRPr="009E3179">
        <w:rPr>
          <w:rStyle w:val="DatesChar"/>
          <w:b/>
          <w:bCs/>
        </w:rPr>
        <w:t xml:space="preserve">M/s. </w:t>
      </w:r>
      <w:r>
        <w:rPr>
          <w:rStyle w:val="DatesChar"/>
          <w:b/>
          <w:bCs/>
        </w:rPr>
        <w:t>Creative</w:t>
      </w:r>
      <w:r w:rsidRPr="009E3179">
        <w:rPr>
          <w:rStyle w:val="DatesChar"/>
          <w:b/>
          <w:bCs/>
        </w:rPr>
        <w:t xml:space="preserve"> Consultant</w:t>
      </w:r>
      <w:r>
        <w:rPr>
          <w:rStyle w:val="DatesChar"/>
          <w:b/>
          <w:bCs/>
        </w:rPr>
        <w:t>s</w:t>
      </w:r>
    </w:p>
    <w:p w:rsidR="00E517B5" w:rsidRPr="00B726B7" w:rsidRDefault="00E517B5" w:rsidP="00A939D8">
      <w:pPr>
        <w:pStyle w:val="Dates"/>
        <w:tabs>
          <w:tab w:val="left" w:pos="6252"/>
        </w:tabs>
        <w:jc w:val="both"/>
        <w:rPr>
          <w:b/>
        </w:rPr>
      </w:pPr>
      <w:r w:rsidRPr="00B726B7">
        <w:rPr>
          <w:b/>
        </w:rPr>
        <w:t xml:space="preserve">Site </w:t>
      </w:r>
      <w:r>
        <w:rPr>
          <w:b/>
        </w:rPr>
        <w:t xml:space="preserve">Design </w:t>
      </w:r>
      <w:r w:rsidRPr="00B726B7">
        <w:rPr>
          <w:b/>
        </w:rPr>
        <w:t xml:space="preserve">Engineer  </w:t>
      </w:r>
      <w:r>
        <w:rPr>
          <w:b/>
        </w:rPr>
        <w:tab/>
      </w:r>
      <w:r w:rsidR="004C2EF9">
        <w:rPr>
          <w:b/>
        </w:rPr>
        <w:t xml:space="preserve">      </w:t>
      </w:r>
      <w:r>
        <w:t xml:space="preserve">Kerala, India                                                                                                                        </w:t>
      </w:r>
    </w:p>
    <w:p w:rsidR="00E517B5" w:rsidRDefault="00E517B5" w:rsidP="005B4EF2">
      <w:pPr>
        <w:spacing w:after="120"/>
        <w:jc w:val="both"/>
      </w:pPr>
      <w:r>
        <w:t xml:space="preserve">Construction of intersections and an underpass structure. Provide minimum obvert elevations for pressure lines, providing cover levels for the manholes. Prepare traffic signs and road marking drawings, prepare setting out plans for roadways. Quantity take </w:t>
      </w:r>
      <w:proofErr w:type="spellStart"/>
      <w:r>
        <w:t>of</w:t>
      </w:r>
      <w:proofErr w:type="spellEnd"/>
      <w:r>
        <w:t xml:space="preserve"> for preparing interim payments bills. Assist in project planning which was done in Microsoft Project.</w:t>
      </w:r>
    </w:p>
    <w:p w:rsidR="00E517B5" w:rsidRDefault="00E517B5" w:rsidP="00E93D27">
      <w:pPr>
        <w:numPr>
          <w:ilvl w:val="0"/>
          <w:numId w:val="13"/>
        </w:numPr>
        <w:tabs>
          <w:tab w:val="clear" w:pos="720"/>
          <w:tab w:val="num" w:pos="360"/>
        </w:tabs>
        <w:spacing w:after="0" w:line="280" w:lineRule="atLeast"/>
        <w:ind w:left="360"/>
        <w:jc w:val="both"/>
      </w:pPr>
      <w:r w:rsidRPr="00655087">
        <w:rPr>
          <w:b/>
        </w:rPr>
        <w:lastRenderedPageBreak/>
        <w:t>Construction of intersections and underpass at Thiruvananthapuram:</w:t>
      </w:r>
      <w:r w:rsidRPr="00655087">
        <w:t xml:space="preserve"> Construction of intersections and an underpass structure. Provide minimum obvert elevations for pressure lines, providing cover levels for the manholes. Prepare traffic signs and road marking drawings; prepare setting out plans for roadways. Quantities take </w:t>
      </w:r>
      <w:proofErr w:type="spellStart"/>
      <w:r w:rsidRPr="00655087">
        <w:t>of</w:t>
      </w:r>
      <w:proofErr w:type="spellEnd"/>
      <w:r w:rsidRPr="00655087">
        <w:t xml:space="preserve"> for preparing interim payments bills. Assist in project planning which was done in Microsoft. </w:t>
      </w:r>
    </w:p>
    <w:p w:rsidR="00E517B5" w:rsidRPr="00655087" w:rsidRDefault="00E517B5" w:rsidP="00655087">
      <w:pPr>
        <w:spacing w:line="280" w:lineRule="atLeast"/>
        <w:jc w:val="both"/>
      </w:pPr>
      <w:r w:rsidRPr="00655087">
        <w:t>Responsible for design and preparation of working drawings for the project</w:t>
      </w:r>
    </w:p>
    <w:p w:rsidR="00E517B5" w:rsidRDefault="00E517B5" w:rsidP="001B0CB3">
      <w:pPr>
        <w:pStyle w:val="Dates"/>
        <w:numPr>
          <w:ilvl w:val="0"/>
          <w:numId w:val="16"/>
        </w:numPr>
        <w:ind w:left="0"/>
      </w:pPr>
      <w:r>
        <w:rPr>
          <w:rStyle w:val="DatesChar"/>
        </w:rPr>
        <w:t>June, 1994</w:t>
      </w:r>
      <w:r w:rsidRPr="009E3179">
        <w:rPr>
          <w:rStyle w:val="DatesChar"/>
        </w:rPr>
        <w:t xml:space="preserve"> – </w:t>
      </w:r>
      <w:r>
        <w:rPr>
          <w:rStyle w:val="DatesChar"/>
        </w:rPr>
        <w:t>March, 1997</w:t>
      </w:r>
      <w:r>
        <w:tab/>
      </w:r>
      <w:r>
        <w:tab/>
      </w:r>
      <w:r>
        <w:tab/>
      </w:r>
      <w:r>
        <w:tab/>
        <w:t xml:space="preserve">                           </w:t>
      </w:r>
      <w:r w:rsidR="00256D42">
        <w:t xml:space="preserve">           </w:t>
      </w:r>
      <w:r w:rsidRPr="009E3179">
        <w:rPr>
          <w:rStyle w:val="DatesChar"/>
          <w:b/>
          <w:bCs/>
        </w:rPr>
        <w:t xml:space="preserve">M/s. </w:t>
      </w:r>
      <w:r>
        <w:rPr>
          <w:rStyle w:val="DatesChar"/>
          <w:b/>
          <w:bCs/>
        </w:rPr>
        <w:t>Design Solutions</w:t>
      </w:r>
      <w:r w:rsidRPr="00560210">
        <w:t xml:space="preserve"> </w:t>
      </w:r>
      <w:r w:rsidRPr="00560210">
        <w:rPr>
          <w:b/>
        </w:rPr>
        <w:t xml:space="preserve">Junior Engineer </w:t>
      </w:r>
      <w:r>
        <w:t xml:space="preserve">                                                                                            </w:t>
      </w:r>
      <w:r w:rsidR="004C2EF9">
        <w:t xml:space="preserve">         </w:t>
      </w:r>
      <w:r>
        <w:t xml:space="preserve">Kerala, India </w:t>
      </w:r>
    </w:p>
    <w:p w:rsidR="00E93D27" w:rsidRDefault="00E517B5" w:rsidP="00C03C20">
      <w:pPr>
        <w:numPr>
          <w:ilvl w:val="0"/>
          <w:numId w:val="13"/>
        </w:numPr>
        <w:tabs>
          <w:tab w:val="clear" w:pos="720"/>
          <w:tab w:val="num" w:pos="360"/>
        </w:tabs>
        <w:spacing w:after="120" w:line="280" w:lineRule="atLeast"/>
        <w:ind w:left="360"/>
        <w:jc w:val="both"/>
      </w:pPr>
      <w:proofErr w:type="spellStart"/>
      <w:r w:rsidRPr="00E93D27">
        <w:rPr>
          <w:b/>
        </w:rPr>
        <w:t>Aakkulam</w:t>
      </w:r>
      <w:proofErr w:type="spellEnd"/>
      <w:r w:rsidRPr="00E93D27">
        <w:rPr>
          <w:b/>
        </w:rPr>
        <w:t xml:space="preserve"> Bridge, NH bye pass Thiruvananthapuram, Kerala:</w:t>
      </w:r>
      <w:r w:rsidRPr="00C03C20">
        <w:t xml:space="preserve"> Assist in design of multiple spanned bridge (7 span) with a total length of 400m across a lake. The design included a central navigation channel at the fourth span above the Maximum flood level. The bridge overpasses a rail crossing at the river edge. The work included preparing setting out drawings for the bridges and the abutments.</w:t>
      </w:r>
    </w:p>
    <w:p w:rsidR="00E517B5" w:rsidRPr="00C03C20" w:rsidRDefault="00E517B5" w:rsidP="00E93D27">
      <w:pPr>
        <w:spacing w:after="120" w:line="280" w:lineRule="atLeast"/>
        <w:jc w:val="both"/>
      </w:pPr>
      <w:r w:rsidRPr="00C03C20">
        <w:t>Responsible for preparing setting out drawings for approach roads, bridges and abutments.</w:t>
      </w:r>
    </w:p>
    <w:p w:rsidR="00E517B5" w:rsidRDefault="00E517B5" w:rsidP="00ED5EF5">
      <w:pPr>
        <w:autoSpaceDE w:val="0"/>
        <w:autoSpaceDN w:val="0"/>
        <w:adjustRightInd w:val="0"/>
        <w:spacing w:after="0" w:line="240" w:lineRule="atLeast"/>
        <w:rPr>
          <w:rFonts w:cs="Arial"/>
          <w:color w:val="auto"/>
        </w:rPr>
      </w:pPr>
    </w:p>
    <w:p w:rsidR="00E517B5" w:rsidRDefault="00E517B5" w:rsidP="00ED5EF5">
      <w:pPr>
        <w:pStyle w:val="Headings"/>
      </w:pPr>
      <w:r>
        <w:t>Employment record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040"/>
      </w:tblGrid>
      <w:tr w:rsidR="00C6758C" w:rsidRPr="006C1FD0" w:rsidTr="00E47715">
        <w:trPr>
          <w:trHeight w:val="848"/>
        </w:trPr>
        <w:tc>
          <w:tcPr>
            <w:tcW w:w="4248" w:type="dxa"/>
          </w:tcPr>
          <w:p w:rsidR="00C6758C" w:rsidRDefault="00CE3C5B" w:rsidP="00F6758B">
            <w:pPr>
              <w:spacing w:after="120"/>
            </w:pPr>
            <w:r>
              <w:t>December</w:t>
            </w:r>
            <w:r w:rsidR="00C6758C">
              <w:t>, 2012 – Present</w:t>
            </w:r>
          </w:p>
          <w:p w:rsidR="00C6758C" w:rsidRPr="00C0045F" w:rsidRDefault="009D1830" w:rsidP="00F6758B">
            <w:pPr>
              <w:spacing w:after="120"/>
              <w:rPr>
                <w:color w:val="3366FF"/>
              </w:rPr>
            </w:pPr>
            <w:r>
              <w:rPr>
                <w:b/>
                <w:color w:val="3366FF"/>
              </w:rPr>
              <w:t>Senior Roadway and Highway</w:t>
            </w:r>
            <w:r w:rsidR="00C6758C" w:rsidRPr="00C0045F">
              <w:rPr>
                <w:b/>
                <w:color w:val="3366FF"/>
              </w:rPr>
              <w:t xml:space="preserve"> Design Engineer</w:t>
            </w:r>
          </w:p>
        </w:tc>
        <w:tc>
          <w:tcPr>
            <w:tcW w:w="5040" w:type="dxa"/>
          </w:tcPr>
          <w:p w:rsidR="00C6758C" w:rsidRDefault="00E941A9" w:rsidP="00F6758B">
            <w:pPr>
              <w:pStyle w:val="Dates"/>
              <w:spacing w:after="0" w:line="280" w:lineRule="exact"/>
              <w:rPr>
                <w:b/>
                <w:color w:val="auto"/>
              </w:rPr>
            </w:pPr>
            <w:proofErr w:type="spellStart"/>
            <w:r w:rsidRPr="00BC12FB">
              <w:rPr>
                <w:b/>
                <w:bCs/>
                <w:color w:val="92D050"/>
              </w:rPr>
              <w:t>Idroesse</w:t>
            </w:r>
            <w:proofErr w:type="spellEnd"/>
            <w:r>
              <w:rPr>
                <w:b/>
                <w:color w:val="auto"/>
              </w:rPr>
              <w:t xml:space="preserve"> </w:t>
            </w:r>
            <w:proofErr w:type="spellStart"/>
            <w:r>
              <w:rPr>
                <w:b/>
                <w:color w:val="auto"/>
              </w:rPr>
              <w:t>Infrastucture</w:t>
            </w:r>
            <w:proofErr w:type="spellEnd"/>
            <w:r>
              <w:rPr>
                <w:b/>
                <w:color w:val="auto"/>
              </w:rPr>
              <w:t xml:space="preserve"> Middle East</w:t>
            </w:r>
          </w:p>
          <w:p w:rsidR="00C6758C" w:rsidRPr="00A843A1" w:rsidRDefault="00C6758C" w:rsidP="00F6758B">
            <w:pPr>
              <w:pStyle w:val="Dates"/>
              <w:spacing w:after="0" w:line="280" w:lineRule="exact"/>
              <w:rPr>
                <w:color w:val="auto"/>
              </w:rPr>
            </w:pPr>
            <w:r w:rsidRPr="00A843A1">
              <w:rPr>
                <w:color w:val="auto"/>
              </w:rPr>
              <w:t>Abu Dhabi, UAE.</w:t>
            </w:r>
            <w:r w:rsidRPr="00A843A1">
              <w:rPr>
                <w:color w:val="auto"/>
              </w:rPr>
              <w:tab/>
            </w:r>
          </w:p>
          <w:p w:rsidR="00C6758C" w:rsidRPr="005E0F11" w:rsidRDefault="00C6758C" w:rsidP="00F6758B">
            <w:pPr>
              <w:pStyle w:val="Dates"/>
              <w:spacing w:after="0" w:line="280" w:lineRule="exact"/>
              <w:rPr>
                <w:b/>
                <w:color w:val="4BACC6"/>
              </w:rPr>
            </w:pPr>
          </w:p>
        </w:tc>
      </w:tr>
      <w:tr w:rsidR="00C6758C" w:rsidRPr="006C1FD0" w:rsidTr="00E47715">
        <w:trPr>
          <w:trHeight w:val="848"/>
        </w:trPr>
        <w:tc>
          <w:tcPr>
            <w:tcW w:w="4248" w:type="dxa"/>
          </w:tcPr>
          <w:p w:rsidR="00C6758C" w:rsidRDefault="00C6758C" w:rsidP="00C0045F">
            <w:pPr>
              <w:spacing w:after="120"/>
            </w:pPr>
            <w:r>
              <w:t xml:space="preserve">April, 2011 – </w:t>
            </w:r>
            <w:r w:rsidR="00013C99">
              <w:t>October,2012</w:t>
            </w:r>
          </w:p>
          <w:p w:rsidR="00C6758C" w:rsidRPr="00C0045F" w:rsidRDefault="00C6758C" w:rsidP="00C0045F">
            <w:pPr>
              <w:spacing w:after="120"/>
              <w:rPr>
                <w:color w:val="3366FF"/>
              </w:rPr>
            </w:pPr>
            <w:r w:rsidRPr="00C0045F">
              <w:rPr>
                <w:b/>
                <w:color w:val="3366FF"/>
              </w:rPr>
              <w:t>Senior Design Engineer</w:t>
            </w:r>
          </w:p>
        </w:tc>
        <w:tc>
          <w:tcPr>
            <w:tcW w:w="5040" w:type="dxa"/>
          </w:tcPr>
          <w:p w:rsidR="00C6758C" w:rsidRDefault="00C6758C" w:rsidP="005B0AE8">
            <w:pPr>
              <w:pStyle w:val="Dates"/>
              <w:spacing w:after="0" w:line="280" w:lineRule="exact"/>
              <w:rPr>
                <w:b/>
                <w:color w:val="auto"/>
              </w:rPr>
            </w:pPr>
            <w:r>
              <w:rPr>
                <w:b/>
                <w:color w:val="auto"/>
              </w:rPr>
              <w:t>WS Atkins &amp; Partners Overseas</w:t>
            </w:r>
          </w:p>
          <w:p w:rsidR="00C6758C" w:rsidRPr="00A843A1" w:rsidRDefault="00C6758C" w:rsidP="005B0AE8">
            <w:pPr>
              <w:pStyle w:val="Dates"/>
              <w:spacing w:after="0" w:line="280" w:lineRule="exact"/>
              <w:rPr>
                <w:color w:val="auto"/>
              </w:rPr>
            </w:pPr>
            <w:r w:rsidRPr="00A843A1">
              <w:rPr>
                <w:color w:val="auto"/>
              </w:rPr>
              <w:t>Abu Dhabi, UAE.</w:t>
            </w:r>
            <w:r w:rsidRPr="00A843A1">
              <w:rPr>
                <w:color w:val="auto"/>
              </w:rPr>
              <w:tab/>
            </w:r>
          </w:p>
          <w:p w:rsidR="00C6758C" w:rsidRPr="005E0F11" w:rsidRDefault="00C6758C" w:rsidP="005E0F11">
            <w:pPr>
              <w:pStyle w:val="Dates"/>
              <w:spacing w:after="0" w:line="280" w:lineRule="exact"/>
              <w:rPr>
                <w:b/>
                <w:color w:val="4BACC6"/>
              </w:rPr>
            </w:pPr>
          </w:p>
        </w:tc>
      </w:tr>
      <w:tr w:rsidR="00C6758C" w:rsidRPr="00390A29" w:rsidTr="00E47715">
        <w:trPr>
          <w:trHeight w:val="848"/>
        </w:trPr>
        <w:tc>
          <w:tcPr>
            <w:tcW w:w="4248" w:type="dxa"/>
          </w:tcPr>
          <w:p w:rsidR="00C6758C" w:rsidRDefault="00C6758C" w:rsidP="00C0045F">
            <w:pPr>
              <w:spacing w:after="120"/>
            </w:pPr>
            <w:r>
              <w:t>October, 2009 – March, 2011</w:t>
            </w:r>
          </w:p>
          <w:p w:rsidR="00C6758C" w:rsidRPr="00C0045F" w:rsidRDefault="00C6758C" w:rsidP="00C0045F">
            <w:pPr>
              <w:pStyle w:val="Dates"/>
              <w:spacing w:after="0" w:line="280" w:lineRule="exact"/>
              <w:rPr>
                <w:b/>
                <w:color w:val="3366FF"/>
              </w:rPr>
            </w:pPr>
            <w:r w:rsidRPr="00C0045F">
              <w:rPr>
                <w:b/>
                <w:color w:val="3366FF"/>
              </w:rPr>
              <w:t>Senior Civil Engineer</w:t>
            </w:r>
          </w:p>
          <w:p w:rsidR="00C6758C" w:rsidRDefault="00C6758C" w:rsidP="00C0045F">
            <w:pPr>
              <w:spacing w:after="120"/>
            </w:pPr>
            <w:r w:rsidRPr="00C0045F">
              <w:rPr>
                <w:b/>
                <w:color w:val="3366FF"/>
              </w:rPr>
              <w:t>(Roads/Highways Design)</w:t>
            </w:r>
          </w:p>
        </w:tc>
        <w:tc>
          <w:tcPr>
            <w:tcW w:w="5040" w:type="dxa"/>
          </w:tcPr>
          <w:p w:rsidR="00C6758C" w:rsidRDefault="00C6758C" w:rsidP="00F52049">
            <w:pPr>
              <w:pStyle w:val="Dates"/>
              <w:spacing w:after="0" w:line="280" w:lineRule="exact"/>
              <w:rPr>
                <w:b/>
                <w:color w:val="auto"/>
              </w:rPr>
            </w:pPr>
            <w:proofErr w:type="spellStart"/>
            <w:r>
              <w:rPr>
                <w:b/>
                <w:color w:val="auto"/>
              </w:rPr>
              <w:t>Euroestudios</w:t>
            </w:r>
            <w:proofErr w:type="spellEnd"/>
            <w:r>
              <w:rPr>
                <w:b/>
                <w:color w:val="auto"/>
              </w:rPr>
              <w:t xml:space="preserve"> S.L.,</w:t>
            </w:r>
          </w:p>
          <w:p w:rsidR="00C6758C" w:rsidRPr="00A843A1" w:rsidRDefault="00C6758C" w:rsidP="00F52049">
            <w:pPr>
              <w:pStyle w:val="Dates"/>
              <w:spacing w:after="0" w:line="280" w:lineRule="exact"/>
              <w:rPr>
                <w:color w:val="auto"/>
              </w:rPr>
            </w:pPr>
            <w:r w:rsidRPr="00A843A1">
              <w:rPr>
                <w:color w:val="auto"/>
              </w:rPr>
              <w:t>Abu Dhabi, UAE.</w:t>
            </w:r>
            <w:r w:rsidRPr="00A843A1">
              <w:rPr>
                <w:color w:val="auto"/>
              </w:rPr>
              <w:tab/>
            </w:r>
          </w:p>
          <w:p w:rsidR="00C6758C" w:rsidRPr="006C1FD0" w:rsidRDefault="00C6758C" w:rsidP="00F52049">
            <w:pPr>
              <w:pStyle w:val="Dates"/>
              <w:spacing w:after="0" w:line="280" w:lineRule="exact"/>
              <w:rPr>
                <w:b/>
                <w:color w:val="auto"/>
              </w:rPr>
            </w:pPr>
          </w:p>
        </w:tc>
      </w:tr>
      <w:tr w:rsidR="00C6758C" w:rsidTr="00E47715">
        <w:trPr>
          <w:trHeight w:val="848"/>
        </w:trPr>
        <w:tc>
          <w:tcPr>
            <w:tcW w:w="4248" w:type="dxa"/>
          </w:tcPr>
          <w:p w:rsidR="00C6758C" w:rsidRDefault="00C6758C" w:rsidP="00C0045F">
            <w:pPr>
              <w:spacing w:after="120"/>
            </w:pPr>
            <w:r>
              <w:t>December, 2007 – August 2009</w:t>
            </w:r>
          </w:p>
          <w:p w:rsidR="00C6758C" w:rsidRPr="00C0045F" w:rsidRDefault="00C6758C" w:rsidP="00C0045F">
            <w:pPr>
              <w:spacing w:after="120"/>
              <w:rPr>
                <w:b/>
                <w:color w:val="3366FF"/>
              </w:rPr>
            </w:pPr>
            <w:r w:rsidRPr="00C0045F">
              <w:rPr>
                <w:b/>
                <w:color w:val="3366FF"/>
              </w:rPr>
              <w:t>Highway Design Engineer</w:t>
            </w:r>
          </w:p>
        </w:tc>
        <w:tc>
          <w:tcPr>
            <w:tcW w:w="5040" w:type="dxa"/>
          </w:tcPr>
          <w:p w:rsidR="00C6758C" w:rsidRPr="00BE4A74" w:rsidRDefault="00C6758C" w:rsidP="00FA5EE9">
            <w:pPr>
              <w:pStyle w:val="Dates"/>
              <w:spacing w:after="0" w:line="280" w:lineRule="exact"/>
              <w:rPr>
                <w:b/>
                <w:color w:val="auto"/>
              </w:rPr>
            </w:pPr>
            <w:proofErr w:type="spellStart"/>
            <w:r w:rsidRPr="00BE4A74">
              <w:rPr>
                <w:b/>
                <w:color w:val="auto"/>
              </w:rPr>
              <w:t>Aecom</w:t>
            </w:r>
            <w:proofErr w:type="spellEnd"/>
            <w:r w:rsidRPr="00BE4A74">
              <w:rPr>
                <w:b/>
                <w:color w:val="auto"/>
              </w:rPr>
              <w:t xml:space="preserve"> </w:t>
            </w:r>
            <w:r w:rsidRPr="0094363A">
              <w:rPr>
                <w:color w:val="auto"/>
              </w:rPr>
              <w:t>Middle East Limited</w:t>
            </w:r>
            <w:r w:rsidRPr="00BE4A74">
              <w:rPr>
                <w:b/>
                <w:color w:val="auto"/>
              </w:rPr>
              <w:tab/>
            </w:r>
          </w:p>
          <w:p w:rsidR="00C6758C" w:rsidRPr="008059EB" w:rsidRDefault="00C6758C" w:rsidP="00FA5EE9">
            <w:pPr>
              <w:pStyle w:val="Dates"/>
              <w:spacing w:after="0" w:line="280" w:lineRule="exact"/>
              <w:rPr>
                <w:color w:val="auto"/>
              </w:rPr>
            </w:pPr>
            <w:r>
              <w:rPr>
                <w:color w:val="auto"/>
              </w:rPr>
              <w:t>Dubai</w:t>
            </w:r>
            <w:r w:rsidRPr="008059EB">
              <w:rPr>
                <w:color w:val="auto"/>
              </w:rPr>
              <w:t>, UAE</w:t>
            </w:r>
            <w:r w:rsidRPr="008059EB">
              <w:rPr>
                <w:color w:val="auto"/>
              </w:rPr>
              <w:tab/>
            </w:r>
            <w:r w:rsidRPr="008059EB">
              <w:rPr>
                <w:color w:val="auto"/>
              </w:rPr>
              <w:tab/>
            </w:r>
            <w:r w:rsidRPr="008059EB">
              <w:rPr>
                <w:color w:val="auto"/>
              </w:rPr>
              <w:tab/>
            </w:r>
          </w:p>
          <w:p w:rsidR="00C6758C" w:rsidRPr="000E478A" w:rsidRDefault="00C6758C" w:rsidP="00FA5EE9">
            <w:pPr>
              <w:pStyle w:val="Dates"/>
              <w:spacing w:after="0" w:line="280" w:lineRule="exact"/>
              <w:rPr>
                <w:color w:val="4BACC6"/>
              </w:rPr>
            </w:pPr>
          </w:p>
        </w:tc>
      </w:tr>
      <w:tr w:rsidR="00C6758C" w:rsidTr="00E47715">
        <w:trPr>
          <w:trHeight w:val="784"/>
        </w:trPr>
        <w:tc>
          <w:tcPr>
            <w:tcW w:w="4248" w:type="dxa"/>
          </w:tcPr>
          <w:p w:rsidR="00C6758C" w:rsidRDefault="00C6758C" w:rsidP="00C0045F">
            <w:pPr>
              <w:spacing w:after="120"/>
            </w:pPr>
            <w:r>
              <w:t>February, 2001 – December, 2007</w:t>
            </w:r>
          </w:p>
          <w:p w:rsidR="00C6758C" w:rsidRPr="00C0045F" w:rsidRDefault="00C6758C" w:rsidP="00C0045F">
            <w:pPr>
              <w:spacing w:after="120"/>
              <w:rPr>
                <w:b/>
                <w:color w:val="3366FF"/>
              </w:rPr>
            </w:pPr>
            <w:r w:rsidRPr="00C0045F">
              <w:rPr>
                <w:b/>
                <w:color w:val="3366FF"/>
              </w:rPr>
              <w:t>Road / Highway Design Engineer</w:t>
            </w:r>
            <w:r w:rsidRPr="00C0045F">
              <w:rPr>
                <w:b/>
                <w:color w:val="3366FF"/>
              </w:rPr>
              <w:tab/>
            </w:r>
          </w:p>
        </w:tc>
        <w:tc>
          <w:tcPr>
            <w:tcW w:w="5040" w:type="dxa"/>
          </w:tcPr>
          <w:p w:rsidR="00C6758C" w:rsidRDefault="00C6758C" w:rsidP="00FA5EE9">
            <w:pPr>
              <w:pStyle w:val="Dates"/>
              <w:spacing w:after="0" w:line="280" w:lineRule="exact"/>
              <w:rPr>
                <w:color w:val="auto"/>
              </w:rPr>
            </w:pPr>
            <w:r w:rsidRPr="005427E4">
              <w:rPr>
                <w:b/>
                <w:color w:val="auto"/>
              </w:rPr>
              <w:t>Reliance</w:t>
            </w:r>
            <w:r>
              <w:rPr>
                <w:color w:val="auto"/>
              </w:rPr>
              <w:t xml:space="preserve"> Consultants</w:t>
            </w:r>
          </w:p>
          <w:p w:rsidR="00C6758C" w:rsidRDefault="00C6758C" w:rsidP="00FA5EE9">
            <w:pPr>
              <w:pStyle w:val="Dates"/>
              <w:spacing w:after="0" w:line="280" w:lineRule="exact"/>
              <w:rPr>
                <w:color w:val="auto"/>
              </w:rPr>
            </w:pPr>
            <w:r>
              <w:rPr>
                <w:color w:val="auto"/>
              </w:rPr>
              <w:t>Kerala, India</w:t>
            </w:r>
          </w:p>
          <w:p w:rsidR="00C6758C" w:rsidRPr="000E478A" w:rsidRDefault="00C6758C" w:rsidP="00FA5EE9">
            <w:pPr>
              <w:pStyle w:val="Dates"/>
              <w:spacing w:after="0" w:line="280" w:lineRule="exact"/>
              <w:rPr>
                <w:color w:val="4BACC6"/>
              </w:rPr>
            </w:pPr>
          </w:p>
        </w:tc>
      </w:tr>
      <w:tr w:rsidR="00C6758C" w:rsidTr="00E47715">
        <w:trPr>
          <w:trHeight w:val="784"/>
        </w:trPr>
        <w:tc>
          <w:tcPr>
            <w:tcW w:w="4248" w:type="dxa"/>
          </w:tcPr>
          <w:p w:rsidR="00C6758C" w:rsidRDefault="00C6758C" w:rsidP="00C0045F">
            <w:pPr>
              <w:spacing w:after="120"/>
            </w:pPr>
            <w:r>
              <w:t>April, 1997 – January, 2001</w:t>
            </w:r>
          </w:p>
          <w:p w:rsidR="00C6758C" w:rsidRPr="00C0045F" w:rsidRDefault="00C6758C" w:rsidP="00C0045F">
            <w:pPr>
              <w:spacing w:after="120"/>
              <w:rPr>
                <w:b/>
                <w:color w:val="3366FF"/>
              </w:rPr>
            </w:pPr>
            <w:r w:rsidRPr="00C0045F">
              <w:rPr>
                <w:b/>
                <w:color w:val="3366FF"/>
              </w:rPr>
              <w:t>Site Design Engineer</w:t>
            </w:r>
          </w:p>
        </w:tc>
        <w:tc>
          <w:tcPr>
            <w:tcW w:w="5040" w:type="dxa"/>
          </w:tcPr>
          <w:p w:rsidR="00C6758C" w:rsidRDefault="00C6758C" w:rsidP="00FA5EE9">
            <w:pPr>
              <w:pStyle w:val="Dates"/>
              <w:spacing w:after="0" w:line="280" w:lineRule="exact"/>
              <w:rPr>
                <w:color w:val="auto"/>
              </w:rPr>
            </w:pPr>
            <w:r w:rsidRPr="005427E4">
              <w:rPr>
                <w:b/>
                <w:color w:val="auto"/>
              </w:rPr>
              <w:t>Creative</w:t>
            </w:r>
            <w:r>
              <w:rPr>
                <w:color w:val="auto"/>
              </w:rPr>
              <w:t xml:space="preserve"> Consultants</w:t>
            </w:r>
          </w:p>
          <w:p w:rsidR="00C6758C" w:rsidRDefault="00C6758C" w:rsidP="00FA5EE9">
            <w:pPr>
              <w:pStyle w:val="Dates"/>
              <w:spacing w:after="0" w:line="280" w:lineRule="exact"/>
              <w:rPr>
                <w:color w:val="auto"/>
              </w:rPr>
            </w:pPr>
            <w:r>
              <w:rPr>
                <w:color w:val="auto"/>
              </w:rPr>
              <w:t>Kerala, India</w:t>
            </w:r>
          </w:p>
          <w:p w:rsidR="00C6758C" w:rsidRPr="000E478A" w:rsidRDefault="00C6758C" w:rsidP="00125B67">
            <w:pPr>
              <w:spacing w:after="0"/>
              <w:rPr>
                <w:color w:val="4BACC6"/>
              </w:rPr>
            </w:pPr>
          </w:p>
        </w:tc>
      </w:tr>
      <w:tr w:rsidR="00C6758C" w:rsidTr="00E47715">
        <w:trPr>
          <w:trHeight w:val="809"/>
        </w:trPr>
        <w:tc>
          <w:tcPr>
            <w:tcW w:w="4248" w:type="dxa"/>
          </w:tcPr>
          <w:p w:rsidR="00C6758C" w:rsidRDefault="00C6758C" w:rsidP="00C0045F">
            <w:pPr>
              <w:spacing w:after="120"/>
            </w:pPr>
            <w:r>
              <w:t>June, 1994 – March, 1997</w:t>
            </w:r>
          </w:p>
          <w:p w:rsidR="00C6758C" w:rsidRPr="00C0045F" w:rsidRDefault="00C6758C" w:rsidP="00C0045F">
            <w:pPr>
              <w:spacing w:after="120"/>
              <w:rPr>
                <w:b/>
                <w:color w:val="3366FF"/>
              </w:rPr>
            </w:pPr>
            <w:r w:rsidRPr="00C0045F">
              <w:rPr>
                <w:b/>
                <w:color w:val="3366FF"/>
              </w:rPr>
              <w:t>Junior Engineer</w:t>
            </w:r>
          </w:p>
        </w:tc>
        <w:tc>
          <w:tcPr>
            <w:tcW w:w="5040" w:type="dxa"/>
          </w:tcPr>
          <w:p w:rsidR="00C6758C" w:rsidRPr="008059EB" w:rsidRDefault="00C6758C" w:rsidP="00FA5EE9">
            <w:pPr>
              <w:pStyle w:val="Dates"/>
              <w:spacing w:after="0" w:line="280" w:lineRule="exact"/>
              <w:rPr>
                <w:color w:val="auto"/>
              </w:rPr>
            </w:pPr>
            <w:r w:rsidRPr="005427E4">
              <w:rPr>
                <w:b/>
                <w:color w:val="auto"/>
              </w:rPr>
              <w:t>Design</w:t>
            </w:r>
            <w:r>
              <w:rPr>
                <w:color w:val="auto"/>
              </w:rPr>
              <w:t xml:space="preserve"> </w:t>
            </w:r>
            <w:r w:rsidRPr="005427E4">
              <w:rPr>
                <w:b/>
                <w:color w:val="auto"/>
              </w:rPr>
              <w:t>Solutions</w:t>
            </w:r>
            <w:r w:rsidRPr="008059EB">
              <w:rPr>
                <w:color w:val="auto"/>
              </w:rPr>
              <w:tab/>
            </w:r>
          </w:p>
          <w:p w:rsidR="00C6758C" w:rsidRPr="008059EB" w:rsidRDefault="00C6758C" w:rsidP="00FA5EE9">
            <w:pPr>
              <w:pStyle w:val="Dates"/>
              <w:spacing w:after="0" w:line="280" w:lineRule="exact"/>
              <w:rPr>
                <w:color w:val="auto"/>
              </w:rPr>
            </w:pPr>
            <w:r>
              <w:rPr>
                <w:color w:val="auto"/>
              </w:rPr>
              <w:t>Kerala, India</w:t>
            </w:r>
            <w:r w:rsidRPr="008059EB">
              <w:rPr>
                <w:color w:val="auto"/>
              </w:rPr>
              <w:tab/>
            </w:r>
            <w:r w:rsidRPr="008059EB">
              <w:rPr>
                <w:color w:val="auto"/>
              </w:rPr>
              <w:tab/>
            </w:r>
            <w:r w:rsidRPr="008059EB">
              <w:rPr>
                <w:color w:val="auto"/>
              </w:rPr>
              <w:tab/>
            </w:r>
          </w:p>
          <w:p w:rsidR="00C6758C" w:rsidRPr="000E478A" w:rsidRDefault="00C6758C" w:rsidP="00FA5EE9">
            <w:pPr>
              <w:pStyle w:val="Dates"/>
              <w:spacing w:after="0" w:line="280" w:lineRule="exact"/>
              <w:rPr>
                <w:color w:val="4BACC6"/>
              </w:rPr>
            </w:pPr>
          </w:p>
        </w:tc>
      </w:tr>
    </w:tbl>
    <w:p w:rsidR="00E517B5" w:rsidRDefault="00E517B5"/>
    <w:sectPr w:rsidR="00E517B5" w:rsidSect="00703C59">
      <w:footerReference w:type="even" r:id="rId10"/>
      <w:pgSz w:w="11906" w:h="16838"/>
      <w:pgMar w:top="1440" w:right="864" w:bottom="1440" w:left="1440" w:header="70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52C" w:rsidRDefault="0013352C">
      <w:r>
        <w:separator/>
      </w:r>
    </w:p>
  </w:endnote>
  <w:endnote w:type="continuationSeparator" w:id="0">
    <w:p w:rsidR="0013352C" w:rsidRDefault="001335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B5" w:rsidRDefault="001D64BD" w:rsidP="0048156A">
    <w:pPr>
      <w:pStyle w:val="Footer"/>
      <w:framePr w:wrap="around" w:vAnchor="text" w:hAnchor="margin" w:xAlign="right" w:y="1"/>
      <w:rPr>
        <w:rStyle w:val="PageNumber"/>
      </w:rPr>
    </w:pPr>
    <w:r>
      <w:rPr>
        <w:rStyle w:val="PageNumber"/>
      </w:rPr>
      <w:fldChar w:fldCharType="begin"/>
    </w:r>
    <w:r w:rsidR="00E517B5">
      <w:rPr>
        <w:rStyle w:val="PageNumber"/>
      </w:rPr>
      <w:instrText xml:space="preserve">PAGE  </w:instrText>
    </w:r>
    <w:r>
      <w:rPr>
        <w:rStyle w:val="PageNumber"/>
      </w:rPr>
      <w:fldChar w:fldCharType="end"/>
    </w:r>
  </w:p>
  <w:p w:rsidR="00E517B5" w:rsidRDefault="00E517B5" w:rsidP="00A939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52C" w:rsidRDefault="0013352C">
      <w:r>
        <w:separator/>
      </w:r>
    </w:p>
  </w:footnote>
  <w:footnote w:type="continuationSeparator" w:id="0">
    <w:p w:rsidR="0013352C" w:rsidRDefault="00133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375E3"/>
    <w:multiLevelType w:val="hybridMultilevel"/>
    <w:tmpl w:val="A12EFF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773501"/>
    <w:multiLevelType w:val="multilevel"/>
    <w:tmpl w:val="C290BE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DFE2FB1"/>
    <w:multiLevelType w:val="hybridMultilevel"/>
    <w:tmpl w:val="C3309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36C6760"/>
    <w:multiLevelType w:val="hybridMultilevel"/>
    <w:tmpl w:val="2A964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B77E37"/>
    <w:multiLevelType w:val="hybridMultilevel"/>
    <w:tmpl w:val="C466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C5129"/>
    <w:multiLevelType w:val="hybridMultilevel"/>
    <w:tmpl w:val="959E4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C57B2E"/>
    <w:multiLevelType w:val="hybridMultilevel"/>
    <w:tmpl w:val="88221048"/>
    <w:lvl w:ilvl="0" w:tplc="7E0E5EE2">
      <w:start w:val="1"/>
      <w:numFmt w:val="bullet"/>
      <w:pStyle w:val="Bullet"/>
      <w:lvlText w:val=""/>
      <w:lvlJc w:val="left"/>
      <w:pPr>
        <w:tabs>
          <w:tab w:val="num" w:pos="216"/>
        </w:tabs>
        <w:ind w:left="216" w:hanging="216"/>
      </w:pPr>
      <w:rPr>
        <w:rFonts w:ascii="Wingdings" w:hAnsi="Wingdings" w:hint="default"/>
        <w:color w:val="0076CC"/>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2F6ED3"/>
    <w:multiLevelType w:val="hybridMultilevel"/>
    <w:tmpl w:val="B0B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E26B0"/>
    <w:multiLevelType w:val="hybridMultilevel"/>
    <w:tmpl w:val="C290BE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02685C"/>
    <w:multiLevelType w:val="hybridMultilevel"/>
    <w:tmpl w:val="9AB0B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4F78DE"/>
    <w:multiLevelType w:val="hybridMultilevel"/>
    <w:tmpl w:val="43FC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1C3DA6"/>
    <w:multiLevelType w:val="hybridMultilevel"/>
    <w:tmpl w:val="35847508"/>
    <w:lvl w:ilvl="0" w:tplc="16BC8CE4">
      <w:start w:val="1"/>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FB2247"/>
    <w:multiLevelType w:val="hybridMultilevel"/>
    <w:tmpl w:val="4672D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E63F44"/>
    <w:multiLevelType w:val="hybridMultilevel"/>
    <w:tmpl w:val="A55C5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B40884"/>
    <w:multiLevelType w:val="multilevel"/>
    <w:tmpl w:val="959E40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521703E"/>
    <w:multiLevelType w:val="multilevel"/>
    <w:tmpl w:val="959E40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CA41FD3"/>
    <w:multiLevelType w:val="hybridMultilevel"/>
    <w:tmpl w:val="440C1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850FE4"/>
    <w:multiLevelType w:val="hybridMultilevel"/>
    <w:tmpl w:val="ACC6C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832054"/>
    <w:multiLevelType w:val="hybridMultilevel"/>
    <w:tmpl w:val="AE22E1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18"/>
  </w:num>
  <w:num w:numId="3">
    <w:abstractNumId w:val="0"/>
  </w:num>
  <w:num w:numId="4">
    <w:abstractNumId w:val="13"/>
  </w:num>
  <w:num w:numId="5">
    <w:abstractNumId w:val="5"/>
  </w:num>
  <w:num w:numId="6">
    <w:abstractNumId w:val="8"/>
  </w:num>
  <w:num w:numId="7">
    <w:abstractNumId w:val="14"/>
  </w:num>
  <w:num w:numId="8">
    <w:abstractNumId w:val="12"/>
  </w:num>
  <w:num w:numId="9">
    <w:abstractNumId w:val="15"/>
  </w:num>
  <w:num w:numId="10">
    <w:abstractNumId w:val="9"/>
  </w:num>
  <w:num w:numId="11">
    <w:abstractNumId w:val="1"/>
  </w:num>
  <w:num w:numId="12">
    <w:abstractNumId w:val="3"/>
  </w:num>
  <w:num w:numId="13">
    <w:abstractNumId w:val="2"/>
  </w:num>
  <w:num w:numId="14">
    <w:abstractNumId w:val="17"/>
  </w:num>
  <w:num w:numId="15">
    <w:abstractNumId w:val="16"/>
  </w:num>
  <w:num w:numId="16">
    <w:abstractNumId w:val="11"/>
  </w:num>
  <w:num w:numId="17">
    <w:abstractNumId w:val="4"/>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EF5"/>
    <w:rsid w:val="00003AB7"/>
    <w:rsid w:val="00005643"/>
    <w:rsid w:val="00013C99"/>
    <w:rsid w:val="000215AF"/>
    <w:rsid w:val="0002493C"/>
    <w:rsid w:val="00030D4D"/>
    <w:rsid w:val="00033F4C"/>
    <w:rsid w:val="00040BBE"/>
    <w:rsid w:val="000459C3"/>
    <w:rsid w:val="00054809"/>
    <w:rsid w:val="000575B0"/>
    <w:rsid w:val="00063AAB"/>
    <w:rsid w:val="00065501"/>
    <w:rsid w:val="00065D38"/>
    <w:rsid w:val="00080CC0"/>
    <w:rsid w:val="00080FB8"/>
    <w:rsid w:val="000914AA"/>
    <w:rsid w:val="00095F46"/>
    <w:rsid w:val="000C3276"/>
    <w:rsid w:val="000D5673"/>
    <w:rsid w:val="000E478A"/>
    <w:rsid w:val="000F1253"/>
    <w:rsid w:val="000F211E"/>
    <w:rsid w:val="000F5511"/>
    <w:rsid w:val="00100B9A"/>
    <w:rsid w:val="00101364"/>
    <w:rsid w:val="0010232E"/>
    <w:rsid w:val="001023B3"/>
    <w:rsid w:val="00103285"/>
    <w:rsid w:val="0010568B"/>
    <w:rsid w:val="00106395"/>
    <w:rsid w:val="00111531"/>
    <w:rsid w:val="0011289B"/>
    <w:rsid w:val="001215B0"/>
    <w:rsid w:val="00125B67"/>
    <w:rsid w:val="001275F7"/>
    <w:rsid w:val="00131344"/>
    <w:rsid w:val="0013352C"/>
    <w:rsid w:val="00145C0E"/>
    <w:rsid w:val="0014720B"/>
    <w:rsid w:val="001576AA"/>
    <w:rsid w:val="00161F6A"/>
    <w:rsid w:val="001649F9"/>
    <w:rsid w:val="001833C3"/>
    <w:rsid w:val="001A2425"/>
    <w:rsid w:val="001B0CB3"/>
    <w:rsid w:val="001C4876"/>
    <w:rsid w:val="001D64BD"/>
    <w:rsid w:val="001E25BF"/>
    <w:rsid w:val="001F0C9C"/>
    <w:rsid w:val="002111AA"/>
    <w:rsid w:val="00215DE5"/>
    <w:rsid w:val="002177F5"/>
    <w:rsid w:val="0021798E"/>
    <w:rsid w:val="00217D1D"/>
    <w:rsid w:val="002201CF"/>
    <w:rsid w:val="00234ABA"/>
    <w:rsid w:val="00242183"/>
    <w:rsid w:val="00251778"/>
    <w:rsid w:val="00256D42"/>
    <w:rsid w:val="0026309D"/>
    <w:rsid w:val="00265759"/>
    <w:rsid w:val="00275CB8"/>
    <w:rsid w:val="0027696A"/>
    <w:rsid w:val="00281268"/>
    <w:rsid w:val="00293278"/>
    <w:rsid w:val="0029429A"/>
    <w:rsid w:val="0029483F"/>
    <w:rsid w:val="00294EFA"/>
    <w:rsid w:val="002A3B87"/>
    <w:rsid w:val="002C1D24"/>
    <w:rsid w:val="002C550F"/>
    <w:rsid w:val="002E0014"/>
    <w:rsid w:val="002E341D"/>
    <w:rsid w:val="002F4613"/>
    <w:rsid w:val="002F6031"/>
    <w:rsid w:val="00304C49"/>
    <w:rsid w:val="00310DFE"/>
    <w:rsid w:val="00335238"/>
    <w:rsid w:val="003379A1"/>
    <w:rsid w:val="00344292"/>
    <w:rsid w:val="00353B63"/>
    <w:rsid w:val="00355075"/>
    <w:rsid w:val="003565FD"/>
    <w:rsid w:val="00360CF5"/>
    <w:rsid w:val="003747AF"/>
    <w:rsid w:val="003762BE"/>
    <w:rsid w:val="00380510"/>
    <w:rsid w:val="00380CDA"/>
    <w:rsid w:val="0038259C"/>
    <w:rsid w:val="00382DC8"/>
    <w:rsid w:val="003838E6"/>
    <w:rsid w:val="00390A29"/>
    <w:rsid w:val="003A4EB1"/>
    <w:rsid w:val="003D3ADC"/>
    <w:rsid w:val="003D5159"/>
    <w:rsid w:val="003D5A1D"/>
    <w:rsid w:val="003F3642"/>
    <w:rsid w:val="00401BC3"/>
    <w:rsid w:val="00412F81"/>
    <w:rsid w:val="00414E32"/>
    <w:rsid w:val="0042667D"/>
    <w:rsid w:val="004315E0"/>
    <w:rsid w:val="00434354"/>
    <w:rsid w:val="004352B9"/>
    <w:rsid w:val="00435494"/>
    <w:rsid w:val="004401B7"/>
    <w:rsid w:val="00450E6B"/>
    <w:rsid w:val="0046586B"/>
    <w:rsid w:val="004671E3"/>
    <w:rsid w:val="00476A84"/>
    <w:rsid w:val="004810CE"/>
    <w:rsid w:val="0048156A"/>
    <w:rsid w:val="00485363"/>
    <w:rsid w:val="00490565"/>
    <w:rsid w:val="00490D5A"/>
    <w:rsid w:val="00492A29"/>
    <w:rsid w:val="00493E8A"/>
    <w:rsid w:val="00497E91"/>
    <w:rsid w:val="004A6E9A"/>
    <w:rsid w:val="004A71FC"/>
    <w:rsid w:val="004C143C"/>
    <w:rsid w:val="004C2EF9"/>
    <w:rsid w:val="004E756E"/>
    <w:rsid w:val="00503351"/>
    <w:rsid w:val="005079E4"/>
    <w:rsid w:val="00514EB8"/>
    <w:rsid w:val="00523B53"/>
    <w:rsid w:val="005309B3"/>
    <w:rsid w:val="00534C13"/>
    <w:rsid w:val="00537BA9"/>
    <w:rsid w:val="005427E4"/>
    <w:rsid w:val="00542915"/>
    <w:rsid w:val="005464B7"/>
    <w:rsid w:val="0055657E"/>
    <w:rsid w:val="00560210"/>
    <w:rsid w:val="00560E11"/>
    <w:rsid w:val="00562B54"/>
    <w:rsid w:val="005655FF"/>
    <w:rsid w:val="00570BBB"/>
    <w:rsid w:val="0057268A"/>
    <w:rsid w:val="00573628"/>
    <w:rsid w:val="0058039D"/>
    <w:rsid w:val="00583D28"/>
    <w:rsid w:val="005A7011"/>
    <w:rsid w:val="005B0AE8"/>
    <w:rsid w:val="005B4EF2"/>
    <w:rsid w:val="005C07CE"/>
    <w:rsid w:val="005C23B4"/>
    <w:rsid w:val="005C7324"/>
    <w:rsid w:val="005C7E8E"/>
    <w:rsid w:val="005C7EC1"/>
    <w:rsid w:val="005D02D8"/>
    <w:rsid w:val="005E0F11"/>
    <w:rsid w:val="005E488A"/>
    <w:rsid w:val="005F2964"/>
    <w:rsid w:val="00611DD9"/>
    <w:rsid w:val="006203BF"/>
    <w:rsid w:val="00631FCF"/>
    <w:rsid w:val="0064131E"/>
    <w:rsid w:val="00646917"/>
    <w:rsid w:val="00647015"/>
    <w:rsid w:val="00647372"/>
    <w:rsid w:val="00655087"/>
    <w:rsid w:val="00683B66"/>
    <w:rsid w:val="00693084"/>
    <w:rsid w:val="006A507C"/>
    <w:rsid w:val="006B29C4"/>
    <w:rsid w:val="006B4632"/>
    <w:rsid w:val="006C1FD0"/>
    <w:rsid w:val="006C5AC3"/>
    <w:rsid w:val="006C6338"/>
    <w:rsid w:val="006E2D0C"/>
    <w:rsid w:val="006E2EAD"/>
    <w:rsid w:val="006F75E2"/>
    <w:rsid w:val="007011E1"/>
    <w:rsid w:val="00703C59"/>
    <w:rsid w:val="00723DFF"/>
    <w:rsid w:val="007259E1"/>
    <w:rsid w:val="00732473"/>
    <w:rsid w:val="007325DC"/>
    <w:rsid w:val="00735CB1"/>
    <w:rsid w:val="00737B2C"/>
    <w:rsid w:val="0074229D"/>
    <w:rsid w:val="00745941"/>
    <w:rsid w:val="00746527"/>
    <w:rsid w:val="0075636A"/>
    <w:rsid w:val="00756B29"/>
    <w:rsid w:val="00765413"/>
    <w:rsid w:val="00781F64"/>
    <w:rsid w:val="007852D6"/>
    <w:rsid w:val="007B2EB2"/>
    <w:rsid w:val="007B2EEF"/>
    <w:rsid w:val="007B77D7"/>
    <w:rsid w:val="007C07C3"/>
    <w:rsid w:val="007C1877"/>
    <w:rsid w:val="007C6CD5"/>
    <w:rsid w:val="007D0E5D"/>
    <w:rsid w:val="007D7006"/>
    <w:rsid w:val="007F2FA3"/>
    <w:rsid w:val="008059EB"/>
    <w:rsid w:val="0081541D"/>
    <w:rsid w:val="00816DC3"/>
    <w:rsid w:val="00816E11"/>
    <w:rsid w:val="00821677"/>
    <w:rsid w:val="00830D09"/>
    <w:rsid w:val="00833EBA"/>
    <w:rsid w:val="0083690D"/>
    <w:rsid w:val="0084043F"/>
    <w:rsid w:val="0084559A"/>
    <w:rsid w:val="00855ACC"/>
    <w:rsid w:val="00863686"/>
    <w:rsid w:val="00872F3E"/>
    <w:rsid w:val="00874E7A"/>
    <w:rsid w:val="00883D51"/>
    <w:rsid w:val="0088692F"/>
    <w:rsid w:val="008918EA"/>
    <w:rsid w:val="008920C4"/>
    <w:rsid w:val="008945EB"/>
    <w:rsid w:val="008C1C4B"/>
    <w:rsid w:val="008C4409"/>
    <w:rsid w:val="008C6CE2"/>
    <w:rsid w:val="008D13F8"/>
    <w:rsid w:val="008F795A"/>
    <w:rsid w:val="008F7D81"/>
    <w:rsid w:val="00900E16"/>
    <w:rsid w:val="009112BF"/>
    <w:rsid w:val="009177D8"/>
    <w:rsid w:val="0092028D"/>
    <w:rsid w:val="009319B6"/>
    <w:rsid w:val="009349FD"/>
    <w:rsid w:val="0094363A"/>
    <w:rsid w:val="009443C4"/>
    <w:rsid w:val="00981FB6"/>
    <w:rsid w:val="00995BE5"/>
    <w:rsid w:val="00996F92"/>
    <w:rsid w:val="009C6691"/>
    <w:rsid w:val="009C74FA"/>
    <w:rsid w:val="009D1830"/>
    <w:rsid w:val="009E3179"/>
    <w:rsid w:val="009F7B8A"/>
    <w:rsid w:val="00A00DB2"/>
    <w:rsid w:val="00A01287"/>
    <w:rsid w:val="00A021C6"/>
    <w:rsid w:val="00A1771D"/>
    <w:rsid w:val="00A20B8A"/>
    <w:rsid w:val="00A30451"/>
    <w:rsid w:val="00A34A53"/>
    <w:rsid w:val="00A3647F"/>
    <w:rsid w:val="00A42BD4"/>
    <w:rsid w:val="00A51E26"/>
    <w:rsid w:val="00A62D4C"/>
    <w:rsid w:val="00A75A35"/>
    <w:rsid w:val="00A843A1"/>
    <w:rsid w:val="00A92107"/>
    <w:rsid w:val="00A934C0"/>
    <w:rsid w:val="00A939D8"/>
    <w:rsid w:val="00AA1A10"/>
    <w:rsid w:val="00AB6036"/>
    <w:rsid w:val="00AC54B5"/>
    <w:rsid w:val="00AD7776"/>
    <w:rsid w:val="00AE0724"/>
    <w:rsid w:val="00AE1774"/>
    <w:rsid w:val="00AE368F"/>
    <w:rsid w:val="00B1769F"/>
    <w:rsid w:val="00B2552B"/>
    <w:rsid w:val="00B30777"/>
    <w:rsid w:val="00B413CC"/>
    <w:rsid w:val="00B43F01"/>
    <w:rsid w:val="00B54853"/>
    <w:rsid w:val="00B618D7"/>
    <w:rsid w:val="00B62567"/>
    <w:rsid w:val="00B726B7"/>
    <w:rsid w:val="00B74F2A"/>
    <w:rsid w:val="00B80DE3"/>
    <w:rsid w:val="00B8231A"/>
    <w:rsid w:val="00B86FD7"/>
    <w:rsid w:val="00B87F23"/>
    <w:rsid w:val="00B92075"/>
    <w:rsid w:val="00B93E06"/>
    <w:rsid w:val="00B949E4"/>
    <w:rsid w:val="00B97211"/>
    <w:rsid w:val="00B97D07"/>
    <w:rsid w:val="00BA2C34"/>
    <w:rsid w:val="00BA6A44"/>
    <w:rsid w:val="00BB2ECF"/>
    <w:rsid w:val="00BB4E3F"/>
    <w:rsid w:val="00BB7CDF"/>
    <w:rsid w:val="00BC12FB"/>
    <w:rsid w:val="00BC2222"/>
    <w:rsid w:val="00BD5AE6"/>
    <w:rsid w:val="00BD5D05"/>
    <w:rsid w:val="00BE4A74"/>
    <w:rsid w:val="00BF2795"/>
    <w:rsid w:val="00C0045F"/>
    <w:rsid w:val="00C03C20"/>
    <w:rsid w:val="00C07513"/>
    <w:rsid w:val="00C2743C"/>
    <w:rsid w:val="00C274C0"/>
    <w:rsid w:val="00C44881"/>
    <w:rsid w:val="00C4676A"/>
    <w:rsid w:val="00C46AEB"/>
    <w:rsid w:val="00C51423"/>
    <w:rsid w:val="00C552F0"/>
    <w:rsid w:val="00C6758C"/>
    <w:rsid w:val="00CA5022"/>
    <w:rsid w:val="00CA6473"/>
    <w:rsid w:val="00CA6BAF"/>
    <w:rsid w:val="00CB069C"/>
    <w:rsid w:val="00CB40A5"/>
    <w:rsid w:val="00CC2324"/>
    <w:rsid w:val="00CC5DFD"/>
    <w:rsid w:val="00CE3C5B"/>
    <w:rsid w:val="00CE499D"/>
    <w:rsid w:val="00CE545D"/>
    <w:rsid w:val="00CE7B61"/>
    <w:rsid w:val="00CF01F0"/>
    <w:rsid w:val="00CF27AF"/>
    <w:rsid w:val="00CF53D1"/>
    <w:rsid w:val="00CF68E2"/>
    <w:rsid w:val="00D13765"/>
    <w:rsid w:val="00D37DD0"/>
    <w:rsid w:val="00D50D7B"/>
    <w:rsid w:val="00D53669"/>
    <w:rsid w:val="00D54C63"/>
    <w:rsid w:val="00D57681"/>
    <w:rsid w:val="00D667D0"/>
    <w:rsid w:val="00D66B17"/>
    <w:rsid w:val="00D8677B"/>
    <w:rsid w:val="00D87BBC"/>
    <w:rsid w:val="00D94026"/>
    <w:rsid w:val="00D95AD3"/>
    <w:rsid w:val="00D97BB8"/>
    <w:rsid w:val="00DB79CC"/>
    <w:rsid w:val="00DC0B7B"/>
    <w:rsid w:val="00DD73E4"/>
    <w:rsid w:val="00DF09D4"/>
    <w:rsid w:val="00DF1D7D"/>
    <w:rsid w:val="00DF2B46"/>
    <w:rsid w:val="00E04306"/>
    <w:rsid w:val="00E05E56"/>
    <w:rsid w:val="00E13F01"/>
    <w:rsid w:val="00E15F72"/>
    <w:rsid w:val="00E20DED"/>
    <w:rsid w:val="00E23206"/>
    <w:rsid w:val="00E31F81"/>
    <w:rsid w:val="00E47715"/>
    <w:rsid w:val="00E517B5"/>
    <w:rsid w:val="00E5405C"/>
    <w:rsid w:val="00E6141B"/>
    <w:rsid w:val="00E61919"/>
    <w:rsid w:val="00E64844"/>
    <w:rsid w:val="00E70767"/>
    <w:rsid w:val="00E93D27"/>
    <w:rsid w:val="00E941A9"/>
    <w:rsid w:val="00E96BD3"/>
    <w:rsid w:val="00EA3E4F"/>
    <w:rsid w:val="00EA4371"/>
    <w:rsid w:val="00EA7191"/>
    <w:rsid w:val="00EC3E89"/>
    <w:rsid w:val="00EC6427"/>
    <w:rsid w:val="00ED1EAA"/>
    <w:rsid w:val="00ED5EF5"/>
    <w:rsid w:val="00EE0914"/>
    <w:rsid w:val="00EF6DE3"/>
    <w:rsid w:val="00F03875"/>
    <w:rsid w:val="00F11F65"/>
    <w:rsid w:val="00F17724"/>
    <w:rsid w:val="00F17A6D"/>
    <w:rsid w:val="00F27D2B"/>
    <w:rsid w:val="00F44B70"/>
    <w:rsid w:val="00F52049"/>
    <w:rsid w:val="00F610A1"/>
    <w:rsid w:val="00F61959"/>
    <w:rsid w:val="00F67E4E"/>
    <w:rsid w:val="00F67FB7"/>
    <w:rsid w:val="00F718A8"/>
    <w:rsid w:val="00F71AF0"/>
    <w:rsid w:val="00F8626A"/>
    <w:rsid w:val="00F968B0"/>
    <w:rsid w:val="00FA19CD"/>
    <w:rsid w:val="00FA4921"/>
    <w:rsid w:val="00FA5EE9"/>
    <w:rsid w:val="00FB423D"/>
    <w:rsid w:val="00FB45C1"/>
    <w:rsid w:val="00FD1521"/>
    <w:rsid w:val="00FD1571"/>
    <w:rsid w:val="00FD6347"/>
    <w:rsid w:val="00FF2EA0"/>
    <w:rsid w:val="00FF46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F5"/>
    <w:pPr>
      <w:spacing w:after="240" w:line="280" w:lineRule="exact"/>
    </w:pPr>
    <w:rPr>
      <w:rFonts w:ascii="Arial" w:eastAsia="Times New Roman" w:hAnsi="Arial"/>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next w:val="Normal"/>
    <w:uiPriority w:val="99"/>
    <w:rsid w:val="00ED5EF5"/>
    <w:pPr>
      <w:spacing w:line="560" w:lineRule="atLeast"/>
    </w:pPr>
    <w:rPr>
      <w:rFonts w:ascii="Times New Roman" w:hAnsi="Times New Roman"/>
      <w:color w:val="0076CC"/>
      <w:sz w:val="52"/>
    </w:rPr>
  </w:style>
  <w:style w:type="paragraph" w:customStyle="1" w:styleId="Bullet">
    <w:name w:val="Bullet"/>
    <w:basedOn w:val="Normal"/>
    <w:uiPriority w:val="99"/>
    <w:rsid w:val="00ED5EF5"/>
    <w:pPr>
      <w:numPr>
        <w:numId w:val="1"/>
      </w:numPr>
      <w:tabs>
        <w:tab w:val="left" w:pos="425"/>
      </w:tabs>
      <w:spacing w:after="0"/>
    </w:pPr>
  </w:style>
  <w:style w:type="paragraph" w:customStyle="1" w:styleId="Dates">
    <w:name w:val="Dates"/>
    <w:link w:val="DatesChar"/>
    <w:uiPriority w:val="99"/>
    <w:rsid w:val="00ED5EF5"/>
    <w:pPr>
      <w:spacing w:after="120"/>
    </w:pPr>
    <w:rPr>
      <w:rFonts w:ascii="Arial" w:eastAsia="Times New Roman" w:hAnsi="Arial"/>
      <w:color w:val="0076CC"/>
    </w:rPr>
  </w:style>
  <w:style w:type="paragraph" w:customStyle="1" w:styleId="Headings">
    <w:name w:val="Headings"/>
    <w:uiPriority w:val="99"/>
    <w:rsid w:val="00ED5EF5"/>
    <w:pPr>
      <w:spacing w:after="120"/>
    </w:pPr>
    <w:rPr>
      <w:rFonts w:ascii="Arial" w:eastAsia="Times New Roman" w:hAnsi="Arial"/>
      <w:b/>
      <w:bCs/>
      <w:color w:val="0076CC"/>
      <w:sz w:val="22"/>
    </w:rPr>
  </w:style>
  <w:style w:type="character" w:customStyle="1" w:styleId="DatesChar">
    <w:name w:val="Dates Char"/>
    <w:link w:val="Dates"/>
    <w:uiPriority w:val="99"/>
    <w:locked/>
    <w:rsid w:val="00ED5EF5"/>
    <w:rPr>
      <w:rFonts w:ascii="Arial" w:eastAsia="Times New Roman" w:hAnsi="Arial"/>
      <w:color w:val="0076CC"/>
      <w:lang w:val="en-US" w:eastAsia="en-US" w:bidi="ar-SA"/>
    </w:rPr>
  </w:style>
  <w:style w:type="paragraph" w:customStyle="1" w:styleId="Whiteheading">
    <w:name w:val="White heading"/>
    <w:uiPriority w:val="99"/>
    <w:rsid w:val="00ED5EF5"/>
    <w:pPr>
      <w:spacing w:before="240" w:after="120"/>
      <w:ind w:left="360"/>
      <w:jc w:val="right"/>
    </w:pPr>
    <w:rPr>
      <w:rFonts w:ascii="Arial" w:eastAsia="Times New Roman" w:hAnsi="Arial"/>
      <w:color w:val="FFFFFF"/>
      <w:sz w:val="22"/>
    </w:rPr>
  </w:style>
  <w:style w:type="paragraph" w:customStyle="1" w:styleId="Whitetext">
    <w:name w:val="White text"/>
    <w:uiPriority w:val="99"/>
    <w:rsid w:val="00ED5EF5"/>
    <w:pPr>
      <w:spacing w:after="240"/>
      <w:ind w:left="360"/>
      <w:jc w:val="right"/>
    </w:pPr>
    <w:rPr>
      <w:rFonts w:ascii="Arial" w:eastAsia="Times New Roman" w:hAnsi="Arial"/>
      <w:color w:val="FFFFFF"/>
    </w:rPr>
  </w:style>
  <w:style w:type="character" w:styleId="Hyperlink">
    <w:name w:val="Hyperlink"/>
    <w:uiPriority w:val="99"/>
    <w:rsid w:val="00ED5EF5"/>
    <w:rPr>
      <w:rFonts w:cs="Times New Roman"/>
      <w:color w:val="0000FF"/>
      <w:u w:val="single"/>
    </w:rPr>
  </w:style>
  <w:style w:type="paragraph" w:styleId="ListParagraph">
    <w:name w:val="List Paragraph"/>
    <w:basedOn w:val="Normal"/>
    <w:uiPriority w:val="99"/>
    <w:qFormat/>
    <w:rsid w:val="00781F64"/>
    <w:pPr>
      <w:ind w:left="720"/>
      <w:contextualSpacing/>
    </w:pPr>
  </w:style>
  <w:style w:type="paragraph" w:styleId="Header">
    <w:name w:val="header"/>
    <w:basedOn w:val="Normal"/>
    <w:link w:val="HeaderChar"/>
    <w:uiPriority w:val="99"/>
    <w:rsid w:val="004A71FC"/>
    <w:pPr>
      <w:tabs>
        <w:tab w:val="center" w:pos="4320"/>
        <w:tab w:val="right" w:pos="8640"/>
      </w:tabs>
    </w:pPr>
    <w:rPr>
      <w:rFonts w:eastAsia="Calibri"/>
      <w:lang/>
    </w:rPr>
  </w:style>
  <w:style w:type="character" w:customStyle="1" w:styleId="HeaderChar">
    <w:name w:val="Header Char"/>
    <w:link w:val="Header"/>
    <w:uiPriority w:val="99"/>
    <w:semiHidden/>
    <w:locked/>
    <w:rsid w:val="00D54C63"/>
    <w:rPr>
      <w:rFonts w:ascii="Arial" w:hAnsi="Arial" w:cs="Times New Roman"/>
      <w:color w:val="333333"/>
      <w:sz w:val="20"/>
      <w:szCs w:val="20"/>
    </w:rPr>
  </w:style>
  <w:style w:type="paragraph" w:styleId="Footer">
    <w:name w:val="footer"/>
    <w:basedOn w:val="Normal"/>
    <w:link w:val="FooterChar"/>
    <w:uiPriority w:val="99"/>
    <w:rsid w:val="004A71FC"/>
    <w:pPr>
      <w:tabs>
        <w:tab w:val="center" w:pos="4320"/>
        <w:tab w:val="right" w:pos="8640"/>
      </w:tabs>
    </w:pPr>
    <w:rPr>
      <w:rFonts w:eastAsia="Calibri"/>
      <w:lang/>
    </w:rPr>
  </w:style>
  <w:style w:type="character" w:customStyle="1" w:styleId="FooterChar">
    <w:name w:val="Footer Char"/>
    <w:link w:val="Footer"/>
    <w:uiPriority w:val="99"/>
    <w:semiHidden/>
    <w:locked/>
    <w:rsid w:val="00D54C63"/>
    <w:rPr>
      <w:rFonts w:ascii="Arial" w:hAnsi="Arial" w:cs="Times New Roman"/>
      <w:color w:val="333333"/>
      <w:sz w:val="20"/>
      <w:szCs w:val="20"/>
    </w:rPr>
  </w:style>
  <w:style w:type="paragraph" w:styleId="NormalWeb">
    <w:name w:val="Normal (Web)"/>
    <w:basedOn w:val="Normal"/>
    <w:uiPriority w:val="99"/>
    <w:rsid w:val="001023B3"/>
    <w:pPr>
      <w:spacing w:before="100" w:beforeAutospacing="1" w:after="100" w:afterAutospacing="1" w:line="240" w:lineRule="auto"/>
    </w:pPr>
    <w:rPr>
      <w:rFonts w:ascii="Times New Roman" w:eastAsia="Calibri" w:hAnsi="Times New Roman"/>
      <w:color w:val="auto"/>
      <w:sz w:val="24"/>
      <w:szCs w:val="24"/>
    </w:rPr>
  </w:style>
  <w:style w:type="character" w:styleId="FollowedHyperlink">
    <w:name w:val="FollowedHyperlink"/>
    <w:uiPriority w:val="99"/>
    <w:rsid w:val="003838E6"/>
    <w:rPr>
      <w:rFonts w:cs="Times New Roman"/>
      <w:color w:val="800080"/>
      <w:u w:val="single"/>
    </w:rPr>
  </w:style>
  <w:style w:type="character" w:styleId="PageNumber">
    <w:name w:val="page number"/>
    <w:uiPriority w:val="99"/>
    <w:rsid w:val="00A939D8"/>
    <w:rPr>
      <w:rFonts w:cs="Times New Roman"/>
    </w:rPr>
  </w:style>
  <w:style w:type="character" w:customStyle="1" w:styleId="googqs-tidbitgoogqs-tidbit-0">
    <w:name w:val="goog_qs-tidbit goog_qs-tidbit-0"/>
    <w:uiPriority w:val="99"/>
    <w:rsid w:val="00B92075"/>
    <w:rPr>
      <w:rFonts w:cs="Times New Roman"/>
    </w:rPr>
  </w:style>
  <w:style w:type="paragraph" w:styleId="BalloonText">
    <w:name w:val="Balloon Text"/>
    <w:basedOn w:val="Normal"/>
    <w:link w:val="BalloonTextChar"/>
    <w:uiPriority w:val="99"/>
    <w:semiHidden/>
    <w:unhideWhenUsed/>
    <w:rsid w:val="00A34A53"/>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A34A53"/>
    <w:rPr>
      <w:rFonts w:ascii="Tahoma" w:eastAsia="Times New Roman" w:hAnsi="Tahoma" w:cs="Tahoma"/>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3423839">
      <w:marLeft w:val="0"/>
      <w:marRight w:val="0"/>
      <w:marTop w:val="0"/>
      <w:marBottom w:val="0"/>
      <w:divBdr>
        <w:top w:val="none" w:sz="0" w:space="0" w:color="auto"/>
        <w:left w:val="none" w:sz="0" w:space="0" w:color="auto"/>
        <w:bottom w:val="none" w:sz="0" w:space="0" w:color="auto"/>
        <w:right w:val="none" w:sz="0" w:space="0" w:color="auto"/>
      </w:divBdr>
      <w:divsChild>
        <w:div w:id="119342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Email:%20shaj.71@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ji.38024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2CF1-E3D0-45C7-B427-FF7C6F5C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6</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EMAX SERVICE</dc:creator>
  <cp:lastModifiedBy>348370422</cp:lastModifiedBy>
  <cp:revision>138</cp:revision>
  <cp:lastPrinted>2015-09-10T17:31:00Z</cp:lastPrinted>
  <dcterms:created xsi:type="dcterms:W3CDTF">2011-12-29T14:21:00Z</dcterms:created>
  <dcterms:modified xsi:type="dcterms:W3CDTF">2018-05-08T06:56:00Z</dcterms:modified>
</cp:coreProperties>
</file>