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91" w:rsidRPr="0099566E" w:rsidRDefault="00571491" w:rsidP="00571491">
      <w:pPr>
        <w:widowControl w:val="0"/>
        <w:suppressAutoHyphens/>
        <w:autoSpaceDE w:val="0"/>
        <w:autoSpaceDN w:val="0"/>
        <w:adjustRightInd w:val="0"/>
        <w:spacing w:after="0" w:line="240" w:lineRule="auto"/>
        <w:jc w:val="center"/>
        <w:rPr>
          <w:rFonts w:ascii="Times New Roman" w:hAnsi="Times New Roman" w:cs="Times New Roman"/>
          <w:b/>
          <w:bCs/>
          <w:sz w:val="32"/>
          <w:szCs w:val="32"/>
        </w:rPr>
      </w:pPr>
      <w:r w:rsidRPr="0099566E">
        <w:rPr>
          <w:rFonts w:ascii="Times New Roman" w:hAnsi="Times New Roman" w:cs="Times New Roman"/>
          <w:b/>
          <w:bCs/>
          <w:sz w:val="32"/>
          <w:szCs w:val="32"/>
        </w:rPr>
        <w:t xml:space="preserve">CURRICULUM VITAE  </w:t>
      </w:r>
      <w:r>
        <w:rPr>
          <w:rFonts w:ascii="Times New Roman" w:hAnsi="Times New Roman" w:cs="Times New Roman"/>
          <w:b/>
          <w:bCs/>
          <w:sz w:val="32"/>
          <w:szCs w:val="32"/>
        </w:rPr>
        <w:t xml:space="preserve">                                            </w:t>
      </w:r>
      <w:r w:rsidRPr="0099566E">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99566E">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p>
    <w:p w:rsidR="00571491" w:rsidRPr="00571491" w:rsidRDefault="00571491" w:rsidP="00571491">
      <w:pPr>
        <w:rPr>
          <w:b/>
          <w:sz w:val="40"/>
          <w:szCs w:val="40"/>
          <w:vertAlign w:val="superscript"/>
        </w:rPr>
      </w:pPr>
      <w:proofErr w:type="spellStart"/>
      <w:r w:rsidRPr="00571491">
        <w:rPr>
          <w:b/>
          <w:sz w:val="40"/>
          <w:szCs w:val="40"/>
          <w:vertAlign w:val="superscript"/>
        </w:rPr>
        <w:t>Aamir</w:t>
      </w:r>
      <w:proofErr w:type="spellEnd"/>
      <w:r w:rsidR="00CA7F2C">
        <w:rPr>
          <w:b/>
          <w:sz w:val="40"/>
          <w:szCs w:val="40"/>
          <w:vertAlign w:val="superscript"/>
        </w:rPr>
        <w:t xml:space="preserve">                                                                                               </w:t>
      </w:r>
      <w:r w:rsidRPr="00571491">
        <w:rPr>
          <w:b/>
          <w:sz w:val="40"/>
          <w:szCs w:val="40"/>
          <w:vertAlign w:val="superscript"/>
        </w:rPr>
        <w:t xml:space="preserve"> </w:t>
      </w:r>
      <w:r w:rsidR="00CA7F2C">
        <w:rPr>
          <w:b/>
          <w:noProof/>
          <w:sz w:val="40"/>
          <w:szCs w:val="40"/>
          <w:vertAlign w:val="superscript"/>
        </w:rPr>
        <w:drawing>
          <wp:inline distT="0" distB="0" distL="0" distR="0">
            <wp:extent cx="10668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6800" cy="962025"/>
                    </a:xfrm>
                    <a:prstGeom prst="rect">
                      <a:avLst/>
                    </a:prstGeom>
                  </pic:spPr>
                </pic:pic>
              </a:graphicData>
            </a:graphic>
          </wp:inline>
        </w:drawing>
      </w:r>
    </w:p>
    <w:p w:rsidR="00571491" w:rsidRPr="004E11FF" w:rsidRDefault="00571491" w:rsidP="00571491">
      <w:pPr>
        <w:widowControl w:val="0"/>
        <w:suppressAutoHyphens/>
        <w:autoSpaceDE w:val="0"/>
        <w:autoSpaceDN w:val="0"/>
        <w:adjustRightInd w:val="0"/>
        <w:spacing w:after="0" w:line="240" w:lineRule="auto"/>
        <w:rPr>
          <w:rFonts w:ascii="Helvetica" w:hAnsi="Helvetica" w:cs="Helvetica"/>
          <w:b/>
          <w:bCs/>
          <w:color w:val="0000FF"/>
          <w:sz w:val="23"/>
          <w:szCs w:val="23"/>
          <w:u w:val="single"/>
        </w:rPr>
      </w:pPr>
      <w:r w:rsidRPr="009F00A9">
        <w:rPr>
          <w:rFonts w:ascii="Helvetica" w:hAnsi="Helvetica" w:cs="Helvetica"/>
          <w:sz w:val="23"/>
          <w:szCs w:val="23"/>
        </w:rPr>
        <w:t xml:space="preserve">Email: </w:t>
      </w:r>
      <w:hyperlink r:id="rId6" w:history="1">
        <w:r w:rsidR="006021E1" w:rsidRPr="00971CE4">
          <w:rPr>
            <w:rStyle w:val="Hyperlink"/>
          </w:rPr>
          <w:t>aamir.380243@2freemail.com</w:t>
        </w:r>
      </w:hyperlink>
      <w:r w:rsidR="006021E1">
        <w:t xml:space="preserve"> </w:t>
      </w:r>
    </w:p>
    <w:p w:rsidR="00571491" w:rsidRDefault="00571491" w:rsidP="00571491"/>
    <w:p w:rsidR="00571491" w:rsidRPr="006F0ADC" w:rsidRDefault="00571491" w:rsidP="00571491">
      <w:pPr>
        <w:widowControl w:val="0"/>
        <w:suppressAutoHyphens/>
        <w:autoSpaceDE w:val="0"/>
        <w:autoSpaceDN w:val="0"/>
        <w:adjustRightInd w:val="0"/>
        <w:spacing w:after="0" w:line="240" w:lineRule="auto"/>
        <w:ind w:left="120"/>
        <w:jc w:val="both"/>
        <w:rPr>
          <w:rFonts w:cs="Helvetica"/>
          <w:sz w:val="23"/>
          <w:szCs w:val="23"/>
        </w:rPr>
      </w:pPr>
      <w:r w:rsidRPr="006F0ADC">
        <w:rPr>
          <w:rFonts w:cs="Helvetica"/>
          <w:sz w:val="23"/>
          <w:szCs w:val="23"/>
        </w:rPr>
        <w:t>Solid background in auditing, tracking and controlling finical operational expenditure experience in customer service accounts payable accounts payable data entry and office administration, Demonstrated financial trouble shooting skills with proven ability to clarify situation, Exceptional work ethic and term player attitude.</w:t>
      </w:r>
    </w:p>
    <w:p w:rsidR="00EA6F70" w:rsidRPr="006F0ADC" w:rsidRDefault="00571491" w:rsidP="00571491">
      <w:pPr>
        <w:jc w:val="center"/>
        <w:rPr>
          <w:b/>
          <w:sz w:val="28"/>
          <w:szCs w:val="28"/>
          <w:u w:val="single"/>
        </w:rPr>
      </w:pPr>
      <w:r w:rsidRPr="006F0ADC">
        <w:br w:type="textWrapping" w:clear="all"/>
      </w:r>
      <w:r w:rsidRPr="006F0ADC">
        <w:rPr>
          <w:b/>
          <w:sz w:val="28"/>
          <w:szCs w:val="28"/>
          <w:u w:val="single"/>
        </w:rPr>
        <w:t>Professional synopsis</w:t>
      </w:r>
    </w:p>
    <w:p w:rsidR="00571491" w:rsidRPr="006F0ADC" w:rsidRDefault="00571491" w:rsidP="00571491">
      <w:pPr>
        <w:widowControl w:val="0"/>
        <w:numPr>
          <w:ilvl w:val="0"/>
          <w:numId w:val="1"/>
        </w:numPr>
        <w:tabs>
          <w:tab w:val="left" w:pos="720"/>
        </w:tabs>
        <w:suppressAutoHyphens/>
        <w:autoSpaceDE w:val="0"/>
        <w:autoSpaceDN w:val="0"/>
        <w:adjustRightInd w:val="0"/>
        <w:spacing w:after="0" w:line="240" w:lineRule="auto"/>
        <w:ind w:left="720" w:hanging="360"/>
        <w:rPr>
          <w:rFonts w:cs="Helvetica"/>
          <w:sz w:val="23"/>
          <w:szCs w:val="23"/>
        </w:rPr>
      </w:pPr>
      <w:r w:rsidRPr="006F0ADC">
        <w:rPr>
          <w:rFonts w:cs="Helvetica"/>
          <w:sz w:val="23"/>
          <w:szCs w:val="23"/>
        </w:rPr>
        <w:t xml:space="preserve">Result-oriented lean certified professional with over </w:t>
      </w:r>
      <w:r w:rsidRPr="006F0ADC">
        <w:rPr>
          <w:rFonts w:cs="Helvetica"/>
          <w:b/>
          <w:sz w:val="23"/>
          <w:szCs w:val="23"/>
        </w:rPr>
        <w:t>8 year</w:t>
      </w:r>
      <w:r w:rsidRPr="006F0ADC">
        <w:rPr>
          <w:rFonts w:cs="Helvetica"/>
          <w:sz w:val="23"/>
          <w:szCs w:val="23"/>
        </w:rPr>
        <w:t xml:space="preserve"> experience in Finance and Accounting. </w:t>
      </w:r>
    </w:p>
    <w:p w:rsidR="00CA5140" w:rsidRPr="006F0ADC" w:rsidRDefault="00571491" w:rsidP="00CA5140">
      <w:pPr>
        <w:widowControl w:val="0"/>
        <w:numPr>
          <w:ilvl w:val="0"/>
          <w:numId w:val="2"/>
        </w:numPr>
        <w:tabs>
          <w:tab w:val="left" w:pos="720"/>
        </w:tabs>
        <w:suppressAutoHyphens/>
        <w:autoSpaceDE w:val="0"/>
        <w:autoSpaceDN w:val="0"/>
        <w:adjustRightInd w:val="0"/>
        <w:spacing w:after="0" w:line="240" w:lineRule="auto"/>
        <w:ind w:left="720" w:hanging="360"/>
        <w:rPr>
          <w:rFonts w:cs="Times New Roman"/>
          <w:sz w:val="20"/>
          <w:szCs w:val="20"/>
        </w:rPr>
      </w:pPr>
      <w:r w:rsidRPr="006F0ADC">
        <w:rPr>
          <w:rFonts w:cs="Helvetica"/>
          <w:sz w:val="23"/>
          <w:szCs w:val="23"/>
        </w:rPr>
        <w:t xml:space="preserve">Work with </w:t>
      </w:r>
      <w:r w:rsidRPr="009D11B1">
        <w:rPr>
          <w:rFonts w:cs="Helvetica"/>
          <w:b/>
          <w:sz w:val="23"/>
          <w:szCs w:val="23"/>
        </w:rPr>
        <w:t xml:space="preserve">AL-RAJHI BANK </w:t>
      </w:r>
      <w:r w:rsidR="00BF43C6" w:rsidRPr="009D11B1">
        <w:rPr>
          <w:rFonts w:cs="Helvetica"/>
          <w:b/>
          <w:sz w:val="23"/>
          <w:szCs w:val="23"/>
        </w:rPr>
        <w:t>more than 5 yrs.</w:t>
      </w:r>
      <w:r w:rsidR="00BF43C6">
        <w:rPr>
          <w:rFonts w:cs="Helvetica"/>
          <w:sz w:val="23"/>
          <w:szCs w:val="23"/>
        </w:rPr>
        <w:t xml:space="preserve"> as Management Trainee </w:t>
      </w:r>
      <w:r w:rsidRPr="00280175">
        <w:rPr>
          <w:rFonts w:cs="Helvetica"/>
          <w:b/>
          <w:sz w:val="23"/>
          <w:szCs w:val="23"/>
        </w:rPr>
        <w:t>SAUDI ARABIA</w:t>
      </w:r>
      <w:r w:rsidRPr="00280175">
        <w:rPr>
          <w:rFonts w:cs="Times New Roman"/>
          <w:b/>
          <w:sz w:val="24"/>
          <w:szCs w:val="24"/>
        </w:rPr>
        <w:t>.</w:t>
      </w:r>
      <w:r w:rsidRPr="006F0ADC">
        <w:rPr>
          <w:rFonts w:cs="Times New Roman"/>
          <w:sz w:val="24"/>
          <w:szCs w:val="24"/>
        </w:rPr>
        <w:t xml:space="preserve"> </w:t>
      </w:r>
    </w:p>
    <w:p w:rsidR="00571491" w:rsidRPr="006F0ADC" w:rsidRDefault="00571491" w:rsidP="00571491">
      <w:pPr>
        <w:pStyle w:val="Heading1"/>
        <w:numPr>
          <w:ilvl w:val="0"/>
          <w:numId w:val="17"/>
        </w:numPr>
        <w:jc w:val="center"/>
        <w:rPr>
          <w:rFonts w:asciiTheme="minorHAnsi" w:hAnsiTheme="minorHAnsi"/>
          <w:sz w:val="32"/>
          <w:u w:val="single"/>
        </w:rPr>
      </w:pPr>
      <w:r w:rsidRPr="006F0ADC">
        <w:rPr>
          <w:rFonts w:asciiTheme="minorHAnsi" w:hAnsiTheme="minorHAnsi"/>
          <w:b w:val="0"/>
          <w:sz w:val="28"/>
          <w:szCs w:val="28"/>
          <w:u w:val="single"/>
        </w:rPr>
        <w:t xml:space="preserve">Key Skills and Functional Areas </w:t>
      </w:r>
    </w:p>
    <w:p w:rsidR="00835481" w:rsidRPr="005D29B2" w:rsidRDefault="00BF02FF" w:rsidP="00835481">
      <w:pPr>
        <w:spacing w:after="0" w:line="240" w:lineRule="auto"/>
        <w:ind w:left="1152"/>
        <w:textAlignment w:val="baseline"/>
        <w:rPr>
          <w:rFonts w:eastAsia="Times New Roman" w:cs="Times New Roman"/>
          <w:color w:val="000000"/>
          <w:sz w:val="24"/>
          <w:szCs w:val="24"/>
        </w:rPr>
      </w:pPr>
      <w:r w:rsidRPr="005D29B2">
        <w:rPr>
          <w:rFonts w:eastAsia="Times New Roman" w:cs="Times New Roman"/>
          <w:color w:val="000000"/>
          <w:sz w:val="24"/>
          <w:szCs w:val="24"/>
        </w:rPr>
        <w:t xml:space="preserve">Experience in the areas of </w:t>
      </w:r>
      <w:r w:rsidRPr="00360D28">
        <w:rPr>
          <w:rFonts w:eastAsia="Times New Roman" w:cs="Times New Roman"/>
          <w:b/>
          <w:color w:val="000000"/>
          <w:sz w:val="24"/>
          <w:szCs w:val="24"/>
        </w:rPr>
        <w:t>Accounts Payable, Accounts Receivables</w:t>
      </w:r>
      <w:r w:rsidRPr="005D29B2">
        <w:rPr>
          <w:rFonts w:eastAsia="Times New Roman" w:cs="Times New Roman"/>
          <w:color w:val="000000"/>
          <w:sz w:val="24"/>
          <w:szCs w:val="24"/>
        </w:rPr>
        <w:t>, General Accounting, Variance Analysis, Forecasting, Budgeting, Planning, Time Management and Adhoc</w:t>
      </w:r>
      <w:bookmarkStart w:id="0" w:name="_GoBack"/>
      <w:bookmarkEnd w:id="0"/>
      <w:r w:rsidRPr="005D29B2">
        <w:rPr>
          <w:rFonts w:eastAsia="Times New Roman" w:cs="Times New Roman"/>
          <w:color w:val="000000"/>
          <w:sz w:val="24"/>
          <w:szCs w:val="24"/>
        </w:rPr>
        <w:t xml:space="preserve"> reports.</w:t>
      </w:r>
    </w:p>
    <w:p w:rsidR="00835481" w:rsidRPr="005D29B2" w:rsidRDefault="00BF02FF" w:rsidP="00835481">
      <w:pPr>
        <w:spacing w:after="0" w:line="240" w:lineRule="auto"/>
        <w:ind w:left="1152"/>
        <w:textAlignment w:val="baseline"/>
        <w:rPr>
          <w:rFonts w:eastAsia="Times New Roman" w:cs="Times New Roman"/>
          <w:color w:val="000000"/>
          <w:sz w:val="24"/>
          <w:szCs w:val="24"/>
        </w:rPr>
      </w:pPr>
      <w:r w:rsidRPr="005D29B2">
        <w:rPr>
          <w:rFonts w:eastAsia="Times New Roman" w:cs="Times New Roman"/>
          <w:color w:val="000000"/>
          <w:sz w:val="24"/>
          <w:szCs w:val="24"/>
        </w:rPr>
        <w:t>Responsible for preparing management reporting pack; accurately meeting the internal deadlines</w:t>
      </w:r>
    </w:p>
    <w:p w:rsidR="00835481" w:rsidRPr="005D29B2" w:rsidRDefault="00BF02FF" w:rsidP="00835481">
      <w:pPr>
        <w:spacing w:after="0" w:line="240" w:lineRule="auto"/>
        <w:ind w:left="1152"/>
        <w:textAlignment w:val="baseline"/>
        <w:rPr>
          <w:rFonts w:eastAsia="Times New Roman" w:cs="Times New Roman"/>
          <w:color w:val="000000"/>
          <w:sz w:val="24"/>
          <w:szCs w:val="24"/>
        </w:rPr>
      </w:pPr>
      <w:r w:rsidRPr="005D29B2">
        <w:rPr>
          <w:rFonts w:eastAsia="Times New Roman" w:cs="Times New Roman"/>
          <w:color w:val="000000"/>
          <w:sz w:val="24"/>
          <w:szCs w:val="24"/>
        </w:rPr>
        <w:t>Coordinate with Operation and project teams for preparing detailed analysis which facilitates management in effective decision-making.</w:t>
      </w:r>
    </w:p>
    <w:p w:rsidR="00835481" w:rsidRPr="005D29B2" w:rsidRDefault="00BF02FF" w:rsidP="00835481">
      <w:pPr>
        <w:spacing w:after="0" w:line="240" w:lineRule="auto"/>
        <w:ind w:left="1152"/>
        <w:textAlignment w:val="baseline"/>
        <w:rPr>
          <w:rFonts w:eastAsia="Times New Roman" w:cs="Times New Roman"/>
          <w:color w:val="000000"/>
          <w:sz w:val="24"/>
          <w:szCs w:val="24"/>
        </w:rPr>
      </w:pPr>
      <w:r w:rsidRPr="005D29B2">
        <w:rPr>
          <w:rFonts w:eastAsia="Times New Roman" w:cs="Times New Roman"/>
          <w:color w:val="000000"/>
          <w:sz w:val="24"/>
          <w:szCs w:val="24"/>
        </w:rPr>
        <w:t>Result-oriented with an ability to meet tight deadlines and capable to work efficiently and independently in under pressure situations.</w:t>
      </w:r>
    </w:p>
    <w:p w:rsidR="00835481" w:rsidRPr="005D29B2" w:rsidRDefault="00BF02FF" w:rsidP="00835481">
      <w:pPr>
        <w:spacing w:after="0" w:line="240" w:lineRule="auto"/>
        <w:ind w:left="1152"/>
        <w:textAlignment w:val="baseline"/>
        <w:rPr>
          <w:rFonts w:eastAsia="Times New Roman" w:cs="Times New Roman"/>
          <w:color w:val="000000"/>
          <w:sz w:val="24"/>
          <w:szCs w:val="24"/>
        </w:rPr>
      </w:pPr>
      <w:r w:rsidRPr="005D29B2">
        <w:rPr>
          <w:rFonts w:eastAsia="Times New Roman" w:cs="Times New Roman"/>
          <w:color w:val="000000"/>
          <w:sz w:val="24"/>
          <w:szCs w:val="24"/>
        </w:rPr>
        <w:t>Strong team player with excellent relationship building and analytical skills.</w:t>
      </w:r>
    </w:p>
    <w:p w:rsidR="00BF02FF" w:rsidRPr="005D29B2" w:rsidRDefault="00BF02FF" w:rsidP="00835481">
      <w:pPr>
        <w:spacing w:after="0" w:line="240" w:lineRule="auto"/>
        <w:ind w:left="1152"/>
        <w:textAlignment w:val="baseline"/>
        <w:rPr>
          <w:rFonts w:eastAsia="Times New Roman" w:cs="Times New Roman"/>
          <w:color w:val="000000"/>
          <w:sz w:val="24"/>
          <w:szCs w:val="24"/>
        </w:rPr>
      </w:pPr>
      <w:r w:rsidRPr="005D29B2">
        <w:rPr>
          <w:rFonts w:eastAsia="Times New Roman" w:cs="Times New Roman"/>
          <w:color w:val="000000"/>
          <w:sz w:val="24"/>
          <w:szCs w:val="24"/>
        </w:rPr>
        <w:t>VAT documentation and Filing of Returns on Quarterly Basis.</w:t>
      </w:r>
    </w:p>
    <w:p w:rsidR="00571491" w:rsidRPr="006F0ADC" w:rsidRDefault="00571491" w:rsidP="00571491">
      <w:pPr>
        <w:widowControl w:val="0"/>
        <w:tabs>
          <w:tab w:val="left" w:pos="720"/>
        </w:tabs>
        <w:suppressAutoHyphens/>
        <w:autoSpaceDE w:val="0"/>
        <w:autoSpaceDN w:val="0"/>
        <w:adjustRightInd w:val="0"/>
        <w:spacing w:after="0" w:line="240" w:lineRule="auto"/>
        <w:ind w:left="720"/>
        <w:rPr>
          <w:rFonts w:cs="Helvetica"/>
          <w:sz w:val="20"/>
          <w:szCs w:val="20"/>
        </w:rPr>
      </w:pPr>
    </w:p>
    <w:p w:rsidR="00571491" w:rsidRPr="006F0ADC" w:rsidRDefault="00571491" w:rsidP="00571491">
      <w:pPr>
        <w:widowControl w:val="0"/>
        <w:suppressAutoHyphens/>
        <w:autoSpaceDE w:val="0"/>
        <w:autoSpaceDN w:val="0"/>
        <w:adjustRightInd w:val="0"/>
        <w:spacing w:after="0" w:line="240" w:lineRule="auto"/>
        <w:jc w:val="center"/>
        <w:rPr>
          <w:rFonts w:cs="Times New Roman"/>
          <w:b/>
          <w:sz w:val="28"/>
          <w:szCs w:val="28"/>
          <w:u w:val="single"/>
        </w:rPr>
      </w:pPr>
      <w:r w:rsidRPr="006F0ADC">
        <w:rPr>
          <w:rFonts w:cs="Times New Roman"/>
          <w:b/>
          <w:sz w:val="28"/>
          <w:szCs w:val="28"/>
          <w:u w:val="single"/>
        </w:rPr>
        <w:t>Career Contour</w:t>
      </w:r>
    </w:p>
    <w:p w:rsidR="00571491" w:rsidRPr="006F0ADC" w:rsidRDefault="00571491" w:rsidP="00571491">
      <w:pPr>
        <w:widowControl w:val="0"/>
        <w:suppressAutoHyphens/>
        <w:autoSpaceDE w:val="0"/>
        <w:autoSpaceDN w:val="0"/>
        <w:adjustRightInd w:val="0"/>
        <w:spacing w:after="0" w:line="240" w:lineRule="auto"/>
        <w:rPr>
          <w:rFonts w:cs="Arial"/>
        </w:rPr>
      </w:pPr>
      <w:r w:rsidRPr="006F0ADC">
        <w:rPr>
          <w:rFonts w:cs="Times New Roman"/>
          <w:b/>
          <w:bCs/>
          <w:sz w:val="24"/>
          <w:szCs w:val="24"/>
          <w:u w:val="single"/>
        </w:rPr>
        <w:t>AL-RAJHI BANKING AND INVESTMENT CORPORATION, SAUDI ARABIA).</w:t>
      </w:r>
      <w:r w:rsidRPr="006F0ADC">
        <w:rPr>
          <w:rFonts w:cs="Arial"/>
        </w:rPr>
        <w:t xml:space="preserve">                          </w:t>
      </w:r>
    </w:p>
    <w:p w:rsidR="00571491" w:rsidRPr="006F0ADC" w:rsidRDefault="00571491" w:rsidP="00571491">
      <w:pPr>
        <w:widowControl w:val="0"/>
        <w:suppressAutoHyphens/>
        <w:autoSpaceDE w:val="0"/>
        <w:autoSpaceDN w:val="0"/>
        <w:adjustRightInd w:val="0"/>
        <w:spacing w:after="0" w:line="240" w:lineRule="auto"/>
        <w:rPr>
          <w:rFonts w:cs="Arial"/>
        </w:rPr>
      </w:pPr>
      <w:r w:rsidRPr="006F0ADC">
        <w:rPr>
          <w:rFonts w:cs="Arial"/>
        </w:rPr>
        <w:t xml:space="preserve"> </w:t>
      </w:r>
    </w:p>
    <w:p w:rsidR="00571491" w:rsidRPr="006F0ADC" w:rsidRDefault="00571491" w:rsidP="00571491">
      <w:pPr>
        <w:widowControl w:val="0"/>
        <w:suppressAutoHyphens/>
        <w:autoSpaceDE w:val="0"/>
        <w:autoSpaceDN w:val="0"/>
        <w:adjustRightInd w:val="0"/>
        <w:spacing w:after="0" w:line="240" w:lineRule="auto"/>
        <w:rPr>
          <w:rFonts w:cs="Arial"/>
          <w:b/>
        </w:rPr>
      </w:pPr>
      <w:r w:rsidRPr="006F0ADC">
        <w:rPr>
          <w:rFonts w:cs="Arial"/>
          <w:b/>
        </w:rPr>
        <w:t>From July, 2012 to 2018 Jan.</w:t>
      </w:r>
      <w:r w:rsidR="00C000EB">
        <w:rPr>
          <w:rFonts w:cs="Arial"/>
          <w:b/>
        </w:rPr>
        <w:t xml:space="preserve"> </w:t>
      </w:r>
      <w:r w:rsidRPr="006F0ADC">
        <w:rPr>
          <w:rFonts w:cs="Helvetica"/>
          <w:b/>
          <w:color w:val="333333"/>
          <w:sz w:val="23"/>
          <w:szCs w:val="23"/>
          <w:shd w:val="clear" w:color="auto" w:fill="FFFFFF"/>
        </w:rPr>
        <w:t>Roles and Responsibilities</w:t>
      </w:r>
      <w:r w:rsidRPr="006F0ADC">
        <w:rPr>
          <w:rFonts w:cs="Times New Roman"/>
          <w:b/>
          <w:color w:val="333333"/>
          <w:sz w:val="24"/>
          <w:szCs w:val="24"/>
          <w:shd w:val="clear" w:color="auto" w:fill="FFFFFF"/>
        </w:rPr>
        <w:t>: </w:t>
      </w:r>
    </w:p>
    <w:p w:rsidR="00571491" w:rsidRPr="006F0ADC" w:rsidRDefault="00571491" w:rsidP="00571491">
      <w:pPr>
        <w:numPr>
          <w:ilvl w:val="0"/>
          <w:numId w:val="16"/>
        </w:numPr>
        <w:tabs>
          <w:tab w:val="clear" w:pos="720"/>
          <w:tab w:val="num" w:pos="1080"/>
        </w:tabs>
        <w:spacing w:after="0" w:line="240" w:lineRule="auto"/>
        <w:ind w:left="1080"/>
        <w:jc w:val="both"/>
        <w:rPr>
          <w:rFonts w:cs="Helvetica"/>
          <w:sz w:val="23"/>
          <w:szCs w:val="23"/>
        </w:rPr>
      </w:pPr>
      <w:r w:rsidRPr="006F0ADC">
        <w:rPr>
          <w:rFonts w:cs="Helvetica"/>
          <w:sz w:val="23"/>
          <w:szCs w:val="23"/>
        </w:rPr>
        <w:t>On Daily Basis making report of branch and transfer the profit, commission into the certain account.</w:t>
      </w:r>
    </w:p>
    <w:p w:rsidR="00571491" w:rsidRPr="006F0ADC" w:rsidRDefault="00571491" w:rsidP="00571491">
      <w:pPr>
        <w:numPr>
          <w:ilvl w:val="0"/>
          <w:numId w:val="16"/>
        </w:numPr>
        <w:tabs>
          <w:tab w:val="clear" w:pos="720"/>
          <w:tab w:val="num" w:pos="1080"/>
        </w:tabs>
        <w:spacing w:after="0" w:line="240" w:lineRule="auto"/>
        <w:ind w:left="1080"/>
        <w:jc w:val="both"/>
        <w:rPr>
          <w:rFonts w:cs="Helvetica"/>
          <w:b/>
          <w:color w:val="000000" w:themeColor="text1"/>
          <w:sz w:val="23"/>
          <w:szCs w:val="23"/>
        </w:rPr>
      </w:pPr>
      <w:r w:rsidRPr="006F0ADC">
        <w:rPr>
          <w:rFonts w:cs="Helvetica"/>
          <w:color w:val="000000" w:themeColor="text1"/>
          <w:sz w:val="23"/>
          <w:szCs w:val="23"/>
        </w:rPr>
        <w:t>Measuring all financial operations including financial statements, expenses, and requests</w:t>
      </w:r>
      <w:r w:rsidRPr="006F0ADC">
        <w:rPr>
          <w:rFonts w:cs="Helvetica"/>
          <w:b/>
          <w:color w:val="000000" w:themeColor="text1"/>
          <w:sz w:val="23"/>
          <w:szCs w:val="23"/>
        </w:rPr>
        <w:t>.</w:t>
      </w:r>
    </w:p>
    <w:p w:rsidR="00571491" w:rsidRPr="006F0ADC" w:rsidRDefault="00571491" w:rsidP="00571491">
      <w:pPr>
        <w:numPr>
          <w:ilvl w:val="0"/>
          <w:numId w:val="16"/>
        </w:numPr>
        <w:tabs>
          <w:tab w:val="clear" w:pos="720"/>
          <w:tab w:val="num" w:pos="1080"/>
        </w:tabs>
        <w:spacing w:after="0" w:line="240" w:lineRule="auto"/>
        <w:ind w:left="1080"/>
        <w:jc w:val="both"/>
        <w:rPr>
          <w:rFonts w:cs="Helvetica"/>
          <w:sz w:val="23"/>
          <w:szCs w:val="23"/>
        </w:rPr>
      </w:pPr>
      <w:r w:rsidRPr="006F0ADC">
        <w:rPr>
          <w:rFonts w:cs="Helvetica"/>
          <w:sz w:val="23"/>
          <w:szCs w:val="23"/>
        </w:rPr>
        <w:t>Make Electronic fund transfer around the World through direct and indirect banks.</w:t>
      </w:r>
    </w:p>
    <w:p w:rsidR="00571491" w:rsidRPr="006F0ADC" w:rsidRDefault="00571491" w:rsidP="00571491">
      <w:pPr>
        <w:numPr>
          <w:ilvl w:val="0"/>
          <w:numId w:val="16"/>
        </w:numPr>
        <w:tabs>
          <w:tab w:val="clear" w:pos="720"/>
          <w:tab w:val="num" w:pos="1080"/>
        </w:tabs>
        <w:spacing w:after="0" w:line="240" w:lineRule="auto"/>
        <w:ind w:left="1080"/>
        <w:jc w:val="both"/>
        <w:rPr>
          <w:rFonts w:cs="Helvetica"/>
          <w:sz w:val="23"/>
          <w:szCs w:val="23"/>
        </w:rPr>
      </w:pPr>
      <w:r w:rsidRPr="006F0ADC">
        <w:rPr>
          <w:rFonts w:cs="Helvetica"/>
          <w:sz w:val="23"/>
          <w:szCs w:val="23"/>
        </w:rPr>
        <w:t>Dealing with diversified customers and fulfilling their requirements.</w:t>
      </w:r>
    </w:p>
    <w:p w:rsidR="00571491" w:rsidRPr="006F0ADC" w:rsidRDefault="00571491" w:rsidP="00571491">
      <w:pPr>
        <w:numPr>
          <w:ilvl w:val="0"/>
          <w:numId w:val="16"/>
        </w:numPr>
        <w:tabs>
          <w:tab w:val="clear" w:pos="720"/>
          <w:tab w:val="num" w:pos="1080"/>
        </w:tabs>
        <w:spacing w:after="0" w:line="240" w:lineRule="auto"/>
        <w:ind w:left="1080"/>
        <w:jc w:val="both"/>
        <w:rPr>
          <w:rFonts w:cs="Helvetica"/>
          <w:color w:val="000000" w:themeColor="text1"/>
          <w:sz w:val="23"/>
          <w:szCs w:val="23"/>
        </w:rPr>
      </w:pPr>
      <w:r w:rsidRPr="006F0ADC">
        <w:rPr>
          <w:rFonts w:cs="Helvetica"/>
          <w:color w:val="000000" w:themeColor="text1"/>
          <w:sz w:val="23"/>
          <w:szCs w:val="23"/>
        </w:rPr>
        <w:t>Generating P &amp; L reports and balance sheets.</w:t>
      </w:r>
    </w:p>
    <w:p w:rsidR="00571491" w:rsidRPr="006F0ADC" w:rsidRDefault="00571491" w:rsidP="00571491">
      <w:pPr>
        <w:numPr>
          <w:ilvl w:val="0"/>
          <w:numId w:val="16"/>
        </w:numPr>
        <w:tabs>
          <w:tab w:val="clear" w:pos="720"/>
          <w:tab w:val="num" w:pos="1080"/>
        </w:tabs>
        <w:spacing w:after="0" w:line="240" w:lineRule="auto"/>
        <w:ind w:left="1080"/>
        <w:jc w:val="both"/>
        <w:rPr>
          <w:rFonts w:cs="Helvetica"/>
          <w:sz w:val="23"/>
          <w:szCs w:val="23"/>
        </w:rPr>
      </w:pPr>
      <w:r w:rsidRPr="006F0ADC">
        <w:rPr>
          <w:rFonts w:cs="Helvetica"/>
          <w:sz w:val="23"/>
          <w:szCs w:val="23"/>
        </w:rPr>
        <w:t>Responsible for ATM works.</w:t>
      </w:r>
    </w:p>
    <w:p w:rsidR="00571491" w:rsidRPr="006F0ADC" w:rsidRDefault="00571491" w:rsidP="00571491">
      <w:pPr>
        <w:numPr>
          <w:ilvl w:val="0"/>
          <w:numId w:val="16"/>
        </w:numPr>
        <w:tabs>
          <w:tab w:val="clear" w:pos="720"/>
          <w:tab w:val="num" w:pos="1080"/>
        </w:tabs>
        <w:spacing w:after="0" w:line="240" w:lineRule="auto"/>
        <w:ind w:left="1080"/>
        <w:jc w:val="both"/>
        <w:rPr>
          <w:rFonts w:cs="Helvetica"/>
          <w:sz w:val="23"/>
          <w:szCs w:val="23"/>
        </w:rPr>
      </w:pPr>
      <w:r w:rsidRPr="006F0ADC">
        <w:rPr>
          <w:rFonts w:cs="Helvetica"/>
          <w:sz w:val="23"/>
          <w:szCs w:val="23"/>
        </w:rPr>
        <w:t>Transactions made Hard Cash as well as debiting from current A/c.</w:t>
      </w:r>
    </w:p>
    <w:p w:rsidR="00571491" w:rsidRPr="006F0ADC" w:rsidRDefault="00571491" w:rsidP="00571491">
      <w:pPr>
        <w:numPr>
          <w:ilvl w:val="0"/>
          <w:numId w:val="16"/>
        </w:numPr>
        <w:tabs>
          <w:tab w:val="clear" w:pos="720"/>
          <w:tab w:val="num" w:pos="1080"/>
        </w:tabs>
        <w:spacing w:after="0" w:line="240" w:lineRule="auto"/>
        <w:ind w:left="1080"/>
        <w:jc w:val="both"/>
        <w:rPr>
          <w:rFonts w:cs="Helvetica"/>
          <w:sz w:val="23"/>
          <w:szCs w:val="23"/>
        </w:rPr>
      </w:pPr>
      <w:r w:rsidRPr="006F0ADC">
        <w:rPr>
          <w:rFonts w:cs="Helvetica"/>
          <w:color w:val="000000" w:themeColor="text1"/>
          <w:sz w:val="23"/>
          <w:szCs w:val="23"/>
        </w:rPr>
        <w:lastRenderedPageBreak/>
        <w:t>Reported any variance concerns to supervisor.</w:t>
      </w:r>
    </w:p>
    <w:p w:rsidR="00571491" w:rsidRPr="006F0ADC" w:rsidRDefault="00D60351" w:rsidP="00D60351">
      <w:pPr>
        <w:pStyle w:val="ListParagraph"/>
        <w:widowControl w:val="0"/>
        <w:tabs>
          <w:tab w:val="left" w:pos="765"/>
        </w:tabs>
        <w:suppressAutoHyphens/>
        <w:autoSpaceDE w:val="0"/>
        <w:autoSpaceDN w:val="0"/>
        <w:adjustRightInd w:val="0"/>
        <w:spacing w:after="0" w:line="240" w:lineRule="auto"/>
        <w:rPr>
          <w:rFonts w:cs="Helvetica"/>
          <w:sz w:val="23"/>
          <w:szCs w:val="23"/>
        </w:rPr>
      </w:pPr>
      <w:r>
        <w:rPr>
          <w:rFonts w:cs="Helvetica"/>
          <w:sz w:val="23"/>
          <w:szCs w:val="23"/>
        </w:rPr>
        <w:tab/>
      </w:r>
      <w:r w:rsidR="00571491" w:rsidRPr="006F0ADC">
        <w:rPr>
          <w:rFonts w:cs="Helvetica"/>
          <w:sz w:val="23"/>
          <w:szCs w:val="23"/>
        </w:rPr>
        <w:t>Bidding with the new joiners and making them acquaint with the organizational policies and helping them to understand their respective portfolio of activities.</w:t>
      </w:r>
    </w:p>
    <w:p w:rsidR="00571491" w:rsidRPr="006F0ADC" w:rsidRDefault="00571491" w:rsidP="00571491">
      <w:pPr>
        <w:spacing w:after="0" w:line="240" w:lineRule="auto"/>
        <w:ind w:left="360"/>
        <w:jc w:val="both"/>
        <w:rPr>
          <w:rFonts w:cs="Helvetica"/>
          <w:sz w:val="23"/>
          <w:szCs w:val="23"/>
        </w:rPr>
      </w:pPr>
    </w:p>
    <w:p w:rsidR="00571491" w:rsidRPr="006F0ADC" w:rsidRDefault="00571491" w:rsidP="00571491">
      <w:pPr>
        <w:widowControl w:val="0"/>
        <w:tabs>
          <w:tab w:val="left" w:pos="765"/>
        </w:tabs>
        <w:suppressAutoHyphens/>
        <w:autoSpaceDE w:val="0"/>
        <w:autoSpaceDN w:val="0"/>
        <w:adjustRightInd w:val="0"/>
        <w:spacing w:after="0" w:line="240" w:lineRule="auto"/>
        <w:rPr>
          <w:rFonts w:cs="Helvetica"/>
          <w:sz w:val="23"/>
          <w:szCs w:val="23"/>
        </w:rPr>
      </w:pPr>
      <w:r w:rsidRPr="006F0ADC">
        <w:rPr>
          <w:rFonts w:cs="Times New Roman"/>
          <w:b/>
          <w:bCs/>
          <w:sz w:val="24"/>
          <w:szCs w:val="24"/>
          <w:u w:val="single"/>
        </w:rPr>
        <w:t xml:space="preserve">GENPACT India (Corporate </w:t>
      </w:r>
      <w:r w:rsidR="003D56E2" w:rsidRPr="006F0ADC">
        <w:rPr>
          <w:rFonts w:cs="Times New Roman"/>
          <w:b/>
          <w:bCs/>
          <w:sz w:val="24"/>
          <w:szCs w:val="24"/>
          <w:u w:val="single"/>
        </w:rPr>
        <w:t>Auditor</w:t>
      </w:r>
      <w:r w:rsidR="0081467B">
        <w:rPr>
          <w:rFonts w:cs="Times New Roman"/>
          <w:b/>
          <w:bCs/>
          <w:sz w:val="24"/>
          <w:szCs w:val="24"/>
          <w:u w:val="single"/>
        </w:rPr>
        <w:t xml:space="preserve"> </w:t>
      </w:r>
      <w:r w:rsidR="003D56E2">
        <w:rPr>
          <w:rFonts w:cs="Times New Roman"/>
          <w:b/>
          <w:bCs/>
          <w:sz w:val="24"/>
          <w:szCs w:val="24"/>
          <w:u w:val="single"/>
        </w:rPr>
        <w:t>(</w:t>
      </w:r>
      <w:r w:rsidR="00C00000" w:rsidRPr="00C00000">
        <w:rPr>
          <w:rFonts w:ascii="Century Gothic" w:hAnsi="Century Gothic"/>
          <w:b/>
          <w:color w:val="000000"/>
          <w:sz w:val="20"/>
          <w:szCs w:val="20"/>
        </w:rPr>
        <w:t>AP / AR</w:t>
      </w:r>
      <w:r w:rsidR="00C00000">
        <w:rPr>
          <w:rFonts w:cs="Times New Roman"/>
          <w:b/>
          <w:bCs/>
          <w:sz w:val="24"/>
          <w:szCs w:val="24"/>
          <w:u w:val="single"/>
        </w:rPr>
        <w:t>)</w:t>
      </w:r>
      <w:r w:rsidRPr="006F0ADC">
        <w:rPr>
          <w:rFonts w:cs="Times New Roman"/>
          <w:b/>
          <w:bCs/>
          <w:sz w:val="24"/>
          <w:szCs w:val="24"/>
        </w:rPr>
        <w:t xml:space="preserve">                             Mar 2010 to July-12</w:t>
      </w:r>
    </w:p>
    <w:p w:rsidR="00571491" w:rsidRPr="006F0ADC" w:rsidRDefault="00571491" w:rsidP="00571491">
      <w:pPr>
        <w:widowControl w:val="0"/>
        <w:suppressAutoHyphens/>
        <w:autoSpaceDE w:val="0"/>
        <w:autoSpaceDN w:val="0"/>
        <w:adjustRightInd w:val="0"/>
        <w:spacing w:after="0" w:line="240" w:lineRule="auto"/>
        <w:rPr>
          <w:rFonts w:cs="Times New Roman"/>
          <w:b/>
          <w:color w:val="333333"/>
          <w:sz w:val="24"/>
          <w:szCs w:val="24"/>
          <w:shd w:val="clear" w:color="auto" w:fill="FFFFFF"/>
        </w:rPr>
      </w:pPr>
      <w:r w:rsidRPr="006F0ADC">
        <w:rPr>
          <w:rFonts w:cs="Helvetica"/>
          <w:b/>
          <w:color w:val="333333"/>
          <w:sz w:val="23"/>
          <w:szCs w:val="23"/>
          <w:shd w:val="clear" w:color="auto" w:fill="FFFFFF"/>
        </w:rPr>
        <w:t>Roles and Responsibilities</w:t>
      </w:r>
      <w:r w:rsidRPr="006F0ADC">
        <w:rPr>
          <w:rFonts w:cs="Times New Roman"/>
          <w:b/>
          <w:color w:val="333333"/>
          <w:sz w:val="24"/>
          <w:szCs w:val="24"/>
          <w:shd w:val="clear" w:color="auto" w:fill="FFFFFF"/>
        </w:rPr>
        <w:t>: </w:t>
      </w:r>
    </w:p>
    <w:p w:rsidR="00A041BC" w:rsidRDefault="00571491" w:rsidP="00A041BC">
      <w:pPr>
        <w:pStyle w:val="NormalWeb"/>
        <w:shd w:val="clear" w:color="auto" w:fill="FFFFFF"/>
        <w:spacing w:before="0" w:beforeAutospacing="0" w:after="300" w:afterAutospacing="0" w:line="300" w:lineRule="atLeast"/>
        <w:rPr>
          <w:rFonts w:asciiTheme="minorHAnsi" w:hAnsiTheme="minorHAnsi" w:cs="Helvetica"/>
          <w:color w:val="000000" w:themeColor="text1"/>
          <w:sz w:val="23"/>
          <w:szCs w:val="23"/>
        </w:rPr>
      </w:pPr>
      <w:r w:rsidRPr="006F0ADC">
        <w:rPr>
          <w:rFonts w:asciiTheme="minorHAnsi" w:hAnsiTheme="minorHAnsi" w:cs="Helvetica"/>
          <w:color w:val="000000" w:themeColor="text1"/>
          <w:sz w:val="23"/>
          <w:szCs w:val="23"/>
        </w:rPr>
        <w:t>Conducted audits of multiple bank branches Corp. throughout</w:t>
      </w:r>
    </w:p>
    <w:p w:rsidR="00571491" w:rsidRPr="00A041BC" w:rsidRDefault="00571491" w:rsidP="00A041BC">
      <w:pPr>
        <w:pStyle w:val="NormalWeb"/>
        <w:shd w:val="clear" w:color="auto" w:fill="FFFFFF"/>
        <w:spacing w:before="0" w:beforeAutospacing="0" w:after="300" w:afterAutospacing="0" w:line="300" w:lineRule="atLeast"/>
        <w:rPr>
          <w:rFonts w:asciiTheme="minorHAnsi" w:hAnsiTheme="minorHAnsi" w:cs="Helvetica"/>
          <w:color w:val="000000" w:themeColor="text1"/>
          <w:sz w:val="23"/>
          <w:szCs w:val="23"/>
        </w:rPr>
      </w:pPr>
      <w:r w:rsidRPr="006F0ADC">
        <w:rPr>
          <w:rFonts w:cs="Helvetica"/>
          <w:color w:val="000000" w:themeColor="text1"/>
          <w:sz w:val="23"/>
          <w:szCs w:val="23"/>
        </w:rPr>
        <w:t>- Worked as part of 12-member team gathering and reviewing data, interviewing employees, identifying possible discrepancies/errors/fraud, and writing analysis reports.</w:t>
      </w:r>
      <w:r w:rsidRPr="006F0ADC">
        <w:rPr>
          <w:bCs/>
          <w:color w:val="000000" w:themeColor="text1"/>
        </w:rPr>
        <w:t xml:space="preserve"> </w:t>
      </w:r>
    </w:p>
    <w:p w:rsidR="006777B6" w:rsidRPr="006F0ADC" w:rsidRDefault="00571491" w:rsidP="00571491">
      <w:pPr>
        <w:pStyle w:val="NormalWeb"/>
        <w:shd w:val="clear" w:color="auto" w:fill="FFFFFF"/>
        <w:spacing w:before="0" w:beforeAutospacing="0" w:after="300" w:afterAutospacing="0" w:line="300" w:lineRule="atLeast"/>
        <w:rPr>
          <w:rFonts w:asciiTheme="minorHAnsi" w:hAnsiTheme="minorHAnsi" w:cs="Helvetica"/>
          <w:color w:val="000000" w:themeColor="text1"/>
          <w:sz w:val="23"/>
          <w:szCs w:val="23"/>
        </w:rPr>
      </w:pPr>
      <w:r w:rsidRPr="006F0ADC">
        <w:rPr>
          <w:rFonts w:asciiTheme="minorHAnsi" w:hAnsiTheme="minorHAnsi" w:cs="Helvetica"/>
          <w:color w:val="000000" w:themeColor="text1"/>
          <w:sz w:val="23"/>
          <w:szCs w:val="23"/>
        </w:rPr>
        <w:t>- Ensured that branches were adhering to established bank policies, procedures, and regulations.</w:t>
      </w:r>
    </w:p>
    <w:p w:rsidR="00571491" w:rsidRPr="006F0ADC" w:rsidRDefault="00571491" w:rsidP="00571491">
      <w:pPr>
        <w:pStyle w:val="NormalWeb"/>
        <w:shd w:val="clear" w:color="auto" w:fill="FFFFFF"/>
        <w:spacing w:before="0" w:beforeAutospacing="0" w:after="300" w:afterAutospacing="0" w:line="300" w:lineRule="atLeast"/>
        <w:rPr>
          <w:rFonts w:asciiTheme="minorHAnsi" w:hAnsiTheme="minorHAnsi" w:cs="Helvetica"/>
          <w:color w:val="000000" w:themeColor="text1"/>
          <w:sz w:val="23"/>
          <w:szCs w:val="23"/>
        </w:rPr>
      </w:pPr>
      <w:r w:rsidRPr="006F0ADC">
        <w:rPr>
          <w:rFonts w:asciiTheme="minorHAnsi" w:hAnsiTheme="minorHAnsi" w:cs="Helvetica"/>
          <w:color w:val="000000" w:themeColor="text1"/>
          <w:sz w:val="23"/>
          <w:szCs w:val="23"/>
        </w:rPr>
        <w:t>- Suggested changes to accounting system to minimize fraud possibilities.</w:t>
      </w:r>
    </w:p>
    <w:p w:rsidR="00571491" w:rsidRPr="006F0ADC" w:rsidRDefault="00571491" w:rsidP="00571491">
      <w:pPr>
        <w:pStyle w:val="NormalWeb"/>
        <w:shd w:val="clear" w:color="auto" w:fill="FFFFFF"/>
        <w:spacing w:before="0" w:beforeAutospacing="0" w:after="300" w:afterAutospacing="0" w:line="300" w:lineRule="atLeast"/>
        <w:rPr>
          <w:rFonts w:asciiTheme="minorHAnsi" w:hAnsiTheme="minorHAnsi" w:cs="Helvetica"/>
          <w:color w:val="000000" w:themeColor="text1"/>
          <w:sz w:val="23"/>
          <w:szCs w:val="23"/>
        </w:rPr>
      </w:pPr>
      <w:r w:rsidRPr="006F0ADC">
        <w:rPr>
          <w:rFonts w:asciiTheme="minorHAnsi" w:hAnsiTheme="minorHAnsi" w:cs="Helvetica"/>
          <w:color w:val="000000" w:themeColor="text1"/>
          <w:sz w:val="23"/>
          <w:szCs w:val="23"/>
        </w:rPr>
        <w:t>- Reported any variance concerns to supervisor.</w:t>
      </w:r>
    </w:p>
    <w:p w:rsidR="00571491" w:rsidRPr="006F0ADC" w:rsidRDefault="00571491" w:rsidP="00571491">
      <w:pPr>
        <w:widowControl w:val="0"/>
        <w:suppressAutoHyphens/>
        <w:autoSpaceDE w:val="0"/>
        <w:autoSpaceDN w:val="0"/>
        <w:adjustRightInd w:val="0"/>
        <w:spacing w:after="0" w:line="240" w:lineRule="auto"/>
        <w:rPr>
          <w:rFonts w:cs="Helvetica"/>
          <w:b/>
          <w:bCs/>
          <w:sz w:val="23"/>
          <w:szCs w:val="23"/>
          <w:u w:val="single"/>
        </w:rPr>
      </w:pPr>
      <w:r w:rsidRPr="006F0ADC">
        <w:rPr>
          <w:rFonts w:cs="Helvetica"/>
          <w:b/>
          <w:bCs/>
          <w:sz w:val="23"/>
          <w:szCs w:val="23"/>
          <w:u w:val="single"/>
        </w:rPr>
        <w:t>Organizational Profile</w:t>
      </w:r>
    </w:p>
    <w:p w:rsidR="00571491" w:rsidRPr="006F0ADC" w:rsidRDefault="00571491" w:rsidP="00571491">
      <w:pPr>
        <w:widowControl w:val="0"/>
        <w:suppressAutoHyphens/>
        <w:autoSpaceDE w:val="0"/>
        <w:autoSpaceDN w:val="0"/>
        <w:adjustRightInd w:val="0"/>
        <w:spacing w:after="0" w:line="240" w:lineRule="auto"/>
        <w:rPr>
          <w:rFonts w:cs="Helvetica"/>
          <w:b/>
          <w:bCs/>
          <w:sz w:val="23"/>
          <w:szCs w:val="23"/>
          <w:u w:val="single"/>
        </w:rPr>
      </w:pPr>
    </w:p>
    <w:p w:rsidR="00571491" w:rsidRPr="006F0ADC" w:rsidRDefault="00571491" w:rsidP="00571491">
      <w:pPr>
        <w:widowControl w:val="0"/>
        <w:numPr>
          <w:ilvl w:val="0"/>
          <w:numId w:val="3"/>
        </w:numPr>
        <w:tabs>
          <w:tab w:val="left" w:pos="765"/>
        </w:tabs>
        <w:suppressAutoHyphens/>
        <w:autoSpaceDE w:val="0"/>
        <w:autoSpaceDN w:val="0"/>
        <w:adjustRightInd w:val="0"/>
        <w:spacing w:after="0" w:line="240" w:lineRule="auto"/>
        <w:ind w:left="765" w:hanging="360"/>
        <w:rPr>
          <w:rFonts w:cs="Helvetica"/>
          <w:sz w:val="23"/>
          <w:szCs w:val="23"/>
        </w:rPr>
      </w:pPr>
      <w:r w:rsidRPr="006F0ADC">
        <w:rPr>
          <w:rFonts w:cs="Helvetica"/>
          <w:sz w:val="23"/>
          <w:szCs w:val="23"/>
        </w:rPr>
        <w:t>Leading Management call, Month End Cash Analysis call with Process Owner &amp; Process Controller from Atlanta.</w:t>
      </w:r>
    </w:p>
    <w:p w:rsidR="00571491" w:rsidRPr="006F0ADC" w:rsidRDefault="00571491" w:rsidP="00571491">
      <w:pPr>
        <w:widowControl w:val="0"/>
        <w:numPr>
          <w:ilvl w:val="0"/>
          <w:numId w:val="4"/>
        </w:numPr>
        <w:tabs>
          <w:tab w:val="left" w:pos="765"/>
        </w:tabs>
        <w:suppressAutoHyphens/>
        <w:autoSpaceDE w:val="0"/>
        <w:autoSpaceDN w:val="0"/>
        <w:adjustRightInd w:val="0"/>
        <w:spacing w:after="0" w:line="240" w:lineRule="auto"/>
        <w:ind w:left="765" w:hanging="360"/>
        <w:rPr>
          <w:rFonts w:cs="Helvetica"/>
          <w:sz w:val="23"/>
          <w:szCs w:val="23"/>
        </w:rPr>
      </w:pPr>
      <w:r w:rsidRPr="006F0ADC">
        <w:rPr>
          <w:rFonts w:cs="Helvetica"/>
          <w:sz w:val="23"/>
          <w:szCs w:val="23"/>
        </w:rPr>
        <w:t xml:space="preserve">Primarily reviewing the Reconciliation of GE Capital Retail bank PLCC Business. </w:t>
      </w:r>
    </w:p>
    <w:p w:rsidR="00571491" w:rsidRPr="006F0ADC" w:rsidRDefault="00571491" w:rsidP="00571491">
      <w:pPr>
        <w:widowControl w:val="0"/>
        <w:numPr>
          <w:ilvl w:val="0"/>
          <w:numId w:val="5"/>
        </w:numPr>
        <w:tabs>
          <w:tab w:val="left" w:pos="765"/>
        </w:tabs>
        <w:suppressAutoHyphens/>
        <w:autoSpaceDE w:val="0"/>
        <w:autoSpaceDN w:val="0"/>
        <w:adjustRightInd w:val="0"/>
        <w:spacing w:after="0" w:line="240" w:lineRule="auto"/>
        <w:ind w:left="765" w:hanging="360"/>
        <w:rPr>
          <w:rFonts w:cs="Helvetica"/>
          <w:sz w:val="23"/>
          <w:szCs w:val="23"/>
        </w:rPr>
      </w:pPr>
      <w:r w:rsidRPr="006F0ADC">
        <w:rPr>
          <w:rFonts w:cs="Helvetica"/>
          <w:sz w:val="23"/>
          <w:szCs w:val="23"/>
        </w:rPr>
        <w:t>Works for Ad hoc query from client (Audit &amp; Process requirement).</w:t>
      </w:r>
    </w:p>
    <w:p w:rsidR="00571491" w:rsidRPr="006F0ADC" w:rsidRDefault="00571491" w:rsidP="00571491">
      <w:pPr>
        <w:widowControl w:val="0"/>
        <w:numPr>
          <w:ilvl w:val="0"/>
          <w:numId w:val="6"/>
        </w:numPr>
        <w:tabs>
          <w:tab w:val="left" w:pos="765"/>
        </w:tabs>
        <w:suppressAutoHyphens/>
        <w:autoSpaceDE w:val="0"/>
        <w:autoSpaceDN w:val="0"/>
        <w:adjustRightInd w:val="0"/>
        <w:spacing w:after="0" w:line="240" w:lineRule="auto"/>
        <w:ind w:left="765" w:hanging="360"/>
        <w:rPr>
          <w:rFonts w:cs="Helvetica"/>
          <w:sz w:val="23"/>
          <w:szCs w:val="23"/>
        </w:rPr>
      </w:pPr>
      <w:r w:rsidRPr="006F0ADC">
        <w:rPr>
          <w:rFonts w:cs="Helvetica"/>
          <w:sz w:val="23"/>
          <w:szCs w:val="23"/>
        </w:rPr>
        <w:t>Coordination with Atlanta &amp; Orlando GE Capital USA team regarding daily deliverables.</w:t>
      </w:r>
    </w:p>
    <w:p w:rsidR="00571491" w:rsidRPr="006F0ADC" w:rsidRDefault="00571491" w:rsidP="00571491">
      <w:pPr>
        <w:widowControl w:val="0"/>
        <w:numPr>
          <w:ilvl w:val="0"/>
          <w:numId w:val="7"/>
        </w:numPr>
        <w:tabs>
          <w:tab w:val="left" w:pos="765"/>
        </w:tabs>
        <w:suppressAutoHyphens/>
        <w:autoSpaceDE w:val="0"/>
        <w:autoSpaceDN w:val="0"/>
        <w:adjustRightInd w:val="0"/>
        <w:spacing w:after="0" w:line="240" w:lineRule="auto"/>
        <w:ind w:left="765" w:hanging="360"/>
        <w:rPr>
          <w:rFonts w:cs="Helvetica"/>
          <w:sz w:val="23"/>
          <w:szCs w:val="23"/>
        </w:rPr>
      </w:pPr>
      <w:r w:rsidRPr="006F0ADC">
        <w:rPr>
          <w:rFonts w:cs="Helvetica"/>
          <w:sz w:val="23"/>
          <w:szCs w:val="23"/>
        </w:rPr>
        <w:t>Supporting role for various Cash and Suspense reconciliation.</w:t>
      </w:r>
    </w:p>
    <w:p w:rsidR="00571491" w:rsidRPr="006F0ADC" w:rsidRDefault="00571491" w:rsidP="00571491">
      <w:pPr>
        <w:widowControl w:val="0"/>
        <w:tabs>
          <w:tab w:val="left" w:pos="765"/>
        </w:tabs>
        <w:suppressAutoHyphens/>
        <w:autoSpaceDE w:val="0"/>
        <w:autoSpaceDN w:val="0"/>
        <w:adjustRightInd w:val="0"/>
        <w:spacing w:after="0" w:line="240" w:lineRule="auto"/>
        <w:rPr>
          <w:rFonts w:cs="Helvetica"/>
          <w:sz w:val="23"/>
          <w:szCs w:val="23"/>
        </w:rPr>
      </w:pPr>
    </w:p>
    <w:p w:rsidR="00571491" w:rsidRPr="006F0ADC" w:rsidRDefault="00571491" w:rsidP="00571491">
      <w:pPr>
        <w:widowControl w:val="0"/>
        <w:suppressAutoHyphens/>
        <w:autoSpaceDE w:val="0"/>
        <w:autoSpaceDN w:val="0"/>
        <w:adjustRightInd w:val="0"/>
        <w:spacing w:after="0" w:line="240" w:lineRule="auto"/>
        <w:rPr>
          <w:rFonts w:cs="Times New Roman"/>
          <w:b/>
          <w:sz w:val="24"/>
          <w:szCs w:val="24"/>
        </w:rPr>
      </w:pPr>
      <w:r w:rsidRPr="006F0ADC">
        <w:rPr>
          <w:rFonts w:cs="Times New Roman"/>
          <w:b/>
          <w:sz w:val="28"/>
          <w:szCs w:val="24"/>
          <w:u w:val="single"/>
        </w:rPr>
        <w:t>American Express (AMEX)</w:t>
      </w:r>
      <w:r w:rsidRPr="006F0ADC">
        <w:rPr>
          <w:rFonts w:cs="Times New Roman"/>
          <w:b/>
          <w:sz w:val="28"/>
          <w:szCs w:val="24"/>
        </w:rPr>
        <w:t xml:space="preserve">                                    </w:t>
      </w:r>
      <w:r w:rsidRPr="006F0ADC">
        <w:rPr>
          <w:rFonts w:cs="Times New Roman"/>
          <w:b/>
          <w:szCs w:val="24"/>
          <w:u w:val="single"/>
        </w:rPr>
        <w:t xml:space="preserve">Feb, 2009 to March </w:t>
      </w:r>
      <w:r w:rsidRPr="006F0ADC">
        <w:rPr>
          <w:rFonts w:cs="Times New Roman"/>
          <w:b/>
          <w:sz w:val="24"/>
          <w:szCs w:val="24"/>
          <w:u w:val="single"/>
        </w:rPr>
        <w:t>2010</w:t>
      </w:r>
      <w:r w:rsidRPr="006F0ADC">
        <w:rPr>
          <w:rFonts w:cs="Times New Roman"/>
          <w:b/>
          <w:sz w:val="24"/>
          <w:szCs w:val="24"/>
        </w:rPr>
        <w:t xml:space="preserve"> </w:t>
      </w:r>
    </w:p>
    <w:p w:rsidR="00571491" w:rsidRPr="006F0ADC" w:rsidRDefault="00571491" w:rsidP="00571491">
      <w:pPr>
        <w:widowControl w:val="0"/>
        <w:suppressAutoHyphens/>
        <w:autoSpaceDE w:val="0"/>
        <w:autoSpaceDN w:val="0"/>
        <w:adjustRightInd w:val="0"/>
        <w:spacing w:after="0" w:line="240" w:lineRule="auto"/>
        <w:rPr>
          <w:rFonts w:cs="Times New Roman"/>
          <w:sz w:val="24"/>
          <w:szCs w:val="24"/>
        </w:rPr>
      </w:pPr>
    </w:p>
    <w:p w:rsidR="00571491" w:rsidRPr="00C000EB" w:rsidRDefault="00571491" w:rsidP="00571491">
      <w:pPr>
        <w:widowControl w:val="0"/>
        <w:suppressAutoHyphens/>
        <w:autoSpaceDE w:val="0"/>
        <w:autoSpaceDN w:val="0"/>
        <w:adjustRightInd w:val="0"/>
        <w:spacing w:after="0" w:line="240" w:lineRule="auto"/>
        <w:rPr>
          <w:rFonts w:cs="Helvetica"/>
          <w:b/>
          <w:color w:val="333333"/>
          <w:sz w:val="23"/>
          <w:szCs w:val="23"/>
          <w:shd w:val="clear" w:color="auto" w:fill="FFFFFF"/>
        </w:rPr>
      </w:pPr>
      <w:r w:rsidRPr="00C000EB">
        <w:rPr>
          <w:rFonts w:cs="Helvetica"/>
          <w:b/>
          <w:color w:val="333333"/>
          <w:sz w:val="23"/>
          <w:szCs w:val="23"/>
          <w:shd w:val="clear" w:color="auto" w:fill="FFFFFF"/>
        </w:rPr>
        <w:t>Roles and Responsibilities: </w:t>
      </w:r>
    </w:p>
    <w:p w:rsidR="00571491" w:rsidRPr="00C000EB" w:rsidRDefault="00571491" w:rsidP="00C4331C">
      <w:pPr>
        <w:widowControl w:val="0"/>
        <w:suppressAutoHyphens/>
        <w:autoSpaceDE w:val="0"/>
        <w:autoSpaceDN w:val="0"/>
        <w:adjustRightInd w:val="0"/>
        <w:spacing w:after="0" w:line="240" w:lineRule="auto"/>
        <w:rPr>
          <w:color w:val="000000"/>
          <w:sz w:val="23"/>
          <w:szCs w:val="23"/>
        </w:rPr>
      </w:pPr>
      <w:r w:rsidRPr="00C000EB">
        <w:rPr>
          <w:rFonts w:cs="Helvetica"/>
          <w:color w:val="333333"/>
          <w:sz w:val="23"/>
          <w:szCs w:val="23"/>
          <w:shd w:val="clear" w:color="auto" w:fill="FFFFFF"/>
        </w:rPr>
        <w:t xml:space="preserve"> </w:t>
      </w:r>
      <w:r w:rsidR="00C4331C" w:rsidRPr="00C000EB">
        <w:rPr>
          <w:color w:val="000000"/>
          <w:sz w:val="23"/>
          <w:szCs w:val="23"/>
        </w:rPr>
        <w:t xml:space="preserve">Responsible for daily, weekly, and monthly account activities including timely and accurate </w:t>
      </w:r>
      <w:r w:rsidR="00C4331C" w:rsidRPr="00C000EB">
        <w:rPr>
          <w:b/>
          <w:color w:val="000000"/>
          <w:sz w:val="23"/>
          <w:szCs w:val="23"/>
        </w:rPr>
        <w:t>accounts payable, accounts receivable</w:t>
      </w:r>
      <w:r w:rsidR="00C4331C" w:rsidRPr="00C000EB">
        <w:rPr>
          <w:color w:val="000000"/>
          <w:sz w:val="23"/>
          <w:szCs w:val="23"/>
        </w:rPr>
        <w:t>, cash receipts, disbursements, invoicing, and preparation of daily bank deposits.</w:t>
      </w:r>
    </w:p>
    <w:p w:rsidR="00A816E2" w:rsidRPr="00A816E2" w:rsidRDefault="00A816E2" w:rsidP="00A816E2">
      <w:pPr>
        <w:numPr>
          <w:ilvl w:val="0"/>
          <w:numId w:val="23"/>
        </w:numPr>
        <w:spacing w:after="20" w:line="240" w:lineRule="auto"/>
        <w:ind w:left="360"/>
        <w:jc w:val="both"/>
        <w:textAlignment w:val="baseline"/>
        <w:rPr>
          <w:rFonts w:eastAsia="Times New Roman" w:cs="Times New Roman"/>
          <w:color w:val="000000"/>
          <w:sz w:val="23"/>
          <w:szCs w:val="23"/>
        </w:rPr>
      </w:pPr>
      <w:r w:rsidRPr="00A816E2">
        <w:rPr>
          <w:rFonts w:eastAsia="Times New Roman" w:cs="Times New Roman"/>
          <w:color w:val="000000"/>
          <w:sz w:val="23"/>
          <w:szCs w:val="23"/>
        </w:rPr>
        <w:t>Responsible for preparation of ageing report (both receivable and payables) and prompt action upon its due date; Follow up with debtors for invoices settlements in a timely manner</w:t>
      </w:r>
    </w:p>
    <w:p w:rsidR="00A816E2" w:rsidRPr="00A816E2" w:rsidRDefault="00A816E2" w:rsidP="00A816E2">
      <w:pPr>
        <w:numPr>
          <w:ilvl w:val="0"/>
          <w:numId w:val="23"/>
        </w:numPr>
        <w:spacing w:after="20" w:line="240" w:lineRule="auto"/>
        <w:ind w:left="360"/>
        <w:jc w:val="both"/>
        <w:textAlignment w:val="baseline"/>
        <w:rPr>
          <w:rFonts w:eastAsia="Times New Roman" w:cs="Times New Roman"/>
          <w:color w:val="000000"/>
          <w:sz w:val="23"/>
          <w:szCs w:val="23"/>
        </w:rPr>
      </w:pPr>
      <w:r w:rsidRPr="00A816E2">
        <w:rPr>
          <w:rFonts w:eastAsia="Times New Roman" w:cs="Times New Roman"/>
          <w:color w:val="000000"/>
          <w:sz w:val="23"/>
          <w:szCs w:val="23"/>
        </w:rPr>
        <w:t>Regularly monitor banks statements to investigate outstanding items and take corrective actions and follow up for their clearance.</w:t>
      </w:r>
    </w:p>
    <w:p w:rsidR="00A816E2" w:rsidRPr="00A816E2" w:rsidRDefault="00A816E2" w:rsidP="00A816E2">
      <w:pPr>
        <w:numPr>
          <w:ilvl w:val="0"/>
          <w:numId w:val="23"/>
        </w:numPr>
        <w:spacing w:after="20" w:line="240" w:lineRule="auto"/>
        <w:ind w:left="360"/>
        <w:jc w:val="both"/>
        <w:textAlignment w:val="baseline"/>
        <w:rPr>
          <w:rFonts w:eastAsia="Times New Roman" w:cs="Times New Roman"/>
          <w:color w:val="000000"/>
          <w:sz w:val="23"/>
          <w:szCs w:val="23"/>
        </w:rPr>
      </w:pPr>
      <w:r w:rsidRPr="00A816E2">
        <w:rPr>
          <w:rFonts w:eastAsia="Times New Roman" w:cs="Times New Roman"/>
          <w:color w:val="000000"/>
          <w:sz w:val="23"/>
          <w:szCs w:val="23"/>
        </w:rPr>
        <w:t>Responsible for liaising with internal and external auditors to ensure smooth completion of their work.</w:t>
      </w:r>
    </w:p>
    <w:p w:rsidR="00A816E2" w:rsidRPr="00A816E2" w:rsidRDefault="00A816E2" w:rsidP="00A816E2">
      <w:pPr>
        <w:numPr>
          <w:ilvl w:val="0"/>
          <w:numId w:val="23"/>
        </w:numPr>
        <w:spacing w:after="20" w:line="240" w:lineRule="auto"/>
        <w:ind w:left="360"/>
        <w:jc w:val="both"/>
        <w:textAlignment w:val="baseline"/>
        <w:rPr>
          <w:rFonts w:eastAsia="Times New Roman" w:cs="Times New Roman"/>
          <w:color w:val="000000"/>
          <w:sz w:val="23"/>
          <w:szCs w:val="23"/>
        </w:rPr>
      </w:pPr>
      <w:r w:rsidRPr="00A816E2">
        <w:rPr>
          <w:rFonts w:eastAsia="Times New Roman" w:cs="Times New Roman"/>
          <w:color w:val="000000"/>
          <w:sz w:val="23"/>
          <w:szCs w:val="23"/>
        </w:rPr>
        <w:t>Create and maintain highly effective organization and filing system, resulting in easy access to critical information and streamline office functionality.</w:t>
      </w:r>
    </w:p>
    <w:p w:rsidR="00A816E2" w:rsidRPr="00A816E2" w:rsidRDefault="00A816E2" w:rsidP="00A816E2">
      <w:pPr>
        <w:numPr>
          <w:ilvl w:val="0"/>
          <w:numId w:val="23"/>
        </w:numPr>
        <w:spacing w:after="20" w:line="240" w:lineRule="auto"/>
        <w:ind w:left="360"/>
        <w:jc w:val="both"/>
        <w:textAlignment w:val="baseline"/>
        <w:rPr>
          <w:rFonts w:eastAsia="Times New Roman" w:cs="Times New Roman"/>
          <w:color w:val="000000"/>
          <w:sz w:val="23"/>
          <w:szCs w:val="23"/>
        </w:rPr>
      </w:pPr>
      <w:r w:rsidRPr="00A816E2">
        <w:rPr>
          <w:rFonts w:eastAsia="Times New Roman" w:cs="Times New Roman"/>
          <w:color w:val="000000"/>
          <w:sz w:val="23"/>
          <w:szCs w:val="23"/>
        </w:rPr>
        <w:t>Analyzing business results and delivering variance analysis report to management on periodic basis.</w:t>
      </w:r>
    </w:p>
    <w:p w:rsidR="00A816E2" w:rsidRPr="00A816E2" w:rsidRDefault="00A816E2" w:rsidP="00A816E2">
      <w:pPr>
        <w:numPr>
          <w:ilvl w:val="0"/>
          <w:numId w:val="23"/>
        </w:numPr>
        <w:spacing w:after="20" w:line="240" w:lineRule="auto"/>
        <w:ind w:left="360"/>
        <w:jc w:val="both"/>
        <w:textAlignment w:val="baseline"/>
        <w:rPr>
          <w:rFonts w:eastAsia="Times New Roman" w:cs="Times New Roman"/>
          <w:color w:val="000000"/>
          <w:sz w:val="23"/>
          <w:szCs w:val="23"/>
        </w:rPr>
      </w:pPr>
      <w:r w:rsidRPr="00A816E2">
        <w:rPr>
          <w:rFonts w:eastAsia="Times New Roman" w:cs="Times New Roman"/>
          <w:color w:val="000000"/>
          <w:sz w:val="23"/>
          <w:szCs w:val="23"/>
        </w:rPr>
        <w:t>Invoice Discounting with Banks.</w:t>
      </w:r>
    </w:p>
    <w:p w:rsidR="00A816E2" w:rsidRPr="00A816E2" w:rsidRDefault="00A816E2" w:rsidP="00A816E2">
      <w:pPr>
        <w:numPr>
          <w:ilvl w:val="0"/>
          <w:numId w:val="23"/>
        </w:numPr>
        <w:spacing w:after="20" w:line="240" w:lineRule="auto"/>
        <w:ind w:left="360"/>
        <w:jc w:val="both"/>
        <w:textAlignment w:val="baseline"/>
        <w:rPr>
          <w:rFonts w:eastAsia="Times New Roman" w:cs="Times New Roman"/>
          <w:color w:val="000000"/>
          <w:sz w:val="23"/>
          <w:szCs w:val="23"/>
        </w:rPr>
      </w:pPr>
      <w:r w:rsidRPr="00A816E2">
        <w:rPr>
          <w:rFonts w:eastAsia="Times New Roman" w:cs="Times New Roman"/>
          <w:color w:val="000000"/>
          <w:sz w:val="23"/>
          <w:szCs w:val="23"/>
        </w:rPr>
        <w:t>Rigorous follow up with Customers for the due payments.</w:t>
      </w:r>
    </w:p>
    <w:p w:rsidR="00A816E2" w:rsidRPr="00A816E2" w:rsidRDefault="00A816E2" w:rsidP="00A816E2">
      <w:pPr>
        <w:numPr>
          <w:ilvl w:val="0"/>
          <w:numId w:val="23"/>
        </w:numPr>
        <w:spacing w:after="20" w:line="240" w:lineRule="auto"/>
        <w:ind w:left="360"/>
        <w:jc w:val="both"/>
        <w:textAlignment w:val="baseline"/>
        <w:rPr>
          <w:rFonts w:eastAsia="Times New Roman" w:cs="Times New Roman"/>
          <w:color w:val="000000"/>
          <w:sz w:val="23"/>
          <w:szCs w:val="23"/>
        </w:rPr>
      </w:pPr>
      <w:r w:rsidRPr="00A816E2">
        <w:rPr>
          <w:rFonts w:eastAsia="Times New Roman" w:cs="Times New Roman"/>
          <w:color w:val="000000"/>
          <w:sz w:val="23"/>
          <w:szCs w:val="23"/>
        </w:rPr>
        <w:t>Other tasks assigned from time to time by the senior management.</w:t>
      </w:r>
    </w:p>
    <w:p w:rsidR="00571491" w:rsidRPr="006F0ADC" w:rsidRDefault="00571491" w:rsidP="00571491">
      <w:pPr>
        <w:widowControl w:val="0"/>
        <w:suppressAutoHyphens/>
        <w:autoSpaceDE w:val="0"/>
        <w:autoSpaceDN w:val="0"/>
        <w:adjustRightInd w:val="0"/>
        <w:spacing w:after="0" w:line="240" w:lineRule="auto"/>
        <w:rPr>
          <w:rFonts w:cs="Helvetica"/>
          <w:b/>
          <w:bCs/>
          <w:sz w:val="23"/>
          <w:szCs w:val="23"/>
          <w:u w:val="single"/>
        </w:rPr>
      </w:pPr>
      <w:r w:rsidRPr="006F0ADC">
        <w:rPr>
          <w:rFonts w:cs="Times New Roman"/>
          <w:b/>
          <w:bCs/>
          <w:sz w:val="24"/>
          <w:szCs w:val="24"/>
          <w:u w:val="single"/>
        </w:rPr>
        <w:t xml:space="preserve">Achievements </w:t>
      </w:r>
    </w:p>
    <w:p w:rsidR="00571491" w:rsidRPr="006F0ADC" w:rsidRDefault="00571491" w:rsidP="00571491">
      <w:pPr>
        <w:widowControl w:val="0"/>
        <w:numPr>
          <w:ilvl w:val="0"/>
          <w:numId w:val="8"/>
        </w:numPr>
        <w:suppressAutoHyphens/>
        <w:autoSpaceDE w:val="0"/>
        <w:autoSpaceDN w:val="0"/>
        <w:adjustRightInd w:val="0"/>
        <w:spacing w:after="0" w:line="240" w:lineRule="auto"/>
        <w:ind w:left="720" w:hanging="360"/>
        <w:rPr>
          <w:rFonts w:cs="Helvetica"/>
          <w:sz w:val="23"/>
          <w:szCs w:val="23"/>
        </w:rPr>
      </w:pPr>
      <w:r w:rsidRPr="006F0ADC">
        <w:rPr>
          <w:rFonts w:cs="Helvetica"/>
          <w:sz w:val="23"/>
          <w:szCs w:val="23"/>
        </w:rPr>
        <w:t>Won the best performer of the month within three month.</w:t>
      </w:r>
    </w:p>
    <w:p w:rsidR="00571491" w:rsidRPr="006F0ADC" w:rsidRDefault="00571491" w:rsidP="00571491">
      <w:pPr>
        <w:widowControl w:val="0"/>
        <w:numPr>
          <w:ilvl w:val="0"/>
          <w:numId w:val="9"/>
        </w:numPr>
        <w:suppressAutoHyphens/>
        <w:autoSpaceDE w:val="0"/>
        <w:autoSpaceDN w:val="0"/>
        <w:adjustRightInd w:val="0"/>
        <w:spacing w:after="0" w:line="240" w:lineRule="auto"/>
        <w:ind w:left="720" w:hanging="360"/>
        <w:rPr>
          <w:rFonts w:cs="Helvetica"/>
          <w:sz w:val="23"/>
          <w:szCs w:val="23"/>
        </w:rPr>
      </w:pPr>
      <w:r w:rsidRPr="006F0ADC">
        <w:rPr>
          <w:rFonts w:cs="Helvetica"/>
          <w:sz w:val="23"/>
          <w:szCs w:val="23"/>
        </w:rPr>
        <w:lastRenderedPageBreak/>
        <w:t>Rewarded as “Exemplary Performance Award” in July 2010.</w:t>
      </w:r>
    </w:p>
    <w:p w:rsidR="00571491" w:rsidRPr="006F0ADC" w:rsidRDefault="00571491" w:rsidP="00571491">
      <w:pPr>
        <w:widowControl w:val="0"/>
        <w:numPr>
          <w:ilvl w:val="0"/>
          <w:numId w:val="10"/>
        </w:numPr>
        <w:suppressAutoHyphens/>
        <w:autoSpaceDE w:val="0"/>
        <w:autoSpaceDN w:val="0"/>
        <w:adjustRightInd w:val="0"/>
        <w:spacing w:after="0" w:line="240" w:lineRule="auto"/>
        <w:ind w:left="720" w:hanging="360"/>
        <w:rPr>
          <w:rFonts w:cs="Times New Roman"/>
          <w:sz w:val="24"/>
          <w:szCs w:val="24"/>
        </w:rPr>
      </w:pPr>
      <w:r w:rsidRPr="006F0ADC">
        <w:rPr>
          <w:rFonts w:cs="Helvetica"/>
          <w:sz w:val="23"/>
          <w:szCs w:val="23"/>
        </w:rPr>
        <w:t>Rewarded from Customer Award in June’2011</w:t>
      </w:r>
      <w:r w:rsidRPr="006F0ADC">
        <w:rPr>
          <w:rFonts w:cs="Times New Roman"/>
          <w:sz w:val="24"/>
          <w:szCs w:val="24"/>
        </w:rPr>
        <w:t>.</w:t>
      </w:r>
    </w:p>
    <w:p w:rsidR="00571491" w:rsidRPr="006F0ADC" w:rsidRDefault="00571491" w:rsidP="00571491">
      <w:pPr>
        <w:rPr>
          <w:rFonts w:cs="Arial"/>
          <w:b/>
          <w:bCs/>
          <w:u w:val="single"/>
        </w:rPr>
      </w:pPr>
      <w:r w:rsidRPr="006F0ADC">
        <w:rPr>
          <w:rFonts w:cs="Arial"/>
          <w:b/>
          <w:bCs/>
          <w:u w:val="single"/>
        </w:rPr>
        <w:t>Professional training &amp; Course Attended:</w:t>
      </w:r>
    </w:p>
    <w:p w:rsidR="00571491" w:rsidRPr="006F0ADC" w:rsidRDefault="00571491" w:rsidP="00571491">
      <w:pPr>
        <w:rPr>
          <w:rFonts w:cs="Arial"/>
          <w:b/>
          <w:bCs/>
          <w:u w:val="single"/>
        </w:rPr>
      </w:pPr>
      <w:r w:rsidRPr="006F0ADC">
        <w:rPr>
          <w:rFonts w:cs="Helvetica"/>
          <w:sz w:val="23"/>
          <w:szCs w:val="23"/>
        </w:rPr>
        <w:t>Completed Courses of SAMA regarding rules, regulations, guidelines and policies related to banking operations in KSA</w:t>
      </w:r>
    </w:p>
    <w:p w:rsidR="00571491" w:rsidRPr="006F0ADC" w:rsidRDefault="00571491" w:rsidP="00571491">
      <w:pPr>
        <w:widowControl w:val="0"/>
        <w:numPr>
          <w:ilvl w:val="0"/>
          <w:numId w:val="11"/>
        </w:numPr>
        <w:suppressAutoHyphens/>
        <w:autoSpaceDE w:val="0"/>
        <w:autoSpaceDN w:val="0"/>
        <w:adjustRightInd w:val="0"/>
        <w:spacing w:after="0" w:line="240" w:lineRule="auto"/>
        <w:ind w:left="720" w:hanging="360"/>
        <w:rPr>
          <w:rFonts w:cs="Helvetica"/>
          <w:sz w:val="23"/>
          <w:szCs w:val="23"/>
        </w:rPr>
      </w:pPr>
      <w:r w:rsidRPr="006F0ADC">
        <w:rPr>
          <w:rFonts w:cs="Helvetica"/>
          <w:sz w:val="23"/>
          <w:szCs w:val="23"/>
        </w:rPr>
        <w:t>Reconciliation training for the GE Money America.</w:t>
      </w:r>
    </w:p>
    <w:p w:rsidR="00571491" w:rsidRPr="006F0ADC" w:rsidRDefault="00571491" w:rsidP="00571491">
      <w:pPr>
        <w:widowControl w:val="0"/>
        <w:numPr>
          <w:ilvl w:val="0"/>
          <w:numId w:val="12"/>
        </w:numPr>
        <w:suppressAutoHyphens/>
        <w:autoSpaceDE w:val="0"/>
        <w:autoSpaceDN w:val="0"/>
        <w:adjustRightInd w:val="0"/>
        <w:spacing w:after="0" w:line="240" w:lineRule="auto"/>
        <w:ind w:left="720" w:hanging="360"/>
        <w:rPr>
          <w:rFonts w:cs="Helvetica"/>
          <w:sz w:val="23"/>
          <w:szCs w:val="23"/>
        </w:rPr>
      </w:pPr>
      <w:r w:rsidRPr="006F0ADC">
        <w:rPr>
          <w:rFonts w:cs="Helvetica"/>
          <w:sz w:val="23"/>
          <w:szCs w:val="23"/>
        </w:rPr>
        <w:t>Lean &amp; Six Sigma.</w:t>
      </w:r>
    </w:p>
    <w:p w:rsidR="00571491" w:rsidRPr="006F0ADC" w:rsidRDefault="00571491" w:rsidP="00571491">
      <w:pPr>
        <w:widowControl w:val="0"/>
        <w:numPr>
          <w:ilvl w:val="0"/>
          <w:numId w:val="13"/>
        </w:numPr>
        <w:suppressAutoHyphens/>
        <w:autoSpaceDE w:val="0"/>
        <w:autoSpaceDN w:val="0"/>
        <w:adjustRightInd w:val="0"/>
        <w:spacing w:after="0" w:line="240" w:lineRule="auto"/>
        <w:ind w:left="720" w:hanging="360"/>
        <w:rPr>
          <w:rFonts w:cs="Helvetica"/>
          <w:sz w:val="23"/>
          <w:szCs w:val="23"/>
        </w:rPr>
      </w:pPr>
      <w:r w:rsidRPr="006F0ADC">
        <w:rPr>
          <w:rFonts w:cs="Helvetica"/>
          <w:sz w:val="23"/>
          <w:szCs w:val="23"/>
        </w:rPr>
        <w:t xml:space="preserve">Excel &amp; Email Writing </w:t>
      </w:r>
    </w:p>
    <w:p w:rsidR="00571491" w:rsidRPr="006F0ADC" w:rsidRDefault="00571491" w:rsidP="00571491">
      <w:pPr>
        <w:widowControl w:val="0"/>
        <w:numPr>
          <w:ilvl w:val="0"/>
          <w:numId w:val="14"/>
        </w:numPr>
        <w:suppressAutoHyphens/>
        <w:autoSpaceDE w:val="0"/>
        <w:autoSpaceDN w:val="0"/>
        <w:adjustRightInd w:val="0"/>
        <w:spacing w:after="0" w:line="240" w:lineRule="auto"/>
        <w:ind w:left="720" w:hanging="360"/>
        <w:rPr>
          <w:rFonts w:cs="Helvetica"/>
          <w:sz w:val="23"/>
          <w:szCs w:val="23"/>
        </w:rPr>
      </w:pPr>
      <w:r w:rsidRPr="006F0ADC">
        <w:rPr>
          <w:rFonts w:cs="Helvetica"/>
          <w:sz w:val="23"/>
          <w:szCs w:val="23"/>
        </w:rPr>
        <w:t xml:space="preserve">Customer Centricity </w:t>
      </w:r>
    </w:p>
    <w:p w:rsidR="00571491" w:rsidRPr="006F0ADC" w:rsidRDefault="00571491" w:rsidP="00571491">
      <w:pPr>
        <w:widowControl w:val="0"/>
        <w:numPr>
          <w:ilvl w:val="0"/>
          <w:numId w:val="15"/>
        </w:numPr>
        <w:suppressAutoHyphens/>
        <w:autoSpaceDE w:val="0"/>
        <w:autoSpaceDN w:val="0"/>
        <w:adjustRightInd w:val="0"/>
        <w:spacing w:after="0" w:line="240" w:lineRule="auto"/>
        <w:ind w:left="720" w:hanging="360"/>
        <w:rPr>
          <w:rFonts w:cs="Helvetica"/>
          <w:sz w:val="23"/>
          <w:szCs w:val="23"/>
        </w:rPr>
      </w:pPr>
      <w:r w:rsidRPr="006F0ADC">
        <w:rPr>
          <w:rFonts w:cs="Helvetica"/>
          <w:sz w:val="23"/>
          <w:szCs w:val="23"/>
        </w:rPr>
        <w:t>Emerging Excellence</w:t>
      </w:r>
    </w:p>
    <w:p w:rsidR="00571491" w:rsidRPr="00857D6D" w:rsidRDefault="00571491" w:rsidP="003D40DE">
      <w:pPr>
        <w:jc w:val="center"/>
        <w:rPr>
          <w:b/>
          <w:sz w:val="28"/>
          <w:szCs w:val="28"/>
          <w:u w:val="single"/>
        </w:rPr>
      </w:pPr>
      <w:r w:rsidRPr="006F0ADC">
        <w:rPr>
          <w:b/>
          <w:sz w:val="28"/>
          <w:szCs w:val="28"/>
          <w:u w:val="single"/>
        </w:rPr>
        <w:t>Academic Credential</w:t>
      </w:r>
    </w:p>
    <w:p w:rsidR="00571491" w:rsidRPr="006F0ADC" w:rsidRDefault="00571491" w:rsidP="00571491">
      <w:pPr>
        <w:widowControl w:val="0"/>
        <w:numPr>
          <w:ilvl w:val="0"/>
          <w:numId w:val="19"/>
        </w:numPr>
        <w:tabs>
          <w:tab w:val="left" w:pos="720"/>
        </w:tabs>
        <w:suppressAutoHyphens/>
        <w:autoSpaceDE w:val="0"/>
        <w:autoSpaceDN w:val="0"/>
        <w:adjustRightInd w:val="0"/>
        <w:spacing w:after="0" w:line="240" w:lineRule="auto"/>
        <w:ind w:left="720" w:hanging="432"/>
        <w:rPr>
          <w:rFonts w:cs="Helvetica"/>
          <w:sz w:val="23"/>
          <w:szCs w:val="23"/>
        </w:rPr>
      </w:pPr>
      <w:r w:rsidRPr="006F0ADC">
        <w:rPr>
          <w:rFonts w:cs="Helvetica"/>
          <w:sz w:val="23"/>
          <w:szCs w:val="23"/>
        </w:rPr>
        <w:t xml:space="preserve">Bachelor of commerce.(Hons) </w:t>
      </w:r>
    </w:p>
    <w:p w:rsidR="00571491" w:rsidRPr="006F0ADC" w:rsidRDefault="00571491" w:rsidP="00571491">
      <w:pPr>
        <w:widowControl w:val="0"/>
        <w:numPr>
          <w:ilvl w:val="0"/>
          <w:numId w:val="19"/>
        </w:numPr>
        <w:tabs>
          <w:tab w:val="left" w:pos="720"/>
        </w:tabs>
        <w:suppressAutoHyphens/>
        <w:autoSpaceDE w:val="0"/>
        <w:autoSpaceDN w:val="0"/>
        <w:adjustRightInd w:val="0"/>
        <w:spacing w:after="0" w:line="240" w:lineRule="auto"/>
        <w:ind w:left="720" w:hanging="432"/>
        <w:rPr>
          <w:rFonts w:cs="Times New Roman"/>
          <w:sz w:val="24"/>
          <w:szCs w:val="24"/>
        </w:rPr>
      </w:pPr>
      <w:r w:rsidRPr="006F0ADC">
        <w:rPr>
          <w:rFonts w:cs="Helvetica"/>
          <w:sz w:val="23"/>
          <w:szCs w:val="23"/>
        </w:rPr>
        <w:t>Certificate in Computer industrial Accounting from ICA</w:t>
      </w:r>
      <w:r w:rsidRPr="006F0ADC">
        <w:rPr>
          <w:rFonts w:cs="Times New Roman"/>
          <w:sz w:val="24"/>
          <w:szCs w:val="24"/>
        </w:rPr>
        <w:t>.</w:t>
      </w:r>
    </w:p>
    <w:p w:rsidR="00571491" w:rsidRPr="006F0ADC" w:rsidRDefault="00571491" w:rsidP="00E1456B">
      <w:pPr>
        <w:jc w:val="center"/>
        <w:rPr>
          <w:b/>
          <w:sz w:val="28"/>
          <w:szCs w:val="28"/>
          <w:u w:val="single"/>
        </w:rPr>
      </w:pPr>
      <w:r w:rsidRPr="006F0ADC">
        <w:rPr>
          <w:b/>
          <w:sz w:val="28"/>
          <w:szCs w:val="28"/>
          <w:u w:val="single"/>
        </w:rPr>
        <w:t>Computer Literacy</w:t>
      </w:r>
    </w:p>
    <w:p w:rsidR="000F0EB0" w:rsidRPr="006F0ADC" w:rsidRDefault="00762620" w:rsidP="00441625">
      <w:pPr>
        <w:widowControl w:val="0"/>
        <w:suppressAutoHyphens/>
        <w:autoSpaceDE w:val="0"/>
        <w:autoSpaceDN w:val="0"/>
        <w:adjustRightInd w:val="0"/>
        <w:spacing w:after="0" w:line="240" w:lineRule="auto"/>
        <w:rPr>
          <w:rFonts w:cs="Helvetica"/>
          <w:sz w:val="23"/>
          <w:szCs w:val="23"/>
        </w:rPr>
      </w:pPr>
      <w:r>
        <w:rPr>
          <w:rFonts w:cs="Helvetica"/>
          <w:sz w:val="23"/>
          <w:szCs w:val="23"/>
        </w:rPr>
        <w:t xml:space="preserve">       </w:t>
      </w:r>
      <w:r w:rsidR="000F0EB0" w:rsidRPr="006F0ADC">
        <w:rPr>
          <w:rFonts w:cs="Helvetica"/>
          <w:sz w:val="23"/>
          <w:szCs w:val="23"/>
        </w:rPr>
        <w:t xml:space="preserve">Advance  </w:t>
      </w:r>
      <w:r w:rsidR="000F0EB0" w:rsidRPr="006F0ADC">
        <w:rPr>
          <w:rFonts w:cs="Helvetica"/>
          <w:sz w:val="23"/>
          <w:szCs w:val="23"/>
        </w:rPr>
        <w:tab/>
      </w:r>
      <w:r w:rsidR="00EE7B7F" w:rsidRPr="006F0ADC">
        <w:rPr>
          <w:rFonts w:cs="Helvetica"/>
          <w:sz w:val="23"/>
          <w:szCs w:val="23"/>
        </w:rPr>
        <w:tab/>
      </w:r>
      <w:r w:rsidR="006D72E3" w:rsidRPr="006F0ADC">
        <w:rPr>
          <w:rFonts w:cs="Helvetica"/>
          <w:iCs/>
          <w:sz w:val="23"/>
          <w:szCs w:val="23"/>
        </w:rPr>
        <w:t>:</w:t>
      </w:r>
      <w:r w:rsidR="006D72E3" w:rsidRPr="006F0ADC">
        <w:rPr>
          <w:rFonts w:cs="Helvetica"/>
          <w:bCs/>
          <w:sz w:val="23"/>
          <w:szCs w:val="23"/>
        </w:rPr>
        <w:tab/>
      </w:r>
      <w:r w:rsidR="000F0EB0" w:rsidRPr="006F0ADC">
        <w:rPr>
          <w:rFonts w:cs="Helvetica"/>
          <w:sz w:val="23"/>
          <w:szCs w:val="23"/>
        </w:rPr>
        <w:t>MS office, Windows, Internet,</w:t>
      </w:r>
    </w:p>
    <w:p w:rsidR="000F0EB0" w:rsidRPr="006F0ADC" w:rsidRDefault="00441625" w:rsidP="00441625">
      <w:pPr>
        <w:widowControl w:val="0"/>
        <w:suppressAutoHyphens/>
        <w:autoSpaceDE w:val="0"/>
        <w:autoSpaceDN w:val="0"/>
        <w:adjustRightInd w:val="0"/>
        <w:spacing w:after="0" w:line="240" w:lineRule="auto"/>
        <w:rPr>
          <w:rFonts w:cs="Times New Roman"/>
          <w:sz w:val="24"/>
          <w:szCs w:val="24"/>
        </w:rPr>
      </w:pPr>
      <w:r w:rsidRPr="006F0ADC">
        <w:rPr>
          <w:rFonts w:cs="Helvetica"/>
          <w:sz w:val="23"/>
          <w:szCs w:val="23"/>
        </w:rPr>
        <w:t xml:space="preserve">      </w:t>
      </w:r>
      <w:r w:rsidR="000F0EB0" w:rsidRPr="006F0ADC">
        <w:rPr>
          <w:rFonts w:cs="Helvetica"/>
          <w:sz w:val="23"/>
          <w:szCs w:val="23"/>
        </w:rPr>
        <w:t>Accounting</w:t>
      </w:r>
      <w:r w:rsidR="000F0EB0" w:rsidRPr="006F0ADC">
        <w:rPr>
          <w:rFonts w:cs="Helvetica"/>
          <w:sz w:val="23"/>
          <w:szCs w:val="23"/>
        </w:rPr>
        <w:tab/>
      </w:r>
      <w:r w:rsidR="00BE1F42">
        <w:rPr>
          <w:rFonts w:cs="Helvetica"/>
          <w:sz w:val="23"/>
          <w:szCs w:val="23"/>
        </w:rPr>
        <w:tab/>
      </w:r>
      <w:r w:rsidR="006D72E3" w:rsidRPr="006F0ADC">
        <w:rPr>
          <w:rFonts w:cs="Helvetica"/>
          <w:iCs/>
          <w:sz w:val="23"/>
          <w:szCs w:val="23"/>
        </w:rPr>
        <w:t>:</w:t>
      </w:r>
      <w:r w:rsidR="006D72E3" w:rsidRPr="006F0ADC">
        <w:rPr>
          <w:rFonts w:cs="Helvetica"/>
          <w:sz w:val="23"/>
          <w:szCs w:val="23"/>
        </w:rPr>
        <w:t xml:space="preserve"> </w:t>
      </w:r>
      <w:r w:rsidR="006D72E3" w:rsidRPr="006F0ADC">
        <w:rPr>
          <w:rFonts w:cs="Helvetica"/>
          <w:sz w:val="23"/>
          <w:szCs w:val="23"/>
        </w:rPr>
        <w:tab/>
      </w:r>
      <w:r w:rsidR="000F0EB0" w:rsidRPr="006F0ADC">
        <w:rPr>
          <w:rFonts w:cs="Helvetica"/>
          <w:sz w:val="23"/>
          <w:szCs w:val="23"/>
        </w:rPr>
        <w:t>SAP ERP in FICO, Oracle, Fact, and Tally</w:t>
      </w:r>
      <w:r w:rsidR="000F0EB0" w:rsidRPr="006F0ADC">
        <w:rPr>
          <w:rFonts w:cs="Times New Roman"/>
          <w:sz w:val="24"/>
          <w:szCs w:val="24"/>
        </w:rPr>
        <w:t>.</w:t>
      </w:r>
    </w:p>
    <w:p w:rsidR="00C858E4" w:rsidRPr="006F0ADC" w:rsidRDefault="00C858E4" w:rsidP="00656574">
      <w:pPr>
        <w:jc w:val="center"/>
        <w:rPr>
          <w:b/>
          <w:sz w:val="28"/>
          <w:szCs w:val="28"/>
          <w:u w:val="single"/>
        </w:rPr>
      </w:pPr>
      <w:r w:rsidRPr="006F0ADC">
        <w:rPr>
          <w:b/>
          <w:sz w:val="28"/>
          <w:szCs w:val="28"/>
          <w:u w:val="single"/>
        </w:rPr>
        <w:t>Personal Details</w:t>
      </w:r>
    </w:p>
    <w:p w:rsidR="00C858E4" w:rsidRPr="006F0ADC" w:rsidRDefault="00C858E4" w:rsidP="00441625">
      <w:pPr>
        <w:widowControl w:val="0"/>
        <w:suppressAutoHyphens/>
        <w:autoSpaceDE w:val="0"/>
        <w:autoSpaceDN w:val="0"/>
        <w:adjustRightInd w:val="0"/>
        <w:spacing w:after="0" w:line="240" w:lineRule="auto"/>
        <w:ind w:firstLine="360"/>
        <w:rPr>
          <w:rFonts w:cs="Helvetica"/>
          <w:sz w:val="23"/>
          <w:szCs w:val="23"/>
        </w:rPr>
      </w:pPr>
      <w:r w:rsidRPr="006F0ADC">
        <w:rPr>
          <w:rFonts w:cs="Helvetica"/>
          <w:sz w:val="23"/>
          <w:szCs w:val="23"/>
        </w:rPr>
        <w:t>Date of Birth</w:t>
      </w:r>
      <w:r w:rsidRPr="006F0ADC">
        <w:rPr>
          <w:rFonts w:cs="Helvetica"/>
          <w:sz w:val="23"/>
          <w:szCs w:val="23"/>
        </w:rPr>
        <w:tab/>
        <w:t>:</w:t>
      </w:r>
      <w:r w:rsidRPr="006F0ADC">
        <w:rPr>
          <w:rFonts w:cs="Helvetica"/>
          <w:sz w:val="23"/>
          <w:szCs w:val="23"/>
        </w:rPr>
        <w:tab/>
        <w:t>09</w:t>
      </w:r>
      <w:r w:rsidRPr="006F0ADC">
        <w:rPr>
          <w:rFonts w:cs="Helvetica"/>
          <w:sz w:val="23"/>
          <w:szCs w:val="23"/>
          <w:vertAlign w:val="superscript"/>
        </w:rPr>
        <w:t>th</w:t>
      </w:r>
      <w:r w:rsidRPr="006F0ADC">
        <w:rPr>
          <w:rFonts w:cs="Helvetica"/>
          <w:sz w:val="23"/>
          <w:szCs w:val="23"/>
        </w:rPr>
        <w:t xml:space="preserve"> Jan 1986</w:t>
      </w:r>
    </w:p>
    <w:p w:rsidR="00C858E4" w:rsidRPr="006F0ADC" w:rsidRDefault="00C858E4" w:rsidP="00C858E4">
      <w:pPr>
        <w:widowControl w:val="0"/>
        <w:suppressAutoHyphens/>
        <w:autoSpaceDE w:val="0"/>
        <w:autoSpaceDN w:val="0"/>
        <w:adjustRightInd w:val="0"/>
        <w:spacing w:after="0" w:line="240" w:lineRule="auto"/>
        <w:ind w:left="360"/>
        <w:rPr>
          <w:rFonts w:cs="Helvetica"/>
          <w:sz w:val="23"/>
          <w:szCs w:val="23"/>
        </w:rPr>
      </w:pPr>
      <w:r w:rsidRPr="006F0ADC">
        <w:rPr>
          <w:rFonts w:cs="Helvetica"/>
          <w:sz w:val="23"/>
          <w:szCs w:val="23"/>
        </w:rPr>
        <w:t>Nationality</w:t>
      </w:r>
      <w:r w:rsidRPr="006F0ADC">
        <w:rPr>
          <w:rFonts w:cs="Helvetica"/>
          <w:sz w:val="23"/>
          <w:szCs w:val="23"/>
        </w:rPr>
        <w:tab/>
      </w:r>
      <w:r w:rsidRPr="006F0ADC">
        <w:rPr>
          <w:rFonts w:cs="Helvetica"/>
          <w:sz w:val="23"/>
          <w:szCs w:val="23"/>
        </w:rPr>
        <w:tab/>
        <w:t>:</w:t>
      </w:r>
      <w:r w:rsidRPr="006F0ADC">
        <w:rPr>
          <w:rFonts w:cs="Helvetica"/>
          <w:sz w:val="23"/>
          <w:szCs w:val="23"/>
        </w:rPr>
        <w:tab/>
        <w:t xml:space="preserve">Indian.  </w:t>
      </w:r>
    </w:p>
    <w:p w:rsidR="00CB4472" w:rsidRDefault="006B5499" w:rsidP="00DF1679">
      <w:pPr>
        <w:spacing w:after="0" w:line="240" w:lineRule="auto"/>
        <w:rPr>
          <w:rFonts w:cs="Times New Roman"/>
          <w:sz w:val="24"/>
          <w:szCs w:val="24"/>
        </w:rPr>
      </w:pPr>
      <w:r w:rsidRPr="006F0ADC">
        <w:rPr>
          <w:rFonts w:cs="Times New Roman"/>
          <w:sz w:val="24"/>
          <w:szCs w:val="24"/>
        </w:rPr>
        <w:t xml:space="preserve">      </w:t>
      </w:r>
      <w:r w:rsidR="00F37A96">
        <w:rPr>
          <w:rFonts w:cs="Times New Roman"/>
          <w:sz w:val="24"/>
          <w:szCs w:val="24"/>
        </w:rPr>
        <w:t xml:space="preserve"> </w:t>
      </w:r>
      <w:r w:rsidRPr="006F0ADC">
        <w:rPr>
          <w:rFonts w:cs="Times New Roman"/>
          <w:sz w:val="24"/>
          <w:szCs w:val="24"/>
        </w:rPr>
        <w:t>Visa Status</w:t>
      </w:r>
      <w:r w:rsidR="00045B7D">
        <w:rPr>
          <w:rFonts w:cs="Times New Roman"/>
          <w:sz w:val="24"/>
          <w:szCs w:val="24"/>
        </w:rPr>
        <w:tab/>
      </w:r>
      <w:r w:rsidRPr="006F0ADC">
        <w:rPr>
          <w:rFonts w:cs="Times New Roman"/>
          <w:sz w:val="24"/>
          <w:szCs w:val="24"/>
        </w:rPr>
        <w:t>:</w:t>
      </w:r>
      <w:r w:rsidRPr="006F0ADC">
        <w:rPr>
          <w:rFonts w:cs="Times New Roman"/>
          <w:sz w:val="24"/>
          <w:szCs w:val="24"/>
        </w:rPr>
        <w:tab/>
        <w:t>Visit Visa</w:t>
      </w:r>
      <w:r w:rsidR="00C858E4" w:rsidRPr="006F0ADC">
        <w:rPr>
          <w:rFonts w:cs="Times New Roman"/>
          <w:sz w:val="24"/>
          <w:szCs w:val="24"/>
        </w:rPr>
        <w:t xml:space="preserve"> </w:t>
      </w:r>
      <w:r w:rsidRPr="006F0ADC">
        <w:rPr>
          <w:rFonts w:cs="Times New Roman"/>
          <w:sz w:val="24"/>
          <w:szCs w:val="24"/>
        </w:rPr>
        <w:t xml:space="preserve"> </w:t>
      </w:r>
      <w:r w:rsidR="00C858E4" w:rsidRPr="006F0ADC">
        <w:rPr>
          <w:rFonts w:cs="Times New Roman"/>
          <w:sz w:val="24"/>
          <w:szCs w:val="24"/>
        </w:rPr>
        <w:t xml:space="preserve">  </w:t>
      </w:r>
      <w:r w:rsidR="00C858E4" w:rsidRPr="006F0ADC">
        <w:rPr>
          <w:rFonts w:cs="Times New Roman"/>
          <w:sz w:val="24"/>
          <w:szCs w:val="24"/>
        </w:rPr>
        <w:tab/>
      </w:r>
    </w:p>
    <w:p w:rsidR="00B7180D" w:rsidRDefault="00CB4472" w:rsidP="00DF1679">
      <w:pPr>
        <w:spacing w:after="0" w:line="240" w:lineRule="auto"/>
        <w:rPr>
          <w:rFonts w:cs="Times New Roman"/>
          <w:sz w:val="24"/>
          <w:szCs w:val="24"/>
        </w:rPr>
      </w:pPr>
      <w:r>
        <w:rPr>
          <w:rFonts w:cs="Times New Roman"/>
          <w:sz w:val="24"/>
          <w:szCs w:val="24"/>
        </w:rPr>
        <w:t xml:space="preserve">       Language known </w:t>
      </w:r>
      <w:r>
        <w:rPr>
          <w:rFonts w:cs="Times New Roman"/>
          <w:sz w:val="24"/>
          <w:szCs w:val="24"/>
        </w:rPr>
        <w:tab/>
        <w:t xml:space="preserve">: </w:t>
      </w:r>
      <w:r>
        <w:rPr>
          <w:rFonts w:cs="Times New Roman"/>
          <w:sz w:val="24"/>
          <w:szCs w:val="24"/>
        </w:rPr>
        <w:tab/>
        <w:t xml:space="preserve">English, Arabic, Hindi, </w:t>
      </w:r>
      <w:r w:rsidR="00F069F4">
        <w:rPr>
          <w:rFonts w:cs="Times New Roman"/>
          <w:sz w:val="24"/>
          <w:szCs w:val="24"/>
        </w:rPr>
        <w:t>Urdu</w:t>
      </w:r>
    </w:p>
    <w:p w:rsidR="00C858E4" w:rsidRPr="006F0ADC" w:rsidRDefault="00B7180D" w:rsidP="00DF1679">
      <w:pPr>
        <w:spacing w:after="0" w:line="240" w:lineRule="auto"/>
        <w:rPr>
          <w:rFonts w:cs="Times New Roman"/>
          <w:sz w:val="24"/>
          <w:szCs w:val="24"/>
        </w:rPr>
      </w:pPr>
      <w:r>
        <w:rPr>
          <w:rFonts w:cs="Times New Roman"/>
          <w:sz w:val="24"/>
          <w:szCs w:val="24"/>
        </w:rPr>
        <w:t xml:space="preserve">       Driving License</w:t>
      </w:r>
      <w:r>
        <w:rPr>
          <w:rFonts w:cs="Times New Roman"/>
          <w:sz w:val="24"/>
          <w:szCs w:val="24"/>
        </w:rPr>
        <w:tab/>
        <w:t>:</w:t>
      </w:r>
      <w:r>
        <w:rPr>
          <w:rFonts w:cs="Times New Roman"/>
          <w:sz w:val="24"/>
          <w:szCs w:val="24"/>
        </w:rPr>
        <w:tab/>
        <w:t>Saudi Arabia, India</w:t>
      </w:r>
      <w:r w:rsidR="0094177B">
        <w:rPr>
          <w:rFonts w:cs="Times New Roman"/>
          <w:sz w:val="24"/>
          <w:szCs w:val="24"/>
        </w:rPr>
        <w:t>.</w:t>
      </w:r>
      <w:r>
        <w:rPr>
          <w:rFonts w:cs="Times New Roman"/>
          <w:sz w:val="24"/>
          <w:szCs w:val="24"/>
        </w:rPr>
        <w:t xml:space="preserve"> </w:t>
      </w:r>
      <w:r w:rsidR="00C858E4" w:rsidRPr="006F0ADC">
        <w:rPr>
          <w:rFonts w:cs="Times New Roman"/>
          <w:sz w:val="24"/>
          <w:szCs w:val="24"/>
        </w:rPr>
        <w:t xml:space="preserve">   </w:t>
      </w:r>
    </w:p>
    <w:p w:rsidR="00C858E4" w:rsidRPr="006F0ADC" w:rsidRDefault="00C858E4" w:rsidP="00C858E4">
      <w:pPr>
        <w:widowControl w:val="0"/>
        <w:suppressAutoHyphens/>
        <w:autoSpaceDE w:val="0"/>
        <w:autoSpaceDN w:val="0"/>
        <w:adjustRightInd w:val="0"/>
        <w:spacing w:after="0" w:line="240" w:lineRule="auto"/>
        <w:rPr>
          <w:rFonts w:cs="Helvetica"/>
          <w:sz w:val="23"/>
          <w:szCs w:val="23"/>
        </w:rPr>
      </w:pPr>
      <w:r w:rsidRPr="006F0ADC">
        <w:rPr>
          <w:rFonts w:cs="Helvetica"/>
          <w:sz w:val="23"/>
          <w:szCs w:val="23"/>
        </w:rPr>
        <w:t>Everybody should have the aim and they want procurement in his/her life, with an enthusiasm tic atmosphere with an acquiring organization. To achieve greatness we should be passionate about our beliefs. You always found positive response from my end and passion about my work and my AIM.</w:t>
      </w:r>
    </w:p>
    <w:p w:rsidR="00C858E4" w:rsidRPr="006F0ADC" w:rsidRDefault="00C858E4" w:rsidP="00C858E4">
      <w:pPr>
        <w:widowControl w:val="0"/>
        <w:suppressAutoHyphens/>
        <w:autoSpaceDE w:val="0"/>
        <w:autoSpaceDN w:val="0"/>
        <w:adjustRightInd w:val="0"/>
        <w:spacing w:after="0" w:line="240" w:lineRule="auto"/>
        <w:ind w:left="360"/>
        <w:rPr>
          <w:rFonts w:cs="Helvetica"/>
          <w:sz w:val="23"/>
          <w:szCs w:val="23"/>
        </w:rPr>
      </w:pPr>
    </w:p>
    <w:p w:rsidR="00C858E4" w:rsidRPr="006F0ADC" w:rsidRDefault="00C858E4" w:rsidP="00C858E4">
      <w:pPr>
        <w:widowControl w:val="0"/>
        <w:suppressAutoHyphens/>
        <w:autoSpaceDE w:val="0"/>
        <w:autoSpaceDN w:val="0"/>
        <w:adjustRightInd w:val="0"/>
        <w:spacing w:after="0" w:line="240" w:lineRule="auto"/>
        <w:ind w:left="360"/>
        <w:rPr>
          <w:rFonts w:cs="Helvetica"/>
          <w:sz w:val="23"/>
          <w:szCs w:val="23"/>
        </w:rPr>
      </w:pPr>
    </w:p>
    <w:sectPr w:rsidR="00C858E4" w:rsidRPr="006F0ADC" w:rsidSect="006021E1">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4C337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3">
    <w:nsid w:val="07877996"/>
    <w:multiLevelType w:val="multilevel"/>
    <w:tmpl w:val="7682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60DA9"/>
    <w:multiLevelType w:val="singleLevel"/>
    <w:tmpl w:val="37C26442"/>
    <w:lvl w:ilvl="0">
      <w:start w:val="1"/>
      <w:numFmt w:val="decimal"/>
      <w:lvlText w:val="%1."/>
      <w:legacy w:legacy="1" w:legacySpace="0" w:legacyIndent="360"/>
      <w:lvlJc w:val="left"/>
      <w:rPr>
        <w:rFonts w:ascii="Times New Roman" w:hAnsi="Times New Roman" w:cs="Times New Roman" w:hint="default"/>
      </w:rPr>
    </w:lvl>
  </w:abstractNum>
  <w:abstractNum w:abstractNumId="5">
    <w:nsid w:val="10BD5FDE"/>
    <w:multiLevelType w:val="singleLevel"/>
    <w:tmpl w:val="B30C7EE6"/>
    <w:lvl w:ilvl="0">
      <w:start w:val="1"/>
      <w:numFmt w:val="decimal"/>
      <w:lvlText w:val="%1"/>
      <w:legacy w:legacy="1" w:legacySpace="0" w:legacyIndent="360"/>
      <w:lvlJc w:val="left"/>
      <w:rPr>
        <w:rFonts w:ascii="Times New Roman" w:hAnsi="Times New Roman" w:cs="Times New Roman" w:hint="default"/>
      </w:rPr>
    </w:lvl>
  </w:abstractNum>
  <w:abstractNum w:abstractNumId="6">
    <w:nsid w:val="1154768D"/>
    <w:multiLevelType w:val="singleLevel"/>
    <w:tmpl w:val="B30C7EE6"/>
    <w:lvl w:ilvl="0">
      <w:start w:val="1"/>
      <w:numFmt w:val="decimal"/>
      <w:lvlText w:val="%1"/>
      <w:legacy w:legacy="1" w:legacySpace="0" w:legacyIndent="360"/>
      <w:lvlJc w:val="left"/>
      <w:rPr>
        <w:rFonts w:ascii="Times New Roman" w:hAnsi="Times New Roman" w:cs="Times New Roman" w:hint="default"/>
      </w:rPr>
    </w:lvl>
  </w:abstractNum>
  <w:abstractNum w:abstractNumId="7">
    <w:nsid w:val="374C15A0"/>
    <w:multiLevelType w:val="multilevel"/>
    <w:tmpl w:val="C504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0422D"/>
    <w:multiLevelType w:val="hybridMultilevel"/>
    <w:tmpl w:val="D9CAC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3800C1"/>
    <w:multiLevelType w:val="multilevel"/>
    <w:tmpl w:val="164A8E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nsid w:val="66227952"/>
    <w:multiLevelType w:val="singleLevel"/>
    <w:tmpl w:val="B30C7EE6"/>
    <w:lvl w:ilvl="0">
      <w:start w:val="1"/>
      <w:numFmt w:val="decimal"/>
      <w:lvlText w:val="%1"/>
      <w:legacy w:legacy="1" w:legacySpace="0" w:legacyIndent="360"/>
      <w:lvlJc w:val="left"/>
      <w:rPr>
        <w:rFonts w:ascii="Times New Roman" w:hAnsi="Times New Roman" w:cs="Times New Roman" w:hint="default"/>
      </w:rPr>
    </w:lvl>
  </w:abstractNum>
  <w:abstractNum w:abstractNumId="11">
    <w:nsid w:val="7B8B5298"/>
    <w:multiLevelType w:val="hybridMultilevel"/>
    <w:tmpl w:val="4F8E7CBE"/>
    <w:lvl w:ilvl="0" w:tplc="ADBCAF22">
      <w:numFmt w:val="bullet"/>
      <w:lvlText w:val="•"/>
      <w:lvlJc w:val="left"/>
      <w:pPr>
        <w:ind w:left="720" w:hanging="360"/>
      </w:pPr>
      <w:rPr>
        <w:rFonts w:ascii="Calibri" w:eastAsiaTheme="minorEastAsia"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6"/>
  </w:num>
  <w:num w:numId="4">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7">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8">
    <w:abstractNumId w:val="10"/>
  </w:num>
  <w:num w:numId="9">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11">
    <w:abstractNumId w:val="5"/>
  </w:num>
  <w:num w:numId="1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14">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15">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3"/>
  </w:num>
  <w:num w:numId="21">
    <w:abstractNumId w:val="9"/>
  </w:num>
  <w:num w:numId="22">
    <w:abstractNumId w:val="1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491"/>
    <w:rsid w:val="00007485"/>
    <w:rsid w:val="00045B7D"/>
    <w:rsid w:val="000905F2"/>
    <w:rsid w:val="000F0EB0"/>
    <w:rsid w:val="00246512"/>
    <w:rsid w:val="00280175"/>
    <w:rsid w:val="002D321A"/>
    <w:rsid w:val="00360D28"/>
    <w:rsid w:val="003616D6"/>
    <w:rsid w:val="003D40DE"/>
    <w:rsid w:val="003D56E2"/>
    <w:rsid w:val="00441625"/>
    <w:rsid w:val="0045386F"/>
    <w:rsid w:val="00514EEC"/>
    <w:rsid w:val="00571491"/>
    <w:rsid w:val="005D29B2"/>
    <w:rsid w:val="006021E1"/>
    <w:rsid w:val="00656574"/>
    <w:rsid w:val="006777B6"/>
    <w:rsid w:val="006B5499"/>
    <w:rsid w:val="006D72E3"/>
    <w:rsid w:val="006F0ADC"/>
    <w:rsid w:val="00720A22"/>
    <w:rsid w:val="00762620"/>
    <w:rsid w:val="00767691"/>
    <w:rsid w:val="0081467B"/>
    <w:rsid w:val="008300F2"/>
    <w:rsid w:val="00835481"/>
    <w:rsid w:val="00857D6D"/>
    <w:rsid w:val="0094177B"/>
    <w:rsid w:val="009D11B1"/>
    <w:rsid w:val="00A041BC"/>
    <w:rsid w:val="00A816E2"/>
    <w:rsid w:val="00B169BC"/>
    <w:rsid w:val="00B7180D"/>
    <w:rsid w:val="00BE1F42"/>
    <w:rsid w:val="00BF02FF"/>
    <w:rsid w:val="00BF43C6"/>
    <w:rsid w:val="00C00000"/>
    <w:rsid w:val="00C000EB"/>
    <w:rsid w:val="00C4331C"/>
    <w:rsid w:val="00C611FD"/>
    <w:rsid w:val="00C64F5C"/>
    <w:rsid w:val="00C858E4"/>
    <w:rsid w:val="00CA5140"/>
    <w:rsid w:val="00CA7736"/>
    <w:rsid w:val="00CA7F2C"/>
    <w:rsid w:val="00CB4472"/>
    <w:rsid w:val="00D0039D"/>
    <w:rsid w:val="00D06686"/>
    <w:rsid w:val="00D60351"/>
    <w:rsid w:val="00DA5FA3"/>
    <w:rsid w:val="00DF1679"/>
    <w:rsid w:val="00E1456B"/>
    <w:rsid w:val="00EA6F70"/>
    <w:rsid w:val="00EE7B7F"/>
    <w:rsid w:val="00F069F4"/>
    <w:rsid w:val="00F37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91"/>
    <w:pPr>
      <w:spacing w:after="200" w:line="276" w:lineRule="auto"/>
    </w:pPr>
    <w:rPr>
      <w:rFonts w:eastAsiaTheme="minorEastAsia"/>
    </w:rPr>
  </w:style>
  <w:style w:type="paragraph" w:styleId="Heading1">
    <w:name w:val="heading 1"/>
    <w:basedOn w:val="Normal"/>
    <w:next w:val="Normal"/>
    <w:link w:val="Heading1Char"/>
    <w:qFormat/>
    <w:rsid w:val="00571491"/>
    <w:pPr>
      <w:keepNext/>
      <w:widowControl w:val="0"/>
      <w:tabs>
        <w:tab w:val="left" w:pos="-720"/>
      </w:tabs>
      <w:suppressAutoHyphens/>
      <w:spacing w:after="0" w:line="240" w:lineRule="auto"/>
      <w:jc w:val="both"/>
      <w:outlineLvl w:val="0"/>
    </w:pPr>
    <w:rPr>
      <w:rFonts w:ascii="Times New Roman" w:eastAsia="Times New Roman" w:hAnsi="Times New Roman" w:cs="Times New Roman"/>
      <w:b/>
      <w:spacing w:val="-3"/>
      <w:sz w:val="3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491"/>
    <w:rPr>
      <w:color w:val="0563C1" w:themeColor="hyperlink"/>
      <w:u w:val="single"/>
    </w:rPr>
  </w:style>
  <w:style w:type="character" w:customStyle="1" w:styleId="Heading1Char">
    <w:name w:val="Heading 1 Char"/>
    <w:basedOn w:val="DefaultParagraphFont"/>
    <w:link w:val="Heading1"/>
    <w:rsid w:val="00571491"/>
    <w:rPr>
      <w:rFonts w:ascii="Times New Roman" w:eastAsia="Times New Roman" w:hAnsi="Times New Roman" w:cs="Times New Roman"/>
      <w:b/>
      <w:spacing w:val="-3"/>
      <w:sz w:val="36"/>
      <w:szCs w:val="20"/>
      <w:lang w:eastAsia="ar-SA"/>
    </w:rPr>
  </w:style>
  <w:style w:type="character" w:customStyle="1" w:styleId="apple-converted-space">
    <w:name w:val="apple-converted-space"/>
    <w:basedOn w:val="DefaultParagraphFont"/>
    <w:rsid w:val="00571491"/>
  </w:style>
  <w:style w:type="paragraph" w:styleId="ListParagraph">
    <w:name w:val="List Paragraph"/>
    <w:basedOn w:val="Normal"/>
    <w:uiPriority w:val="34"/>
    <w:qFormat/>
    <w:rsid w:val="00571491"/>
    <w:pPr>
      <w:ind w:left="720"/>
      <w:contextualSpacing/>
    </w:pPr>
  </w:style>
  <w:style w:type="paragraph" w:styleId="NormalWeb">
    <w:name w:val="Normal (Web)"/>
    <w:basedOn w:val="Normal"/>
    <w:uiPriority w:val="99"/>
    <w:unhideWhenUsed/>
    <w:rsid w:val="005714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E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90223">
      <w:bodyDiv w:val="1"/>
      <w:marLeft w:val="0"/>
      <w:marRight w:val="0"/>
      <w:marTop w:val="0"/>
      <w:marBottom w:val="0"/>
      <w:divBdr>
        <w:top w:val="none" w:sz="0" w:space="0" w:color="auto"/>
        <w:left w:val="none" w:sz="0" w:space="0" w:color="auto"/>
        <w:bottom w:val="none" w:sz="0" w:space="0" w:color="auto"/>
        <w:right w:val="none" w:sz="0" w:space="0" w:color="auto"/>
      </w:divBdr>
    </w:div>
    <w:div w:id="433402682">
      <w:bodyDiv w:val="1"/>
      <w:marLeft w:val="0"/>
      <w:marRight w:val="0"/>
      <w:marTop w:val="0"/>
      <w:marBottom w:val="0"/>
      <w:divBdr>
        <w:top w:val="none" w:sz="0" w:space="0" w:color="auto"/>
        <w:left w:val="none" w:sz="0" w:space="0" w:color="auto"/>
        <w:bottom w:val="none" w:sz="0" w:space="0" w:color="auto"/>
        <w:right w:val="none" w:sz="0" w:space="0" w:color="auto"/>
      </w:divBdr>
      <w:divsChild>
        <w:div w:id="1383598011">
          <w:marLeft w:val="-547"/>
          <w:marRight w:val="0"/>
          <w:marTop w:val="0"/>
          <w:marBottom w:val="0"/>
          <w:divBdr>
            <w:top w:val="none" w:sz="0" w:space="0" w:color="auto"/>
            <w:left w:val="none" w:sz="0" w:space="0" w:color="auto"/>
            <w:bottom w:val="none" w:sz="0" w:space="0" w:color="auto"/>
            <w:right w:val="none" w:sz="0" w:space="0" w:color="auto"/>
          </w:divBdr>
        </w:div>
      </w:divsChild>
    </w:div>
    <w:div w:id="793446859">
      <w:bodyDiv w:val="1"/>
      <w:marLeft w:val="0"/>
      <w:marRight w:val="0"/>
      <w:marTop w:val="0"/>
      <w:marBottom w:val="0"/>
      <w:divBdr>
        <w:top w:val="none" w:sz="0" w:space="0" w:color="auto"/>
        <w:left w:val="none" w:sz="0" w:space="0" w:color="auto"/>
        <w:bottom w:val="none" w:sz="0" w:space="0" w:color="auto"/>
        <w:right w:val="none" w:sz="0" w:space="0" w:color="auto"/>
      </w:divBdr>
    </w:div>
    <w:div w:id="1230387859">
      <w:bodyDiv w:val="1"/>
      <w:marLeft w:val="0"/>
      <w:marRight w:val="0"/>
      <w:marTop w:val="0"/>
      <w:marBottom w:val="0"/>
      <w:divBdr>
        <w:top w:val="none" w:sz="0" w:space="0" w:color="auto"/>
        <w:left w:val="none" w:sz="0" w:space="0" w:color="auto"/>
        <w:bottom w:val="none" w:sz="0" w:space="0" w:color="auto"/>
        <w:right w:val="none" w:sz="0" w:space="0" w:color="auto"/>
      </w:divBdr>
    </w:div>
    <w:div w:id="1586718879">
      <w:bodyDiv w:val="1"/>
      <w:marLeft w:val="0"/>
      <w:marRight w:val="0"/>
      <w:marTop w:val="0"/>
      <w:marBottom w:val="0"/>
      <w:divBdr>
        <w:top w:val="none" w:sz="0" w:space="0" w:color="auto"/>
        <w:left w:val="none" w:sz="0" w:space="0" w:color="auto"/>
        <w:bottom w:val="none" w:sz="0" w:space="0" w:color="auto"/>
        <w:right w:val="none" w:sz="0" w:space="0" w:color="auto"/>
      </w:divBdr>
    </w:div>
    <w:div w:id="1756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mir.38024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Shariq</dc:creator>
  <cp:keywords/>
  <dc:description/>
  <cp:lastModifiedBy>348370422</cp:lastModifiedBy>
  <cp:revision>50</cp:revision>
  <dcterms:created xsi:type="dcterms:W3CDTF">2018-05-05T19:29:00Z</dcterms:created>
  <dcterms:modified xsi:type="dcterms:W3CDTF">2018-05-08T07:01:00Z</dcterms:modified>
</cp:coreProperties>
</file>