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F5" w:rsidRDefault="007B40C6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US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52525" cy="1406525"/>
            <wp:effectExtent l="19050" t="0" r="9525" b="0"/>
            <wp:wrapSquare wrapText="bothSides"/>
            <wp:docPr id="1026" name="Image1" descr="18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77D2" w:rsidRDefault="000277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IMRAN</w:t>
      </w:r>
      <w:r w:rsidR="007B40C6">
        <w:rPr>
          <w:rFonts w:ascii="Times New Roman" w:hAnsi="Times New Roman" w:cs="Times New Roman"/>
          <w:b/>
        </w:rPr>
        <w:t xml:space="preserve">      </w:t>
      </w:r>
    </w:p>
    <w:p w:rsidR="007021E9" w:rsidRPr="00B153F5" w:rsidRDefault="007B40C6">
      <w:pPr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</w:t>
      </w:r>
    </w:p>
    <w:p w:rsidR="00CF72E1" w:rsidRDefault="00F1252B">
      <w:r>
        <w:rPr>
          <w:rFonts w:ascii="Times New Roman" w:hAnsi="Times New Roman" w:cs="Times New Roman"/>
          <w:bCs/>
        </w:rPr>
        <w:t xml:space="preserve">Email </w:t>
      </w:r>
      <w:proofErr w:type="gramStart"/>
      <w:r>
        <w:rPr>
          <w:rFonts w:ascii="Times New Roman" w:hAnsi="Times New Roman" w:cs="Times New Roman"/>
          <w:bCs/>
        </w:rPr>
        <w:t>I</w:t>
      </w:r>
      <w:r w:rsidR="007B40C6">
        <w:rPr>
          <w:rFonts w:ascii="Times New Roman" w:hAnsi="Times New Roman" w:cs="Times New Roman"/>
          <w:bCs/>
        </w:rPr>
        <w:t>d</w:t>
      </w:r>
      <w:r>
        <w:rPr>
          <w:rFonts w:ascii="Times New Roman" w:hAnsi="Times New Roman" w:cs="Times New Roman"/>
          <w:bCs/>
        </w:rPr>
        <w:t xml:space="preserve"> </w:t>
      </w:r>
      <w:r w:rsidR="007B40C6">
        <w:rPr>
          <w:rFonts w:ascii="Times New Roman" w:hAnsi="Times New Roman" w:cs="Times New Roman"/>
          <w:b/>
          <w:bCs/>
        </w:rPr>
        <w:t>:</w:t>
      </w:r>
      <w:proofErr w:type="gramEnd"/>
      <w:r w:rsidR="007B40C6">
        <w:rPr>
          <w:rFonts w:ascii="Times New Roman" w:hAnsi="Times New Roman" w:cs="Times New Roman"/>
          <w:b/>
          <w:bCs/>
        </w:rPr>
        <w:t xml:space="preserve"> </w:t>
      </w:r>
      <w:hyperlink r:id="rId6" w:history="1">
        <w:r w:rsidR="000277D2" w:rsidRPr="00580325">
          <w:rPr>
            <w:rStyle w:val="Hyperlink"/>
            <w:rFonts w:ascii="Times New Roman" w:hAnsi="Times New Roman" w:cs="Times New Roman"/>
            <w:bCs/>
          </w:rPr>
          <w:t>imran.380422@2freemail.com</w:t>
        </w:r>
      </w:hyperlink>
      <w:r w:rsidR="000277D2">
        <w:t xml:space="preserve"> </w:t>
      </w:r>
    </w:p>
    <w:p w:rsidR="000277D2" w:rsidRPr="00101E32" w:rsidRDefault="000277D2"/>
    <w:p w:rsidR="000277D2" w:rsidRDefault="000277D2">
      <w:pPr>
        <w:rPr>
          <w:rFonts w:ascii="Times New Roman" w:hAnsi="Times New Roman" w:cs="Times New Roman"/>
          <w:bCs/>
        </w:rPr>
      </w:pPr>
    </w:p>
    <w:p w:rsidR="007021E9" w:rsidRDefault="007B40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CAREER OBJECTIVES:-</w:t>
      </w:r>
    </w:p>
    <w:p w:rsidR="007021E9" w:rsidRDefault="007021E9">
      <w:pPr>
        <w:rPr>
          <w:rFonts w:ascii="Times New Roman" w:hAnsi="Times New Roman" w:cs="Times New Roman"/>
          <w:b/>
        </w:rPr>
      </w:pPr>
    </w:p>
    <w:p w:rsidR="007021E9" w:rsidRDefault="007B40C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  <w:t>To be part of a growing industry with challenging work environment, offering a chance to excel in personal and team work achievement.</w:t>
      </w:r>
    </w:p>
    <w:p w:rsidR="007021E9" w:rsidRDefault="007021E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21E9" w:rsidRDefault="007B40C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ACADEMIC QUALIFICATION:-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tbl>
      <w:tblPr>
        <w:tblW w:w="10101" w:type="dxa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11"/>
        <w:gridCol w:w="2566"/>
        <w:gridCol w:w="2602"/>
        <w:gridCol w:w="1601"/>
        <w:gridCol w:w="1821"/>
      </w:tblGrid>
      <w:tr w:rsidR="007021E9">
        <w:trPr>
          <w:trHeight w:val="408"/>
        </w:trPr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DISCIPLINE</w:t>
            </w:r>
          </w:p>
        </w:tc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</w:t>
            </w:r>
          </w:p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BOARD/</w:t>
            </w:r>
          </w:p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601" w:type="dxa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YEAR OF PASSING</w:t>
            </w:r>
          </w:p>
        </w:tc>
        <w:tc>
          <w:tcPr>
            <w:tcW w:w="1821" w:type="dxa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AGGREGATE</w:t>
            </w:r>
          </w:p>
          <w:p w:rsidR="007021E9" w:rsidRDefault="007021E9">
            <w:pPr>
              <w:pStyle w:val="TableContent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021E9">
        <w:trPr>
          <w:trHeight w:val="589"/>
        </w:trPr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B.E</w:t>
            </w:r>
          </w:p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[Mechanical</w:t>
            </w:r>
          </w:p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engineering]</w:t>
            </w:r>
          </w:p>
        </w:tc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Karpagam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University, Coimbatore</w:t>
            </w:r>
          </w:p>
        </w:tc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Karpagam</w:t>
            </w:r>
            <w:proofErr w:type="spellEnd"/>
            <w:r>
              <w:rPr>
                <w:rFonts w:ascii="Times New Roman" w:hAnsi="Times New Roman" w:cs="Times New Roman"/>
              </w:rPr>
              <w:t xml:space="preserve"> University (Sec 3 UGC Act.1956)</w:t>
            </w:r>
          </w:p>
        </w:tc>
        <w:tc>
          <w:tcPr>
            <w:tcW w:w="1601" w:type="dxa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2011-2015</w:t>
            </w:r>
          </w:p>
        </w:tc>
        <w:tc>
          <w:tcPr>
            <w:tcW w:w="1821" w:type="dxa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</w:t>
            </w:r>
          </w:p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CGPA</w:t>
            </w:r>
          </w:p>
          <w:p w:rsidR="007021E9" w:rsidRDefault="007021E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1E9">
        <w:trPr>
          <w:trHeight w:val="562"/>
        </w:trPr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XI I Standard</w:t>
            </w:r>
          </w:p>
        </w:tc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T.M.H.N.U.M.H.S.S</w:t>
            </w:r>
          </w:p>
        </w:tc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STATE BOARD</w:t>
            </w:r>
          </w:p>
          <w:p w:rsidR="007021E9" w:rsidRDefault="007021E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821" w:type="dxa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63%</w:t>
            </w:r>
          </w:p>
          <w:p w:rsidR="007021E9" w:rsidRDefault="007021E9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21E9">
        <w:trPr>
          <w:trHeight w:val="541"/>
        </w:trPr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 Standard</w:t>
            </w:r>
          </w:p>
        </w:tc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T.M.H.N.U.M.H.S.S</w:t>
            </w:r>
          </w:p>
        </w:tc>
        <w:tc>
          <w:tcPr>
            <w:tcW w:w="0" w:type="auto"/>
            <w:vAlign w:val="center"/>
          </w:tcPr>
          <w:p w:rsidR="007021E9" w:rsidRDefault="007B40C6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MATRIC</w:t>
            </w:r>
          </w:p>
        </w:tc>
        <w:tc>
          <w:tcPr>
            <w:tcW w:w="1601" w:type="dxa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1821" w:type="dxa"/>
            <w:vAlign w:val="center"/>
          </w:tcPr>
          <w:p w:rsidR="007021E9" w:rsidRDefault="007B40C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69.6%</w:t>
            </w:r>
          </w:p>
        </w:tc>
      </w:tr>
    </w:tbl>
    <w:p w:rsidR="007021E9" w:rsidRDefault="007B40C6">
      <w:pPr>
        <w:tabs>
          <w:tab w:val="left" w:pos="154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021E9" w:rsidRDefault="007B40C6">
      <w:pPr>
        <w:tabs>
          <w:tab w:val="left" w:pos="2143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WORK EXPERIENCE</w:t>
      </w:r>
    </w:p>
    <w:p w:rsidR="007021E9" w:rsidRPr="00D11359" w:rsidRDefault="00A01D9F" w:rsidP="00D11359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r w:rsidR="00B153F5">
        <w:rPr>
          <w:rFonts w:ascii="Times New Roman" w:hAnsi="Times New Roman" w:cs="Times New Roman"/>
          <w:b/>
          <w:bCs/>
          <w:sz w:val="28"/>
          <w:szCs w:val="28"/>
        </w:rPr>
        <w:t>Analyst</w:t>
      </w:r>
      <w:r w:rsidR="007B40C6">
        <w:rPr>
          <w:rFonts w:ascii="Times New Roman" w:hAnsi="Times New Roman" w:cs="Times New Roman"/>
          <w:b/>
          <w:bCs/>
          <w:sz w:val="28"/>
          <w:szCs w:val="28"/>
        </w:rPr>
        <w:t xml:space="preserve"> – (HCL </w:t>
      </w:r>
      <w:proofErr w:type="gramStart"/>
      <w:r w:rsidR="007B40C6">
        <w:rPr>
          <w:rFonts w:ascii="Times New Roman" w:hAnsi="Times New Roman" w:cs="Times New Roman"/>
          <w:b/>
          <w:bCs/>
          <w:sz w:val="28"/>
          <w:szCs w:val="28"/>
        </w:rPr>
        <w:t>Technologies ,</w:t>
      </w:r>
      <w:proofErr w:type="gramEnd"/>
      <w:r w:rsidR="007B40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B40C6">
        <w:rPr>
          <w:rFonts w:ascii="Times New Roman" w:hAnsi="Times New Roman" w:cs="Times New Roman"/>
          <w:b/>
          <w:bCs/>
          <w:sz w:val="28"/>
          <w:szCs w:val="28"/>
        </w:rPr>
        <w:t>Sholinganallur</w:t>
      </w:r>
      <w:proofErr w:type="spellEnd"/>
      <w:r w:rsidR="007B40C6">
        <w:rPr>
          <w:rFonts w:ascii="Times New Roman" w:hAnsi="Times New Roman" w:cs="Times New Roman"/>
          <w:b/>
          <w:bCs/>
          <w:sz w:val="28"/>
          <w:szCs w:val="28"/>
        </w:rPr>
        <w:t xml:space="preserve"> , Chennai- 119.</w:t>
      </w:r>
      <w:r w:rsidR="00355488">
        <w:rPr>
          <w:rFonts w:ascii="Times New Roman" w:hAnsi="Times New Roman" w:cs="Times New Roman"/>
          <w:bCs/>
          <w:sz w:val="28"/>
          <w:szCs w:val="28"/>
        </w:rPr>
        <w:t xml:space="preserve"> From June 2015</w:t>
      </w:r>
      <w:r w:rsidR="007B40C6">
        <w:rPr>
          <w:rFonts w:ascii="Times New Roman" w:hAnsi="Times New Roman" w:cs="Times New Roman"/>
          <w:bCs/>
          <w:sz w:val="28"/>
          <w:szCs w:val="28"/>
        </w:rPr>
        <w:t xml:space="preserve"> to </w:t>
      </w:r>
      <w:r w:rsidR="003F723B">
        <w:rPr>
          <w:rFonts w:ascii="Times New Roman" w:hAnsi="Times New Roman" w:cs="Times New Roman"/>
          <w:bCs/>
          <w:sz w:val="28"/>
          <w:szCs w:val="28"/>
        </w:rPr>
        <w:t>March 2018</w:t>
      </w:r>
      <w:r w:rsidR="007B40C6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D677CA" w:rsidRDefault="00D11359" w:rsidP="00D677C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355488">
        <w:rPr>
          <w:b/>
          <w:bCs/>
        </w:rPr>
        <w:t>Information migration</w:t>
      </w:r>
      <w:r w:rsidRPr="00D11359">
        <w:rPr>
          <w:bCs/>
        </w:rPr>
        <w:t xml:space="preserve"> to respective project workspaces in </w:t>
      </w:r>
      <w:r w:rsidRPr="00355488">
        <w:rPr>
          <w:b/>
          <w:bCs/>
        </w:rPr>
        <w:t>EDMS</w:t>
      </w:r>
      <w:r w:rsidRPr="00D11359">
        <w:rPr>
          <w:bCs/>
        </w:rPr>
        <w:t>.</w:t>
      </w:r>
    </w:p>
    <w:p w:rsidR="00D677CA" w:rsidRDefault="00A01D9F" w:rsidP="00D677C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D677CA">
        <w:rPr>
          <w:bCs/>
        </w:rPr>
        <w:t xml:space="preserve">Provide </w:t>
      </w:r>
      <w:r w:rsidRPr="00355488">
        <w:rPr>
          <w:b/>
          <w:bCs/>
        </w:rPr>
        <w:t>quality assurance of imported data</w:t>
      </w:r>
      <w:r w:rsidRPr="00D677CA">
        <w:rPr>
          <w:bCs/>
        </w:rPr>
        <w:t>, working with quality assurance analyst if necessary.</w:t>
      </w:r>
    </w:p>
    <w:p w:rsidR="00D677CA" w:rsidRPr="00D677CA" w:rsidRDefault="00D11359" w:rsidP="00D677C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355488">
        <w:rPr>
          <w:b/>
          <w:bCs/>
        </w:rPr>
        <w:t>Quality Checking</w:t>
      </w:r>
      <w:r w:rsidRPr="00D677CA">
        <w:rPr>
          <w:bCs/>
        </w:rPr>
        <w:t xml:space="preserve"> of MEP documents and drawings from vendors. </w:t>
      </w:r>
    </w:p>
    <w:p w:rsidR="00D677CA" w:rsidRDefault="00A01D9F" w:rsidP="00D677C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355488">
        <w:rPr>
          <w:b/>
          <w:bCs/>
        </w:rPr>
        <w:t xml:space="preserve">Commissioning </w:t>
      </w:r>
      <w:r w:rsidRPr="00355488">
        <w:rPr>
          <w:bCs/>
        </w:rPr>
        <w:t>and</w:t>
      </w:r>
      <w:r w:rsidRPr="00355488">
        <w:rPr>
          <w:b/>
          <w:bCs/>
        </w:rPr>
        <w:t xml:space="preserve"> decommissioning</w:t>
      </w:r>
      <w:r w:rsidRPr="00D677CA">
        <w:rPr>
          <w:bCs/>
        </w:rPr>
        <w:t xml:space="preserve"> of data sets.</w:t>
      </w:r>
    </w:p>
    <w:p w:rsidR="00D677CA" w:rsidRDefault="00A01D9F" w:rsidP="00D677C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355488">
        <w:rPr>
          <w:b/>
          <w:bCs/>
        </w:rPr>
        <w:t>Generating reports</w:t>
      </w:r>
      <w:r w:rsidRPr="00D677CA">
        <w:rPr>
          <w:bCs/>
        </w:rPr>
        <w:t xml:space="preserve"> from single or multiple systems.</w:t>
      </w:r>
    </w:p>
    <w:p w:rsidR="00D677CA" w:rsidRDefault="00A01D9F" w:rsidP="00D677C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D677CA">
        <w:rPr>
          <w:bCs/>
        </w:rPr>
        <w:t xml:space="preserve">Evaluating </w:t>
      </w:r>
      <w:r w:rsidRPr="00355488">
        <w:rPr>
          <w:b/>
          <w:bCs/>
        </w:rPr>
        <w:t>changes and updates</w:t>
      </w:r>
      <w:r w:rsidRPr="00D677CA">
        <w:rPr>
          <w:bCs/>
        </w:rPr>
        <w:t xml:space="preserve"> to source </w:t>
      </w:r>
      <w:r w:rsidRPr="00355488">
        <w:rPr>
          <w:b/>
          <w:bCs/>
        </w:rPr>
        <w:t>production systems.</w:t>
      </w:r>
    </w:p>
    <w:p w:rsidR="00D677CA" w:rsidRDefault="00D677CA" w:rsidP="00D677C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D677CA">
        <w:rPr>
          <w:bCs/>
        </w:rPr>
        <w:t xml:space="preserve">Managing and designing the reporting environment, including </w:t>
      </w:r>
      <w:r w:rsidRPr="00355488">
        <w:rPr>
          <w:b/>
          <w:bCs/>
        </w:rPr>
        <w:t>data sources</w:t>
      </w:r>
      <w:r w:rsidRPr="00D677CA">
        <w:rPr>
          <w:bCs/>
        </w:rPr>
        <w:t xml:space="preserve">, </w:t>
      </w:r>
      <w:r w:rsidRPr="00355488">
        <w:rPr>
          <w:b/>
          <w:bCs/>
        </w:rPr>
        <w:t>security</w:t>
      </w:r>
      <w:r w:rsidRPr="00D677CA">
        <w:rPr>
          <w:bCs/>
        </w:rPr>
        <w:t xml:space="preserve">, and </w:t>
      </w:r>
      <w:r w:rsidRPr="00355488">
        <w:rPr>
          <w:b/>
          <w:bCs/>
        </w:rPr>
        <w:t>metadata</w:t>
      </w:r>
    </w:p>
    <w:p w:rsidR="00D677CA" w:rsidRPr="00355488" w:rsidRDefault="00D677CA" w:rsidP="00D677C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D677CA">
        <w:rPr>
          <w:bCs/>
        </w:rPr>
        <w:t xml:space="preserve">Managing master data, including </w:t>
      </w:r>
      <w:r w:rsidRPr="007201B8">
        <w:rPr>
          <w:b/>
          <w:bCs/>
        </w:rPr>
        <w:t>creation, updates, and deletion</w:t>
      </w:r>
      <w:r w:rsidRPr="00D677CA">
        <w:rPr>
          <w:bCs/>
        </w:rPr>
        <w:t>.</w:t>
      </w:r>
    </w:p>
    <w:p w:rsidR="00D677CA" w:rsidRPr="00355488" w:rsidRDefault="00D11359" w:rsidP="00D677C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D677CA">
        <w:rPr>
          <w:bCs/>
        </w:rPr>
        <w:t>Coordination with multiple disciplines for upgrades and maintenance of engineering draw</w:t>
      </w:r>
      <w:r w:rsidR="00D677CA">
        <w:rPr>
          <w:bCs/>
        </w:rPr>
        <w:t>ings and documents with vendors</w:t>
      </w:r>
      <w:r w:rsidRPr="00D677CA">
        <w:rPr>
          <w:bCs/>
        </w:rPr>
        <w:t xml:space="preserve"> </w:t>
      </w:r>
    </w:p>
    <w:p w:rsidR="002D104A" w:rsidRDefault="00D11359" w:rsidP="002D104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7201B8">
        <w:rPr>
          <w:b/>
          <w:bCs/>
        </w:rPr>
        <w:t>Supporting the document</w:t>
      </w:r>
      <w:r w:rsidR="007201B8">
        <w:rPr>
          <w:bCs/>
        </w:rPr>
        <w:t xml:space="preserve"> </w:t>
      </w:r>
      <w:r w:rsidRPr="007201B8">
        <w:rPr>
          <w:b/>
          <w:bCs/>
        </w:rPr>
        <w:t>flow</w:t>
      </w:r>
      <w:r w:rsidRPr="00D677CA">
        <w:rPr>
          <w:bCs/>
        </w:rPr>
        <w:t xml:space="preserve"> for review of </w:t>
      </w:r>
      <w:r w:rsidRPr="00355488">
        <w:rPr>
          <w:bCs/>
        </w:rPr>
        <w:t xml:space="preserve">Facilities Management. </w:t>
      </w:r>
    </w:p>
    <w:p w:rsidR="002D104A" w:rsidRPr="002D104A" w:rsidRDefault="002D104A" w:rsidP="002D104A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2D104A">
        <w:rPr>
          <w:bCs/>
        </w:rPr>
        <w:t>Monitor and audit data quality.</w:t>
      </w:r>
    </w:p>
    <w:p w:rsidR="00355488" w:rsidRDefault="00355488" w:rsidP="00355488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>
        <w:rPr>
          <w:bCs/>
        </w:rPr>
        <w:t xml:space="preserve">Provide all level </w:t>
      </w:r>
      <w:r w:rsidRPr="007201B8">
        <w:rPr>
          <w:b/>
          <w:bCs/>
        </w:rPr>
        <w:t>technical support</w:t>
      </w:r>
      <w:r w:rsidRPr="00355488">
        <w:rPr>
          <w:bCs/>
        </w:rPr>
        <w:t xml:space="preserve"> for the Design Team</w:t>
      </w:r>
      <w:r>
        <w:rPr>
          <w:bCs/>
        </w:rPr>
        <w:t xml:space="preserve"> from vendor side.</w:t>
      </w:r>
    </w:p>
    <w:p w:rsidR="00D11359" w:rsidRPr="00355488" w:rsidRDefault="00D11359" w:rsidP="00355488">
      <w:pPr>
        <w:pStyle w:val="ListParagraph"/>
        <w:numPr>
          <w:ilvl w:val="0"/>
          <w:numId w:val="2"/>
        </w:numPr>
        <w:spacing w:line="360" w:lineRule="auto"/>
        <w:rPr>
          <w:bCs/>
        </w:rPr>
      </w:pPr>
      <w:r w:rsidRPr="00355488">
        <w:rPr>
          <w:bCs/>
        </w:rPr>
        <w:lastRenderedPageBreak/>
        <w:t xml:space="preserve">To Store the Drawing and other cost details into the </w:t>
      </w:r>
      <w:r w:rsidRPr="007201B8">
        <w:rPr>
          <w:b/>
          <w:bCs/>
        </w:rPr>
        <w:t>Cloud Storage Software</w:t>
      </w:r>
      <w:r w:rsidRPr="00355488">
        <w:rPr>
          <w:bCs/>
        </w:rPr>
        <w:t xml:space="preserve"> such as </w:t>
      </w:r>
      <w:proofErr w:type="spellStart"/>
      <w:r w:rsidR="007201B8">
        <w:rPr>
          <w:b/>
          <w:bCs/>
        </w:rPr>
        <w:t>Asite</w:t>
      </w:r>
      <w:proofErr w:type="spellEnd"/>
      <w:r w:rsidR="007201B8">
        <w:rPr>
          <w:b/>
          <w:bCs/>
        </w:rPr>
        <w:t xml:space="preserve">, </w:t>
      </w:r>
      <w:r w:rsidRPr="007201B8">
        <w:rPr>
          <w:b/>
          <w:bCs/>
        </w:rPr>
        <w:t>PM Web tool</w:t>
      </w:r>
      <w:r w:rsidRPr="00355488">
        <w:rPr>
          <w:bCs/>
        </w:rPr>
        <w:t xml:space="preserve"> and </w:t>
      </w:r>
      <w:proofErr w:type="spellStart"/>
      <w:r w:rsidRPr="007201B8">
        <w:rPr>
          <w:b/>
          <w:bCs/>
        </w:rPr>
        <w:t>Livelink</w:t>
      </w:r>
      <w:proofErr w:type="spellEnd"/>
      <w:r w:rsidRPr="00355488">
        <w:rPr>
          <w:bCs/>
        </w:rPr>
        <w:t xml:space="preserve"> for future analysis. </w:t>
      </w:r>
    </w:p>
    <w:p w:rsidR="00D11359" w:rsidRPr="00D11359" w:rsidRDefault="00D11359" w:rsidP="00D11359">
      <w:pPr>
        <w:autoSpaceDE w:val="0"/>
        <w:autoSpaceDN w:val="0"/>
        <w:adjustRightInd w:val="0"/>
        <w:spacing w:line="37" w:lineRule="exact"/>
        <w:rPr>
          <w:rFonts w:ascii="Times New Roman" w:eastAsia="Times New Roman" w:hAnsi="Times New Roman" w:cs="Times New Roman"/>
          <w:bCs/>
          <w:kern w:val="0"/>
          <w:lang w:eastAsia="en-US" w:bidi="ml-IN"/>
        </w:rPr>
      </w:pPr>
    </w:p>
    <w:p w:rsidR="00D11359" w:rsidRPr="00D11359" w:rsidRDefault="00D11359" w:rsidP="00D11359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  <w:bCs/>
          <w:kern w:val="0"/>
          <w:lang w:eastAsia="en-US" w:bidi="ml-IN"/>
        </w:rPr>
      </w:pPr>
      <w:r w:rsidRPr="00D11359">
        <w:rPr>
          <w:rFonts w:ascii="Times New Roman" w:eastAsia="Times New Roman" w:hAnsi="Times New Roman" w:cs="Times New Roman"/>
          <w:bCs/>
          <w:kern w:val="0"/>
          <w:lang w:eastAsia="en-US" w:bidi="ml-IN"/>
        </w:rPr>
        <w:t xml:space="preserve">Prepared records of all </w:t>
      </w:r>
      <w:r w:rsidRPr="007201B8">
        <w:rPr>
          <w:rFonts w:ascii="Times New Roman" w:eastAsia="Times New Roman" w:hAnsi="Times New Roman" w:cs="Times New Roman"/>
          <w:b/>
          <w:bCs/>
          <w:kern w:val="0"/>
          <w:lang w:eastAsia="en-US" w:bidi="ml-IN"/>
        </w:rPr>
        <w:t>engineering documents</w:t>
      </w:r>
      <w:r w:rsidRPr="00D11359">
        <w:rPr>
          <w:rFonts w:ascii="Times New Roman" w:eastAsia="Times New Roman" w:hAnsi="Times New Roman" w:cs="Times New Roman"/>
          <w:bCs/>
          <w:kern w:val="0"/>
          <w:lang w:eastAsia="en-US" w:bidi="ml-IN"/>
        </w:rPr>
        <w:t xml:space="preserve">, their specification and </w:t>
      </w:r>
      <w:r w:rsidRPr="007201B8">
        <w:rPr>
          <w:rFonts w:ascii="Times New Roman" w:eastAsia="Times New Roman" w:hAnsi="Times New Roman" w:cs="Times New Roman"/>
          <w:b/>
          <w:bCs/>
          <w:kern w:val="0"/>
          <w:lang w:eastAsia="en-US" w:bidi="ml-IN"/>
        </w:rPr>
        <w:t>planned the schedule</w:t>
      </w:r>
      <w:r w:rsidRPr="00D11359">
        <w:rPr>
          <w:rFonts w:ascii="Times New Roman" w:eastAsia="Times New Roman" w:hAnsi="Times New Roman" w:cs="Times New Roman"/>
          <w:bCs/>
          <w:kern w:val="0"/>
          <w:lang w:eastAsia="en-US" w:bidi="ml-IN"/>
        </w:rPr>
        <w:t xml:space="preserve"> for the same. </w:t>
      </w:r>
    </w:p>
    <w:p w:rsidR="00D11359" w:rsidRPr="00D11359" w:rsidRDefault="00D11359" w:rsidP="00D11359">
      <w:pPr>
        <w:autoSpaceDE w:val="0"/>
        <w:autoSpaceDN w:val="0"/>
        <w:adjustRightInd w:val="0"/>
        <w:spacing w:line="66" w:lineRule="exact"/>
        <w:rPr>
          <w:rFonts w:ascii="Times New Roman" w:eastAsia="Times New Roman" w:hAnsi="Times New Roman" w:cs="Times New Roman"/>
          <w:bCs/>
          <w:kern w:val="0"/>
          <w:lang w:eastAsia="en-US" w:bidi="ml-IN"/>
        </w:rPr>
      </w:pPr>
    </w:p>
    <w:p w:rsidR="00355488" w:rsidRPr="007201B8" w:rsidRDefault="00D11359" w:rsidP="00355488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 New Roman" w:eastAsia="Times New Roman" w:hAnsi="Times New Roman" w:cs="Times New Roman"/>
          <w:b/>
          <w:bCs/>
          <w:kern w:val="0"/>
          <w:lang w:eastAsia="en-US" w:bidi="ml-IN"/>
        </w:rPr>
      </w:pPr>
      <w:r w:rsidRPr="00D11359">
        <w:rPr>
          <w:rFonts w:ascii="Times New Roman" w:eastAsia="Times New Roman" w:hAnsi="Times New Roman" w:cs="Times New Roman"/>
          <w:bCs/>
          <w:kern w:val="0"/>
          <w:lang w:eastAsia="en-US" w:bidi="ml-IN"/>
        </w:rPr>
        <w:t xml:space="preserve">Answered </w:t>
      </w:r>
      <w:r w:rsidRPr="00355488">
        <w:rPr>
          <w:rFonts w:ascii="Times New Roman" w:eastAsia="Times New Roman" w:hAnsi="Times New Roman" w:cs="Times New Roman"/>
          <w:bCs/>
          <w:kern w:val="0"/>
          <w:lang w:eastAsia="en-US" w:bidi="ml-IN"/>
        </w:rPr>
        <w:t xml:space="preserve">all </w:t>
      </w:r>
      <w:r w:rsidRPr="007201B8">
        <w:rPr>
          <w:rFonts w:ascii="Times New Roman" w:eastAsia="Times New Roman" w:hAnsi="Times New Roman" w:cs="Times New Roman"/>
          <w:b/>
          <w:bCs/>
          <w:kern w:val="0"/>
          <w:lang w:eastAsia="en-US" w:bidi="ml-IN"/>
        </w:rPr>
        <w:t>queries</w:t>
      </w:r>
      <w:r w:rsidRPr="00355488">
        <w:rPr>
          <w:rFonts w:ascii="Times New Roman" w:eastAsia="Times New Roman" w:hAnsi="Times New Roman" w:cs="Times New Roman"/>
          <w:bCs/>
          <w:kern w:val="0"/>
          <w:lang w:eastAsia="en-US" w:bidi="ml-IN"/>
        </w:rPr>
        <w:t xml:space="preserve"> of the </w:t>
      </w:r>
      <w:r w:rsidRPr="007201B8">
        <w:rPr>
          <w:rFonts w:ascii="Times New Roman" w:eastAsia="Times New Roman" w:hAnsi="Times New Roman" w:cs="Times New Roman"/>
          <w:b/>
          <w:bCs/>
          <w:kern w:val="0"/>
          <w:lang w:eastAsia="en-US" w:bidi="ml-IN"/>
        </w:rPr>
        <w:t>internal and external customers</w:t>
      </w:r>
      <w:r w:rsidR="00957447">
        <w:rPr>
          <w:rFonts w:ascii="Times New Roman" w:eastAsia="Times New Roman" w:hAnsi="Times New Roman" w:cs="Times New Roman"/>
          <w:bCs/>
          <w:kern w:val="0"/>
          <w:lang w:eastAsia="en-US" w:bidi="ml-IN"/>
        </w:rPr>
        <w:t xml:space="preserve"> </w:t>
      </w:r>
      <w:r w:rsidRPr="00D11359">
        <w:rPr>
          <w:rFonts w:ascii="Times New Roman" w:eastAsia="Times New Roman" w:hAnsi="Times New Roman" w:cs="Times New Roman"/>
          <w:bCs/>
          <w:kern w:val="0"/>
          <w:lang w:eastAsia="en-US" w:bidi="ml-IN"/>
        </w:rPr>
        <w:t xml:space="preserve">and ensured their </w:t>
      </w:r>
      <w:r w:rsidRPr="007201B8">
        <w:rPr>
          <w:rFonts w:ascii="Times New Roman" w:eastAsia="Times New Roman" w:hAnsi="Times New Roman" w:cs="Times New Roman"/>
          <w:b/>
          <w:bCs/>
          <w:kern w:val="0"/>
          <w:lang w:eastAsia="en-US" w:bidi="ml-IN"/>
        </w:rPr>
        <w:t xml:space="preserve">satisfaction. </w:t>
      </w:r>
    </w:p>
    <w:p w:rsidR="00355488" w:rsidRPr="007201B8" w:rsidRDefault="00355488" w:rsidP="00355488">
      <w:pPr>
        <w:pStyle w:val="ListParagraph"/>
        <w:rPr>
          <w:b/>
          <w:bCs/>
          <w:sz w:val="28"/>
          <w:szCs w:val="28"/>
        </w:rPr>
      </w:pPr>
    </w:p>
    <w:p w:rsidR="007021E9" w:rsidRPr="00355488" w:rsidRDefault="00101E32" w:rsidP="00355488">
      <w:pPr>
        <w:tabs>
          <w:tab w:val="left" w:pos="2143"/>
        </w:tabs>
        <w:spacing w:line="276" w:lineRule="auto"/>
        <w:jc w:val="both"/>
      </w:pPr>
      <w:r w:rsidRPr="00355488">
        <w:rPr>
          <w:rStyle w:val="apple-converted-space"/>
          <w:color w:val="000000"/>
        </w:rPr>
        <w:t>.</w:t>
      </w:r>
      <w:r w:rsidR="007B40C6">
        <w:rPr>
          <w:rFonts w:ascii="Times New Roman" w:hAnsi="Times New Roman" w:cs="Times New Roman"/>
          <w:b/>
          <w:u w:val="single"/>
        </w:rPr>
        <w:t>COMPUTER PROFICIENCY:-</w:t>
      </w:r>
    </w:p>
    <w:p w:rsidR="007A5441" w:rsidRDefault="007A5441">
      <w:pPr>
        <w:widowControl/>
        <w:suppressAutoHyphens w:val="0"/>
        <w:jc w:val="both"/>
        <w:rPr>
          <w:rFonts w:ascii="Times New Roman" w:hAnsi="Times New Roman" w:cs="Times New Roman"/>
          <w:b/>
          <w:u w:val="single"/>
        </w:rPr>
      </w:pPr>
    </w:p>
    <w:p w:rsidR="007021E9" w:rsidRDefault="007A5441">
      <w:pPr>
        <w:pStyle w:val="FootnoteText"/>
        <w:jc w:val="both"/>
      </w:pPr>
      <w:r>
        <w:rPr>
          <w:b/>
          <w:sz w:val="24"/>
          <w:szCs w:val="24"/>
        </w:rPr>
        <w:t xml:space="preserve">             </w:t>
      </w:r>
      <w:proofErr w:type="gramStart"/>
      <w:r w:rsidR="007B40C6">
        <w:rPr>
          <w:b/>
          <w:sz w:val="24"/>
          <w:szCs w:val="24"/>
        </w:rPr>
        <w:t>Tools</w:t>
      </w:r>
      <w:r w:rsidR="00A17A8E">
        <w:rPr>
          <w:b/>
          <w:sz w:val="24"/>
          <w:szCs w:val="24"/>
        </w:rPr>
        <w:t xml:space="preserve"> :</w:t>
      </w:r>
      <w:proofErr w:type="gramEnd"/>
      <w:r w:rsidR="00F1252B">
        <w:rPr>
          <w:b/>
          <w:sz w:val="24"/>
          <w:szCs w:val="24"/>
        </w:rPr>
        <w:t xml:space="preserve"> </w:t>
      </w:r>
      <w:r w:rsidR="00B153F5" w:rsidRPr="00B153F5">
        <w:rPr>
          <w:sz w:val="24"/>
          <w:szCs w:val="24"/>
        </w:rPr>
        <w:t>MS Office</w:t>
      </w:r>
      <w:r w:rsidR="00B153F5">
        <w:rPr>
          <w:sz w:val="24"/>
          <w:szCs w:val="24"/>
        </w:rPr>
        <w:t xml:space="preserve"> package</w:t>
      </w:r>
      <w:r w:rsidR="00B828C1">
        <w:rPr>
          <w:sz w:val="24"/>
          <w:szCs w:val="24"/>
        </w:rPr>
        <w:t>,</w:t>
      </w:r>
      <w:r w:rsidR="00D626A1">
        <w:rPr>
          <w:sz w:val="24"/>
          <w:szCs w:val="24"/>
        </w:rPr>
        <w:t xml:space="preserve"> </w:t>
      </w:r>
      <w:r w:rsidR="00B828C1">
        <w:rPr>
          <w:sz w:val="24"/>
          <w:szCs w:val="24"/>
        </w:rPr>
        <w:t>Power point</w:t>
      </w:r>
      <w:r w:rsidR="00B153F5">
        <w:rPr>
          <w:b/>
          <w:sz w:val="24"/>
          <w:szCs w:val="24"/>
        </w:rPr>
        <w:t xml:space="preserve">, </w:t>
      </w:r>
      <w:r w:rsidR="007B40C6">
        <w:rPr>
          <w:sz w:val="24"/>
          <w:szCs w:val="24"/>
        </w:rPr>
        <w:t>AutoCAD, Vision inspection system(rapid 4.0)</w:t>
      </w:r>
      <w:r w:rsidR="00B153F5">
        <w:rPr>
          <w:sz w:val="24"/>
          <w:szCs w:val="24"/>
        </w:rPr>
        <w:t>.</w:t>
      </w:r>
    </w:p>
    <w:p w:rsidR="007021E9" w:rsidRDefault="007021E9">
      <w:pPr>
        <w:tabs>
          <w:tab w:val="left" w:pos="2143"/>
        </w:tabs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</w:p>
    <w:p w:rsidR="007021E9" w:rsidRDefault="007B40C6">
      <w:pPr>
        <w:widowControl/>
        <w:suppressAutoHyphens w:val="0"/>
        <w:spacing w:line="276" w:lineRule="auto"/>
        <w:rPr>
          <w:rFonts w:ascii="Times New Roman" w:hAnsi="Times New Roman" w:cs="Times New Roman"/>
          <w:b/>
          <w:bCs/>
          <w:u w:val="single"/>
          <w:lang w:val="en-GB"/>
        </w:rPr>
      </w:pPr>
      <w:r>
        <w:rPr>
          <w:rFonts w:ascii="Times New Roman" w:hAnsi="Times New Roman" w:cs="Times New Roman"/>
          <w:b/>
          <w:bCs/>
          <w:u w:val="single"/>
          <w:lang w:val="en-GB"/>
        </w:rPr>
        <w:t>PROJECT:-</w:t>
      </w:r>
    </w:p>
    <w:tbl>
      <w:tblPr>
        <w:tblW w:w="0" w:type="auto"/>
        <w:tblInd w:w="18" w:type="dxa"/>
        <w:tblLayout w:type="fixed"/>
        <w:tblLook w:val="0000"/>
      </w:tblPr>
      <w:tblGrid>
        <w:gridCol w:w="2819"/>
        <w:gridCol w:w="6451"/>
      </w:tblGrid>
      <w:tr w:rsidR="007021E9"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Minor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Anti-theft locking system for two wheelers</w:t>
            </w:r>
          </w:p>
        </w:tc>
      </w:tr>
      <w:tr w:rsidR="007021E9" w:rsidTr="007A5441">
        <w:trPr>
          <w:trHeight w:val="228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Duration/Team Size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3 months/ 4 member</w:t>
            </w:r>
          </w:p>
        </w:tc>
      </w:tr>
      <w:tr w:rsidR="007021E9" w:rsidTr="007A5441">
        <w:trPr>
          <w:trHeight w:val="318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Role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Style w:val="gensmall1"/>
                <w:rFonts w:ascii="Times New Roman" w:hAnsi="Times New Roman" w:cs="Times New Roman"/>
                <w:bCs/>
                <w:sz w:val="24"/>
                <w:szCs w:val="24"/>
              </w:rPr>
              <w:t>Modifier</w:t>
            </w:r>
          </w:p>
        </w:tc>
      </w:tr>
      <w:tr w:rsidR="007021E9" w:rsidTr="007A5441">
        <w:trPr>
          <w:trHeight w:val="228"/>
        </w:trPr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Environment</w:t>
            </w:r>
          </w:p>
        </w:tc>
        <w:tc>
          <w:tcPr>
            <w:tcW w:w="6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Style w:val="gensmall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safety development  in two wheelers</w:t>
            </w:r>
          </w:p>
        </w:tc>
      </w:tr>
    </w:tbl>
    <w:p w:rsidR="007021E9" w:rsidRDefault="007021E9">
      <w:pPr>
        <w:autoSpaceDE w:val="0"/>
        <w:autoSpaceDN w:val="0"/>
        <w:adjustRightInd w:val="0"/>
        <w:spacing w:before="40" w:after="40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</w:p>
    <w:tbl>
      <w:tblPr>
        <w:tblW w:w="0" w:type="auto"/>
        <w:tblLayout w:type="fixed"/>
        <w:tblLook w:val="0000"/>
      </w:tblPr>
      <w:tblGrid>
        <w:gridCol w:w="2898"/>
        <w:gridCol w:w="6390"/>
      </w:tblGrid>
      <w:tr w:rsidR="007021E9" w:rsidTr="007A5441">
        <w:trPr>
          <w:trHeight w:val="417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Major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shd w:val="clear" w:color="auto" w:fill="FFFFFF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Investigation Of Microstructure And Tool Wear In Cryogenic Treated Tungsten Carbide Insert On Machining Cast Iron</w:t>
            </w:r>
          </w:p>
        </w:tc>
      </w:tr>
      <w:tr w:rsidR="007021E9"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Duration/Team Size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6 months/ 5 member</w:t>
            </w:r>
          </w:p>
        </w:tc>
      </w:tr>
      <w:tr w:rsidR="007021E9">
        <w:trPr>
          <w:trHeight w:val="381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Role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Developer</w:t>
            </w:r>
          </w:p>
        </w:tc>
      </w:tr>
      <w:tr w:rsidR="007021E9" w:rsidTr="007A5441">
        <w:trPr>
          <w:trHeight w:val="53"/>
        </w:trPr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</w:rPr>
              <w:t>Environment</w:t>
            </w:r>
          </w:p>
        </w:tc>
        <w:tc>
          <w:tcPr>
            <w:tcW w:w="6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1E9" w:rsidRDefault="007B40C6">
            <w:pPr>
              <w:tabs>
                <w:tab w:val="left" w:pos="2898"/>
                <w:tab w:val="left" w:pos="8838"/>
              </w:tabs>
              <w:autoSpaceDE w:val="0"/>
              <w:autoSpaceDN w:val="0"/>
              <w:adjustRightInd w:val="0"/>
              <w:spacing w:before="40" w:after="12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</w:rPr>
              <w:t>To improve hardness of carbide tools</w:t>
            </w:r>
          </w:p>
        </w:tc>
      </w:tr>
    </w:tbl>
    <w:p w:rsidR="007021E9" w:rsidRDefault="007021E9">
      <w:pPr>
        <w:widowControl/>
        <w:suppressAutoHyphens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021E9" w:rsidRDefault="007B40C6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PERSONAL INFORMATION:-</w:t>
      </w:r>
    </w:p>
    <w:p w:rsidR="007021E9" w:rsidRDefault="007B40C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Nationality                    : </w:t>
      </w:r>
      <w:r>
        <w:rPr>
          <w:rFonts w:ascii="Times New Roman" w:hAnsi="Times New Roman" w:cs="Times New Roman"/>
        </w:rPr>
        <w:t>Indian</w:t>
      </w:r>
    </w:p>
    <w:p w:rsidR="001D7082" w:rsidRPr="001D7082" w:rsidRDefault="001D70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1D7082">
        <w:rPr>
          <w:rFonts w:ascii="Times New Roman" w:hAnsi="Times New Roman" w:cs="Times New Roman"/>
          <w:b/>
        </w:rPr>
        <w:t>Visa Ends</w:t>
      </w:r>
      <w:r>
        <w:rPr>
          <w:rFonts w:ascii="Times New Roman" w:hAnsi="Times New Roman" w:cs="Times New Roman"/>
          <w:b/>
        </w:rPr>
        <w:t xml:space="preserve">                      </w:t>
      </w:r>
      <w:r w:rsidRPr="001D7082">
        <w:rPr>
          <w:rFonts w:ascii="Times New Roman" w:hAnsi="Times New Roman" w:cs="Times New Roman"/>
          <w:b/>
        </w:rPr>
        <w:t xml:space="preserve">: </w:t>
      </w:r>
      <w:r w:rsidRPr="001D7082">
        <w:rPr>
          <w:rFonts w:ascii="Times New Roman" w:hAnsi="Times New Roman" w:cs="Times New Roman"/>
        </w:rPr>
        <w:t>26-Jun-2018</w:t>
      </w:r>
    </w:p>
    <w:p w:rsidR="007021E9" w:rsidRDefault="007B40C6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Date of birth                 : </w:t>
      </w:r>
      <w:r w:rsidR="001D7082">
        <w:rPr>
          <w:rFonts w:ascii="Times New Roman" w:hAnsi="Times New Roman" w:cs="Times New Roman"/>
        </w:rPr>
        <w:t>15-Jun</w:t>
      </w:r>
      <w:r>
        <w:rPr>
          <w:rFonts w:ascii="Times New Roman" w:hAnsi="Times New Roman" w:cs="Times New Roman"/>
        </w:rPr>
        <w:t>-1992</w:t>
      </w:r>
      <w:r>
        <w:rPr>
          <w:rFonts w:ascii="Times New Roman" w:hAnsi="Times New Roman" w:cs="Times New Roman"/>
          <w:b/>
        </w:rPr>
        <w:t>.</w:t>
      </w:r>
    </w:p>
    <w:p w:rsidR="007021E9" w:rsidRDefault="007B40C6" w:rsidP="007558A3">
      <w:pPr>
        <w:tabs>
          <w:tab w:val="left" w:pos="217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Languages Known</w:t>
      </w:r>
      <w:r w:rsidR="008E0E6F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English, Tamil, Malayalam</w:t>
      </w:r>
      <w:r w:rsidR="007A5441">
        <w:rPr>
          <w:rFonts w:ascii="Times New Roman" w:hAnsi="Times New Roman" w:cs="Times New Roman"/>
        </w:rPr>
        <w:t>, Arabic(R/W)</w:t>
      </w:r>
    </w:p>
    <w:p w:rsidR="007021E9" w:rsidRDefault="007B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DECLARATION:-</w:t>
      </w:r>
    </w:p>
    <w:p w:rsidR="007021E9" w:rsidRDefault="007B4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declare that the information furnished above is true to the best of my knowledge and belief</w:t>
      </w:r>
      <w:r w:rsidR="007A5441">
        <w:rPr>
          <w:rFonts w:ascii="Times New Roman" w:hAnsi="Times New Roman" w:cs="Times New Roman"/>
        </w:rPr>
        <w:t>.</w:t>
      </w:r>
    </w:p>
    <w:p w:rsidR="00B801C5" w:rsidRDefault="00B801C5">
      <w:pPr>
        <w:rPr>
          <w:rFonts w:ascii="Times New Roman" w:hAnsi="Times New Roman" w:cs="Times New Roman"/>
        </w:rPr>
      </w:pPr>
    </w:p>
    <w:sectPr w:rsidR="00B801C5" w:rsidSect="00712CF3">
      <w:pgSz w:w="12240" w:h="15840"/>
      <w:pgMar w:top="900" w:right="126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6F6B22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2"/>
    <w:multiLevelType w:val="hybridMultilevel"/>
    <w:tmpl w:val="0E48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00000004"/>
    <w:multiLevelType w:val="hybridMultilevel"/>
    <w:tmpl w:val="E4BEF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0B6A5BBC"/>
    <w:lvl w:ilvl="0" w:tplc="0409000B">
      <w:start w:val="1"/>
      <w:numFmt w:val="bullet"/>
      <w:lvlText w:val=""/>
      <w:lvlJc w:val="left"/>
      <w:pPr>
        <w:ind w:left="2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1AB887B6"/>
    <w:lvl w:ilvl="0" w:tplc="40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157C9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37C27E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B9A8F01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B48AB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799252FE"/>
    <w:lvl w:ilvl="0" w:tplc="40090009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543CD178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712290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0000000F"/>
    <w:multiLevelType w:val="hybridMultilevel"/>
    <w:tmpl w:val="AF1A1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2668B21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10E766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513E0BBA"/>
    <w:lvl w:ilvl="0" w:tplc="3CB2EE3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2DCF55C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2985DB4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4DA89EA0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FC060D2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CEE341E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4081E7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E561CE6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B04B7A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>
    <w:nsid w:val="00000013"/>
    <w:multiLevelType w:val="hybridMultilevel"/>
    <w:tmpl w:val="E66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multilevel"/>
    <w:tmpl w:val="C258527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5"/>
    <w:multiLevelType w:val="hybridMultilevel"/>
    <w:tmpl w:val="B8A2C8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DD28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48B22CDA"/>
    <w:lvl w:ilvl="0" w:tplc="04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0F28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015C7958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B56A5B68"/>
    <w:lvl w:ilvl="0" w:tplc="34C49A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000001B"/>
    <w:multiLevelType w:val="hybridMultilevel"/>
    <w:tmpl w:val="7576B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6E2CF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D3F294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863C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7C16DA2A"/>
    <w:lvl w:ilvl="0" w:tplc="128E176A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0D83354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9FE9974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95AA764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1C87C1A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04E8D8E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FC40DD9E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C66C31C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9F4CD3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1">
    <w:nsid w:val="00000020"/>
    <w:multiLevelType w:val="hybridMultilevel"/>
    <w:tmpl w:val="F24C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AB62BDB"/>
    <w:multiLevelType w:val="multilevel"/>
    <w:tmpl w:val="535C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24937E7"/>
    <w:multiLevelType w:val="multilevel"/>
    <w:tmpl w:val="C468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228E4F79"/>
    <w:multiLevelType w:val="multilevel"/>
    <w:tmpl w:val="352AE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2F7133F0"/>
    <w:multiLevelType w:val="multilevel"/>
    <w:tmpl w:val="7748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3B156436"/>
    <w:multiLevelType w:val="multilevel"/>
    <w:tmpl w:val="50BA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40B05236"/>
    <w:multiLevelType w:val="hybridMultilevel"/>
    <w:tmpl w:val="15E2C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52F87"/>
    <w:multiLevelType w:val="multilevel"/>
    <w:tmpl w:val="1842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8"/>
  </w:num>
  <w:num w:numId="5">
    <w:abstractNumId w:val="2"/>
  </w:num>
  <w:num w:numId="6">
    <w:abstractNumId w:val="21"/>
  </w:num>
  <w:num w:numId="7">
    <w:abstractNumId w:val="4"/>
  </w:num>
  <w:num w:numId="8">
    <w:abstractNumId w:val="28"/>
  </w:num>
  <w:num w:numId="9">
    <w:abstractNumId w:val="25"/>
  </w:num>
  <w:num w:numId="10">
    <w:abstractNumId w:val="31"/>
  </w:num>
  <w:num w:numId="11">
    <w:abstractNumId w:val="9"/>
  </w:num>
  <w:num w:numId="12">
    <w:abstractNumId w:val="0"/>
  </w:num>
  <w:num w:numId="13">
    <w:abstractNumId w:val="13"/>
  </w:num>
  <w:num w:numId="14">
    <w:abstractNumId w:val="1"/>
  </w:num>
  <w:num w:numId="15">
    <w:abstractNumId w:val="16"/>
  </w:num>
  <w:num w:numId="16">
    <w:abstractNumId w:val="22"/>
  </w:num>
  <w:num w:numId="17">
    <w:abstractNumId w:val="30"/>
  </w:num>
  <w:num w:numId="18">
    <w:abstractNumId w:val="5"/>
  </w:num>
  <w:num w:numId="19">
    <w:abstractNumId w:val="18"/>
  </w:num>
  <w:num w:numId="20">
    <w:abstractNumId w:val="7"/>
  </w:num>
  <w:num w:numId="21">
    <w:abstractNumId w:val="24"/>
  </w:num>
  <w:num w:numId="22">
    <w:abstractNumId w:val="29"/>
  </w:num>
  <w:num w:numId="23">
    <w:abstractNumId w:val="3"/>
  </w:num>
  <w:num w:numId="24">
    <w:abstractNumId w:val="23"/>
  </w:num>
  <w:num w:numId="25">
    <w:abstractNumId w:val="27"/>
  </w:num>
  <w:num w:numId="26">
    <w:abstractNumId w:val="14"/>
  </w:num>
  <w:num w:numId="27">
    <w:abstractNumId w:val="11"/>
  </w:num>
  <w:num w:numId="28">
    <w:abstractNumId w:val="8"/>
  </w:num>
  <w:num w:numId="29">
    <w:abstractNumId w:val="17"/>
  </w:num>
  <w:num w:numId="30">
    <w:abstractNumId w:val="10"/>
  </w:num>
  <w:num w:numId="31">
    <w:abstractNumId w:val="19"/>
  </w:num>
  <w:num w:numId="32">
    <w:abstractNumId w:val="12"/>
  </w:num>
  <w:num w:numId="33">
    <w:abstractNumId w:val="26"/>
  </w:num>
  <w:num w:numId="34">
    <w:abstractNumId w:val="32"/>
  </w:num>
  <w:num w:numId="35">
    <w:abstractNumId w:val="37"/>
  </w:num>
  <w:num w:numId="36">
    <w:abstractNumId w:val="39"/>
  </w:num>
  <w:num w:numId="37">
    <w:abstractNumId w:val="36"/>
  </w:num>
  <w:num w:numId="38">
    <w:abstractNumId w:val="35"/>
  </w:num>
  <w:num w:numId="39">
    <w:abstractNumId w:val="3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021E9"/>
    <w:rsid w:val="000277D2"/>
    <w:rsid w:val="00101E32"/>
    <w:rsid w:val="00173DD6"/>
    <w:rsid w:val="001C3C7C"/>
    <w:rsid w:val="001D7082"/>
    <w:rsid w:val="0027790A"/>
    <w:rsid w:val="002D104A"/>
    <w:rsid w:val="002E2114"/>
    <w:rsid w:val="002E7EFA"/>
    <w:rsid w:val="00355488"/>
    <w:rsid w:val="003F723B"/>
    <w:rsid w:val="00666884"/>
    <w:rsid w:val="006C447C"/>
    <w:rsid w:val="007021E9"/>
    <w:rsid w:val="00712CF3"/>
    <w:rsid w:val="007201B8"/>
    <w:rsid w:val="007558A3"/>
    <w:rsid w:val="007A5441"/>
    <w:rsid w:val="007B40C6"/>
    <w:rsid w:val="008169B8"/>
    <w:rsid w:val="008E0E6F"/>
    <w:rsid w:val="00944378"/>
    <w:rsid w:val="00957447"/>
    <w:rsid w:val="0098657E"/>
    <w:rsid w:val="00A01D9F"/>
    <w:rsid w:val="00A17A8E"/>
    <w:rsid w:val="00B153F5"/>
    <w:rsid w:val="00B439C3"/>
    <w:rsid w:val="00B801C5"/>
    <w:rsid w:val="00B828C1"/>
    <w:rsid w:val="00C72AEE"/>
    <w:rsid w:val="00CF72E1"/>
    <w:rsid w:val="00D11359"/>
    <w:rsid w:val="00D278F6"/>
    <w:rsid w:val="00D55BAE"/>
    <w:rsid w:val="00D626A1"/>
    <w:rsid w:val="00D677CA"/>
    <w:rsid w:val="00E11F68"/>
    <w:rsid w:val="00E16C58"/>
    <w:rsid w:val="00F1252B"/>
    <w:rsid w:val="00FE2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CF3"/>
    <w:pPr>
      <w:widowControl w:val="0"/>
      <w:suppressAutoHyphens/>
    </w:pPr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Heading4">
    <w:name w:val="heading 4"/>
    <w:basedOn w:val="Normal"/>
    <w:next w:val="Normal"/>
    <w:link w:val="Heading4Char"/>
    <w:qFormat/>
    <w:rsid w:val="00712CF3"/>
    <w:pPr>
      <w:keepNext/>
      <w:widowControl/>
      <w:suppressAutoHyphens w:val="0"/>
      <w:outlineLvl w:val="3"/>
    </w:pPr>
    <w:rPr>
      <w:rFonts w:ascii="Times New Roman" w:eastAsia="Times New Roman" w:hAnsi="Times New Roman" w:cs="Times New Roman"/>
      <w:kern w:val="0"/>
      <w:u w:val="single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2CF3"/>
    <w:p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2CF3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712CF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712CF3"/>
    <w:pPr>
      <w:spacing w:after="120"/>
    </w:pPr>
  </w:style>
  <w:style w:type="paragraph" w:styleId="List">
    <w:name w:val="List"/>
    <w:basedOn w:val="BodyText"/>
    <w:rsid w:val="00712CF3"/>
  </w:style>
  <w:style w:type="paragraph" w:styleId="Caption">
    <w:name w:val="caption"/>
    <w:basedOn w:val="Normal"/>
    <w:qFormat/>
    <w:rsid w:val="00712C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712CF3"/>
    <w:pPr>
      <w:suppressLineNumbers/>
    </w:pPr>
  </w:style>
  <w:style w:type="paragraph" w:customStyle="1" w:styleId="TableContents">
    <w:name w:val="Table Contents"/>
    <w:basedOn w:val="Normal"/>
    <w:rsid w:val="00712CF3"/>
    <w:pPr>
      <w:suppressLineNumbers/>
    </w:pPr>
  </w:style>
  <w:style w:type="paragraph" w:customStyle="1" w:styleId="TableHeading">
    <w:name w:val="Table Heading"/>
    <w:basedOn w:val="TableContents"/>
    <w:rsid w:val="00712CF3"/>
    <w:pPr>
      <w:jc w:val="center"/>
    </w:pPr>
    <w:rPr>
      <w:b/>
      <w:bCs/>
    </w:rPr>
  </w:style>
  <w:style w:type="paragraph" w:styleId="NoSpacing">
    <w:name w:val="No Spacing"/>
    <w:uiPriority w:val="1"/>
    <w:qFormat/>
    <w:rsid w:val="00712CF3"/>
    <w:pPr>
      <w:widowControl w:val="0"/>
      <w:suppressAutoHyphens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Heading4Char">
    <w:name w:val="Heading 4 Char"/>
    <w:link w:val="Heading4"/>
    <w:rsid w:val="00712CF3"/>
    <w:rPr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712CF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ml-IN"/>
    </w:rPr>
  </w:style>
  <w:style w:type="paragraph" w:styleId="ListParagraph">
    <w:name w:val="List Paragraph"/>
    <w:basedOn w:val="Normal"/>
    <w:uiPriority w:val="34"/>
    <w:qFormat/>
    <w:rsid w:val="00712CF3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en-US" w:bidi="ml-IN"/>
    </w:rPr>
  </w:style>
  <w:style w:type="character" w:customStyle="1" w:styleId="apple-converted-space">
    <w:name w:val="apple-converted-space"/>
    <w:rsid w:val="00712CF3"/>
  </w:style>
  <w:style w:type="character" w:customStyle="1" w:styleId="Heading6Char">
    <w:name w:val="Heading 6 Char"/>
    <w:link w:val="Heading6"/>
    <w:uiPriority w:val="9"/>
    <w:rsid w:val="00712CF3"/>
    <w:rPr>
      <w:rFonts w:ascii="Calibri" w:eastAsia="Times New Roman" w:hAnsi="Calibri" w:cs="Mangal"/>
      <w:b/>
      <w:bCs/>
      <w:kern w:val="1"/>
      <w:sz w:val="22"/>
      <w:lang w:eastAsia="hi-IN" w:bidi="hi-IN"/>
    </w:rPr>
  </w:style>
  <w:style w:type="paragraph" w:styleId="FootnoteText">
    <w:name w:val="footnote text"/>
    <w:basedOn w:val="Normal"/>
    <w:link w:val="FootnoteTextChar"/>
    <w:rsid w:val="00712CF3"/>
    <w:pPr>
      <w:widowControl/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712CF3"/>
  </w:style>
  <w:style w:type="character" w:customStyle="1" w:styleId="gensmall1">
    <w:name w:val="gensmall1"/>
    <w:rsid w:val="00712CF3"/>
    <w:rPr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ran.38042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shagin</dc:creator>
  <cp:lastModifiedBy>348370422</cp:lastModifiedBy>
  <cp:revision>34</cp:revision>
  <cp:lastPrinted>2010-02-22T14:09:00Z</cp:lastPrinted>
  <dcterms:created xsi:type="dcterms:W3CDTF">2018-01-02T08:20:00Z</dcterms:created>
  <dcterms:modified xsi:type="dcterms:W3CDTF">2018-05-16T13:47:00Z</dcterms:modified>
</cp:coreProperties>
</file>