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5A68" w:rsidRDefault="005E61B7">
      <w:pPr>
        <w:spacing w:after="0" w:line="240" w:lineRule="exact"/>
        <w:rPr>
          <w:rFonts w:ascii="Times New Roman" w:hAnsi="Times New Roman" w:cs="Times New Roman"/>
          <w:sz w:val="24"/>
        </w:rPr>
      </w:pPr>
      <w:r>
        <w:rPr>
          <w:noProof/>
          <w:lang w:val="en-US" w:eastAsia="en-US"/>
        </w:rPr>
        <w:drawing>
          <wp:anchor distT="0" distB="0" distL="0" distR="0" simplePos="0" relativeHeight="251642880" behindDoc="1" locked="0" layoutInCell="0" allowOverlap="1">
            <wp:simplePos x="0" y="0"/>
            <wp:positionH relativeFrom="page">
              <wp:posOffset>508000</wp:posOffset>
            </wp:positionH>
            <wp:positionV relativeFrom="page">
              <wp:posOffset>6172200</wp:posOffset>
            </wp:positionV>
            <wp:extent cx="2946400" cy="76200"/>
            <wp:effectExtent l="0" t="0" r="0" b="0"/>
            <wp:wrapNone/>
            <wp:docPr id="1026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w:drawing>
          <wp:anchor distT="0" distB="0" distL="0" distR="0" simplePos="0" relativeHeight="251641856" behindDoc="1" locked="0" layoutInCell="0" allowOverlap="1">
            <wp:simplePos x="0" y="0"/>
            <wp:positionH relativeFrom="page">
              <wp:posOffset>508000</wp:posOffset>
            </wp:positionH>
            <wp:positionV relativeFrom="page">
              <wp:posOffset>4787900</wp:posOffset>
            </wp:positionV>
            <wp:extent cx="6705600" cy="952499"/>
            <wp:effectExtent l="0" t="0" r="0" b="0"/>
            <wp:wrapNone/>
            <wp:docPr id="1027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952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w:drawing>
          <wp:anchor distT="0" distB="0" distL="0" distR="0" simplePos="0" relativeHeight="251640832" behindDoc="1" locked="0" layoutInCell="0" allowOverlap="1">
            <wp:simplePos x="0" y="0"/>
            <wp:positionH relativeFrom="page">
              <wp:posOffset>508000</wp:posOffset>
            </wp:positionH>
            <wp:positionV relativeFrom="page">
              <wp:posOffset>3543300</wp:posOffset>
            </wp:positionV>
            <wp:extent cx="6705600" cy="76200"/>
            <wp:effectExtent l="0" t="0" r="0" b="0"/>
            <wp:wrapNone/>
            <wp:docPr id="1028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5A68" w:rsidRDefault="00655A68">
      <w:pPr>
        <w:spacing w:after="0" w:line="310" w:lineRule="exact"/>
        <w:ind w:left="875"/>
        <w:rPr>
          <w:sz w:val="24"/>
          <w:szCs w:val="24"/>
        </w:rPr>
      </w:pPr>
    </w:p>
    <w:p w:rsidR="00655A68" w:rsidRDefault="00655A68">
      <w:pPr>
        <w:spacing w:after="0" w:line="310" w:lineRule="exact"/>
        <w:ind w:left="875"/>
        <w:rPr>
          <w:sz w:val="24"/>
          <w:szCs w:val="24"/>
        </w:rPr>
      </w:pPr>
    </w:p>
    <w:p w:rsidR="00655A68" w:rsidRDefault="005E61B7">
      <w:pPr>
        <w:spacing w:before="164" w:after="0" w:line="310" w:lineRule="exact"/>
        <w:ind w:left="875"/>
      </w:pPr>
      <w:r>
        <w:rPr>
          <w:noProof/>
          <w:lang w:val="en-US" w:eastAsia="en-US"/>
        </w:rPr>
        <w:drawing>
          <wp:anchor distT="0" distB="0" distL="0" distR="0" simplePos="0" relativeHeight="251639808" behindDoc="1" locked="0" layoutInCell="0" allowOverlap="1" wp14:anchorId="092D75C7" wp14:editId="300C0738">
            <wp:simplePos x="0" y="0"/>
            <wp:positionH relativeFrom="page">
              <wp:posOffset>470414</wp:posOffset>
            </wp:positionH>
            <wp:positionV relativeFrom="page">
              <wp:posOffset>560268</wp:posOffset>
            </wp:positionV>
            <wp:extent cx="6881785" cy="1844657"/>
            <wp:effectExtent l="0" t="0" r="0" b="3810"/>
            <wp:wrapNone/>
            <wp:docPr id="1029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83400" cy="1845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rial Bold" w:hAnsi="Arial Bold" w:cs="Arial Bold"/>
          <w:noProof/>
          <w:color w:val="000000"/>
          <w:spacing w:val="1"/>
          <w:sz w:val="27"/>
          <w:szCs w:val="27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1031" o:spid="_x0000_s1056" type="#_x0000_t202" style="position:absolute;left:0;text-align:left;margin-left:439.5pt;margin-top:5.5pt;width:139.5pt;height:113.25pt;z-index:251675648;visibility:visible;mso-width-percent:0;mso-wrap-distance-left:0;mso-wrap-distance-right:0;mso-position-horizontal-relative:text;mso-position-vertical-relative:text;mso-width-percent:0;mso-width-relative:margin;mso-height-relative:page" strokeweight=".5pt">
            <v:textbox style="mso-next-textbox:#1031">
              <w:txbxContent>
                <w:p w:rsidR="00655A68" w:rsidRDefault="005E61B7"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 wp14:anchorId="57C7AA30" wp14:editId="21D8CFC0">
                        <wp:extent cx="1295399" cy="1152524"/>
                        <wp:effectExtent l="190500" t="190500" r="190500" b="200025"/>
                        <wp:docPr id="1" name="Image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Image"/>
                                <pic:cNvPicPr/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95399" cy="11525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 Bold" w:hAnsi="Arial Bold" w:cs="Arial Bold"/>
          <w:color w:val="000000"/>
          <w:spacing w:val="1"/>
          <w:sz w:val="27"/>
          <w:szCs w:val="27"/>
        </w:rPr>
        <w:t xml:space="preserve"> KAMRAN</w:t>
      </w:r>
    </w:p>
    <w:p w:rsidR="005E61B7" w:rsidRPr="005E61B7" w:rsidRDefault="005E61B7" w:rsidP="005E61B7">
      <w:pPr>
        <w:spacing w:after="0" w:line="400" w:lineRule="exact"/>
        <w:ind w:left="897" w:right="7737"/>
        <w:jc w:val="both"/>
        <w:rPr>
          <w:rStyle w:val="Hyperlink"/>
          <w:sz w:val="16"/>
          <w:szCs w:val="16"/>
        </w:rPr>
      </w:pPr>
      <w:r w:rsidRPr="005E61B7">
        <w:rPr>
          <w:sz w:val="16"/>
          <w:szCs w:val="16"/>
        </w:rPr>
        <w:t xml:space="preserve">Email: </w:t>
      </w:r>
      <w:r w:rsidRPr="005E61B7">
        <w:rPr>
          <w:sz w:val="16"/>
          <w:szCs w:val="16"/>
        </w:rPr>
        <w:fldChar w:fldCharType="begin"/>
      </w:r>
      <w:r w:rsidRPr="005E61B7">
        <w:rPr>
          <w:sz w:val="16"/>
          <w:szCs w:val="16"/>
        </w:rPr>
        <w:instrText xml:space="preserve"> HYPERLINK "mailto:khanmohdkamran26@gmail.com" </w:instrText>
      </w:r>
      <w:r w:rsidRPr="005E61B7">
        <w:rPr>
          <w:sz w:val="16"/>
          <w:szCs w:val="16"/>
        </w:rPr>
        <w:fldChar w:fldCharType="separate"/>
      </w:r>
      <w:r w:rsidRPr="005E61B7">
        <w:rPr>
          <w:rStyle w:val="Hyperlink"/>
          <w:sz w:val="16"/>
          <w:szCs w:val="16"/>
        </w:rPr>
        <w:t>kamran.380482@2freemail.com</w:t>
      </w:r>
    </w:p>
    <w:p w:rsidR="00655A68" w:rsidRDefault="005E61B7" w:rsidP="005E61B7">
      <w:pPr>
        <w:spacing w:after="0" w:line="400" w:lineRule="exact"/>
        <w:ind w:left="897" w:right="7737"/>
        <w:jc w:val="both"/>
      </w:pPr>
      <w:r w:rsidRPr="005E61B7">
        <w:rPr>
          <w:rStyle w:val="Hyperlink"/>
          <w:sz w:val="16"/>
          <w:szCs w:val="16"/>
        </w:rPr>
        <w:t xml:space="preserve">Mobile: </w:t>
      </w:r>
      <w:proofErr w:type="spellStart"/>
      <w:r w:rsidRPr="005E61B7">
        <w:rPr>
          <w:rStyle w:val="Hyperlink"/>
          <w:sz w:val="16"/>
          <w:szCs w:val="16"/>
        </w:rPr>
        <w:t>Whatsapp</w:t>
      </w:r>
      <w:proofErr w:type="spellEnd"/>
      <w:r w:rsidRPr="005E61B7">
        <w:rPr>
          <w:rStyle w:val="Hyperlink"/>
          <w:sz w:val="16"/>
          <w:szCs w:val="16"/>
        </w:rPr>
        <w:t xml:space="preserve"> +971504753686 /+919979971283</w:t>
      </w:r>
      <w:r w:rsidRPr="005E61B7">
        <w:rPr>
          <w:sz w:val="16"/>
          <w:szCs w:val="16"/>
        </w:rPr>
        <w:fldChar w:fldCharType="end"/>
      </w:r>
      <w:r>
        <w:t xml:space="preserve"> </w:t>
      </w:r>
      <w:r>
        <w:br/>
      </w:r>
    </w:p>
    <w:p w:rsidR="00655A68" w:rsidRDefault="005E61B7">
      <w:pPr>
        <w:spacing w:before="113" w:after="0" w:line="264" w:lineRule="exact"/>
        <w:ind w:left="897"/>
      </w:pPr>
      <w:r>
        <w:rPr>
          <w:rFonts w:ascii="Arial" w:hAnsi="Arial" w:cs="Arial"/>
          <w:color w:val="000000"/>
          <w:spacing w:val="1"/>
          <w:sz w:val="23"/>
          <w:szCs w:val="23"/>
        </w:rPr>
        <w:t>Current Visa Status: Visit Visa - U.A.E.</w:t>
      </w:r>
    </w:p>
    <w:p w:rsidR="00655A68" w:rsidRDefault="005E61B7">
      <w:pPr>
        <w:spacing w:before="113" w:after="0" w:line="264" w:lineRule="exact"/>
        <w:ind w:left="897"/>
        <w:rPr>
          <w:sz w:val="24"/>
          <w:szCs w:val="24"/>
        </w:rPr>
      </w:pPr>
      <w:r>
        <w:rPr>
          <w:rFonts w:ascii="Arial" w:hAnsi="Arial" w:cs="Arial"/>
          <w:color w:val="000000"/>
          <w:spacing w:val="1"/>
          <w:sz w:val="23"/>
          <w:szCs w:val="23"/>
        </w:rPr>
        <w:t>Current</w:t>
      </w:r>
      <w:r>
        <w:rPr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1"/>
          <w:sz w:val="23"/>
          <w:szCs w:val="23"/>
        </w:rPr>
        <w:t>Visa</w:t>
      </w:r>
      <w:r>
        <w:rPr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1"/>
          <w:sz w:val="23"/>
          <w:szCs w:val="23"/>
        </w:rPr>
        <w:t>Valid</w:t>
      </w:r>
      <w:r>
        <w:rPr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1"/>
          <w:sz w:val="23"/>
          <w:szCs w:val="23"/>
        </w:rPr>
        <w:t>till</w:t>
      </w:r>
      <w:r>
        <w:rPr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1"/>
          <w:sz w:val="23"/>
          <w:szCs w:val="23"/>
        </w:rPr>
        <w:t>8</w:t>
      </w:r>
      <w:r>
        <w:rPr>
          <w:rFonts w:ascii="Arial" w:hAnsi="Arial" w:cs="Arial"/>
          <w:color w:val="000000"/>
          <w:spacing w:val="1"/>
          <w:sz w:val="23"/>
          <w:szCs w:val="23"/>
          <w:vertAlign w:val="superscript"/>
        </w:rPr>
        <w:t>th</w:t>
      </w:r>
      <w:r>
        <w:rPr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1"/>
          <w:sz w:val="23"/>
          <w:szCs w:val="23"/>
        </w:rPr>
        <w:t>of</w:t>
      </w:r>
      <w:r>
        <w:rPr>
          <w:sz w:val="24"/>
          <w:szCs w:val="24"/>
        </w:rPr>
        <w:t xml:space="preserve"> June</w:t>
      </w:r>
    </w:p>
    <w:p w:rsidR="00655A68" w:rsidRDefault="00655A68">
      <w:pPr>
        <w:spacing w:after="0" w:line="241" w:lineRule="exact"/>
        <w:ind w:left="875"/>
        <w:rPr>
          <w:sz w:val="24"/>
          <w:szCs w:val="24"/>
        </w:rPr>
      </w:pPr>
    </w:p>
    <w:p w:rsidR="00655A68" w:rsidRDefault="005E61B7">
      <w:pPr>
        <w:spacing w:before="93" w:after="0" w:line="241" w:lineRule="exact"/>
        <w:ind w:left="875"/>
      </w:pPr>
      <w:r>
        <w:rPr>
          <w:rFonts w:ascii="Arial Bold" w:hAnsi="Arial Bold" w:cs="Arial Bold"/>
          <w:color w:val="000000"/>
          <w:spacing w:val="2"/>
          <w:sz w:val="21"/>
          <w:szCs w:val="21"/>
          <w:u w:val="single"/>
        </w:rPr>
        <w:t>CAREER GOALS &amp; OBJECTIVE:</w:t>
      </w:r>
    </w:p>
    <w:p w:rsidR="00655A68" w:rsidRDefault="005E61B7">
      <w:pPr>
        <w:spacing w:before="232" w:after="0" w:line="250" w:lineRule="exact"/>
        <w:ind w:left="876" w:right="431"/>
        <w:jc w:val="both"/>
      </w:pPr>
      <w:r>
        <w:rPr>
          <w:rFonts w:ascii="Arial" w:hAnsi="Arial" w:cs="Arial"/>
          <w:color w:val="000000"/>
          <w:w w:val="104"/>
          <w:sz w:val="21"/>
          <w:szCs w:val="21"/>
        </w:rPr>
        <w:t xml:space="preserve">To work in a </w:t>
      </w:r>
      <w:r>
        <w:rPr>
          <w:rFonts w:ascii="Arial" w:hAnsi="Arial" w:cs="Arial"/>
          <w:color w:val="000000"/>
          <w:w w:val="104"/>
          <w:sz w:val="21"/>
          <w:szCs w:val="21"/>
        </w:rPr>
        <w:t xml:space="preserve">growth-oriented environment which helps me to polish and utilize my skills and provides an </w:t>
      </w:r>
      <w:r>
        <w:br/>
      </w:r>
      <w:r>
        <w:rPr>
          <w:rFonts w:ascii="Arial" w:hAnsi="Arial" w:cs="Arial"/>
          <w:color w:val="000000"/>
          <w:w w:val="104"/>
          <w:sz w:val="21"/>
          <w:szCs w:val="21"/>
        </w:rPr>
        <w:t xml:space="preserve">opportunity to explore new horizons of self and the team for the organization, decision-making skills at a </w:t>
      </w:r>
      <w:r>
        <w:br/>
      </w:r>
      <w:r>
        <w:rPr>
          <w:rFonts w:ascii="Arial" w:hAnsi="Arial" w:cs="Arial"/>
          <w:color w:val="000000"/>
          <w:w w:val="104"/>
          <w:sz w:val="21"/>
          <w:szCs w:val="21"/>
        </w:rPr>
        <w:t xml:space="preserve">challenging position, in-turn benefiting the organization and achieving my ultimate goal and success. I am </w:t>
      </w:r>
      <w:r>
        <w:br/>
      </w:r>
      <w:r>
        <w:rPr>
          <w:rFonts w:ascii="Arial" w:hAnsi="Arial" w:cs="Arial"/>
          <w:color w:val="000000"/>
          <w:w w:val="104"/>
          <w:sz w:val="21"/>
          <w:szCs w:val="21"/>
        </w:rPr>
        <w:t xml:space="preserve">seeking a challenging position in a dynamic organization with ample opportunities for performance based </w:t>
      </w:r>
      <w:r>
        <w:br/>
      </w:r>
      <w:r>
        <w:rPr>
          <w:rFonts w:ascii="Arial" w:hAnsi="Arial" w:cs="Arial"/>
          <w:color w:val="000000"/>
          <w:spacing w:val="2"/>
          <w:sz w:val="21"/>
          <w:szCs w:val="21"/>
        </w:rPr>
        <w:t>growth.</w:t>
      </w:r>
    </w:p>
    <w:p w:rsidR="00655A68" w:rsidRDefault="00655A68">
      <w:pPr>
        <w:spacing w:after="0" w:line="241" w:lineRule="exact"/>
        <w:ind w:left="875"/>
        <w:rPr>
          <w:sz w:val="24"/>
          <w:szCs w:val="24"/>
        </w:rPr>
      </w:pPr>
    </w:p>
    <w:p w:rsidR="00655A68" w:rsidRDefault="005E61B7">
      <w:pPr>
        <w:spacing w:before="237" w:after="0" w:line="241" w:lineRule="exact"/>
        <w:ind w:left="875"/>
      </w:pPr>
      <w:r>
        <w:rPr>
          <w:rFonts w:ascii="Arial Bold" w:hAnsi="Arial Bold" w:cs="Arial Bold"/>
          <w:color w:val="000000"/>
          <w:spacing w:val="3"/>
          <w:sz w:val="21"/>
          <w:szCs w:val="21"/>
          <w:u w:val="single"/>
        </w:rPr>
        <w:t>PROFESSIONAL SUMMARY:</w:t>
      </w:r>
    </w:p>
    <w:p w:rsidR="00655A68" w:rsidRDefault="005E61B7">
      <w:pPr>
        <w:spacing w:before="222" w:after="0" w:line="286" w:lineRule="exact"/>
        <w:ind w:left="875" w:right="432"/>
        <w:jc w:val="both"/>
      </w:pPr>
      <w:r>
        <w:rPr>
          <w:rFonts w:ascii="Arial" w:hAnsi="Arial" w:cs="Arial"/>
          <w:color w:val="000000"/>
          <w:w w:val="103"/>
          <w:sz w:val="21"/>
          <w:szCs w:val="21"/>
        </w:rPr>
        <w:t xml:space="preserve">Strategic Business Professional. More than 4 years of </w:t>
      </w:r>
      <w:r>
        <w:rPr>
          <w:rFonts w:ascii="Arial" w:hAnsi="Arial" w:cs="Arial"/>
          <w:color w:val="000000"/>
          <w:w w:val="104"/>
          <w:sz w:val="21"/>
          <w:szCs w:val="21"/>
        </w:rPr>
        <w:t xml:space="preserve">experience in multinational organizations / corporate sector pertaining to </w:t>
      </w:r>
      <w:r>
        <w:rPr>
          <w:rFonts w:ascii="Arial Bold" w:hAnsi="Arial Bold" w:cs="Arial Bold"/>
          <w:color w:val="000000"/>
          <w:w w:val="104"/>
          <w:sz w:val="21"/>
          <w:szCs w:val="21"/>
        </w:rPr>
        <w:t>Accounts &amp; Finance</w:t>
      </w:r>
      <w:r>
        <w:rPr>
          <w:rFonts w:ascii="Arial" w:hAnsi="Arial" w:cs="Arial"/>
          <w:color w:val="000000"/>
          <w:w w:val="104"/>
          <w:sz w:val="21"/>
          <w:szCs w:val="21"/>
        </w:rPr>
        <w:t xml:space="preserve"> in Trading / Contracting, Manufacturing &amp; </w:t>
      </w:r>
      <w:r>
        <w:rPr>
          <w:rFonts w:ascii="Arial" w:hAnsi="Arial" w:cs="Arial"/>
          <w:color w:val="000000"/>
          <w:spacing w:val="2"/>
          <w:sz w:val="21"/>
          <w:szCs w:val="21"/>
        </w:rPr>
        <w:t>Consultants.</w:t>
      </w:r>
    </w:p>
    <w:p w:rsidR="00655A68" w:rsidRDefault="005E61B7">
      <w:pPr>
        <w:spacing w:before="275" w:after="0" w:line="285" w:lineRule="exact"/>
        <w:ind w:left="875" w:right="431"/>
        <w:jc w:val="both"/>
      </w:pPr>
      <w:r>
        <w:rPr>
          <w:rFonts w:ascii="Arial" w:hAnsi="Arial" w:cs="Arial"/>
          <w:color w:val="000000"/>
          <w:w w:val="102"/>
          <w:sz w:val="21"/>
          <w:szCs w:val="21"/>
        </w:rPr>
        <w:t>Creating &amp; Analyzing Consolidated Financial Statement</w:t>
      </w:r>
      <w:r>
        <w:rPr>
          <w:rFonts w:ascii="Arial" w:hAnsi="Arial" w:cs="Arial"/>
          <w:color w:val="000000"/>
          <w:w w:val="102"/>
          <w:sz w:val="21"/>
          <w:szCs w:val="21"/>
        </w:rPr>
        <w:t xml:space="preserve">s (P&amp;L, Income Statement, Balance Sheet), Costing </w:t>
      </w:r>
      <w:r>
        <w:rPr>
          <w:rFonts w:ascii="Arial" w:hAnsi="Arial" w:cs="Arial"/>
          <w:color w:val="000000"/>
          <w:w w:val="104"/>
          <w:sz w:val="21"/>
          <w:szCs w:val="21"/>
        </w:rPr>
        <w:t xml:space="preserve">and Budgeting with Variance analysis for each Branch and Business unit, Project Based Costing Controlling, building </w:t>
      </w:r>
      <w:r>
        <w:rPr>
          <w:rFonts w:ascii="Arial" w:hAnsi="Arial" w:cs="Arial"/>
          <w:color w:val="000000"/>
          <w:spacing w:val="2"/>
          <w:sz w:val="21"/>
          <w:szCs w:val="21"/>
        </w:rPr>
        <w:t>business opportunities, maintaining strong professional relationship with clients and vend</w:t>
      </w:r>
      <w:r>
        <w:rPr>
          <w:rFonts w:ascii="Arial" w:hAnsi="Arial" w:cs="Arial"/>
          <w:color w:val="000000"/>
          <w:spacing w:val="2"/>
          <w:sz w:val="21"/>
          <w:szCs w:val="21"/>
        </w:rPr>
        <w:t xml:space="preserve">ors, coordinating and </w:t>
      </w:r>
      <w:r>
        <w:rPr>
          <w:rFonts w:ascii="Arial" w:hAnsi="Arial" w:cs="Arial"/>
          <w:color w:val="000000"/>
          <w:w w:val="110"/>
          <w:sz w:val="21"/>
          <w:szCs w:val="21"/>
        </w:rPr>
        <w:t xml:space="preserve">managing teams of staff (multi skilled-from Associates to Senior Associates &amp; Process Trainers) and negotiating solutions &amp; </w:t>
      </w:r>
      <w:r>
        <w:rPr>
          <w:rFonts w:ascii="Arial" w:hAnsi="Arial" w:cs="Arial"/>
          <w:color w:val="000000"/>
          <w:spacing w:val="2"/>
          <w:sz w:val="21"/>
          <w:szCs w:val="21"/>
        </w:rPr>
        <w:t xml:space="preserve">contracts to strategically expand business with full </w:t>
      </w:r>
      <w:r>
        <w:rPr>
          <w:rFonts w:ascii="Arial" w:hAnsi="Arial" w:cs="Arial"/>
          <w:color w:val="000000"/>
          <w:spacing w:val="2"/>
          <w:sz w:val="21"/>
          <w:szCs w:val="21"/>
          <w:u w:val="double"/>
        </w:rPr>
        <w:t>P&amp;L</w:t>
      </w:r>
      <w:r>
        <w:rPr>
          <w:rFonts w:ascii="Arial" w:hAnsi="Arial" w:cs="Arial"/>
          <w:color w:val="000000"/>
          <w:spacing w:val="2"/>
          <w:sz w:val="21"/>
          <w:szCs w:val="21"/>
        </w:rPr>
        <w:t xml:space="preserve"> responsibilities.</w:t>
      </w:r>
    </w:p>
    <w:p w:rsidR="00655A68" w:rsidRDefault="00655A68">
      <w:pPr>
        <w:spacing w:after="0" w:line="241" w:lineRule="exact"/>
        <w:ind w:left="875"/>
        <w:rPr>
          <w:sz w:val="24"/>
          <w:szCs w:val="24"/>
        </w:rPr>
      </w:pPr>
    </w:p>
    <w:p w:rsidR="00655A68" w:rsidRDefault="00655A68">
      <w:pPr>
        <w:spacing w:after="0" w:line="241" w:lineRule="exact"/>
        <w:ind w:left="875"/>
        <w:rPr>
          <w:sz w:val="24"/>
          <w:szCs w:val="24"/>
        </w:rPr>
      </w:pPr>
    </w:p>
    <w:p w:rsidR="00655A68" w:rsidRDefault="005E61B7">
      <w:pPr>
        <w:spacing w:before="50" w:after="0" w:line="241" w:lineRule="exact"/>
        <w:ind w:left="875"/>
        <w:rPr>
          <w:rFonts w:ascii="Arial Bold" w:hAnsi="Arial Bold" w:cs="Arial Bold"/>
          <w:color w:val="000000"/>
          <w:spacing w:val="2"/>
          <w:sz w:val="21"/>
          <w:szCs w:val="21"/>
          <w:u w:val="single"/>
        </w:rPr>
      </w:pPr>
      <w:r>
        <w:rPr>
          <w:rFonts w:ascii="Arial Bold" w:hAnsi="Arial Bold" w:cs="Arial Bold"/>
          <w:color w:val="000000"/>
          <w:spacing w:val="2"/>
          <w:sz w:val="21"/>
          <w:szCs w:val="21"/>
          <w:u w:val="single"/>
        </w:rPr>
        <w:t>PROFESSIONAL EXPERIENCE AT GLANCE</w:t>
      </w:r>
      <w:r>
        <w:rPr>
          <w:rFonts w:ascii="Arial Bold" w:hAnsi="Arial Bold" w:cs="Arial Bold"/>
          <w:color w:val="000000"/>
          <w:spacing w:val="2"/>
          <w:sz w:val="21"/>
          <w:szCs w:val="21"/>
          <w:u w:val="single"/>
        </w:rPr>
        <w:t>:</w:t>
      </w:r>
    </w:p>
    <w:p w:rsidR="00655A68" w:rsidRDefault="00655A68">
      <w:pPr>
        <w:spacing w:before="50" w:after="0" w:line="241" w:lineRule="exact"/>
        <w:ind w:left="875"/>
        <w:rPr>
          <w:rFonts w:ascii="Arial Bold" w:hAnsi="Arial Bold" w:cs="Arial Bold"/>
          <w:color w:val="000000"/>
          <w:spacing w:val="2"/>
          <w:sz w:val="21"/>
          <w:szCs w:val="21"/>
          <w:u w:val="single"/>
        </w:rPr>
      </w:pPr>
    </w:p>
    <w:tbl>
      <w:tblPr>
        <w:tblW w:w="11300" w:type="dxa"/>
        <w:jc w:val="center"/>
        <w:tblLook w:val="04A0" w:firstRow="1" w:lastRow="0" w:firstColumn="1" w:lastColumn="0" w:noHBand="0" w:noVBand="1"/>
      </w:tblPr>
      <w:tblGrid>
        <w:gridCol w:w="571"/>
        <w:gridCol w:w="3202"/>
        <w:gridCol w:w="4153"/>
        <w:gridCol w:w="3374"/>
      </w:tblGrid>
      <w:tr w:rsidR="00655A68">
        <w:trPr>
          <w:trHeight w:val="405"/>
          <w:jc w:val="center"/>
        </w:trPr>
        <w:tc>
          <w:tcPr>
            <w:tcW w:w="5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bottom"/>
            <w:hideMark/>
          </w:tcPr>
          <w:p w:rsidR="00655A68" w:rsidRDefault="005E61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en-US"/>
              </w:rPr>
              <w:t>S.N.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bottom"/>
            <w:hideMark/>
          </w:tcPr>
          <w:p w:rsidR="00655A68" w:rsidRDefault="005E61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en-US"/>
              </w:rPr>
              <w:t>POSITION / DESIGNATION</w:t>
            </w:r>
          </w:p>
        </w:tc>
        <w:tc>
          <w:tcPr>
            <w:tcW w:w="41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bottom"/>
            <w:hideMark/>
          </w:tcPr>
          <w:p w:rsidR="00655A68" w:rsidRDefault="005E61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en-US"/>
              </w:rPr>
              <w:t>COMPANY / ORGANIZATION</w:t>
            </w:r>
          </w:p>
        </w:tc>
        <w:tc>
          <w:tcPr>
            <w:tcW w:w="34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70C0"/>
            <w:vAlign w:val="bottom"/>
            <w:hideMark/>
          </w:tcPr>
          <w:p w:rsidR="00655A68" w:rsidRDefault="005E61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en-US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en-US"/>
              </w:rPr>
              <w:t>TENURE / PERIOD</w:t>
            </w:r>
          </w:p>
        </w:tc>
      </w:tr>
      <w:tr w:rsidR="00655A68">
        <w:trPr>
          <w:trHeight w:val="1545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A68" w:rsidRDefault="005E6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en-US"/>
              </w:rPr>
            </w:pPr>
            <w:r>
              <w:rPr>
                <w:rFonts w:ascii="Arial" w:eastAsia="Times New Roman" w:hAnsi="Arial" w:cs="Arial"/>
                <w:color w:val="000000"/>
                <w:spacing w:val="3"/>
                <w:sz w:val="21"/>
                <w:szCs w:val="21"/>
                <w:lang w:eastAsia="en-US"/>
              </w:rPr>
              <w:t>1</w:t>
            </w: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5A68" w:rsidRDefault="005E6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en-US"/>
              </w:rPr>
            </w:pPr>
            <w:r>
              <w:rPr>
                <w:rFonts w:ascii="Arial" w:eastAsia="Times New Roman" w:hAnsi="Arial" w:cs="Arial"/>
                <w:color w:val="000000"/>
                <w:spacing w:val="2"/>
                <w:sz w:val="21"/>
                <w:szCs w:val="21"/>
                <w:lang w:eastAsia="en-US"/>
              </w:rPr>
              <w:t>Promoted to Management Trainee / Sub Level of Assistant Manager in Accounting Department</w:t>
            </w:r>
          </w:p>
        </w:tc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A68" w:rsidRDefault="005E61B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3399"/>
                <w:u w:val="single"/>
                <w:lang w:val="en-US" w:eastAsia="en-US"/>
              </w:rPr>
            </w:pPr>
            <w:bookmarkStart w:id="0" w:name="_Hlk509086898"/>
            <w:r>
              <w:rPr>
                <w:rFonts w:ascii="Calibri" w:eastAsia="Times New Roman" w:hAnsi="Calibri" w:cs="Calibri"/>
                <w:b/>
                <w:bCs/>
                <w:color w:val="333399"/>
                <w:u w:val="single"/>
                <w:lang w:val="en-US" w:eastAsia="en-US"/>
              </w:rPr>
              <w:t xml:space="preserve">GENPACT, GURGAON, INDIA </w:t>
            </w:r>
          </w:p>
          <w:p w:rsidR="00655A68" w:rsidRDefault="005E61B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3399"/>
                <w:lang w:val="en-US"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333399"/>
                <w:lang w:val="en-US" w:eastAsia="en-US"/>
              </w:rPr>
              <w:t xml:space="preserve">                                                          (</w:t>
            </w:r>
            <w:r>
              <w:rPr>
                <w:rFonts w:ascii="Calibri" w:eastAsia="Times New Roman" w:hAnsi="Calibri" w:cs="Calibri"/>
                <w:b/>
                <w:bCs/>
                <w:color w:val="333399"/>
                <w:u w:val="single"/>
                <w:lang w:val="en-US" w:eastAsia="en-US"/>
              </w:rPr>
              <w:t>Outsourced</w:t>
            </w:r>
            <w:r>
              <w:rPr>
                <w:rFonts w:ascii="Calibri" w:eastAsia="Times New Roman" w:hAnsi="Calibri" w:cs="Calibri"/>
                <w:b/>
                <w:bCs/>
                <w:color w:val="333399"/>
                <w:u w:val="single"/>
                <w:lang w:val="en-US" w:eastAsia="en-US"/>
              </w:rPr>
              <w:t xml:space="preserve"> Process / Company Name:</w:t>
            </w:r>
            <w:r>
              <w:rPr>
                <w:rFonts w:ascii="Calibri" w:eastAsia="Times New Roman" w:hAnsi="Calibri" w:cs="Calibri"/>
                <w:b/>
                <w:bCs/>
                <w:color w:val="333399"/>
                <w:lang w:val="en-US" w:eastAsia="en-US"/>
              </w:rPr>
              <w:t xml:space="preserve"> CareFusion / Becton, Dickinson and Company (BD), </w:t>
            </w:r>
          </w:p>
          <w:p w:rsidR="00655A68" w:rsidRDefault="005E61B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3399"/>
                <w:lang w:val="en-US"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333399"/>
                <w:lang w:val="en-US" w:eastAsia="en-US"/>
              </w:rPr>
              <w:t>San Antonio, Texas, United States of America)</w:t>
            </w:r>
            <w:bookmarkEnd w:id="0"/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55A68" w:rsidRDefault="005E6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en-US"/>
              </w:rPr>
            </w:pPr>
            <w:bookmarkStart w:id="1" w:name="_Hlk509087126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US"/>
              </w:rPr>
              <w:t>Sep. 2017 – Feb. 2018</w:t>
            </w:r>
            <w:bookmarkEnd w:id="1"/>
          </w:p>
        </w:tc>
      </w:tr>
      <w:tr w:rsidR="00655A68">
        <w:trPr>
          <w:trHeight w:hRule="exact" w:val="300"/>
          <w:jc w:val="center"/>
        </w:trPr>
        <w:tc>
          <w:tcPr>
            <w:tcW w:w="50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A68" w:rsidRDefault="005E6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en-US"/>
              </w:rPr>
            </w:pPr>
            <w:r>
              <w:rPr>
                <w:rFonts w:ascii="Arial" w:eastAsia="Times New Roman" w:hAnsi="Arial" w:cs="Arial"/>
                <w:color w:val="000000"/>
                <w:spacing w:val="3"/>
                <w:sz w:val="21"/>
                <w:szCs w:val="21"/>
                <w:lang w:eastAsia="en-US"/>
              </w:rPr>
              <w:t>2</w:t>
            </w:r>
          </w:p>
        </w:tc>
        <w:tc>
          <w:tcPr>
            <w:tcW w:w="3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A68" w:rsidRDefault="005E6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en-US"/>
              </w:rPr>
            </w:pPr>
            <w:r>
              <w:rPr>
                <w:rFonts w:ascii="Arial" w:eastAsia="Times New Roman" w:hAnsi="Arial" w:cs="Arial"/>
                <w:color w:val="000000"/>
                <w:spacing w:val="2"/>
                <w:sz w:val="21"/>
                <w:szCs w:val="21"/>
                <w:lang w:eastAsia="en-US"/>
              </w:rPr>
              <w:t>Promoted to Process Developer / Sr. Accountant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A68" w:rsidRDefault="005E61B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3399"/>
                <w:u w:val="single"/>
                <w:lang w:val="en-US"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333399"/>
                <w:u w:val="single"/>
                <w:lang w:eastAsia="en-US"/>
              </w:rPr>
              <w:t>GENPACT GURGAON, INDIA</w:t>
            </w:r>
          </w:p>
        </w:tc>
        <w:tc>
          <w:tcPr>
            <w:tcW w:w="34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5A68" w:rsidRDefault="005E6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en-US"/>
              </w:rPr>
            </w:pPr>
            <w:bookmarkStart w:id="2" w:name="_Hlk509091223"/>
            <w:r>
              <w:rPr>
                <w:rFonts w:ascii="Arial" w:eastAsia="Times New Roman" w:hAnsi="Arial" w:cs="Arial"/>
                <w:color w:val="000000"/>
                <w:spacing w:val="2"/>
                <w:sz w:val="21"/>
                <w:szCs w:val="21"/>
                <w:lang w:eastAsia="en-US"/>
              </w:rPr>
              <w:t>Aug. 2015 - Aug. 2017</w:t>
            </w:r>
            <w:bookmarkEnd w:id="2"/>
          </w:p>
        </w:tc>
      </w:tr>
      <w:tr w:rsidR="00655A68">
        <w:trPr>
          <w:trHeight w:val="1200"/>
          <w:jc w:val="center"/>
        </w:trPr>
        <w:tc>
          <w:tcPr>
            <w:tcW w:w="50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5A68" w:rsidRDefault="00655A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en-US"/>
              </w:rPr>
            </w:pPr>
          </w:p>
        </w:tc>
        <w:tc>
          <w:tcPr>
            <w:tcW w:w="3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5A68" w:rsidRDefault="00655A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en-US"/>
              </w:rPr>
            </w:pP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A68" w:rsidRDefault="005E61B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3399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333399"/>
                <w:u w:val="single"/>
                <w:lang w:eastAsia="en-US"/>
              </w:rPr>
              <w:t xml:space="preserve">(Outsourced </w:t>
            </w:r>
            <w:r>
              <w:rPr>
                <w:rFonts w:ascii="Calibri" w:eastAsia="Times New Roman" w:hAnsi="Calibri" w:cs="Calibri"/>
                <w:b/>
                <w:bCs/>
                <w:color w:val="333399"/>
                <w:u w:val="single"/>
                <w:lang w:eastAsia="en-US"/>
              </w:rPr>
              <w:t>Process / Company Name:</w:t>
            </w:r>
            <w:r>
              <w:rPr>
                <w:rFonts w:ascii="Calibri" w:eastAsia="Times New Roman" w:hAnsi="Calibri" w:cs="Calibri"/>
                <w:b/>
                <w:bCs/>
                <w:color w:val="333399"/>
                <w:lang w:eastAsia="en-US"/>
              </w:rPr>
              <w:t xml:space="preserve"> CareFusion / Becton, Dickinson and Company (BD), </w:t>
            </w:r>
          </w:p>
          <w:p w:rsidR="00655A68" w:rsidRDefault="005E61B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3399"/>
                <w:lang w:val="en-US"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333399"/>
                <w:lang w:eastAsia="en-US"/>
              </w:rPr>
              <w:t>San Antonio, Texas, United States of America)</w:t>
            </w:r>
          </w:p>
        </w:tc>
        <w:tc>
          <w:tcPr>
            <w:tcW w:w="34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655A68" w:rsidRDefault="00655A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en-US"/>
              </w:rPr>
            </w:pPr>
          </w:p>
        </w:tc>
      </w:tr>
      <w:tr w:rsidR="00655A68">
        <w:trPr>
          <w:trHeight w:hRule="exact" w:val="300"/>
          <w:jc w:val="center"/>
        </w:trPr>
        <w:tc>
          <w:tcPr>
            <w:tcW w:w="50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A68" w:rsidRDefault="005E6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en-US"/>
              </w:rPr>
            </w:pPr>
            <w:r>
              <w:rPr>
                <w:rFonts w:ascii="Arial" w:eastAsia="Times New Roman" w:hAnsi="Arial" w:cs="Arial"/>
                <w:color w:val="000000"/>
                <w:spacing w:val="3"/>
                <w:sz w:val="21"/>
                <w:szCs w:val="21"/>
                <w:lang w:eastAsia="en-US"/>
              </w:rPr>
              <w:t>3</w:t>
            </w:r>
          </w:p>
        </w:tc>
        <w:tc>
          <w:tcPr>
            <w:tcW w:w="3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55A68" w:rsidRDefault="005E6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en-US"/>
              </w:rPr>
            </w:pPr>
            <w:bookmarkStart w:id="3" w:name="_Hlk509092193"/>
            <w:r>
              <w:rPr>
                <w:rFonts w:ascii="Arial" w:eastAsia="Times New Roman" w:hAnsi="Arial" w:cs="Arial"/>
                <w:color w:val="000000"/>
                <w:spacing w:val="2"/>
                <w:sz w:val="21"/>
                <w:szCs w:val="21"/>
                <w:lang w:eastAsia="en-US"/>
              </w:rPr>
              <w:t>Process Associate / Accountant</w:t>
            </w:r>
            <w:bookmarkEnd w:id="3"/>
          </w:p>
        </w:tc>
        <w:tc>
          <w:tcPr>
            <w:tcW w:w="41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A68" w:rsidRDefault="005E61B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3399"/>
                <w:u w:val="single"/>
                <w:lang w:val="en-US"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333399"/>
                <w:u w:val="single"/>
                <w:lang w:eastAsia="en-US"/>
              </w:rPr>
              <w:t>GENPACT GURGAON, INDIA</w:t>
            </w:r>
          </w:p>
        </w:tc>
        <w:tc>
          <w:tcPr>
            <w:tcW w:w="3400" w:type="dxa"/>
            <w:vMerge w:val="restar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5A68" w:rsidRDefault="005E6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en-US"/>
              </w:rPr>
            </w:pPr>
            <w:r>
              <w:rPr>
                <w:rFonts w:ascii="Arial" w:eastAsia="Times New Roman" w:hAnsi="Arial" w:cs="Arial"/>
                <w:color w:val="000000"/>
                <w:spacing w:val="2"/>
                <w:sz w:val="21"/>
                <w:szCs w:val="21"/>
                <w:lang w:eastAsia="en-US"/>
              </w:rPr>
              <w:t>October 2014 – July 2015</w:t>
            </w:r>
          </w:p>
        </w:tc>
      </w:tr>
      <w:tr w:rsidR="00655A68">
        <w:trPr>
          <w:trHeight w:val="900"/>
          <w:jc w:val="center"/>
        </w:trPr>
        <w:tc>
          <w:tcPr>
            <w:tcW w:w="50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A68" w:rsidRDefault="00655A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en-US"/>
              </w:rPr>
            </w:pPr>
          </w:p>
        </w:tc>
        <w:tc>
          <w:tcPr>
            <w:tcW w:w="3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655A68" w:rsidRDefault="00655A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en-US"/>
              </w:rPr>
            </w:pPr>
          </w:p>
        </w:tc>
        <w:tc>
          <w:tcPr>
            <w:tcW w:w="41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A68" w:rsidRDefault="005E61B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3399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333399"/>
                <w:u w:val="single"/>
                <w:lang w:eastAsia="en-US"/>
              </w:rPr>
              <w:t>(Outsourced Process / Company Name:</w:t>
            </w:r>
            <w:r>
              <w:rPr>
                <w:rFonts w:ascii="Calibri" w:eastAsia="Times New Roman" w:hAnsi="Calibri" w:cs="Calibri"/>
                <w:b/>
                <w:bCs/>
                <w:color w:val="333399"/>
                <w:lang w:eastAsia="en-US"/>
              </w:rPr>
              <w:t xml:space="preserve"> </w:t>
            </w:r>
            <w:bookmarkStart w:id="4" w:name="_Hlk509093966"/>
            <w:r>
              <w:rPr>
                <w:rFonts w:ascii="Calibri" w:eastAsia="Times New Roman" w:hAnsi="Calibri" w:cs="Calibri"/>
                <w:b/>
                <w:bCs/>
                <w:color w:val="333399"/>
                <w:lang w:eastAsia="en-US"/>
              </w:rPr>
              <w:t>Carlton &amp;</w:t>
            </w:r>
            <w:r>
              <w:rPr>
                <w:rFonts w:ascii="Calibri" w:eastAsia="Times New Roman" w:hAnsi="Calibri" w:cs="Calibri"/>
                <w:b/>
                <w:bCs/>
                <w:color w:val="333399"/>
                <w:lang w:eastAsia="en-US"/>
              </w:rPr>
              <w:t xml:space="preserve"> United Breweries, </w:t>
            </w:r>
            <w:bookmarkEnd w:id="4"/>
          </w:p>
          <w:p w:rsidR="00655A68" w:rsidRDefault="005E61B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3399"/>
                <w:lang w:val="en-US"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333399"/>
                <w:lang w:eastAsia="en-US"/>
              </w:rPr>
              <w:t>Melbourne, Victoria, Australia)</w:t>
            </w:r>
          </w:p>
        </w:tc>
        <w:tc>
          <w:tcPr>
            <w:tcW w:w="3400" w:type="dxa"/>
            <w:vMerge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655A68" w:rsidRDefault="00655A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en-US"/>
              </w:rPr>
            </w:pPr>
          </w:p>
        </w:tc>
      </w:tr>
      <w:tr w:rsidR="00655A68">
        <w:trPr>
          <w:trHeight w:val="300"/>
          <w:jc w:val="center"/>
        </w:trPr>
        <w:tc>
          <w:tcPr>
            <w:tcW w:w="50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A68" w:rsidRDefault="00655A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en-US"/>
              </w:rPr>
            </w:pPr>
          </w:p>
        </w:tc>
        <w:tc>
          <w:tcPr>
            <w:tcW w:w="3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655A68" w:rsidRDefault="00655A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en-US"/>
              </w:rPr>
            </w:pPr>
          </w:p>
        </w:tc>
        <w:tc>
          <w:tcPr>
            <w:tcW w:w="4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A68" w:rsidRDefault="005E61B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3399"/>
                <w:lang w:val="en-US"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333399"/>
                <w:lang w:eastAsia="en-US"/>
              </w:rPr>
              <w:t> </w:t>
            </w:r>
          </w:p>
        </w:tc>
        <w:tc>
          <w:tcPr>
            <w:tcW w:w="3400" w:type="dxa"/>
            <w:vMerge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655A68" w:rsidRDefault="00655A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en-US"/>
              </w:rPr>
            </w:pPr>
          </w:p>
        </w:tc>
      </w:tr>
      <w:tr w:rsidR="00655A68">
        <w:trPr>
          <w:trHeight w:hRule="exact" w:val="300"/>
          <w:jc w:val="center"/>
        </w:trPr>
        <w:tc>
          <w:tcPr>
            <w:tcW w:w="5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A68" w:rsidRDefault="00655A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pacing w:val="3"/>
                <w:sz w:val="21"/>
                <w:szCs w:val="21"/>
                <w:lang w:eastAsia="en-US"/>
              </w:rPr>
            </w:pPr>
          </w:p>
          <w:p w:rsidR="00655A68" w:rsidRDefault="00655A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pacing w:val="3"/>
                <w:sz w:val="21"/>
                <w:szCs w:val="21"/>
                <w:lang w:eastAsia="en-US"/>
              </w:rPr>
            </w:pPr>
          </w:p>
          <w:p w:rsidR="00655A68" w:rsidRDefault="00655A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pacing w:val="3"/>
                <w:sz w:val="21"/>
                <w:szCs w:val="21"/>
                <w:lang w:eastAsia="en-US"/>
              </w:rPr>
            </w:pPr>
          </w:p>
          <w:p w:rsidR="00655A68" w:rsidRDefault="005E6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en-US"/>
              </w:rPr>
            </w:pPr>
            <w:r>
              <w:rPr>
                <w:rFonts w:ascii="Arial" w:eastAsia="Times New Roman" w:hAnsi="Arial" w:cs="Arial"/>
                <w:color w:val="000000"/>
                <w:spacing w:val="3"/>
                <w:sz w:val="21"/>
                <w:szCs w:val="21"/>
                <w:lang w:eastAsia="en-US"/>
              </w:rPr>
              <w:t>4</w:t>
            </w:r>
          </w:p>
        </w:tc>
        <w:tc>
          <w:tcPr>
            <w:tcW w:w="322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655A68" w:rsidRDefault="005E61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en-US"/>
              </w:rPr>
            </w:pPr>
            <w:r>
              <w:rPr>
                <w:rFonts w:ascii="Arial" w:eastAsia="Times New Roman" w:hAnsi="Arial" w:cs="Arial"/>
                <w:color w:val="000000"/>
                <w:spacing w:val="2"/>
                <w:sz w:val="21"/>
                <w:szCs w:val="21"/>
                <w:lang w:eastAsia="en-US"/>
              </w:rPr>
              <w:t>Process Associate / Accountant</w:t>
            </w:r>
          </w:p>
        </w:tc>
        <w:tc>
          <w:tcPr>
            <w:tcW w:w="41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A68" w:rsidRDefault="00655A6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3399"/>
                <w:u w:val="single"/>
                <w:lang w:val="en-US" w:eastAsia="en-US"/>
              </w:rPr>
            </w:pPr>
          </w:p>
        </w:tc>
        <w:tc>
          <w:tcPr>
            <w:tcW w:w="340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55A68" w:rsidRDefault="00655A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en-US"/>
              </w:rPr>
            </w:pPr>
          </w:p>
          <w:p w:rsidR="00655A68" w:rsidRDefault="00655A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pacing w:val="2"/>
                <w:sz w:val="21"/>
                <w:szCs w:val="21"/>
                <w:lang w:eastAsia="en-US"/>
              </w:rPr>
            </w:pPr>
          </w:p>
          <w:p w:rsidR="00655A68" w:rsidRDefault="005E61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en-US"/>
              </w:rPr>
            </w:pPr>
            <w:bookmarkStart w:id="5" w:name="_Hlk509094115"/>
            <w:r>
              <w:rPr>
                <w:rFonts w:ascii="Arial" w:eastAsia="Times New Roman" w:hAnsi="Arial" w:cs="Arial"/>
                <w:color w:val="000000"/>
                <w:spacing w:val="2"/>
                <w:sz w:val="21"/>
                <w:szCs w:val="21"/>
                <w:lang w:eastAsia="en-US"/>
              </w:rPr>
              <w:t>Nov. 2013 – Sep. 2014</w:t>
            </w:r>
            <w:bookmarkEnd w:id="5"/>
          </w:p>
        </w:tc>
      </w:tr>
      <w:tr w:rsidR="00655A68">
        <w:trPr>
          <w:trHeight w:val="600"/>
          <w:jc w:val="center"/>
        </w:trPr>
        <w:tc>
          <w:tcPr>
            <w:tcW w:w="5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55A68" w:rsidRDefault="00655A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en-US"/>
              </w:rPr>
            </w:pPr>
          </w:p>
        </w:tc>
        <w:tc>
          <w:tcPr>
            <w:tcW w:w="322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655A68" w:rsidRDefault="00655A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en-US"/>
              </w:rPr>
            </w:pPr>
          </w:p>
        </w:tc>
        <w:tc>
          <w:tcPr>
            <w:tcW w:w="41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A68" w:rsidRDefault="005E61B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3399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333399"/>
                <w:u w:val="single"/>
                <w:lang w:eastAsia="en-US"/>
              </w:rPr>
              <w:t>GENPACT GURGAON, INDIA</w:t>
            </w:r>
          </w:p>
          <w:p w:rsidR="00655A68" w:rsidRDefault="005E61B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3399"/>
                <w:lang w:val="en-US" w:eastAsia="en-US"/>
              </w:rPr>
            </w:pPr>
            <w:bookmarkStart w:id="6" w:name="_Hlk509093327"/>
            <w:r>
              <w:rPr>
                <w:rFonts w:ascii="Calibri" w:eastAsia="Times New Roman" w:hAnsi="Calibri" w:cs="Calibri"/>
                <w:b/>
                <w:bCs/>
                <w:color w:val="333399"/>
                <w:lang w:eastAsia="en-US"/>
              </w:rPr>
              <w:t>(</w:t>
            </w:r>
            <w:r>
              <w:rPr>
                <w:rFonts w:ascii="Calibri" w:eastAsia="Times New Roman" w:hAnsi="Calibri" w:cs="Calibri"/>
                <w:b/>
                <w:bCs/>
                <w:color w:val="333399"/>
                <w:u w:val="single"/>
                <w:lang w:eastAsia="en-US"/>
              </w:rPr>
              <w:t xml:space="preserve">Outsourced Process / Company Name: </w:t>
            </w:r>
            <w:r>
              <w:rPr>
                <w:rFonts w:ascii="Calibri" w:eastAsia="Times New Roman" w:hAnsi="Calibri" w:cs="Calibri"/>
                <w:b/>
                <w:bCs/>
                <w:color w:val="333399"/>
                <w:lang w:eastAsia="en-US"/>
              </w:rPr>
              <w:t>SABMiller, Johannesburg, South Africa)</w:t>
            </w:r>
            <w:bookmarkEnd w:id="6"/>
          </w:p>
        </w:tc>
        <w:tc>
          <w:tcPr>
            <w:tcW w:w="3400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55A68" w:rsidRDefault="00655A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en-US"/>
              </w:rPr>
            </w:pPr>
          </w:p>
        </w:tc>
      </w:tr>
      <w:tr w:rsidR="00655A68">
        <w:trPr>
          <w:trHeight w:val="315"/>
          <w:jc w:val="center"/>
        </w:trPr>
        <w:tc>
          <w:tcPr>
            <w:tcW w:w="5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55A68" w:rsidRDefault="00655A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en-US"/>
              </w:rPr>
            </w:pPr>
          </w:p>
        </w:tc>
        <w:tc>
          <w:tcPr>
            <w:tcW w:w="322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655A68" w:rsidRDefault="00655A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en-US"/>
              </w:rPr>
            </w:pPr>
          </w:p>
        </w:tc>
        <w:tc>
          <w:tcPr>
            <w:tcW w:w="418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5A68" w:rsidRDefault="005E61B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3399"/>
                <w:lang w:val="en-US"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333399"/>
                <w:lang w:eastAsia="en-US"/>
              </w:rPr>
              <w:t> </w:t>
            </w:r>
          </w:p>
        </w:tc>
        <w:tc>
          <w:tcPr>
            <w:tcW w:w="3400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55A68" w:rsidRDefault="00655A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en-US"/>
              </w:rPr>
            </w:pPr>
          </w:p>
        </w:tc>
      </w:tr>
    </w:tbl>
    <w:p w:rsidR="00655A68" w:rsidRDefault="00655A68">
      <w:pPr>
        <w:spacing w:before="50" w:after="0" w:line="241" w:lineRule="exact"/>
        <w:ind w:left="875"/>
        <w:rPr>
          <w:rFonts w:ascii="Arial Bold" w:hAnsi="Arial Bold" w:cs="Arial Bold"/>
          <w:color w:val="000000"/>
          <w:spacing w:val="2"/>
          <w:sz w:val="21"/>
          <w:szCs w:val="21"/>
          <w:u w:val="single"/>
        </w:rPr>
      </w:pPr>
    </w:p>
    <w:p w:rsidR="00655A68" w:rsidRDefault="00655A68">
      <w:pPr>
        <w:spacing w:before="50" w:after="0" w:line="241" w:lineRule="exact"/>
        <w:ind w:left="875"/>
      </w:pPr>
    </w:p>
    <w:p w:rsidR="00655A68" w:rsidRDefault="005E61B7">
      <w:pPr>
        <w:tabs>
          <w:tab w:val="left" w:pos="8460"/>
          <w:tab w:val="left" w:pos="9900"/>
        </w:tabs>
        <w:spacing w:before="50" w:after="0" w:line="241" w:lineRule="exact"/>
        <w:ind w:left="875"/>
      </w:pPr>
      <w:r>
        <w:rPr>
          <w:noProof/>
        </w:rPr>
        <w:pict>
          <v:shape id="1032" o:spid="_x0000_s1055" type="#_x0000_t202" style="position:absolute;left:0;text-align:left;margin-left:156.75pt;margin-top:7.1pt;width:263.25pt;height:52.5pt;z-index:251664384;visibility:visible;mso-width-percent:0;mso-height-percent:0;mso-wrap-distance-left:0;mso-wrap-distance-right:0;mso-position-horizontal-relative:text;mso-position-vertical-relative:text;mso-width-percent:0;mso-height-percent:0;mso-width-relative:margin;mso-height-relative:margin" fillcolor="#1f497d" strokeweight="1.5pt">
            <v:textbox>
              <w:txbxContent>
                <w:p w:rsidR="00655A68" w:rsidRDefault="005E61B7"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en-US"/>
                    </w:rPr>
                    <w:t>M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en-US"/>
                    </w:rPr>
                    <w:t xml:space="preserve">anagement Trainee in Accounting Department                                                                     GENPACT, GURGAON, INDIA                                                                                                                          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en-US"/>
                    </w:rPr>
                    <w:t xml:space="preserve">        (CareFusion / Becton, Dickinson &amp;Company (BD), USA</w:t>
                  </w:r>
                </w:p>
              </w:txbxContent>
            </v:textbox>
          </v:shape>
        </w:pict>
      </w:r>
      <w:r>
        <w:rPr>
          <w:noProof/>
        </w:rPr>
        <w:pict>
          <v:shape id="1033" o:spid="_x0000_s1054" type="#_x0000_t202" style="position:absolute;left:0;text-align:left;margin-left:428.25pt;margin-top:5.6pt;width:146.25pt;height:54.75pt;z-index:251665408;visibility:visible;mso-height-percent:0;mso-wrap-distance-left:0;mso-wrap-distance-right:0;mso-position-horizontal-relative:text;mso-position-vertical-relative:text;mso-height-percent:0;mso-width-relative:page;mso-height-relative:margin" strokeweight=".5pt">
            <v:textbox>
              <w:txbxContent>
                <w:p w:rsidR="00655A68" w:rsidRDefault="005E61B7"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1809750" cy="714375"/>
                        <wp:effectExtent l="0" t="0" r="0" b="9525"/>
                        <wp:docPr id="2050" name="Image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Image"/>
                                <pic:cNvPicPr/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09750" cy="714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1034" o:spid="_x0000_s1053" type="#_x0000_t202" style="position:absolute;left:0;text-align:left;margin-left:15pt;margin-top:7.1pt;width:126pt;height:50.25pt;z-index:251663360;visibility:visible;mso-width-percent:0;mso-height-percent:0;mso-wrap-distance-left:0;mso-wrap-distance-right:0;mso-position-horizontal-relative:text;mso-position-vertical-relative:text;mso-width-percent:0;mso-height-percent:0;mso-width-relative:margin;mso-height-relative:margin" fillcolor="#1f497d" strokeweight="1.5pt">
            <v:textbox>
              <w:txbxContent>
                <w:p w:rsidR="00655A68" w:rsidRDefault="005E61B7">
                  <w:r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val="en-US" w:eastAsia="en-US"/>
                    </w:rPr>
                    <w:t>Sep. 2017 – Feb. 2018</w:t>
                  </w:r>
                </w:p>
              </w:txbxContent>
            </v:textbox>
          </v:shape>
        </w:pict>
      </w:r>
      <w:r>
        <w:tab/>
      </w:r>
      <w:r>
        <w:tab/>
      </w:r>
    </w:p>
    <w:tbl>
      <w:tblPr>
        <w:tblpPr w:leftFromText="180" w:rightFromText="180" w:vertAnchor="text" w:tblpY="1"/>
        <w:tblOverlap w:val="never"/>
        <w:tblW w:w="8460" w:type="dxa"/>
        <w:tblLook w:val="04A0" w:firstRow="1" w:lastRow="0" w:firstColumn="1" w:lastColumn="0" w:noHBand="0" w:noVBand="1"/>
      </w:tblPr>
      <w:tblGrid>
        <w:gridCol w:w="2300"/>
        <w:gridCol w:w="6160"/>
      </w:tblGrid>
      <w:tr w:rsidR="00655A68">
        <w:trPr>
          <w:trHeight w:val="1455"/>
        </w:trPr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55A68" w:rsidRDefault="00655A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en-US"/>
              </w:rPr>
            </w:pP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5A68" w:rsidRDefault="005E61B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  <w:t>M</w:t>
            </w:r>
          </w:p>
        </w:tc>
      </w:tr>
    </w:tbl>
    <w:p w:rsidR="00655A68" w:rsidRDefault="005E61B7">
      <w:pPr>
        <w:spacing w:before="50" w:after="0" w:line="241" w:lineRule="exact"/>
        <w:ind w:left="875"/>
      </w:pPr>
      <w:r>
        <w:br w:type="textWrapping" w:clear="all"/>
      </w:r>
    </w:p>
    <w:p w:rsidR="00655A68" w:rsidRDefault="005E61B7">
      <w:pPr>
        <w:spacing w:after="0" w:line="240" w:lineRule="exact"/>
        <w:rPr>
          <w:rFonts w:ascii="Arial Bold" w:hAnsi="Arial Bold" w:cs="Arial Bold"/>
          <w:b/>
          <w:color w:val="000000"/>
          <w:spacing w:val="2"/>
          <w:sz w:val="21"/>
          <w:szCs w:val="21"/>
        </w:rPr>
      </w:pPr>
      <w:r>
        <w:rPr>
          <w:sz w:val="24"/>
          <w:szCs w:val="24"/>
        </w:rPr>
        <w:t xml:space="preserve">                                     </w:t>
      </w:r>
      <w:r>
        <w:rPr>
          <w:rFonts w:ascii="Arial Bold" w:hAnsi="Arial Bold" w:cs="Arial Bold"/>
          <w:b/>
          <w:color w:val="000000"/>
          <w:spacing w:val="2"/>
          <w:sz w:val="21"/>
          <w:szCs w:val="21"/>
        </w:rPr>
        <w:t xml:space="preserve">         </w:t>
      </w:r>
      <w:bookmarkStart w:id="7" w:name="_Hlk509094183"/>
      <w:r>
        <w:rPr>
          <w:rFonts w:ascii="Arial Bold" w:hAnsi="Arial Bold" w:cs="Arial Bold"/>
          <w:b/>
          <w:color w:val="000000"/>
          <w:spacing w:val="2"/>
          <w:sz w:val="21"/>
          <w:szCs w:val="21"/>
        </w:rPr>
        <w:t>JOB DESCRIPTION / KEY RESPONSIBILITIES:</w:t>
      </w:r>
    </w:p>
    <w:p w:rsidR="00655A68" w:rsidRDefault="00655A68">
      <w:pPr>
        <w:spacing w:after="0" w:line="240" w:lineRule="exact"/>
        <w:rPr>
          <w:rFonts w:ascii="Arial Bold" w:hAnsi="Arial Bold" w:cs="Arial Bold"/>
          <w:color w:val="000000"/>
          <w:spacing w:val="2"/>
          <w:sz w:val="21"/>
          <w:szCs w:val="21"/>
        </w:rPr>
      </w:pPr>
    </w:p>
    <w:p w:rsidR="00655A68" w:rsidRDefault="005E61B7">
      <w:pPr>
        <w:pStyle w:val="BodyText3"/>
        <w:numPr>
          <w:ilvl w:val="0"/>
          <w:numId w:val="5"/>
        </w:numPr>
        <w:rPr>
          <w:b/>
          <w:sz w:val="22"/>
          <w:szCs w:val="22"/>
          <w:u w:val="none"/>
        </w:rPr>
      </w:pPr>
      <w:r>
        <w:rPr>
          <w:b/>
          <w:sz w:val="22"/>
          <w:szCs w:val="22"/>
          <w:u w:val="none"/>
        </w:rPr>
        <w:t>Working on Order to Cash (OTC) profile</w:t>
      </w:r>
    </w:p>
    <w:p w:rsidR="00655A68" w:rsidRDefault="005E61B7">
      <w:pPr>
        <w:pStyle w:val="BodyText3"/>
        <w:numPr>
          <w:ilvl w:val="0"/>
          <w:numId w:val="5"/>
        </w:numPr>
        <w:rPr>
          <w:b/>
          <w:sz w:val="22"/>
          <w:szCs w:val="22"/>
          <w:u w:val="none"/>
        </w:rPr>
      </w:pPr>
      <w:r>
        <w:rPr>
          <w:b/>
          <w:sz w:val="22"/>
          <w:szCs w:val="22"/>
          <w:u w:val="none"/>
        </w:rPr>
        <w:t xml:space="preserve">Cash Applicator Account </w:t>
      </w:r>
      <w:r>
        <w:rPr>
          <w:b/>
          <w:sz w:val="22"/>
          <w:szCs w:val="22"/>
          <w:u w:val="none"/>
        </w:rPr>
        <w:t xml:space="preserve">Receivables (Operations) </w:t>
      </w:r>
    </w:p>
    <w:p w:rsidR="00655A68" w:rsidRDefault="005E61B7">
      <w:pPr>
        <w:pStyle w:val="BodyText3"/>
        <w:numPr>
          <w:ilvl w:val="0"/>
          <w:numId w:val="5"/>
        </w:numPr>
        <w:rPr>
          <w:sz w:val="22"/>
          <w:szCs w:val="22"/>
          <w:u w:val="none"/>
        </w:rPr>
      </w:pPr>
      <w:r>
        <w:rPr>
          <w:sz w:val="22"/>
          <w:szCs w:val="22"/>
          <w:u w:val="none"/>
        </w:rPr>
        <w:t>Managing relevant work of Cash Application Team Lead.</w:t>
      </w:r>
    </w:p>
    <w:p w:rsidR="00655A68" w:rsidRDefault="005E61B7">
      <w:pPr>
        <w:pStyle w:val="BodyText3"/>
        <w:numPr>
          <w:ilvl w:val="0"/>
          <w:numId w:val="5"/>
        </w:numPr>
        <w:rPr>
          <w:sz w:val="22"/>
          <w:szCs w:val="22"/>
          <w:u w:val="none"/>
        </w:rPr>
      </w:pPr>
      <w:r>
        <w:rPr>
          <w:sz w:val="22"/>
          <w:szCs w:val="22"/>
          <w:u w:val="none"/>
        </w:rPr>
        <w:t>Handling team of 9 people in a way where we can achieve our business goals and complete our SLAs (Service Level Agreements).</w:t>
      </w:r>
      <w:bookmarkEnd w:id="7"/>
    </w:p>
    <w:p w:rsidR="00655A68" w:rsidRDefault="005E61B7">
      <w:pPr>
        <w:pStyle w:val="BodyText3"/>
        <w:numPr>
          <w:ilvl w:val="0"/>
          <w:numId w:val="5"/>
        </w:numPr>
        <w:rPr>
          <w:sz w:val="22"/>
          <w:szCs w:val="22"/>
          <w:u w:val="none"/>
        </w:rPr>
      </w:pPr>
      <w:r>
        <w:rPr>
          <w:sz w:val="22"/>
          <w:szCs w:val="22"/>
          <w:u w:val="none"/>
        </w:rPr>
        <w:t xml:space="preserve">Responsible taking weekly or daily calls from </w:t>
      </w:r>
      <w:r>
        <w:rPr>
          <w:sz w:val="22"/>
          <w:szCs w:val="22"/>
          <w:u w:val="none"/>
        </w:rPr>
        <w:t>client.</w:t>
      </w:r>
    </w:p>
    <w:p w:rsidR="00655A68" w:rsidRDefault="005E61B7">
      <w:pPr>
        <w:pStyle w:val="BodyText3"/>
        <w:numPr>
          <w:ilvl w:val="0"/>
          <w:numId w:val="5"/>
        </w:numPr>
        <w:rPr>
          <w:sz w:val="22"/>
          <w:szCs w:val="22"/>
          <w:u w:val="none"/>
        </w:rPr>
      </w:pPr>
      <w:r>
        <w:rPr>
          <w:sz w:val="22"/>
          <w:szCs w:val="22"/>
          <w:u w:val="none"/>
        </w:rPr>
        <w:t>Responsible for getting all the cash posting done within 48 hours after receiving cash.</w:t>
      </w:r>
    </w:p>
    <w:p w:rsidR="00655A68" w:rsidRDefault="005E61B7">
      <w:pPr>
        <w:pStyle w:val="BodyText3"/>
        <w:numPr>
          <w:ilvl w:val="0"/>
          <w:numId w:val="5"/>
        </w:numPr>
        <w:rPr>
          <w:sz w:val="22"/>
          <w:szCs w:val="22"/>
          <w:u w:val="none"/>
        </w:rPr>
      </w:pPr>
      <w:r>
        <w:rPr>
          <w:sz w:val="22"/>
          <w:szCs w:val="22"/>
          <w:u w:val="none"/>
        </w:rPr>
        <w:t>Responsible for managing AR inbox and 2 major SLAs of the process which is Unapplied Cash and Deduction Unidentified.</w:t>
      </w:r>
    </w:p>
    <w:p w:rsidR="00655A68" w:rsidRDefault="005E61B7">
      <w:pPr>
        <w:pStyle w:val="BodyText3"/>
        <w:numPr>
          <w:ilvl w:val="0"/>
          <w:numId w:val="5"/>
        </w:numPr>
        <w:spacing w:line="241" w:lineRule="exact"/>
        <w:rPr>
          <w:sz w:val="24"/>
        </w:rPr>
      </w:pPr>
      <w:r>
        <w:rPr>
          <w:sz w:val="22"/>
          <w:szCs w:val="22"/>
          <w:u w:val="none"/>
        </w:rPr>
        <w:t>Responsible for making reports for the man</w:t>
      </w:r>
      <w:r>
        <w:rPr>
          <w:sz w:val="22"/>
          <w:szCs w:val="22"/>
          <w:u w:val="none"/>
        </w:rPr>
        <w:t>agement.</w:t>
      </w:r>
    </w:p>
    <w:p w:rsidR="00655A68" w:rsidRDefault="005E61B7">
      <w:pPr>
        <w:pStyle w:val="BodyText3"/>
        <w:numPr>
          <w:ilvl w:val="0"/>
          <w:numId w:val="5"/>
        </w:numPr>
        <w:rPr>
          <w:sz w:val="22"/>
          <w:szCs w:val="22"/>
          <w:u w:val="none"/>
        </w:rPr>
      </w:pPr>
      <w:r>
        <w:rPr>
          <w:sz w:val="22"/>
          <w:szCs w:val="22"/>
          <w:u w:val="none"/>
        </w:rPr>
        <w:pict>
          <v:shape id="1035" o:spid="_x0000_s1052" style="position:absolute;left:0;text-align:left;margin-left:148.9pt;margin-top:79.8pt;width:384pt;height:12.3pt;z-index:-251671552;visibility:visible;mso-width-percent:0;mso-height-percent:0;mso-wrap-distance-left:0;mso-wrap-distance-right:0;mso-position-horizontal-relative:page;mso-position-vertical-relative:page;mso-width-percent:0;mso-height-percent:0;mso-width-relative:page;mso-height-relative:page" coordsize="7680,245" o:allowincell="f" path="m,245l,,7680,r,245e" stroked="f">
            <v:path arrowok="t" o:connecttype="custom" o:connectlocs="0,156210;0,0;4876800,0;4876800,156210;4876800,156210" o:connectangles="0,0,0,0,0"/>
            <w10:wrap anchorx="page" anchory="page"/>
          </v:shape>
        </w:pict>
      </w:r>
      <w:r>
        <w:rPr>
          <w:sz w:val="22"/>
          <w:szCs w:val="22"/>
          <w:u w:val="none"/>
        </w:rPr>
        <w:pict>
          <v:shape id="1036" o:spid="_x0000_s1051" style="position:absolute;left:0;text-align:left;margin-left:148.9pt;margin-top:92pt;width:351.8pt;height:12.3pt;z-index:-251670528;visibility:visible;mso-width-percent:0;mso-height-percent:0;mso-wrap-distance-left:0;mso-wrap-distance-right:0;mso-position-horizontal-relative:page;mso-position-vertical-relative:page;mso-width-percent:0;mso-height-percent:0;mso-width-relative:page;mso-height-relative:page" coordsize="7035,246" o:allowincell="f" path="m,246l,1r7035,l7035,246e" stroked="f">
            <v:path arrowok="t" o:connecttype="custom" o:connectlocs="0,156210;0,635;4467860,635;4467860,156210;4467860,156210" o:connectangles="0,0,0,0,0"/>
            <w10:wrap anchorx="page" anchory="page"/>
          </v:shape>
        </w:pict>
      </w:r>
      <w:r>
        <w:rPr>
          <w:sz w:val="22"/>
          <w:szCs w:val="22"/>
          <w:u w:val="none"/>
        </w:rPr>
        <w:pict>
          <v:shape id="1037" o:spid="_x0000_s1050" style="position:absolute;left:0;text-align:left;margin-left:148.9pt;margin-top:104.3pt;width:353.6pt;height:12.4pt;z-index:-251669504;visibility:visible;mso-width-percent:0;mso-height-percent:0;mso-wrap-distance-left:0;mso-wrap-distance-right:0;mso-position-horizontal-relative:page;mso-position-vertical-relative:page;mso-width-percent:0;mso-height-percent:0;mso-width-relative:page;mso-height-relative:page" coordsize="7071,248" o:allowincell="f" path="m,248l,1r7071,l7071,248e" stroked="f">
            <v:path arrowok="t" o:connecttype="custom" o:connectlocs="0,157480;0,635;4490720,635;4490720,157480;4490720,157480" o:connectangles="0,0,0,0,0"/>
            <w10:wrap anchorx="page" anchory="page"/>
          </v:shape>
        </w:pict>
      </w:r>
      <w:r>
        <w:rPr>
          <w:sz w:val="22"/>
          <w:szCs w:val="22"/>
          <w:u w:val="none"/>
        </w:rPr>
        <w:pict>
          <v:shape id="1038" o:spid="_x0000_s1049" style="position:absolute;left:0;text-align:left;margin-left:148.9pt;margin-top:116.8pt;width:377.4pt;height:12.3pt;z-index:-251668480;visibility:visible;mso-width-percent:0;mso-height-percent:0;mso-wrap-distance-left:0;mso-wrap-distance-right:0;mso-position-horizontal-relative:page;mso-position-vertical-relative:page;mso-width-percent:0;mso-height-percent:0;mso-width-relative:page;mso-height-relative:page" coordsize="7548,245" o:allowincell="f" path="m,245l,,7548,r,245e" stroked="f">
            <v:path arrowok="t" o:connecttype="custom" o:connectlocs="0,156210;0,0;4792980,0;4792980,156210;4792980,156210" o:connectangles="0,0,0,0,0"/>
            <w10:wrap anchorx="page" anchory="page"/>
          </v:shape>
        </w:pict>
      </w:r>
      <w:r>
        <w:rPr>
          <w:sz w:val="22"/>
          <w:szCs w:val="22"/>
          <w:u w:val="none"/>
        </w:rPr>
        <w:pict>
          <v:shape id="1039" o:spid="_x0000_s1048" style="position:absolute;left:0;text-align:left;margin-left:148.9pt;margin-top:129pt;width:413.1pt;height:12.3pt;z-index:-251667456;visibility:visible;mso-width-percent:0;mso-height-percent:0;mso-wrap-distance-left:0;mso-wrap-distance-right:0;mso-position-horizontal-relative:page;mso-position-vertical-relative:page;mso-width-percent:0;mso-height-percent:0;mso-width-relative:page;mso-height-relative:page" coordsize="8261,245" o:allowincell="f" path="m,245l,,8261,r,245e" stroked="f">
            <v:path arrowok="t" o:connecttype="custom" o:connectlocs="0,156210;0,0;5246370,0;5246370,156210;5246370,156210" o:connectangles="0,0,0,0,0"/>
            <w10:wrap anchorx="page" anchory="page"/>
          </v:shape>
        </w:pict>
      </w:r>
      <w:r>
        <w:rPr>
          <w:sz w:val="22"/>
          <w:szCs w:val="22"/>
          <w:u w:val="none"/>
        </w:rPr>
        <w:pict>
          <v:shape id="1040" o:spid="_x0000_s1047" style="position:absolute;left:0;text-align:left;margin-left:148.9pt;margin-top:141.3pt;width:251.2pt;height:12.3pt;z-index:-251666432;visibility:visible;mso-width-percent:0;mso-height-percent:0;mso-wrap-distance-left:0;mso-wrap-distance-right:0;mso-position-horizontal-relative:page;mso-position-vertical-relative:page;mso-width-percent:0;mso-height-percent:0;mso-width-relative:page;mso-height-relative:page" coordsize="5023,245" o:allowincell="f" path="m,245l,,5023,r,245e" stroked="f">
            <v:path arrowok="t" o:connecttype="custom" o:connectlocs="0,156210;0,0;3190240,0;3190240,156210;3190240,156210" o:connectangles="0,0,0,0,0"/>
            <w10:wrap anchorx="page" anchory="page"/>
          </v:shape>
        </w:pict>
      </w:r>
      <w:r>
        <w:rPr>
          <w:sz w:val="22"/>
          <w:szCs w:val="22"/>
          <w:u w:val="none"/>
        </w:rPr>
        <w:pict>
          <v:shape id="1041" o:spid="_x0000_s1046" style="position:absolute;left:0;text-align:left;margin-left:148.9pt;margin-top:153.6pt;width:367.9pt;height:12.3pt;z-index:-251665408;visibility:visible;mso-width-percent:0;mso-height-percent:0;mso-wrap-distance-left:0;mso-wrap-distance-right:0;mso-position-horizontal-relative:page;mso-position-vertical-relative:page;mso-width-percent:0;mso-height-percent:0;mso-width-relative:page;mso-height-relative:page" coordsize="7359,245" o:allowincell="f" path="m,245l,,7359,r,245e" stroked="f">
            <v:path arrowok="t" o:connecttype="custom" o:connectlocs="0,156210;0,0;4672330,0;4672330,156210;4672330,156210" o:connectangles="0,0,0,0,0"/>
            <w10:wrap anchorx="page" anchory="page"/>
          </v:shape>
        </w:pict>
      </w:r>
      <w:r>
        <w:rPr>
          <w:sz w:val="22"/>
          <w:szCs w:val="22"/>
          <w:u w:val="none"/>
        </w:rPr>
        <w:pict>
          <v:shape id="1042" o:spid="_x0000_s1045" style="position:absolute;left:0;text-align:left;margin-left:148.9pt;margin-top:178.2pt;width:46pt;height:12.4pt;z-index:-251664384;visibility:visible;mso-width-percent:0;mso-height-percent:0;mso-wrap-distance-left:0;mso-wrap-distance-right:0;mso-position-horizontal-relative:page;mso-position-vertical-relative:page;mso-width-percent:0;mso-height-percent:0;mso-width-relative:page;mso-height-relative:page" coordsize="920,247" o:allowincell="f" path="m,247l,,920,r,247e" stroked="f">
            <v:path arrowok="t" o:connecttype="custom" o:connectlocs="0,157480;0,0;584200,0;584200,157480;584200,157480" o:connectangles="0,0,0,0,0"/>
            <w10:wrap anchorx="page" anchory="page"/>
          </v:shape>
        </w:pict>
      </w:r>
      <w:r>
        <w:rPr>
          <w:sz w:val="22"/>
          <w:szCs w:val="22"/>
          <w:u w:val="none"/>
        </w:rPr>
        <w:pict>
          <v:shape id="1043" o:spid="_x0000_s1044" style="position:absolute;left:0;text-align:left;margin-left:148.9pt;margin-top:190.6pt;width:321.4pt;height:12.3pt;z-index:-251663360;visibility:visible;mso-width-percent:0;mso-height-percent:0;mso-wrap-distance-left:0;mso-wrap-distance-right:0;mso-position-horizontal-relative:page;mso-position-vertical-relative:page;mso-width-percent:0;mso-height-percent:0;mso-width-relative:page;mso-height-relative:page" coordsize="6427,245" o:allowincell="f" path="m,245l,,6427,r,245e" stroked="f">
            <v:path arrowok="t" o:connecttype="custom" o:connectlocs="0,156210;0,0;4081780,0;4081780,156210;4081780,156210" o:connectangles="0,0,0,0,0"/>
            <w10:wrap anchorx="page" anchory="page"/>
          </v:shape>
        </w:pict>
      </w:r>
      <w:r>
        <w:rPr>
          <w:sz w:val="22"/>
          <w:szCs w:val="22"/>
          <w:u w:val="none"/>
        </w:rPr>
        <w:pict>
          <v:shape id="1044" o:spid="_x0000_s1043" style="position:absolute;left:0;text-align:left;margin-left:148.9pt;margin-top:202.9pt;width:413.8pt;height:12.3pt;z-index:-251662336;visibility:visible;mso-width-percent:0;mso-height-percent:0;mso-wrap-distance-left:0;mso-wrap-distance-right:0;mso-position-horizontal-relative:page;mso-position-vertical-relative:page;mso-width-percent:0;mso-height-percent:0;mso-width-relative:page;mso-height-relative:page" coordsize="8275,245" o:allowincell="f" path="m,245l,,8275,r,245e" stroked="f">
            <v:path arrowok="t" o:connecttype="custom" o:connectlocs="0,156210;0,0;5255260,0;5255260,156210;5255260,156210" o:connectangles="0,0,0,0,0"/>
            <w10:wrap anchorx="page" anchory="page"/>
          </v:shape>
        </w:pict>
      </w:r>
      <w:r>
        <w:rPr>
          <w:sz w:val="22"/>
          <w:szCs w:val="22"/>
          <w:u w:val="none"/>
        </w:rPr>
        <w:pict>
          <v:shape id="1045" o:spid="_x0000_s1042" style="position:absolute;left:0;text-align:left;margin-left:148.9pt;margin-top:215.2pt;width:81.5pt;height:12.3pt;z-index:-251661312;visibility:visible;mso-width-percent:0;mso-height-percent:0;mso-wrap-distance-left:0;mso-wrap-distance-right:0;mso-position-horizontal-relative:page;mso-position-vertical-relative:page;mso-width-percent:0;mso-height-percent:0;mso-width-relative:page;mso-height-relative:page" coordsize="1630,245" o:allowincell="f" path="m,245l,,1630,r,245e" stroked="f">
            <v:path arrowok="t" o:connecttype="custom" o:connectlocs="0,156210;0,0;1035050,0;1035050,156210;1035050,156210" o:connectangles="0,0,0,0,0"/>
            <w10:wrap anchorx="page" anchory="page"/>
          </v:shape>
        </w:pict>
      </w:r>
      <w:r>
        <w:rPr>
          <w:sz w:val="22"/>
          <w:szCs w:val="22"/>
          <w:u w:val="none"/>
        </w:rPr>
        <w:pict>
          <v:shape id="1046" o:spid="_x0000_s1041" style="position:absolute;left:0;text-align:left;margin-left:148.9pt;margin-top:239.8pt;width:391.1pt;height:12.4pt;z-index:-251660288;visibility:visible;mso-width-percent:0;mso-height-percent:0;mso-wrap-distance-left:0;mso-wrap-distance-right:0;mso-position-horizontal-relative:page;mso-position-vertical-relative:page;mso-width-percent:0;mso-height-percent:0;mso-width-relative:page;mso-height-relative:page" coordsize="7822,247" o:allowincell="f" path="m,247l,,7822,r,247e" stroked="f">
            <v:path arrowok="t" o:connecttype="custom" o:connectlocs="0,157480;0,0;4966970,0;4966970,157480;4966970,157480" o:connectangles="0,0,0,0,0"/>
            <w10:wrap anchorx="page" anchory="page"/>
          </v:shape>
        </w:pict>
      </w:r>
      <w:r>
        <w:rPr>
          <w:sz w:val="22"/>
          <w:szCs w:val="22"/>
          <w:u w:val="none"/>
        </w:rPr>
        <w:pict>
          <v:shape id="1047" o:spid="_x0000_s1040" style="position:absolute;left:0;text-align:left;margin-left:148.9pt;margin-top:252.1pt;width:406.6pt;height:12.3pt;z-index:-251659264;visibility:visible;mso-width-percent:0;mso-height-percent:0;mso-wrap-distance-left:0;mso-wrap-distance-right:0;mso-position-horizontal-relative:page;mso-position-vertical-relative:page;mso-width-percent:0;mso-height-percent:0;mso-width-relative:page;mso-height-relative:page" coordsize="8132,245" o:allowincell="f" path="m,245l,,8132,r,245e" stroked="f">
            <v:path arrowok="t" o:connecttype="custom" o:connectlocs="0,156210;0,0;5163820,0;5163820,156210;5163820,156210" o:connectangles="0,0,0,0,0"/>
            <w10:wrap anchorx="page" anchory="page"/>
          </v:shape>
        </w:pict>
      </w:r>
      <w:r>
        <w:rPr>
          <w:sz w:val="22"/>
          <w:szCs w:val="22"/>
          <w:u w:val="none"/>
        </w:rPr>
        <w:pict>
          <v:shape id="1048" o:spid="_x0000_s1039" style="position:absolute;left:0;text-align:left;margin-left:153.3pt;margin-top:440.4pt;width:369.9pt;height:12.3pt;z-index:-251658240;visibility:visible;mso-width-percent:0;mso-height-percent:0;mso-wrap-distance-left:0;mso-wrap-distance-right:0;mso-position-horizontal-relative:page;mso-position-vertical-relative:page;mso-width-percent:0;mso-height-percent:0;mso-width-relative:page;mso-height-relative:page" coordsize="7397,245" o:allowincell="f" path="m,245l,,7397,r,245e" stroked="f">
            <v:path arrowok="t" o:connecttype="custom" o:connectlocs="0,156210;0,0;4697730,0;4697730,156210;4697730,156210" o:connectangles="0,0,0,0,0"/>
            <w10:wrap anchorx="page" anchory="page"/>
          </v:shape>
        </w:pict>
      </w:r>
      <w:r>
        <w:rPr>
          <w:sz w:val="22"/>
          <w:szCs w:val="22"/>
          <w:u w:val="none"/>
        </w:rPr>
        <w:pict>
          <v:shape id="1049" o:spid="_x0000_s1038" style="position:absolute;left:0;text-align:left;margin-left:153.3pt;margin-top:468.7pt;width:345.9pt;height:12.3pt;z-index:-251657216;visibility:visible;mso-width-percent:0;mso-height-percent:0;mso-wrap-distance-left:0;mso-wrap-distance-right:0;mso-position-horizontal-relative:page;mso-position-vertical-relative:page;mso-width-percent:0;mso-height-percent:0;mso-width-relative:page;mso-height-relative:page" coordsize="6917,245" o:allowincell="f" path="m,245l,,6917,r,245e" stroked="f">
            <v:path arrowok="t" o:connecttype="custom" o:connectlocs="0,156210;0,0;4392930,0;4392930,156210;4392930,156210" o:connectangles="0,0,0,0,0"/>
            <w10:wrap anchorx="page" anchory="page"/>
          </v:shape>
        </w:pict>
      </w:r>
      <w:r>
        <w:rPr>
          <w:sz w:val="22"/>
          <w:szCs w:val="22"/>
          <w:u w:val="none"/>
        </w:rPr>
        <w:pict>
          <v:shape id="1050" o:spid="_x0000_s1037" style="position:absolute;left:0;text-align:left;margin-left:153.3pt;margin-top:497pt;width:142.8pt;height:12.3pt;z-index:-251656192;visibility:visible;mso-width-percent:0;mso-height-percent:0;mso-wrap-distance-left:0;mso-wrap-distance-right:0;mso-position-horizontal-relative:page;mso-position-vertical-relative:page;mso-width-percent:0;mso-height-percent:0;mso-width-relative:page;mso-height-relative:page" coordsize="2856,245" o:allowincell="f" path="m,245l,1r2856,l2856,245e" stroked="f">
            <v:path arrowok="t" o:connecttype="custom" o:connectlocs="0,156210;0,638;1813560,638;1813560,156210;1813560,156210" o:connectangles="0,0,0,0,0"/>
            <w10:wrap anchorx="page" anchory="page"/>
          </v:shape>
        </w:pict>
      </w:r>
      <w:r>
        <w:rPr>
          <w:sz w:val="22"/>
          <w:szCs w:val="22"/>
          <w:u w:val="none"/>
        </w:rPr>
        <w:pict>
          <v:shape id="1051" o:spid="_x0000_s1036" style="position:absolute;left:0;text-align:left;margin-left:153.3pt;margin-top:553.6pt;width:218.4pt;height:12.3pt;z-index:-251655168;visibility:visible;mso-width-percent:0;mso-height-percent:0;mso-wrap-distance-left:0;mso-wrap-distance-right:0;mso-position-horizontal-relative:page;mso-position-vertical-relative:page;mso-width-percent:0;mso-height-percent:0;mso-width-relative:page;mso-height-relative:page" coordsize="4368,245" o:allowincell="f" path="m,245l,,4368,r,245e" stroked="f">
            <v:path arrowok="t" o:connecttype="custom" o:connectlocs="0,156210;0,0;2773680,0;2773680,156210;2773680,156210" o:connectangles="0,0,0,0,0"/>
            <w10:wrap anchorx="page" anchory="page"/>
          </v:shape>
        </w:pict>
      </w:r>
      <w:r>
        <w:rPr>
          <w:sz w:val="22"/>
          <w:szCs w:val="22"/>
          <w:u w:val="none"/>
        </w:rPr>
        <w:pict>
          <v:shape id="1052" o:spid="_x0000_s1035" style="position:absolute;left:0;text-align:left;margin-left:335pt;margin-top:601.9pt;width:239.6pt;height:85.1pt;z-index:-251654144;visibility:visible;mso-width-percent:0;mso-height-percent:0;mso-wrap-distance-left:0;mso-wrap-distance-right:0;mso-position-horizontal-relative:page;mso-position-vertical-relative:page;mso-width-percent:0;mso-height-percent:0;mso-width-relative:page;mso-height-relative:page" coordsize="4791,1702" o:allowincell="f" path="m1,1702l1,,4791,r,1702e" stroked="f">
            <v:path arrowok="t" o:connecttype="custom" o:connectlocs="635,1080770;635,0;3042920,0;3042920,1080770;3042920,1080770" o:connectangles="0,0,0,0,0"/>
            <w10:wrap anchorx="page" anchory="page"/>
          </v:shape>
        </w:pict>
      </w:r>
      <w:r>
        <w:rPr>
          <w:sz w:val="22"/>
          <w:szCs w:val="22"/>
          <w:u w:val="none"/>
        </w:rPr>
        <w:t xml:space="preserve">Preparing Financial Statements (P&amp;L, Income Statement, and Balance Sheet) on monthly, quarterly and annual basis, including internal and external audits. </w:t>
      </w:r>
    </w:p>
    <w:p w:rsidR="00655A68" w:rsidRDefault="005E61B7">
      <w:pPr>
        <w:pStyle w:val="BodyText3"/>
        <w:numPr>
          <w:ilvl w:val="0"/>
          <w:numId w:val="5"/>
        </w:numPr>
        <w:rPr>
          <w:sz w:val="22"/>
          <w:szCs w:val="22"/>
          <w:u w:val="none"/>
        </w:rPr>
      </w:pPr>
      <w:r>
        <w:rPr>
          <w:sz w:val="22"/>
          <w:szCs w:val="22"/>
          <w:u w:val="none"/>
        </w:rPr>
        <w:t>Managing accounts payable, accounts receivable, Bank Reconciliation Statem</w:t>
      </w:r>
      <w:r>
        <w:rPr>
          <w:sz w:val="22"/>
          <w:szCs w:val="22"/>
          <w:u w:val="none"/>
        </w:rPr>
        <w:t>ents</w:t>
      </w:r>
    </w:p>
    <w:p w:rsidR="00655A68" w:rsidRDefault="00655A68">
      <w:pPr>
        <w:pStyle w:val="BodyText3"/>
        <w:spacing w:line="240" w:lineRule="exact"/>
        <w:ind w:left="2475"/>
        <w:rPr>
          <w:sz w:val="22"/>
          <w:szCs w:val="22"/>
          <w:u w:val="none"/>
        </w:rPr>
      </w:pPr>
    </w:p>
    <w:p w:rsidR="00655A68" w:rsidRDefault="00655A68">
      <w:pPr>
        <w:pStyle w:val="BodyText3"/>
        <w:spacing w:line="240" w:lineRule="exact"/>
        <w:ind w:left="2475"/>
        <w:rPr>
          <w:sz w:val="22"/>
          <w:szCs w:val="22"/>
          <w:u w:val="none"/>
        </w:rPr>
      </w:pPr>
    </w:p>
    <w:p w:rsidR="00655A68" w:rsidRDefault="005E61B7">
      <w:pPr>
        <w:tabs>
          <w:tab w:val="left" w:pos="10410"/>
        </w:tabs>
        <w:spacing w:after="0" w:line="240" w:lineRule="exact"/>
        <w:rPr>
          <w:rFonts w:ascii="Arial Bold" w:hAnsi="Arial Bold" w:cs="Arial Bold"/>
          <w:b/>
          <w:color w:val="000000"/>
          <w:spacing w:val="2"/>
          <w:sz w:val="21"/>
          <w:szCs w:val="21"/>
        </w:rPr>
      </w:pPr>
      <w:r>
        <w:rPr>
          <w:noProof/>
        </w:rPr>
        <w:pict>
          <v:shape id="1053" o:spid="_x0000_s1034" type="#_x0000_t202" style="position:absolute;margin-left:150pt;margin-top:9.4pt;width:266.25pt;height:52.5pt;z-index:251667456;visibility:visible;mso-width-percent:0;mso-height-percent:0;mso-wrap-distance-left:0;mso-wrap-distance-right:0;mso-position-horizontal-relative:text;mso-position-vertical-relative:text;mso-width-percent:0;mso-height-percent:0;mso-width-relative:margin;mso-height-relative:margin" fillcolor="#1f497d" strokeweight="1.5pt">
            <v:textbox>
              <w:txbxContent>
                <w:p w:rsidR="00655A68" w:rsidRDefault="005E61B7">
                  <w:pPr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en-US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en-US"/>
                    </w:rPr>
                    <w:t>Process Developer / Sr. Accountant                   GENPACT, GURGAON, INDIA                                                                                                                                  (CareFusion / Becton, Dickinson &amp; Compan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en-US"/>
                    </w:rPr>
                    <w:t>y (BD), USA</w:t>
                  </w:r>
                </w:p>
                <w:p w:rsidR="00655A68" w:rsidRDefault="00655A68">
                  <w:pPr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en-US"/>
                    </w:rPr>
                  </w:pPr>
                </w:p>
                <w:p w:rsidR="00655A68" w:rsidRDefault="005E61B7"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en-US"/>
                    </w:rPr>
                    <w:t>SUSA</w:t>
                  </w:r>
                </w:p>
              </w:txbxContent>
            </v:textbox>
          </v:shape>
        </w:pict>
      </w:r>
      <w:r>
        <w:rPr>
          <w:noProof/>
        </w:rPr>
        <w:pict>
          <v:shape id="1054" o:spid="_x0000_s1033" type="#_x0000_t202" style="position:absolute;margin-left:431.25pt;margin-top:9.4pt;width:146.25pt;height:54pt;z-index:251668480;visibility:visible;mso-width-percent:0;mso-height-percent:0;mso-wrap-distance-left:0;mso-wrap-distance-right:0;mso-position-horizontal-relative:text;mso-position-vertical-relative:text;mso-width-percent:0;mso-height-percent:0;mso-width-relative:margin;mso-height-relative:margin" strokeweight=".5pt">
            <v:textbox>
              <w:txbxContent>
                <w:p w:rsidR="00655A68" w:rsidRDefault="005E61B7"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1809750" cy="714375"/>
                        <wp:effectExtent l="0" t="0" r="0" b="9525"/>
                        <wp:docPr id="2051" name="Image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Image"/>
                                <pic:cNvPicPr/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09750" cy="714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 Bold" w:hAnsi="Arial Bold" w:cs="Arial Bold"/>
          <w:b/>
          <w:color w:val="000000"/>
          <w:spacing w:val="2"/>
          <w:sz w:val="21"/>
          <w:szCs w:val="21"/>
        </w:rPr>
        <w:tab/>
      </w:r>
    </w:p>
    <w:p w:rsidR="00655A68" w:rsidRDefault="005E61B7">
      <w:pPr>
        <w:tabs>
          <w:tab w:val="left" w:pos="3060"/>
          <w:tab w:val="left" w:pos="8595"/>
          <w:tab w:val="left" w:pos="10380"/>
        </w:tabs>
        <w:spacing w:after="0" w:line="240" w:lineRule="exact"/>
        <w:rPr>
          <w:rFonts w:ascii="Arial Bold" w:hAnsi="Arial Bold" w:cs="Arial Bold"/>
          <w:b/>
          <w:color w:val="000000"/>
          <w:spacing w:val="2"/>
          <w:sz w:val="21"/>
          <w:szCs w:val="21"/>
        </w:rPr>
      </w:pPr>
      <w:r>
        <w:rPr>
          <w:noProof/>
        </w:rPr>
        <w:pict>
          <v:shape id="1055" o:spid="_x0000_s1032" type="#_x0000_t202" style="position:absolute;margin-left:11.25pt;margin-top:.75pt;width:126pt;height:50.25pt;z-index:251666432;visibility:visible;mso-width-percent:0;mso-height-percent:0;mso-wrap-distance-left:0;mso-wrap-distance-right:0;mso-position-horizontal-relative:text;mso-position-vertical-relative:text;mso-width-percent:0;mso-height-percent:0;mso-width-relative:margin;mso-height-relative:margin" fillcolor="#1f497d" strokeweight="1.5pt">
            <v:textbox>
              <w:txbxContent>
                <w:p w:rsidR="00655A68" w:rsidRDefault="005E61B7">
                  <w:r>
                    <w:rPr>
                      <w:rFonts w:ascii="Arial" w:eastAsia="Times New Roman" w:hAnsi="Arial" w:cs="Arial"/>
                      <w:color w:val="000000"/>
                      <w:spacing w:val="2"/>
                      <w:sz w:val="21"/>
                      <w:szCs w:val="21"/>
                      <w:lang w:eastAsia="en-US"/>
                    </w:rPr>
                    <w:t>Aug. 2015 - Aug. 2017</w:t>
                  </w:r>
                </w:p>
              </w:txbxContent>
            </v:textbox>
          </v:shape>
        </w:pict>
      </w:r>
      <w:r>
        <w:rPr>
          <w:rFonts w:ascii="Arial Bold" w:hAnsi="Arial Bold" w:cs="Arial Bold"/>
          <w:b/>
          <w:color w:val="000000"/>
          <w:spacing w:val="2"/>
          <w:sz w:val="21"/>
          <w:szCs w:val="21"/>
        </w:rPr>
        <w:t xml:space="preserve">   </w:t>
      </w:r>
      <w:r>
        <w:rPr>
          <w:rFonts w:ascii="Arial Bold" w:hAnsi="Arial Bold" w:cs="Arial Bold"/>
          <w:b/>
          <w:color w:val="000000"/>
          <w:spacing w:val="2"/>
          <w:sz w:val="21"/>
          <w:szCs w:val="21"/>
        </w:rPr>
        <w:tab/>
      </w:r>
      <w:r>
        <w:rPr>
          <w:rFonts w:ascii="Arial Bold" w:hAnsi="Arial Bold" w:cs="Arial Bold"/>
          <w:b/>
          <w:color w:val="000000"/>
          <w:spacing w:val="2"/>
          <w:sz w:val="21"/>
          <w:szCs w:val="21"/>
        </w:rPr>
        <w:tab/>
      </w:r>
      <w:r>
        <w:rPr>
          <w:rFonts w:ascii="Arial Bold" w:hAnsi="Arial Bold" w:cs="Arial Bold"/>
          <w:b/>
          <w:color w:val="000000"/>
          <w:spacing w:val="2"/>
          <w:sz w:val="21"/>
          <w:szCs w:val="21"/>
        </w:rPr>
        <w:tab/>
      </w:r>
    </w:p>
    <w:p w:rsidR="00655A68" w:rsidRDefault="00655A68">
      <w:pPr>
        <w:spacing w:after="0" w:line="240" w:lineRule="exact"/>
        <w:rPr>
          <w:rFonts w:ascii="Arial Bold" w:hAnsi="Arial Bold" w:cs="Arial Bold"/>
          <w:b/>
          <w:color w:val="000000"/>
          <w:spacing w:val="2"/>
          <w:sz w:val="21"/>
          <w:szCs w:val="21"/>
        </w:rPr>
      </w:pPr>
    </w:p>
    <w:p w:rsidR="00655A68" w:rsidRDefault="00655A68">
      <w:pPr>
        <w:spacing w:after="0" w:line="240" w:lineRule="exact"/>
        <w:rPr>
          <w:rFonts w:ascii="Arial Bold" w:hAnsi="Arial Bold" w:cs="Arial Bold"/>
          <w:b/>
          <w:color w:val="000000"/>
          <w:spacing w:val="2"/>
          <w:sz w:val="21"/>
          <w:szCs w:val="21"/>
        </w:rPr>
      </w:pPr>
    </w:p>
    <w:p w:rsidR="00655A68" w:rsidRDefault="00655A68">
      <w:pPr>
        <w:spacing w:after="0" w:line="240" w:lineRule="exact"/>
        <w:rPr>
          <w:rFonts w:ascii="Arial Bold" w:hAnsi="Arial Bold" w:cs="Arial Bold"/>
          <w:b/>
          <w:color w:val="000000"/>
          <w:spacing w:val="2"/>
          <w:sz w:val="21"/>
          <w:szCs w:val="21"/>
        </w:rPr>
      </w:pPr>
    </w:p>
    <w:p w:rsidR="00655A68" w:rsidRDefault="00655A68">
      <w:pPr>
        <w:spacing w:after="0" w:line="240" w:lineRule="exact"/>
        <w:rPr>
          <w:rFonts w:ascii="Arial Bold" w:hAnsi="Arial Bold" w:cs="Arial Bold"/>
          <w:b/>
          <w:color w:val="000000"/>
          <w:spacing w:val="2"/>
          <w:sz w:val="21"/>
          <w:szCs w:val="21"/>
        </w:rPr>
      </w:pPr>
    </w:p>
    <w:p w:rsidR="00655A68" w:rsidRDefault="00655A68">
      <w:pPr>
        <w:spacing w:after="0" w:line="240" w:lineRule="exact"/>
        <w:rPr>
          <w:rFonts w:ascii="Arial Bold" w:hAnsi="Arial Bold" w:cs="Arial Bold"/>
          <w:b/>
          <w:color w:val="000000"/>
          <w:spacing w:val="2"/>
          <w:sz w:val="21"/>
          <w:szCs w:val="21"/>
        </w:rPr>
      </w:pPr>
    </w:p>
    <w:p w:rsidR="00655A68" w:rsidRDefault="00655A68">
      <w:pPr>
        <w:spacing w:after="0" w:line="240" w:lineRule="exact"/>
        <w:rPr>
          <w:rFonts w:ascii="Arial Bold" w:hAnsi="Arial Bold" w:cs="Arial Bold"/>
          <w:b/>
          <w:color w:val="000000"/>
          <w:spacing w:val="2"/>
          <w:sz w:val="21"/>
          <w:szCs w:val="21"/>
        </w:rPr>
      </w:pPr>
    </w:p>
    <w:p w:rsidR="00655A68" w:rsidRDefault="00655A68">
      <w:pPr>
        <w:spacing w:after="0" w:line="240" w:lineRule="exact"/>
        <w:rPr>
          <w:rFonts w:ascii="Arial Bold" w:hAnsi="Arial Bold" w:cs="Arial Bold"/>
          <w:b/>
          <w:color w:val="000000"/>
          <w:spacing w:val="2"/>
          <w:sz w:val="21"/>
          <w:szCs w:val="21"/>
        </w:rPr>
      </w:pPr>
    </w:p>
    <w:p w:rsidR="00655A68" w:rsidRDefault="00655A68">
      <w:pPr>
        <w:spacing w:after="0" w:line="240" w:lineRule="exact"/>
        <w:rPr>
          <w:rFonts w:ascii="Arial Bold" w:hAnsi="Arial Bold" w:cs="Arial Bold"/>
          <w:b/>
          <w:color w:val="000000"/>
          <w:spacing w:val="2"/>
          <w:sz w:val="21"/>
          <w:szCs w:val="21"/>
        </w:rPr>
      </w:pPr>
    </w:p>
    <w:p w:rsidR="00655A68" w:rsidRDefault="00655A68">
      <w:pPr>
        <w:spacing w:after="0" w:line="240" w:lineRule="exact"/>
        <w:rPr>
          <w:rFonts w:ascii="Arial Bold" w:hAnsi="Arial Bold" w:cs="Arial Bold"/>
          <w:b/>
          <w:color w:val="000000"/>
          <w:spacing w:val="2"/>
          <w:sz w:val="21"/>
          <w:szCs w:val="21"/>
        </w:rPr>
      </w:pPr>
    </w:p>
    <w:p w:rsidR="00655A68" w:rsidRDefault="005E61B7">
      <w:pPr>
        <w:spacing w:after="0" w:line="240" w:lineRule="exact"/>
        <w:rPr>
          <w:rFonts w:ascii="Arial Bold" w:hAnsi="Arial Bold" w:cs="Arial Bold"/>
          <w:b/>
          <w:color w:val="000000"/>
          <w:spacing w:val="2"/>
          <w:sz w:val="21"/>
          <w:szCs w:val="21"/>
        </w:rPr>
      </w:pPr>
      <w:bookmarkStart w:id="8" w:name="_Hlk509090122"/>
      <w:r>
        <w:rPr>
          <w:rFonts w:ascii="Arial Bold" w:hAnsi="Arial Bold" w:cs="Arial Bold"/>
          <w:b/>
          <w:color w:val="000000"/>
          <w:spacing w:val="2"/>
          <w:sz w:val="21"/>
          <w:szCs w:val="21"/>
        </w:rPr>
        <w:t xml:space="preserve">                                             </w:t>
      </w:r>
      <w:bookmarkStart w:id="9" w:name="_Hlk509097627"/>
      <w:r>
        <w:rPr>
          <w:rFonts w:ascii="Arial Bold" w:hAnsi="Arial Bold" w:cs="Arial Bold"/>
          <w:b/>
          <w:color w:val="000000"/>
          <w:spacing w:val="2"/>
          <w:sz w:val="21"/>
          <w:szCs w:val="21"/>
        </w:rPr>
        <w:t>JOB DESCRIPTION / KEY RESPONSIBILITIES:</w:t>
      </w:r>
    </w:p>
    <w:bookmarkEnd w:id="9"/>
    <w:p w:rsidR="00655A68" w:rsidRDefault="00655A68">
      <w:pPr>
        <w:spacing w:after="0" w:line="240" w:lineRule="exact"/>
        <w:rPr>
          <w:rFonts w:ascii="Arial Bold" w:hAnsi="Arial Bold" w:cs="Arial Bold"/>
          <w:color w:val="000000"/>
          <w:spacing w:val="2"/>
          <w:sz w:val="21"/>
          <w:szCs w:val="21"/>
        </w:rPr>
      </w:pPr>
    </w:p>
    <w:p w:rsidR="00655A68" w:rsidRDefault="005E61B7">
      <w:pPr>
        <w:pStyle w:val="BodyText3"/>
        <w:numPr>
          <w:ilvl w:val="0"/>
          <w:numId w:val="5"/>
        </w:numPr>
        <w:rPr>
          <w:b/>
          <w:sz w:val="22"/>
          <w:szCs w:val="22"/>
          <w:u w:val="none"/>
        </w:rPr>
      </w:pPr>
      <w:r>
        <w:rPr>
          <w:b/>
          <w:sz w:val="22"/>
          <w:szCs w:val="22"/>
          <w:u w:val="none"/>
        </w:rPr>
        <w:t>Working on Order to Cash (OTC) profile</w:t>
      </w:r>
    </w:p>
    <w:p w:rsidR="00655A68" w:rsidRDefault="005E61B7">
      <w:pPr>
        <w:pStyle w:val="BodyText3"/>
        <w:numPr>
          <w:ilvl w:val="0"/>
          <w:numId w:val="5"/>
        </w:numPr>
        <w:rPr>
          <w:b/>
          <w:sz w:val="22"/>
          <w:szCs w:val="22"/>
          <w:u w:val="none"/>
        </w:rPr>
      </w:pPr>
      <w:r>
        <w:rPr>
          <w:b/>
          <w:sz w:val="22"/>
          <w:szCs w:val="22"/>
          <w:u w:val="none"/>
        </w:rPr>
        <w:t xml:space="preserve">Collector (Credit Analyst) Accounts Receivable (Operations) </w:t>
      </w:r>
    </w:p>
    <w:p w:rsidR="00655A68" w:rsidRDefault="005E61B7">
      <w:pPr>
        <w:pStyle w:val="BodyText3"/>
        <w:numPr>
          <w:ilvl w:val="0"/>
          <w:numId w:val="5"/>
        </w:numPr>
        <w:rPr>
          <w:sz w:val="22"/>
          <w:szCs w:val="22"/>
          <w:u w:val="none"/>
        </w:rPr>
      </w:pPr>
      <w:r>
        <w:rPr>
          <w:sz w:val="22"/>
          <w:szCs w:val="22"/>
          <w:u w:val="none"/>
        </w:rPr>
        <w:t>Working in Collections Team</w:t>
      </w:r>
    </w:p>
    <w:p w:rsidR="00655A68" w:rsidRDefault="005E61B7">
      <w:pPr>
        <w:pStyle w:val="BodyText3"/>
        <w:numPr>
          <w:ilvl w:val="0"/>
          <w:numId w:val="5"/>
        </w:numPr>
        <w:rPr>
          <w:sz w:val="22"/>
          <w:szCs w:val="22"/>
          <w:u w:val="none"/>
        </w:rPr>
      </w:pPr>
      <w:r>
        <w:rPr>
          <w:sz w:val="22"/>
          <w:szCs w:val="22"/>
          <w:u w:val="none"/>
        </w:rPr>
        <w:t>Managing relevant work of Credit Control and ensuring low DSO of the organization</w:t>
      </w:r>
    </w:p>
    <w:p w:rsidR="00655A68" w:rsidRDefault="005E61B7">
      <w:pPr>
        <w:pStyle w:val="BodyText3"/>
        <w:numPr>
          <w:ilvl w:val="0"/>
          <w:numId w:val="5"/>
        </w:numPr>
        <w:rPr>
          <w:sz w:val="22"/>
          <w:szCs w:val="22"/>
          <w:u w:val="none"/>
        </w:rPr>
      </w:pPr>
      <w:r>
        <w:rPr>
          <w:sz w:val="22"/>
          <w:szCs w:val="22"/>
          <w:u w:val="none"/>
        </w:rPr>
        <w:t>Responsible for making Cash flow statement every day</w:t>
      </w:r>
    </w:p>
    <w:p w:rsidR="00655A68" w:rsidRDefault="005E61B7">
      <w:pPr>
        <w:pStyle w:val="BodyText3"/>
        <w:numPr>
          <w:ilvl w:val="0"/>
          <w:numId w:val="5"/>
        </w:numPr>
        <w:rPr>
          <w:sz w:val="22"/>
          <w:szCs w:val="22"/>
          <w:u w:val="none"/>
        </w:rPr>
      </w:pPr>
      <w:r>
        <w:rPr>
          <w:sz w:val="22"/>
          <w:szCs w:val="22"/>
          <w:u w:val="none"/>
        </w:rPr>
        <w:t>Responsible for making daily Inbound &amp; Outbound calls from the customers as well as clients</w:t>
      </w:r>
    </w:p>
    <w:p w:rsidR="00655A68" w:rsidRDefault="005E61B7">
      <w:pPr>
        <w:pStyle w:val="BodyText3"/>
        <w:numPr>
          <w:ilvl w:val="0"/>
          <w:numId w:val="5"/>
        </w:numPr>
        <w:rPr>
          <w:sz w:val="22"/>
          <w:szCs w:val="22"/>
          <w:u w:val="none"/>
        </w:rPr>
      </w:pPr>
      <w:r>
        <w:rPr>
          <w:sz w:val="22"/>
          <w:szCs w:val="22"/>
          <w:u w:val="none"/>
        </w:rPr>
        <w:t>R</w:t>
      </w:r>
      <w:r>
        <w:rPr>
          <w:sz w:val="22"/>
          <w:szCs w:val="22"/>
          <w:u w:val="none"/>
        </w:rPr>
        <w:t>esponsible for handling Claims. Raising disputes with the Claims team and getting them resolved.</w:t>
      </w:r>
    </w:p>
    <w:p w:rsidR="00655A68" w:rsidRDefault="005E61B7">
      <w:pPr>
        <w:pStyle w:val="BodyText3"/>
        <w:numPr>
          <w:ilvl w:val="0"/>
          <w:numId w:val="5"/>
        </w:numPr>
        <w:rPr>
          <w:sz w:val="22"/>
          <w:szCs w:val="22"/>
          <w:u w:val="none"/>
        </w:rPr>
      </w:pPr>
      <w:r>
        <w:rPr>
          <w:sz w:val="22"/>
          <w:szCs w:val="22"/>
          <w:u w:val="none"/>
        </w:rPr>
        <w:t>At present working on SAP 7.0</w:t>
      </w:r>
    </w:p>
    <w:p w:rsidR="00655A68" w:rsidRDefault="005E61B7">
      <w:pPr>
        <w:pStyle w:val="BodyText3"/>
        <w:numPr>
          <w:ilvl w:val="0"/>
          <w:numId w:val="5"/>
        </w:numPr>
        <w:rPr>
          <w:sz w:val="22"/>
          <w:szCs w:val="22"/>
          <w:u w:val="none"/>
        </w:rPr>
      </w:pPr>
      <w:r>
        <w:rPr>
          <w:sz w:val="22"/>
          <w:szCs w:val="22"/>
          <w:u w:val="none"/>
        </w:rPr>
        <w:t>Responsible for taking queries of the customers to resolve them like sending them updated account statement, invoices or providin</w:t>
      </w:r>
      <w:r>
        <w:rPr>
          <w:sz w:val="22"/>
          <w:szCs w:val="22"/>
          <w:u w:val="none"/>
        </w:rPr>
        <w:t>g them a satisfactory resolution of their queries.</w:t>
      </w:r>
    </w:p>
    <w:p w:rsidR="00655A68" w:rsidRDefault="005E61B7">
      <w:pPr>
        <w:pStyle w:val="BodyText3"/>
        <w:numPr>
          <w:ilvl w:val="0"/>
          <w:numId w:val="5"/>
        </w:numPr>
        <w:rPr>
          <w:sz w:val="22"/>
          <w:szCs w:val="22"/>
          <w:u w:val="none"/>
        </w:rPr>
      </w:pPr>
      <w:r>
        <w:rPr>
          <w:sz w:val="22"/>
          <w:szCs w:val="22"/>
          <w:u w:val="none"/>
        </w:rPr>
        <w:t>Responsible for making reports for management which are used to take important business decisions like Collection report, Ageing numbers report etc.</w:t>
      </w:r>
    </w:p>
    <w:p w:rsidR="00655A68" w:rsidRDefault="005E61B7">
      <w:pPr>
        <w:pStyle w:val="BodyText3"/>
        <w:numPr>
          <w:ilvl w:val="0"/>
          <w:numId w:val="5"/>
        </w:numPr>
        <w:rPr>
          <w:sz w:val="22"/>
          <w:szCs w:val="22"/>
          <w:u w:val="none"/>
        </w:rPr>
      </w:pPr>
      <w:r>
        <w:rPr>
          <w:sz w:val="22"/>
          <w:szCs w:val="22"/>
          <w:u w:val="none"/>
        </w:rPr>
        <w:t xml:space="preserve">Successfully completed Cost Control Project assigned by </w:t>
      </w:r>
      <w:r>
        <w:rPr>
          <w:sz w:val="22"/>
          <w:szCs w:val="22"/>
          <w:u w:val="none"/>
        </w:rPr>
        <w:t>the management.</w:t>
      </w:r>
    </w:p>
    <w:p w:rsidR="00655A68" w:rsidRDefault="005E61B7">
      <w:pPr>
        <w:pStyle w:val="BodyText3"/>
        <w:numPr>
          <w:ilvl w:val="0"/>
          <w:numId w:val="5"/>
        </w:numPr>
        <w:rPr>
          <w:sz w:val="22"/>
          <w:szCs w:val="22"/>
          <w:u w:val="none"/>
        </w:rPr>
      </w:pPr>
      <w:bookmarkStart w:id="10" w:name="_Hlk509092545"/>
      <w:r>
        <w:rPr>
          <w:sz w:val="22"/>
          <w:szCs w:val="22"/>
          <w:u w:val="none"/>
        </w:rPr>
        <w:t xml:space="preserve">Manage the day - to - day financial transactions of the company. Reviewing contracts and agreements to fully understand the financial implications. </w:t>
      </w:r>
    </w:p>
    <w:p w:rsidR="00655A68" w:rsidRDefault="005E61B7">
      <w:pPr>
        <w:pStyle w:val="BodyText3"/>
        <w:numPr>
          <w:ilvl w:val="0"/>
          <w:numId w:val="5"/>
        </w:numPr>
        <w:rPr>
          <w:sz w:val="22"/>
          <w:szCs w:val="22"/>
          <w:u w:val="none"/>
        </w:rPr>
      </w:pPr>
      <w:r>
        <w:rPr>
          <w:sz w:val="22"/>
          <w:szCs w:val="22"/>
          <w:u w:val="none"/>
        </w:rPr>
        <w:t>Cheque collection/cash deposit and withdrawal/telex transfers/fund transfer/bank statement/</w:t>
      </w:r>
      <w:r>
        <w:rPr>
          <w:sz w:val="22"/>
          <w:szCs w:val="22"/>
          <w:u w:val="none"/>
        </w:rPr>
        <w:t>online banking</w:t>
      </w:r>
    </w:p>
    <w:p w:rsidR="00655A68" w:rsidRDefault="00655A68">
      <w:pPr>
        <w:pStyle w:val="BodyText3"/>
        <w:rPr>
          <w:sz w:val="22"/>
          <w:szCs w:val="22"/>
          <w:u w:val="none"/>
        </w:rPr>
      </w:pPr>
    </w:p>
    <w:bookmarkEnd w:id="10"/>
    <w:p w:rsidR="00655A68" w:rsidRDefault="005E61B7">
      <w:pPr>
        <w:pStyle w:val="BodyText3"/>
        <w:rPr>
          <w:sz w:val="22"/>
          <w:szCs w:val="22"/>
          <w:u w:val="none"/>
        </w:rPr>
      </w:pPr>
      <w:r>
        <w:rPr>
          <w:noProof/>
        </w:rPr>
        <w:pict>
          <v:shape id="1056" o:spid="_x0000_s1031" type="#_x0000_t202" style="position:absolute;margin-left:151.5pt;margin-top:12.4pt;width:261pt;height:52.5pt;z-index:251670528;visibility:visible;mso-width-percent:0;mso-height-percent:0;mso-wrap-distance-left:0;mso-wrap-distance-right:0;mso-position-horizontal-relative:text;mso-position-vertical-relative:text;mso-width-percent:0;mso-height-percent:0;mso-width-relative:margin;mso-height-relative:margin" fillcolor="#1f497d" strokeweight="1.5pt">
            <v:textbox>
              <w:txbxContent>
                <w:p w:rsidR="00655A68" w:rsidRDefault="005E61B7"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en-US"/>
                    </w:rPr>
                    <w:t xml:space="preserve">Process Associate / Accountant                       </w:t>
                  </w:r>
                  <w:bookmarkStart w:id="11" w:name="_Hlk509093829"/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en-US"/>
                    </w:rPr>
                    <w:t xml:space="preserve">GENPACT, GURGAON, INDIA                          </w:t>
                  </w:r>
                  <w:bookmarkEnd w:id="11"/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en-US"/>
                    </w:rPr>
                    <w:t xml:space="preserve">        Carlton &amp; United Breweries, Australia                                                                                          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en-US"/>
                    </w:rPr>
                    <w:t xml:space="preserve">                         </w:t>
                  </w:r>
                </w:p>
              </w:txbxContent>
            </v:textbox>
          </v:shape>
        </w:pict>
      </w:r>
      <w:r>
        <w:rPr>
          <w:rFonts w:asciiTheme="minorHAnsi" w:eastAsiaTheme="minorEastAsia" w:hAnsiTheme="minorHAnsi" w:cstheme="minorBidi"/>
          <w:noProof/>
          <w:sz w:val="22"/>
          <w:szCs w:val="22"/>
          <w:u w:val="none"/>
          <w:lang w:eastAsia="en-CA"/>
        </w:rPr>
        <w:pict>
          <v:shape id="1057" o:spid="_x0000_s1030" type="#_x0000_t202" style="position:absolute;margin-left:13.5pt;margin-top:12.65pt;width:126pt;height:50.25pt;z-index:251669504;visibility:visible;mso-width-percent:0;mso-height-percent:0;mso-wrap-distance-left:0;mso-wrap-distance-right:0;mso-position-horizontal-relative:margin;mso-position-vertical-relative:text;mso-width-percent:0;mso-height-percent:0;mso-width-relative:margin;mso-height-relative:margin" fillcolor="#1f497d" strokeweight="1.5pt">
            <v:textbox>
              <w:txbxContent>
                <w:p w:rsidR="00655A68" w:rsidRDefault="005E61B7">
                  <w:r>
                    <w:rPr>
                      <w:rFonts w:ascii="Arial" w:eastAsia="Times New Roman" w:hAnsi="Arial" w:cs="Arial"/>
                      <w:color w:val="000000"/>
                      <w:spacing w:val="2"/>
                      <w:sz w:val="21"/>
                      <w:szCs w:val="21"/>
                      <w:lang w:eastAsia="en-US"/>
                    </w:rPr>
                    <w:t>Aug. 2015 - Aug. 2017</w:t>
                  </w:r>
                </w:p>
              </w:txbxContent>
            </v:textbox>
            <w10:wrap anchorx="margin"/>
          </v:shape>
        </w:pict>
      </w:r>
      <w:r>
        <w:rPr>
          <w:sz w:val="22"/>
          <w:szCs w:val="22"/>
          <w:u w:val="none"/>
        </w:rPr>
        <w:t xml:space="preserve">                </w:t>
      </w:r>
    </w:p>
    <w:p w:rsidR="00655A68" w:rsidRDefault="005E61B7">
      <w:pPr>
        <w:pStyle w:val="BodyText3"/>
        <w:tabs>
          <w:tab w:val="left" w:pos="3555"/>
          <w:tab w:val="left" w:pos="9150"/>
        </w:tabs>
        <w:rPr>
          <w:sz w:val="22"/>
          <w:szCs w:val="22"/>
          <w:u w:val="none"/>
        </w:rPr>
      </w:pPr>
      <w:r>
        <w:rPr>
          <w:rFonts w:asciiTheme="minorHAnsi" w:eastAsiaTheme="minorEastAsia" w:hAnsiTheme="minorHAnsi" w:cstheme="minorBidi"/>
          <w:noProof/>
          <w:sz w:val="22"/>
          <w:szCs w:val="22"/>
          <w:u w:val="none"/>
          <w:lang w:eastAsia="en-CA"/>
        </w:rPr>
        <w:pict>
          <v:shape id="1058" o:spid="_x0000_s1029" type="#_x0000_t202" style="position:absolute;margin-left:430.5pt;margin-top:.75pt;width:146.25pt;height:54pt;z-index:251671552;visibility:visible;mso-width-percent:0;mso-height-percent:0;mso-wrap-distance-left:0;mso-wrap-distance-right:0;mso-position-horizontal-relative:text;mso-position-vertical-relative:text;mso-width-percent:0;mso-height-percent:0;mso-width-relative:margin;mso-height-relative:margin" strokeweight=".5pt">
            <v:textbox>
              <w:txbxContent>
                <w:p w:rsidR="00655A68" w:rsidRDefault="005E61B7"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1809750" cy="714375"/>
                        <wp:effectExtent l="0" t="0" r="0" b="9525"/>
                        <wp:docPr id="2052" name="Image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Image"/>
                                <pic:cNvPicPr/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09750" cy="714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sz w:val="22"/>
          <w:szCs w:val="22"/>
          <w:u w:val="none"/>
        </w:rPr>
        <w:tab/>
      </w:r>
      <w:r>
        <w:rPr>
          <w:sz w:val="22"/>
          <w:szCs w:val="22"/>
          <w:u w:val="none"/>
        </w:rPr>
        <w:tab/>
      </w:r>
    </w:p>
    <w:p w:rsidR="00655A68" w:rsidRDefault="00655A68">
      <w:pPr>
        <w:pStyle w:val="BodyText3"/>
        <w:rPr>
          <w:sz w:val="22"/>
          <w:szCs w:val="22"/>
          <w:u w:val="none"/>
        </w:rPr>
      </w:pPr>
    </w:p>
    <w:bookmarkEnd w:id="8"/>
    <w:p w:rsidR="00655A68" w:rsidRDefault="00655A68">
      <w:pPr>
        <w:tabs>
          <w:tab w:val="left" w:pos="3060"/>
        </w:tabs>
        <w:spacing w:after="0" w:line="240" w:lineRule="exact"/>
        <w:rPr>
          <w:rFonts w:ascii="Times New Roman" w:hAnsi="Times New Roman" w:cs="Times New Roman"/>
          <w:sz w:val="24"/>
        </w:rPr>
      </w:pPr>
    </w:p>
    <w:p w:rsidR="00655A68" w:rsidRDefault="00655A68">
      <w:pPr>
        <w:spacing w:after="0" w:line="241" w:lineRule="exact"/>
        <w:ind w:left="2978"/>
        <w:rPr>
          <w:sz w:val="24"/>
          <w:szCs w:val="24"/>
        </w:rPr>
      </w:pPr>
    </w:p>
    <w:p w:rsidR="00655A68" w:rsidRDefault="00655A68">
      <w:pPr>
        <w:spacing w:after="0" w:line="241" w:lineRule="exact"/>
        <w:ind w:left="2978"/>
        <w:rPr>
          <w:sz w:val="24"/>
          <w:szCs w:val="24"/>
        </w:rPr>
      </w:pPr>
    </w:p>
    <w:p w:rsidR="00655A68" w:rsidRDefault="00655A68">
      <w:pPr>
        <w:spacing w:after="0" w:line="241" w:lineRule="exact"/>
        <w:ind w:left="2978"/>
        <w:rPr>
          <w:sz w:val="24"/>
          <w:szCs w:val="24"/>
        </w:rPr>
      </w:pPr>
    </w:p>
    <w:p w:rsidR="00655A68" w:rsidRDefault="00655A68">
      <w:pPr>
        <w:spacing w:before="38" w:after="0" w:line="241" w:lineRule="exact"/>
        <w:ind w:left="2978"/>
        <w:rPr>
          <w:rFonts w:ascii="Arial" w:hAnsi="Arial" w:cs="Arial"/>
          <w:color w:val="2D2D2D"/>
          <w:spacing w:val="2"/>
          <w:sz w:val="21"/>
          <w:szCs w:val="21"/>
        </w:rPr>
      </w:pPr>
      <w:bookmarkStart w:id="12" w:name="_Hlk509090704"/>
    </w:p>
    <w:p w:rsidR="00655A68" w:rsidRDefault="005E61B7">
      <w:pPr>
        <w:pStyle w:val="BodyText3"/>
        <w:ind w:left="1635"/>
        <w:rPr>
          <w:b/>
          <w:sz w:val="22"/>
          <w:szCs w:val="22"/>
          <w:u w:val="none"/>
        </w:rPr>
      </w:pPr>
      <w:r>
        <w:rPr>
          <w:b/>
          <w:sz w:val="22"/>
          <w:szCs w:val="22"/>
          <w:u w:val="none"/>
        </w:rPr>
        <w:lastRenderedPageBreak/>
        <w:t xml:space="preserve">             </w:t>
      </w:r>
    </w:p>
    <w:p w:rsidR="00655A68" w:rsidRDefault="005E61B7">
      <w:pPr>
        <w:spacing w:after="0" w:line="240" w:lineRule="exact"/>
        <w:rPr>
          <w:rFonts w:ascii="Arial Bold" w:hAnsi="Arial Bold" w:cs="Arial Bold"/>
          <w:b/>
          <w:color w:val="000000"/>
          <w:spacing w:val="2"/>
          <w:sz w:val="21"/>
          <w:szCs w:val="21"/>
        </w:rPr>
      </w:pPr>
      <w:r>
        <w:rPr>
          <w:b/>
        </w:rPr>
        <w:t xml:space="preserve">                                                </w:t>
      </w:r>
      <w:r>
        <w:rPr>
          <w:rFonts w:ascii="Arial Bold" w:hAnsi="Arial Bold" w:cs="Arial Bold"/>
          <w:b/>
          <w:color w:val="000000"/>
          <w:spacing w:val="2"/>
          <w:sz w:val="21"/>
          <w:szCs w:val="21"/>
        </w:rPr>
        <w:t>JOB DESCRIPTION / KEY RESPONSIBILITIES:</w:t>
      </w:r>
    </w:p>
    <w:p w:rsidR="00655A68" w:rsidRDefault="00655A68">
      <w:pPr>
        <w:pStyle w:val="BodyText3"/>
        <w:ind w:left="1635"/>
        <w:rPr>
          <w:b/>
          <w:sz w:val="22"/>
          <w:szCs w:val="22"/>
          <w:u w:val="none"/>
        </w:rPr>
      </w:pPr>
    </w:p>
    <w:p w:rsidR="00655A68" w:rsidRDefault="005E61B7">
      <w:pPr>
        <w:pStyle w:val="BodyText3"/>
        <w:numPr>
          <w:ilvl w:val="0"/>
          <w:numId w:val="5"/>
        </w:numPr>
        <w:rPr>
          <w:b/>
          <w:sz w:val="22"/>
          <w:szCs w:val="22"/>
          <w:u w:val="none"/>
        </w:rPr>
      </w:pPr>
      <w:r>
        <w:rPr>
          <w:b/>
          <w:sz w:val="22"/>
          <w:szCs w:val="22"/>
          <w:u w:val="none"/>
        </w:rPr>
        <w:t>Working on Advanced Record to Report (Ad. RTR) profile</w:t>
      </w:r>
    </w:p>
    <w:p w:rsidR="00655A68" w:rsidRDefault="005E61B7">
      <w:pPr>
        <w:pStyle w:val="BodyText3"/>
        <w:numPr>
          <w:ilvl w:val="0"/>
          <w:numId w:val="5"/>
        </w:numPr>
        <w:rPr>
          <w:b/>
          <w:sz w:val="22"/>
          <w:szCs w:val="22"/>
          <w:u w:val="none"/>
        </w:rPr>
      </w:pPr>
      <w:r>
        <w:rPr>
          <w:b/>
          <w:sz w:val="22"/>
          <w:szCs w:val="22"/>
          <w:u w:val="none"/>
        </w:rPr>
        <w:t xml:space="preserve">Pricing Analyst </w:t>
      </w:r>
      <w:r>
        <w:rPr>
          <w:b/>
          <w:sz w:val="22"/>
          <w:szCs w:val="22"/>
          <w:u w:val="none"/>
        </w:rPr>
        <w:t>Advanced Record to Report (Operations)</w:t>
      </w:r>
    </w:p>
    <w:p w:rsidR="00655A68" w:rsidRDefault="005E61B7">
      <w:pPr>
        <w:pStyle w:val="BodyText3"/>
        <w:numPr>
          <w:ilvl w:val="0"/>
          <w:numId w:val="5"/>
        </w:numPr>
        <w:rPr>
          <w:sz w:val="22"/>
          <w:szCs w:val="22"/>
          <w:u w:val="none"/>
        </w:rPr>
      </w:pPr>
      <w:r>
        <w:rPr>
          <w:sz w:val="22"/>
          <w:szCs w:val="22"/>
          <w:u w:val="none"/>
        </w:rPr>
        <w:t>Managing relevant work of Pricing Analyst</w:t>
      </w:r>
    </w:p>
    <w:p w:rsidR="00655A68" w:rsidRDefault="005E61B7">
      <w:pPr>
        <w:pStyle w:val="BodyText3"/>
        <w:numPr>
          <w:ilvl w:val="0"/>
          <w:numId w:val="5"/>
        </w:numPr>
        <w:rPr>
          <w:sz w:val="22"/>
          <w:szCs w:val="22"/>
          <w:u w:val="none"/>
        </w:rPr>
      </w:pPr>
      <w:r>
        <w:rPr>
          <w:sz w:val="22"/>
          <w:szCs w:val="22"/>
          <w:u w:val="none"/>
          <w:lang w:val="en-US"/>
        </w:rPr>
        <w:t>Uploading of Trade Promotion Discount in SAP</w:t>
      </w:r>
    </w:p>
    <w:p w:rsidR="00655A68" w:rsidRDefault="005E61B7">
      <w:pPr>
        <w:pStyle w:val="BodyText3"/>
        <w:numPr>
          <w:ilvl w:val="0"/>
          <w:numId w:val="5"/>
        </w:numPr>
        <w:rPr>
          <w:sz w:val="22"/>
          <w:szCs w:val="22"/>
          <w:u w:val="none"/>
        </w:rPr>
      </w:pPr>
      <w:r>
        <w:rPr>
          <w:sz w:val="22"/>
          <w:szCs w:val="22"/>
          <w:u w:val="none"/>
          <w:lang w:val="en-US"/>
        </w:rPr>
        <w:t>Handling Invoice Discrepancy Requests</w:t>
      </w:r>
    </w:p>
    <w:p w:rsidR="00655A68" w:rsidRDefault="005E61B7">
      <w:pPr>
        <w:pStyle w:val="BodyText3"/>
        <w:numPr>
          <w:ilvl w:val="0"/>
          <w:numId w:val="5"/>
        </w:numPr>
        <w:rPr>
          <w:sz w:val="22"/>
          <w:szCs w:val="22"/>
          <w:u w:val="none"/>
        </w:rPr>
      </w:pPr>
      <w:r>
        <w:rPr>
          <w:sz w:val="22"/>
          <w:szCs w:val="22"/>
          <w:u w:val="none"/>
          <w:lang w:val="en-US"/>
        </w:rPr>
        <w:t>Handling Ad-Hoc Discount Requests</w:t>
      </w:r>
    </w:p>
    <w:p w:rsidR="00655A68" w:rsidRDefault="005E61B7">
      <w:pPr>
        <w:pStyle w:val="BodyText3"/>
        <w:numPr>
          <w:ilvl w:val="0"/>
          <w:numId w:val="5"/>
        </w:numPr>
        <w:rPr>
          <w:sz w:val="22"/>
          <w:szCs w:val="22"/>
          <w:u w:val="none"/>
        </w:rPr>
      </w:pPr>
      <w:r>
        <w:rPr>
          <w:sz w:val="22"/>
          <w:szCs w:val="22"/>
          <w:u w:val="none"/>
          <w:lang w:val="en-US"/>
        </w:rPr>
        <w:t>Updating of Customer Master Data (Group Change Log Request</w:t>
      </w:r>
      <w:r>
        <w:rPr>
          <w:sz w:val="22"/>
          <w:szCs w:val="22"/>
          <w:u w:val="none"/>
          <w:lang w:val="en-US"/>
        </w:rPr>
        <w:t>s)</w:t>
      </w:r>
    </w:p>
    <w:p w:rsidR="00655A68" w:rsidRDefault="005E61B7">
      <w:pPr>
        <w:pStyle w:val="BodyText3"/>
        <w:numPr>
          <w:ilvl w:val="0"/>
          <w:numId w:val="5"/>
        </w:numPr>
        <w:rPr>
          <w:sz w:val="22"/>
          <w:szCs w:val="22"/>
          <w:u w:val="none"/>
        </w:rPr>
      </w:pPr>
      <w:r>
        <w:rPr>
          <w:sz w:val="22"/>
          <w:szCs w:val="22"/>
          <w:u w:val="none"/>
          <w:lang w:val="en-US"/>
        </w:rPr>
        <w:t>Validation of New Accounts of Customers</w:t>
      </w:r>
    </w:p>
    <w:p w:rsidR="00655A68" w:rsidRDefault="005E61B7">
      <w:pPr>
        <w:pStyle w:val="BodyText3"/>
        <w:numPr>
          <w:ilvl w:val="0"/>
          <w:numId w:val="5"/>
        </w:numPr>
        <w:rPr>
          <w:sz w:val="22"/>
          <w:szCs w:val="22"/>
          <w:u w:val="none"/>
        </w:rPr>
      </w:pPr>
      <w:r>
        <w:rPr>
          <w:sz w:val="22"/>
          <w:szCs w:val="22"/>
          <w:u w:val="none"/>
          <w:lang w:val="en-US"/>
        </w:rPr>
        <w:t>Transactional and Compliance Reporting</w:t>
      </w:r>
    </w:p>
    <w:p w:rsidR="00655A68" w:rsidRDefault="005E61B7">
      <w:pPr>
        <w:pStyle w:val="BodyText3"/>
        <w:numPr>
          <w:ilvl w:val="0"/>
          <w:numId w:val="5"/>
        </w:numPr>
        <w:rPr>
          <w:sz w:val="22"/>
          <w:szCs w:val="22"/>
          <w:u w:val="none"/>
        </w:rPr>
      </w:pPr>
      <w:r>
        <w:rPr>
          <w:sz w:val="22"/>
          <w:szCs w:val="22"/>
          <w:u w:val="none"/>
          <w:lang w:val="en-US"/>
        </w:rPr>
        <w:t xml:space="preserve">Validating Compliance Reporting </w:t>
      </w:r>
    </w:p>
    <w:p w:rsidR="00655A68" w:rsidRDefault="005E61B7">
      <w:pPr>
        <w:pStyle w:val="BodyText3"/>
        <w:numPr>
          <w:ilvl w:val="0"/>
          <w:numId w:val="5"/>
        </w:numPr>
        <w:rPr>
          <w:sz w:val="22"/>
          <w:szCs w:val="22"/>
          <w:u w:val="none"/>
        </w:rPr>
      </w:pPr>
      <w:r>
        <w:rPr>
          <w:sz w:val="22"/>
          <w:szCs w:val="22"/>
          <w:u w:val="none"/>
          <w:lang w:val="en-US"/>
        </w:rPr>
        <w:t xml:space="preserve">New Product Development </w:t>
      </w:r>
    </w:p>
    <w:p w:rsidR="00655A68" w:rsidRDefault="005E61B7">
      <w:pPr>
        <w:pStyle w:val="BodyText3"/>
        <w:numPr>
          <w:ilvl w:val="0"/>
          <w:numId w:val="5"/>
        </w:numPr>
        <w:rPr>
          <w:sz w:val="22"/>
          <w:szCs w:val="22"/>
          <w:u w:val="none"/>
        </w:rPr>
      </w:pPr>
      <w:r>
        <w:rPr>
          <w:sz w:val="22"/>
          <w:szCs w:val="22"/>
          <w:u w:val="none"/>
          <w:lang w:val="en-US"/>
        </w:rPr>
        <w:t>Loading of Base Price of the Products</w:t>
      </w:r>
    </w:p>
    <w:p w:rsidR="00655A68" w:rsidRDefault="005E61B7">
      <w:pPr>
        <w:pStyle w:val="BodyText3"/>
        <w:numPr>
          <w:ilvl w:val="0"/>
          <w:numId w:val="5"/>
        </w:numPr>
        <w:rPr>
          <w:sz w:val="22"/>
          <w:szCs w:val="22"/>
          <w:u w:val="none"/>
        </w:rPr>
      </w:pPr>
      <w:r>
        <w:rPr>
          <w:sz w:val="22"/>
          <w:szCs w:val="22"/>
          <w:u w:val="none"/>
          <w:lang w:val="en-US"/>
        </w:rPr>
        <w:t>Handling Export Pricing</w:t>
      </w:r>
    </w:p>
    <w:p w:rsidR="00655A68" w:rsidRDefault="005E61B7">
      <w:pPr>
        <w:pStyle w:val="BodyText3"/>
        <w:numPr>
          <w:ilvl w:val="0"/>
          <w:numId w:val="5"/>
        </w:numPr>
        <w:rPr>
          <w:sz w:val="22"/>
          <w:szCs w:val="22"/>
          <w:u w:val="none"/>
        </w:rPr>
      </w:pPr>
      <w:r>
        <w:rPr>
          <w:sz w:val="22"/>
          <w:szCs w:val="22"/>
          <w:u w:val="none"/>
          <w:lang w:val="en-US"/>
        </w:rPr>
        <w:t>Validating Pricing Claims</w:t>
      </w:r>
    </w:p>
    <w:p w:rsidR="00655A68" w:rsidRDefault="005E61B7">
      <w:pPr>
        <w:pStyle w:val="BodyText3"/>
        <w:numPr>
          <w:ilvl w:val="0"/>
          <w:numId w:val="5"/>
        </w:numPr>
      </w:pPr>
      <w:r>
        <w:rPr>
          <w:sz w:val="22"/>
          <w:szCs w:val="22"/>
          <w:u w:val="none"/>
          <w:lang w:val="en-US"/>
        </w:rPr>
        <w:t>PO/DPO/Invoices/Expenses/Cla</w:t>
      </w:r>
      <w:r>
        <w:rPr>
          <w:sz w:val="22"/>
          <w:szCs w:val="22"/>
          <w:u w:val="none"/>
          <w:lang w:val="en-US"/>
        </w:rPr>
        <w:t>ims/Payments.</w:t>
      </w:r>
      <w:r>
        <w:rPr>
          <w:rFonts w:ascii="Arial" w:hAnsi="Arial" w:cs="Arial"/>
          <w:color w:val="2D2D2D"/>
          <w:spacing w:val="2"/>
          <w:sz w:val="21"/>
          <w:szCs w:val="21"/>
        </w:rPr>
        <w:t xml:space="preserve"> </w:t>
      </w:r>
    </w:p>
    <w:p w:rsidR="00655A68" w:rsidRDefault="005E61B7">
      <w:pPr>
        <w:pStyle w:val="BodyText3"/>
        <w:numPr>
          <w:ilvl w:val="0"/>
          <w:numId w:val="5"/>
        </w:numPr>
        <w:rPr>
          <w:sz w:val="22"/>
          <w:szCs w:val="22"/>
          <w:u w:val="none"/>
          <w:lang w:val="en-US"/>
        </w:rPr>
      </w:pPr>
      <w:r>
        <w:rPr>
          <w:sz w:val="22"/>
          <w:szCs w:val="22"/>
          <w:u w:val="none"/>
          <w:lang w:val="en-US"/>
        </w:rPr>
        <w:t>Monthly Expenses Report with Variance Analysis, Invoices to Clients Summary.</w:t>
      </w:r>
    </w:p>
    <w:p w:rsidR="00655A68" w:rsidRDefault="005E61B7">
      <w:pPr>
        <w:pStyle w:val="BodyText3"/>
        <w:numPr>
          <w:ilvl w:val="0"/>
          <w:numId w:val="5"/>
        </w:numPr>
        <w:rPr>
          <w:sz w:val="22"/>
          <w:szCs w:val="22"/>
          <w:u w:val="none"/>
          <w:lang w:val="en-US"/>
        </w:rPr>
      </w:pPr>
      <w:r>
        <w:rPr>
          <w:sz w:val="22"/>
          <w:szCs w:val="22"/>
          <w:u w:val="none"/>
          <w:lang w:val="en-US"/>
        </w:rPr>
        <w:t>Managing Incentives, Salaried &amp; Bonus of the employees.</w:t>
      </w:r>
    </w:p>
    <w:p w:rsidR="00655A68" w:rsidRDefault="005E61B7">
      <w:pPr>
        <w:pStyle w:val="BodyText3"/>
        <w:numPr>
          <w:ilvl w:val="0"/>
          <w:numId w:val="5"/>
        </w:numPr>
        <w:rPr>
          <w:sz w:val="22"/>
          <w:szCs w:val="22"/>
          <w:u w:val="none"/>
          <w:lang w:val="en-US"/>
        </w:rPr>
      </w:pPr>
      <w:r>
        <w:rPr>
          <w:sz w:val="22"/>
          <w:szCs w:val="22"/>
          <w:u w:val="none"/>
          <w:lang w:val="en-US"/>
        </w:rPr>
        <w:t xml:space="preserve">Managing Taxation </w:t>
      </w:r>
    </w:p>
    <w:p w:rsidR="00655A68" w:rsidRDefault="005E61B7">
      <w:pPr>
        <w:pStyle w:val="BodyText3"/>
        <w:numPr>
          <w:ilvl w:val="0"/>
          <w:numId w:val="5"/>
        </w:numPr>
        <w:rPr>
          <w:sz w:val="22"/>
          <w:szCs w:val="22"/>
          <w:u w:val="none"/>
          <w:lang w:val="en-US"/>
        </w:rPr>
      </w:pPr>
      <w:r>
        <w:rPr>
          <w:sz w:val="22"/>
          <w:szCs w:val="22"/>
          <w:u w:val="none"/>
          <w:lang w:val="en-US"/>
        </w:rPr>
        <w:t>Managing Discounts for the customers. Preparing monthly accounts, management reports, com</w:t>
      </w:r>
      <w:r>
        <w:rPr>
          <w:sz w:val="22"/>
          <w:szCs w:val="22"/>
          <w:u w:val="none"/>
          <w:lang w:val="en-US"/>
        </w:rPr>
        <w:t>parison with budget and commentary on the performance.</w:t>
      </w:r>
      <w:r>
        <w:rPr>
          <w:rFonts w:ascii="Arial" w:hAnsi="Arial" w:cs="Arial"/>
          <w:color w:val="000000"/>
          <w:w w:val="111"/>
          <w:sz w:val="21"/>
          <w:szCs w:val="21"/>
        </w:rPr>
        <w:t xml:space="preserve"> </w:t>
      </w:r>
    </w:p>
    <w:p w:rsidR="00655A68" w:rsidRDefault="005E61B7">
      <w:pPr>
        <w:pStyle w:val="BodyText3"/>
        <w:numPr>
          <w:ilvl w:val="0"/>
          <w:numId w:val="5"/>
        </w:numPr>
        <w:rPr>
          <w:sz w:val="22"/>
          <w:szCs w:val="22"/>
          <w:u w:val="none"/>
          <w:lang w:val="en-US"/>
        </w:rPr>
      </w:pPr>
      <w:r>
        <w:rPr>
          <w:sz w:val="22"/>
          <w:szCs w:val="22"/>
          <w:u w:val="none"/>
          <w:lang w:val="en-US"/>
        </w:rPr>
        <w:t xml:space="preserve">Actively participating in the annual audit process to ensure quality information is </w:t>
      </w:r>
      <w:r>
        <w:rPr>
          <w:sz w:val="22"/>
          <w:szCs w:val="22"/>
          <w:u w:val="none"/>
          <w:lang w:val="en-US"/>
        </w:rPr>
        <w:br/>
        <w:t>provided in a timely manner and the audit is finalized effectively and efficiently.</w:t>
      </w:r>
    </w:p>
    <w:p w:rsidR="00655A68" w:rsidRDefault="00655A68">
      <w:pPr>
        <w:pStyle w:val="BodyText3"/>
        <w:ind w:left="2475"/>
        <w:rPr>
          <w:sz w:val="22"/>
          <w:szCs w:val="22"/>
          <w:u w:val="none"/>
          <w:lang w:val="en-US"/>
        </w:rPr>
      </w:pPr>
    </w:p>
    <w:p w:rsidR="00655A68" w:rsidRDefault="005E61B7">
      <w:pPr>
        <w:pStyle w:val="BodyText3"/>
        <w:tabs>
          <w:tab w:val="left" w:pos="4650"/>
        </w:tabs>
        <w:ind w:left="2475"/>
        <w:rPr>
          <w:sz w:val="22"/>
          <w:szCs w:val="22"/>
          <w:u w:val="none"/>
        </w:rPr>
      </w:pPr>
      <w:r>
        <w:rPr>
          <w:rFonts w:asciiTheme="minorHAnsi" w:eastAsiaTheme="minorEastAsia" w:hAnsiTheme="minorHAnsi" w:cstheme="minorBidi"/>
          <w:noProof/>
          <w:sz w:val="22"/>
          <w:szCs w:val="22"/>
          <w:u w:val="none"/>
          <w:lang w:eastAsia="en-CA"/>
        </w:rPr>
        <w:pict>
          <v:shape id="1059" o:spid="_x0000_s1028" type="#_x0000_t202" style="position:absolute;left:0;text-align:left;margin-left:426.75pt;margin-top:.6pt;width:146.25pt;height:54pt;z-index:251674624;visibility:visible;mso-width-percent:0;mso-height-percent:0;mso-wrap-distance-left:0;mso-wrap-distance-right:0;mso-position-horizontal-relative:text;mso-position-vertical-relative:text;mso-width-percent:0;mso-height-percent:0;mso-width-relative:margin;mso-height-relative:margin" strokeweight=".5pt">
            <v:textbox>
              <w:txbxContent>
                <w:p w:rsidR="00655A68" w:rsidRDefault="005E61B7"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1809750" cy="714375"/>
                        <wp:effectExtent l="0" t="0" r="0" b="9525"/>
                        <wp:docPr id="2053" name="Image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Image"/>
                                <pic:cNvPicPr/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09750" cy="714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Theme="minorHAnsi" w:eastAsiaTheme="minorEastAsia" w:hAnsiTheme="minorHAnsi" w:cstheme="minorBidi"/>
          <w:noProof/>
          <w:sz w:val="22"/>
          <w:szCs w:val="22"/>
          <w:u w:val="none"/>
          <w:lang w:eastAsia="en-CA"/>
        </w:rPr>
        <w:pict>
          <v:shape id="1060" o:spid="_x0000_s1027" type="#_x0000_t202" style="position:absolute;left:0;text-align:left;margin-left:150.75pt;margin-top:3.7pt;width:261pt;height:51.75pt;z-index:251673600;visibility:visible;mso-width-percent:0;mso-height-percent:0;mso-wrap-distance-left:0;mso-wrap-distance-right:0;mso-position-horizontal-relative:text;mso-position-vertical-relative:text;mso-width-percent:0;mso-height-percent:0;mso-width-relative:margin;mso-height-relative:margin" fillcolor="#1f497d" strokeweight="1.5pt">
            <v:textbox>
              <w:txbxContent>
                <w:p w:rsidR="00655A68" w:rsidRDefault="005E61B7">
                  <w:pPr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en-US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en-US"/>
                    </w:rPr>
                    <w:t xml:space="preserve">Process Associate / </w:t>
                  </w: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en-US"/>
                    </w:rPr>
                    <w:t>Accountant                         GENPACT, GURGAON, INDIA                           (SABMiller, South Africa)</w:t>
                  </w:r>
                </w:p>
                <w:p w:rsidR="00655A68" w:rsidRDefault="005E61B7">
                  <w:pPr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en-US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en-US"/>
                    </w:rPr>
                    <w:t xml:space="preserve">                                                                                                                </w:t>
                  </w:r>
                </w:p>
                <w:p w:rsidR="00655A68" w:rsidRDefault="00655A68"/>
              </w:txbxContent>
            </v:textbox>
          </v:shape>
        </w:pict>
      </w:r>
      <w:r>
        <w:rPr>
          <w:rFonts w:asciiTheme="minorHAnsi" w:eastAsiaTheme="minorEastAsia" w:hAnsiTheme="minorHAnsi" w:cstheme="minorBidi"/>
          <w:noProof/>
          <w:sz w:val="22"/>
          <w:szCs w:val="22"/>
          <w:u w:val="none"/>
          <w:lang w:eastAsia="en-CA"/>
        </w:rPr>
        <w:pict>
          <v:shape id="1061" o:spid="_x0000_s1026" type="#_x0000_t202" style="position:absolute;left:0;text-align:left;margin-left:9.75pt;margin-top:3.65pt;width:126pt;height:50.25pt;z-index:251672576;visibility:visible;mso-width-percent:0;mso-height-percent:0;mso-wrap-distance-left:0;mso-wrap-distance-right:0;mso-position-horizontal-relative:margin;mso-position-vertical-relative:text;mso-width-percent:0;mso-height-percent:0;mso-width-relative:margin;mso-height-relative:margin" fillcolor="#1f497d" strokeweight="1.5pt">
            <v:textbox>
              <w:txbxContent>
                <w:p w:rsidR="00655A68" w:rsidRDefault="005E61B7">
                  <w:r>
                    <w:rPr>
                      <w:rFonts w:ascii="Arial" w:eastAsia="Times New Roman" w:hAnsi="Arial" w:cs="Arial"/>
                      <w:color w:val="000000"/>
                      <w:spacing w:val="2"/>
                      <w:sz w:val="21"/>
                      <w:szCs w:val="21"/>
                      <w:lang w:eastAsia="en-US"/>
                    </w:rPr>
                    <w:t>Nov. 2013 – Sep. 2014</w:t>
                  </w:r>
                </w:p>
              </w:txbxContent>
            </v:textbox>
            <w10:wrap anchorx="margin"/>
          </v:shape>
        </w:pict>
      </w:r>
      <w:r>
        <w:rPr>
          <w:sz w:val="22"/>
          <w:szCs w:val="22"/>
          <w:u w:val="none"/>
        </w:rPr>
        <w:tab/>
      </w:r>
    </w:p>
    <w:p w:rsidR="00655A68" w:rsidRDefault="005E61B7">
      <w:pPr>
        <w:pStyle w:val="BodyText3"/>
        <w:tabs>
          <w:tab w:val="left" w:pos="9270"/>
        </w:tabs>
        <w:ind w:left="2355"/>
        <w:rPr>
          <w:b/>
          <w:color w:val="000080"/>
          <w:sz w:val="22"/>
          <w:szCs w:val="22"/>
          <w:u w:val="none"/>
        </w:rPr>
      </w:pPr>
      <w:r>
        <w:rPr>
          <w:b/>
          <w:color w:val="000080"/>
          <w:sz w:val="22"/>
          <w:szCs w:val="22"/>
          <w:u w:val="none"/>
        </w:rPr>
        <w:tab/>
      </w:r>
    </w:p>
    <w:p w:rsidR="00655A68" w:rsidRDefault="00655A68">
      <w:pPr>
        <w:spacing w:before="38" w:after="0" w:line="241" w:lineRule="exact"/>
        <w:ind w:left="2978"/>
        <w:rPr>
          <w:rFonts w:ascii="Arial" w:hAnsi="Arial" w:cs="Arial"/>
          <w:color w:val="2D2D2D"/>
          <w:spacing w:val="2"/>
          <w:sz w:val="21"/>
          <w:szCs w:val="21"/>
        </w:rPr>
      </w:pPr>
    </w:p>
    <w:p w:rsidR="00655A68" w:rsidRDefault="00655A68">
      <w:pPr>
        <w:spacing w:before="38" w:after="0" w:line="241" w:lineRule="exact"/>
        <w:ind w:left="2978"/>
        <w:rPr>
          <w:rFonts w:ascii="Arial" w:hAnsi="Arial" w:cs="Arial"/>
          <w:color w:val="2D2D2D"/>
          <w:spacing w:val="2"/>
          <w:sz w:val="21"/>
          <w:szCs w:val="21"/>
        </w:rPr>
      </w:pPr>
    </w:p>
    <w:p w:rsidR="00655A68" w:rsidRDefault="00655A68">
      <w:pPr>
        <w:spacing w:before="38" w:after="0" w:line="241" w:lineRule="exact"/>
        <w:ind w:left="2978"/>
        <w:rPr>
          <w:rFonts w:ascii="Arial" w:hAnsi="Arial" w:cs="Arial"/>
          <w:color w:val="2D2D2D"/>
          <w:spacing w:val="2"/>
          <w:sz w:val="21"/>
          <w:szCs w:val="21"/>
        </w:rPr>
      </w:pPr>
    </w:p>
    <w:p w:rsidR="00655A68" w:rsidRDefault="00655A68">
      <w:pPr>
        <w:spacing w:before="38" w:after="0" w:line="241" w:lineRule="exact"/>
        <w:ind w:left="2978"/>
        <w:rPr>
          <w:rFonts w:ascii="Arial" w:hAnsi="Arial" w:cs="Arial"/>
          <w:color w:val="2D2D2D"/>
          <w:spacing w:val="2"/>
          <w:sz w:val="21"/>
          <w:szCs w:val="21"/>
        </w:rPr>
      </w:pPr>
    </w:p>
    <w:p w:rsidR="00655A68" w:rsidRDefault="00655A68">
      <w:pPr>
        <w:spacing w:before="38" w:after="0" w:line="241" w:lineRule="exact"/>
        <w:ind w:left="2978"/>
        <w:rPr>
          <w:rFonts w:ascii="Arial" w:hAnsi="Arial" w:cs="Arial"/>
          <w:color w:val="2D2D2D"/>
          <w:spacing w:val="2"/>
          <w:sz w:val="21"/>
          <w:szCs w:val="21"/>
        </w:rPr>
      </w:pPr>
    </w:p>
    <w:p w:rsidR="00655A68" w:rsidRDefault="005E61B7">
      <w:pPr>
        <w:spacing w:after="0" w:line="240" w:lineRule="exact"/>
        <w:rPr>
          <w:rFonts w:ascii="Arial Bold" w:hAnsi="Arial Bold" w:cs="Arial Bold"/>
          <w:b/>
          <w:color w:val="000000"/>
          <w:spacing w:val="2"/>
          <w:sz w:val="21"/>
          <w:szCs w:val="21"/>
        </w:rPr>
      </w:pPr>
      <w:r>
        <w:rPr>
          <w:rFonts w:ascii="Arial Bold" w:hAnsi="Arial Bold" w:cs="Arial Bold"/>
          <w:b/>
          <w:color w:val="000000"/>
          <w:spacing w:val="2"/>
          <w:sz w:val="21"/>
          <w:szCs w:val="21"/>
        </w:rPr>
        <w:t xml:space="preserve">                                              JOB DESCRIPTION / KEY RESPONSIBILITIES:</w:t>
      </w:r>
    </w:p>
    <w:p w:rsidR="00655A68" w:rsidRDefault="00655A68">
      <w:pPr>
        <w:spacing w:after="0" w:line="240" w:lineRule="exact"/>
        <w:rPr>
          <w:rFonts w:ascii="Arial Bold" w:hAnsi="Arial Bold" w:cs="Arial Bold"/>
          <w:color w:val="000000"/>
          <w:spacing w:val="2"/>
          <w:sz w:val="21"/>
          <w:szCs w:val="21"/>
        </w:rPr>
      </w:pPr>
    </w:p>
    <w:p w:rsidR="00655A68" w:rsidRDefault="005E61B7">
      <w:pPr>
        <w:pStyle w:val="BodyText3"/>
        <w:numPr>
          <w:ilvl w:val="0"/>
          <w:numId w:val="5"/>
        </w:numPr>
        <w:rPr>
          <w:b/>
          <w:color w:val="000080"/>
          <w:sz w:val="22"/>
          <w:szCs w:val="22"/>
        </w:rPr>
      </w:pPr>
      <w:r>
        <w:rPr>
          <w:b/>
          <w:sz w:val="22"/>
          <w:szCs w:val="22"/>
          <w:u w:val="none"/>
        </w:rPr>
        <w:t>Working on Order to Cash (OTC) profile</w:t>
      </w:r>
    </w:p>
    <w:p w:rsidR="00655A68" w:rsidRDefault="005E61B7">
      <w:pPr>
        <w:pStyle w:val="BodyText3"/>
        <w:numPr>
          <w:ilvl w:val="0"/>
          <w:numId w:val="5"/>
        </w:numPr>
        <w:rPr>
          <w:b/>
          <w:color w:val="000080"/>
          <w:sz w:val="22"/>
          <w:szCs w:val="22"/>
          <w:u w:val="none"/>
        </w:rPr>
      </w:pPr>
      <w:r>
        <w:rPr>
          <w:b/>
          <w:sz w:val="22"/>
          <w:szCs w:val="22"/>
          <w:u w:val="none"/>
        </w:rPr>
        <w:t>Working in Master Data and Risk Assessment</w:t>
      </w:r>
    </w:p>
    <w:p w:rsidR="00655A68" w:rsidRDefault="005E61B7">
      <w:pPr>
        <w:pStyle w:val="BodyText3"/>
        <w:numPr>
          <w:ilvl w:val="0"/>
          <w:numId w:val="5"/>
        </w:numPr>
        <w:rPr>
          <w:sz w:val="22"/>
          <w:szCs w:val="22"/>
          <w:u w:val="none"/>
          <w:lang w:val="en-US"/>
        </w:rPr>
      </w:pPr>
      <w:r>
        <w:rPr>
          <w:sz w:val="22"/>
          <w:szCs w:val="22"/>
          <w:u w:val="none"/>
          <w:lang w:val="en-US"/>
        </w:rPr>
        <w:t>Uploading credit limit of the customers along with their payment terms.</w:t>
      </w:r>
    </w:p>
    <w:p w:rsidR="00655A68" w:rsidRDefault="005E61B7">
      <w:pPr>
        <w:pStyle w:val="BodyText3"/>
        <w:numPr>
          <w:ilvl w:val="0"/>
          <w:numId w:val="5"/>
        </w:numPr>
        <w:rPr>
          <w:sz w:val="22"/>
          <w:szCs w:val="22"/>
          <w:u w:val="none"/>
          <w:lang w:val="en-US"/>
        </w:rPr>
      </w:pPr>
      <w:r>
        <w:rPr>
          <w:sz w:val="22"/>
          <w:szCs w:val="22"/>
          <w:u w:val="none"/>
          <w:lang w:val="en-US"/>
        </w:rPr>
        <w:t xml:space="preserve">Creation of </w:t>
      </w:r>
      <w:r>
        <w:rPr>
          <w:sz w:val="22"/>
          <w:szCs w:val="22"/>
          <w:u w:val="none"/>
          <w:lang w:val="en-US"/>
        </w:rPr>
        <w:t>new accounts of the customers in the system.</w:t>
      </w:r>
    </w:p>
    <w:p w:rsidR="00655A68" w:rsidRDefault="005E61B7">
      <w:pPr>
        <w:pStyle w:val="BodyText3"/>
        <w:numPr>
          <w:ilvl w:val="0"/>
          <w:numId w:val="5"/>
        </w:numPr>
        <w:rPr>
          <w:sz w:val="22"/>
          <w:szCs w:val="22"/>
          <w:u w:val="none"/>
          <w:lang w:val="en-US"/>
        </w:rPr>
      </w:pPr>
      <w:r>
        <w:rPr>
          <w:sz w:val="22"/>
          <w:szCs w:val="22"/>
          <w:u w:val="none"/>
          <w:lang w:val="en-US"/>
        </w:rPr>
        <w:t>Managing address change request of the customers after verifying required documents</w:t>
      </w:r>
    </w:p>
    <w:p w:rsidR="00655A68" w:rsidRDefault="005E61B7">
      <w:pPr>
        <w:pStyle w:val="BodyText3"/>
        <w:numPr>
          <w:ilvl w:val="0"/>
          <w:numId w:val="5"/>
        </w:numPr>
        <w:rPr>
          <w:sz w:val="22"/>
          <w:szCs w:val="22"/>
          <w:u w:val="none"/>
          <w:lang w:val="en-US"/>
        </w:rPr>
      </w:pPr>
      <w:r>
        <w:rPr>
          <w:sz w:val="22"/>
          <w:szCs w:val="22"/>
          <w:u w:val="none"/>
          <w:lang w:val="en-US"/>
        </w:rPr>
        <w:t>Blocking customer’s credit order if payment is not being received on time</w:t>
      </w:r>
    </w:p>
    <w:p w:rsidR="00655A68" w:rsidRDefault="005E61B7">
      <w:pPr>
        <w:pStyle w:val="BodyText3"/>
        <w:numPr>
          <w:ilvl w:val="0"/>
          <w:numId w:val="5"/>
        </w:numPr>
        <w:rPr>
          <w:sz w:val="22"/>
          <w:szCs w:val="22"/>
          <w:u w:val="none"/>
          <w:lang w:val="en-US"/>
        </w:rPr>
      </w:pPr>
      <w:r>
        <w:rPr>
          <w:sz w:val="22"/>
          <w:szCs w:val="22"/>
          <w:u w:val="none"/>
          <w:lang w:val="en-US"/>
        </w:rPr>
        <w:t xml:space="preserve">Assigning collection task to the collections team to </w:t>
      </w:r>
      <w:r>
        <w:rPr>
          <w:sz w:val="22"/>
          <w:szCs w:val="22"/>
          <w:u w:val="none"/>
          <w:lang w:val="en-US"/>
        </w:rPr>
        <w:t>follow up with customer for the payment.</w:t>
      </w:r>
    </w:p>
    <w:p w:rsidR="00655A68" w:rsidRDefault="005E61B7">
      <w:pPr>
        <w:pStyle w:val="BodyText3"/>
        <w:numPr>
          <w:ilvl w:val="0"/>
          <w:numId w:val="5"/>
        </w:numPr>
        <w:rPr>
          <w:sz w:val="22"/>
          <w:szCs w:val="22"/>
          <w:u w:val="none"/>
          <w:lang w:val="en-US"/>
        </w:rPr>
      </w:pPr>
      <w:r>
        <w:rPr>
          <w:sz w:val="22"/>
          <w:szCs w:val="22"/>
          <w:u w:val="none"/>
          <w:lang w:val="en-US"/>
        </w:rPr>
        <w:t>Forwarding of customer’s accounts to the Legal Team in case of non-payment of the invoices.</w:t>
      </w:r>
    </w:p>
    <w:p w:rsidR="00655A68" w:rsidRDefault="005E61B7">
      <w:pPr>
        <w:pStyle w:val="BodyText3"/>
        <w:numPr>
          <w:ilvl w:val="0"/>
          <w:numId w:val="5"/>
        </w:numPr>
        <w:rPr>
          <w:sz w:val="22"/>
          <w:szCs w:val="22"/>
          <w:u w:val="none"/>
          <w:lang w:val="en-US"/>
        </w:rPr>
      </w:pPr>
      <w:r>
        <w:rPr>
          <w:sz w:val="22"/>
          <w:szCs w:val="22"/>
          <w:u w:val="none"/>
          <w:lang w:val="en-US"/>
        </w:rPr>
        <w:t>Maintains general ledger; preparing a trial balance; reconciling entries Handling and pity cash book.</w:t>
      </w:r>
    </w:p>
    <w:p w:rsidR="00655A68" w:rsidRDefault="00655A68">
      <w:pPr>
        <w:pStyle w:val="BodyText3"/>
        <w:ind w:left="2475"/>
        <w:rPr>
          <w:sz w:val="22"/>
          <w:szCs w:val="22"/>
          <w:u w:val="none"/>
          <w:lang w:val="en-US"/>
        </w:rPr>
      </w:pPr>
    </w:p>
    <w:p w:rsidR="00655A68" w:rsidRDefault="00655A68">
      <w:pPr>
        <w:pStyle w:val="BodyText3"/>
        <w:ind w:left="2475"/>
        <w:rPr>
          <w:sz w:val="22"/>
          <w:szCs w:val="22"/>
          <w:u w:val="none"/>
          <w:lang w:val="en-US"/>
        </w:rPr>
      </w:pPr>
    </w:p>
    <w:p w:rsidR="00655A68" w:rsidRDefault="00655A68">
      <w:pPr>
        <w:spacing w:before="38" w:after="0" w:line="241" w:lineRule="exact"/>
        <w:ind w:left="2978"/>
        <w:rPr>
          <w:rFonts w:ascii="Arial" w:hAnsi="Arial" w:cs="Arial"/>
          <w:color w:val="2D2D2D"/>
          <w:spacing w:val="2"/>
          <w:sz w:val="21"/>
          <w:szCs w:val="21"/>
        </w:rPr>
      </w:pPr>
    </w:p>
    <w:p w:rsidR="00655A68" w:rsidRDefault="00655A68">
      <w:pPr>
        <w:spacing w:before="38" w:after="0" w:line="241" w:lineRule="exact"/>
        <w:ind w:left="2978"/>
        <w:rPr>
          <w:rFonts w:ascii="Arial" w:hAnsi="Arial" w:cs="Arial"/>
          <w:color w:val="2D2D2D"/>
          <w:spacing w:val="2"/>
          <w:sz w:val="21"/>
          <w:szCs w:val="21"/>
        </w:rPr>
      </w:pPr>
    </w:p>
    <w:tbl>
      <w:tblPr>
        <w:tblW w:w="0" w:type="auto"/>
        <w:tblInd w:w="7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9"/>
        <w:gridCol w:w="3720"/>
        <w:gridCol w:w="3120"/>
        <w:gridCol w:w="3060"/>
      </w:tblGrid>
      <w:tr w:rsidR="00655A68">
        <w:trPr>
          <w:trHeight w:hRule="exact" w:val="439"/>
        </w:trPr>
        <w:tc>
          <w:tcPr>
            <w:tcW w:w="10619" w:type="dxa"/>
            <w:gridSpan w:val="4"/>
            <w:tcBorders>
              <w:top w:val="single" w:sz="5" w:space="0" w:color="4E81BD"/>
              <w:left w:val="single" w:sz="5" w:space="0" w:color="4E81BD"/>
              <w:bottom w:val="single" w:sz="5" w:space="0" w:color="4E81BD"/>
              <w:right w:val="single" w:sz="5" w:space="0" w:color="4E81BD"/>
            </w:tcBorders>
          </w:tcPr>
          <w:bookmarkEnd w:id="12"/>
          <w:p w:rsidR="00655A68" w:rsidRDefault="005E61B7">
            <w:pPr>
              <w:spacing w:before="99" w:after="0" w:line="247" w:lineRule="exact"/>
              <w:ind w:left="1922"/>
            </w:pPr>
            <w:r>
              <w:rPr>
                <w:rFonts w:ascii="Arial Bold" w:hAnsi="Arial Bold" w:cs="Arial Bold"/>
                <w:color w:val="4E81BD"/>
                <w:spacing w:val="2"/>
                <w:sz w:val="21"/>
                <w:szCs w:val="21"/>
                <w:u w:val="single"/>
              </w:rPr>
              <w:t xml:space="preserve">PROFESSIONAL </w:t>
            </w:r>
            <w:r>
              <w:rPr>
                <w:rFonts w:ascii="Arial Bold" w:hAnsi="Arial Bold" w:cs="Arial Bold"/>
                <w:color w:val="4E81BD"/>
                <w:spacing w:val="2"/>
                <w:sz w:val="21"/>
                <w:szCs w:val="21"/>
                <w:u w:val="single"/>
              </w:rPr>
              <w:t>QUALIFICATION / EDUCATIONAL BACKGROUND</w:t>
            </w:r>
          </w:p>
        </w:tc>
      </w:tr>
      <w:tr w:rsidR="00655A68">
        <w:trPr>
          <w:trHeight w:hRule="exact" w:val="465"/>
        </w:trPr>
        <w:tc>
          <w:tcPr>
            <w:tcW w:w="719" w:type="dxa"/>
            <w:tcBorders>
              <w:top w:val="single" w:sz="5" w:space="0" w:color="4E81BD"/>
              <w:left w:val="single" w:sz="5" w:space="0" w:color="4E81BD"/>
              <w:bottom w:val="single" w:sz="5" w:space="0" w:color="4E81BD"/>
              <w:right w:val="single" w:sz="5" w:space="0" w:color="4E81BD"/>
            </w:tcBorders>
          </w:tcPr>
          <w:p w:rsidR="00655A68" w:rsidRDefault="005E61B7">
            <w:pPr>
              <w:spacing w:before="125" w:after="0" w:line="247" w:lineRule="exact"/>
              <w:ind w:left="163"/>
            </w:pPr>
            <w:r>
              <w:rPr>
                <w:rFonts w:ascii="Arial Bold" w:hAnsi="Arial Bold" w:cs="Arial Bold"/>
                <w:color w:val="000000"/>
                <w:spacing w:val="2"/>
                <w:sz w:val="21"/>
                <w:szCs w:val="21"/>
              </w:rPr>
              <w:t>S.N.</w:t>
            </w:r>
          </w:p>
        </w:tc>
        <w:tc>
          <w:tcPr>
            <w:tcW w:w="3720" w:type="dxa"/>
            <w:tcBorders>
              <w:top w:val="single" w:sz="5" w:space="0" w:color="4E81BD"/>
              <w:left w:val="single" w:sz="5" w:space="0" w:color="4E81BD"/>
              <w:bottom w:val="single" w:sz="5" w:space="0" w:color="4E81BD"/>
              <w:right w:val="single" w:sz="5" w:space="0" w:color="4E81BD"/>
            </w:tcBorders>
          </w:tcPr>
          <w:p w:rsidR="00655A68" w:rsidRDefault="005E61B7">
            <w:pPr>
              <w:spacing w:before="125" w:after="0" w:line="247" w:lineRule="exact"/>
              <w:ind w:left="1414"/>
            </w:pPr>
            <w:r>
              <w:rPr>
                <w:rFonts w:ascii="Arial Bold" w:hAnsi="Arial Bold" w:cs="Arial Bold"/>
                <w:color w:val="000000"/>
                <w:spacing w:val="3"/>
                <w:sz w:val="21"/>
                <w:szCs w:val="21"/>
              </w:rPr>
              <w:t>DEGREE</w:t>
            </w:r>
          </w:p>
        </w:tc>
        <w:tc>
          <w:tcPr>
            <w:tcW w:w="3120" w:type="dxa"/>
            <w:tcBorders>
              <w:top w:val="single" w:sz="5" w:space="0" w:color="4E81BD"/>
              <w:left w:val="single" w:sz="5" w:space="0" w:color="4E81BD"/>
              <w:bottom w:val="single" w:sz="5" w:space="0" w:color="4E81BD"/>
              <w:right w:val="single" w:sz="5" w:space="0" w:color="4E81BD"/>
            </w:tcBorders>
          </w:tcPr>
          <w:p w:rsidR="00655A68" w:rsidRDefault="005E61B7">
            <w:pPr>
              <w:spacing w:before="125" w:after="0" w:line="247" w:lineRule="exact"/>
              <w:ind w:left="562"/>
            </w:pPr>
            <w:r>
              <w:rPr>
                <w:rFonts w:ascii="Arial Bold" w:hAnsi="Arial Bold" w:cs="Arial Bold"/>
                <w:color w:val="000000"/>
                <w:spacing w:val="3"/>
                <w:sz w:val="21"/>
                <w:szCs w:val="21"/>
              </w:rPr>
              <w:t>YEAR COMPLETED</w:t>
            </w:r>
          </w:p>
        </w:tc>
        <w:tc>
          <w:tcPr>
            <w:tcW w:w="3060" w:type="dxa"/>
            <w:tcBorders>
              <w:top w:val="single" w:sz="5" w:space="0" w:color="4E81BD"/>
              <w:left w:val="single" w:sz="5" w:space="0" w:color="4E81BD"/>
              <w:bottom w:val="single" w:sz="5" w:space="0" w:color="4E81BD"/>
              <w:right w:val="single" w:sz="5" w:space="0" w:color="4E81BD"/>
            </w:tcBorders>
          </w:tcPr>
          <w:p w:rsidR="00655A68" w:rsidRDefault="005E61B7">
            <w:pPr>
              <w:spacing w:before="125" w:after="0" w:line="247" w:lineRule="exact"/>
              <w:ind w:left="891"/>
            </w:pPr>
            <w:r>
              <w:rPr>
                <w:rFonts w:ascii="Arial Bold" w:hAnsi="Arial Bold" w:cs="Arial Bold"/>
                <w:color w:val="000000"/>
                <w:spacing w:val="2"/>
                <w:sz w:val="21"/>
                <w:szCs w:val="21"/>
              </w:rPr>
              <w:t>UNIVERSITY</w:t>
            </w:r>
          </w:p>
        </w:tc>
      </w:tr>
      <w:tr w:rsidR="00655A68">
        <w:trPr>
          <w:trHeight w:hRule="exact" w:val="439"/>
        </w:trPr>
        <w:tc>
          <w:tcPr>
            <w:tcW w:w="719" w:type="dxa"/>
            <w:tcBorders>
              <w:top w:val="single" w:sz="5" w:space="0" w:color="4E81BD"/>
              <w:left w:val="single" w:sz="5" w:space="0" w:color="4E81BD"/>
              <w:bottom w:val="single" w:sz="5" w:space="0" w:color="4E81BD"/>
              <w:right w:val="single" w:sz="5" w:space="0" w:color="4E81BD"/>
            </w:tcBorders>
          </w:tcPr>
          <w:p w:rsidR="00655A68" w:rsidRDefault="005E61B7">
            <w:pPr>
              <w:spacing w:before="98" w:after="0" w:line="247" w:lineRule="exact"/>
              <w:ind w:left="311"/>
            </w:pPr>
            <w:r>
              <w:t>1</w:t>
            </w:r>
          </w:p>
        </w:tc>
        <w:tc>
          <w:tcPr>
            <w:tcW w:w="3720" w:type="dxa"/>
            <w:tcBorders>
              <w:top w:val="single" w:sz="5" w:space="0" w:color="4E81BD"/>
              <w:left w:val="single" w:sz="5" w:space="0" w:color="4E81BD"/>
              <w:bottom w:val="single" w:sz="5" w:space="0" w:color="4E81BD"/>
              <w:right w:val="single" w:sz="5" w:space="0" w:color="4E81BD"/>
            </w:tcBorders>
          </w:tcPr>
          <w:p w:rsidR="00655A68" w:rsidRDefault="005E61B7">
            <w:pPr>
              <w:spacing w:before="98" w:after="0" w:line="247" w:lineRule="exact"/>
              <w:ind w:left="120"/>
            </w:pPr>
            <w:r>
              <w:rPr>
                <w:rFonts w:ascii="Arial" w:hAnsi="Arial" w:cs="Arial"/>
                <w:color w:val="000000"/>
                <w:spacing w:val="2"/>
                <w:sz w:val="21"/>
                <w:szCs w:val="21"/>
              </w:rPr>
              <w:t>Bachelors in Commerce-Accounts</w:t>
            </w:r>
          </w:p>
        </w:tc>
        <w:tc>
          <w:tcPr>
            <w:tcW w:w="3120" w:type="dxa"/>
            <w:tcBorders>
              <w:top w:val="single" w:sz="5" w:space="0" w:color="4E81BD"/>
              <w:left w:val="single" w:sz="5" w:space="0" w:color="4E81BD"/>
              <w:bottom w:val="single" w:sz="5" w:space="0" w:color="4E81BD"/>
              <w:right w:val="single" w:sz="5" w:space="0" w:color="4E81BD"/>
            </w:tcBorders>
          </w:tcPr>
          <w:p w:rsidR="00655A68" w:rsidRDefault="005E61B7">
            <w:pPr>
              <w:spacing w:before="98" w:after="0" w:line="247" w:lineRule="exact"/>
              <w:ind w:left="1325"/>
              <w:rPr>
                <w:highlight w:val="yellow"/>
              </w:rPr>
            </w:pPr>
            <w:r>
              <w:rPr>
                <w:rFonts w:ascii="Arial" w:hAnsi="Arial" w:cs="Arial"/>
                <w:color w:val="000000"/>
                <w:spacing w:val="2"/>
                <w:sz w:val="21"/>
                <w:szCs w:val="21"/>
                <w:highlight w:val="yellow"/>
              </w:rPr>
              <w:t>2013</w:t>
            </w:r>
          </w:p>
        </w:tc>
        <w:tc>
          <w:tcPr>
            <w:tcW w:w="3060" w:type="dxa"/>
            <w:tcBorders>
              <w:top w:val="single" w:sz="5" w:space="0" w:color="4E81BD"/>
              <w:left w:val="single" w:sz="5" w:space="0" w:color="4E81BD"/>
              <w:bottom w:val="single" w:sz="5" w:space="0" w:color="4E81BD"/>
              <w:right w:val="single" w:sz="5" w:space="0" w:color="4E81BD"/>
            </w:tcBorders>
          </w:tcPr>
          <w:p w:rsidR="00655A68" w:rsidRDefault="005E61B7">
            <w:pPr>
              <w:spacing w:before="98" w:after="0" w:line="247" w:lineRule="exact"/>
              <w:ind w:left="438"/>
            </w:pPr>
            <w:r>
              <w:rPr>
                <w:rFonts w:ascii="Arial" w:hAnsi="Arial" w:cs="Arial"/>
                <w:color w:val="000000"/>
                <w:spacing w:val="2"/>
                <w:sz w:val="21"/>
                <w:szCs w:val="21"/>
              </w:rPr>
              <w:t>MJP Rohilkhand University</w:t>
            </w:r>
          </w:p>
        </w:tc>
      </w:tr>
      <w:tr w:rsidR="00655A68">
        <w:trPr>
          <w:trHeight w:hRule="exact" w:val="441"/>
        </w:trPr>
        <w:tc>
          <w:tcPr>
            <w:tcW w:w="719" w:type="dxa"/>
            <w:tcBorders>
              <w:top w:val="single" w:sz="5" w:space="0" w:color="4E81BD"/>
              <w:left w:val="single" w:sz="5" w:space="0" w:color="4E81BD"/>
              <w:bottom w:val="single" w:sz="5" w:space="0" w:color="4E81BD"/>
              <w:right w:val="single" w:sz="5" w:space="0" w:color="4E81BD"/>
            </w:tcBorders>
          </w:tcPr>
          <w:p w:rsidR="00655A68" w:rsidRDefault="005E61B7">
            <w:pPr>
              <w:spacing w:before="101" w:after="0" w:line="247" w:lineRule="exact"/>
              <w:ind w:left="311"/>
            </w:pPr>
            <w:r>
              <w:rPr>
                <w:rFonts w:ascii="Arial" w:hAnsi="Arial" w:cs="Arial"/>
                <w:color w:val="000000"/>
                <w:spacing w:val="1"/>
                <w:sz w:val="21"/>
                <w:szCs w:val="21"/>
              </w:rPr>
              <w:t>2</w:t>
            </w:r>
          </w:p>
        </w:tc>
        <w:tc>
          <w:tcPr>
            <w:tcW w:w="3720" w:type="dxa"/>
            <w:tcBorders>
              <w:top w:val="single" w:sz="5" w:space="0" w:color="4E81BD"/>
              <w:left w:val="single" w:sz="5" w:space="0" w:color="4E81BD"/>
              <w:bottom w:val="single" w:sz="5" w:space="0" w:color="4E81BD"/>
              <w:right w:val="single" w:sz="5" w:space="0" w:color="4E81BD"/>
            </w:tcBorders>
          </w:tcPr>
          <w:p w:rsidR="00655A68" w:rsidRDefault="005E61B7">
            <w:pPr>
              <w:spacing w:before="101" w:after="0" w:line="247" w:lineRule="exact"/>
              <w:ind w:left="120"/>
            </w:pPr>
            <w:r>
              <w:rPr>
                <w:rFonts w:ascii="Arial" w:hAnsi="Arial" w:cs="Arial"/>
                <w:color w:val="000000"/>
                <w:spacing w:val="3"/>
                <w:sz w:val="21"/>
                <w:szCs w:val="21"/>
              </w:rPr>
              <w:t>O’Level One Year Computer Diploma</w:t>
            </w:r>
          </w:p>
        </w:tc>
        <w:tc>
          <w:tcPr>
            <w:tcW w:w="3120" w:type="dxa"/>
            <w:tcBorders>
              <w:top w:val="single" w:sz="5" w:space="0" w:color="4E81BD"/>
              <w:left w:val="single" w:sz="5" w:space="0" w:color="4E81BD"/>
              <w:bottom w:val="single" w:sz="5" w:space="0" w:color="4E81BD"/>
              <w:right w:val="single" w:sz="5" w:space="0" w:color="4E81BD"/>
            </w:tcBorders>
          </w:tcPr>
          <w:p w:rsidR="00655A68" w:rsidRDefault="005E61B7">
            <w:pPr>
              <w:spacing w:before="101" w:after="0" w:line="247" w:lineRule="exact"/>
              <w:ind w:left="1241"/>
              <w:rPr>
                <w:highlight w:val="yellow"/>
              </w:rPr>
            </w:pPr>
            <w:r>
              <w:rPr>
                <w:rFonts w:ascii="Arial" w:hAnsi="Arial" w:cs="Arial"/>
                <w:color w:val="000000"/>
                <w:spacing w:val="2"/>
                <w:sz w:val="21"/>
                <w:szCs w:val="21"/>
                <w:highlight w:val="yellow"/>
              </w:rPr>
              <w:t xml:space="preserve"> 2012</w:t>
            </w:r>
          </w:p>
        </w:tc>
        <w:tc>
          <w:tcPr>
            <w:tcW w:w="3060" w:type="dxa"/>
            <w:tcBorders>
              <w:top w:val="single" w:sz="5" w:space="0" w:color="4E81BD"/>
              <w:left w:val="single" w:sz="5" w:space="0" w:color="4E81BD"/>
              <w:bottom w:val="single" w:sz="5" w:space="0" w:color="4E81BD"/>
              <w:right w:val="single" w:sz="5" w:space="0" w:color="4E81BD"/>
            </w:tcBorders>
          </w:tcPr>
          <w:p w:rsidR="00655A68" w:rsidRDefault="005E61B7">
            <w:pPr>
              <w:spacing w:before="101" w:after="0" w:line="247" w:lineRule="exact"/>
              <w:ind w:left="1193"/>
            </w:pPr>
            <w:r>
              <w:t>DOEACC</w:t>
            </w:r>
          </w:p>
        </w:tc>
      </w:tr>
    </w:tbl>
    <w:p w:rsidR="00655A68" w:rsidRDefault="00655A68">
      <w:pPr>
        <w:spacing w:after="0" w:line="319" w:lineRule="exact"/>
        <w:ind w:left="760"/>
        <w:rPr>
          <w:sz w:val="24"/>
          <w:szCs w:val="24"/>
        </w:rPr>
      </w:pPr>
    </w:p>
    <w:tbl>
      <w:tblPr>
        <w:tblW w:w="0" w:type="auto"/>
        <w:tblInd w:w="7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19"/>
        <w:gridCol w:w="3600"/>
        <w:gridCol w:w="3400"/>
      </w:tblGrid>
      <w:tr w:rsidR="00655A68">
        <w:trPr>
          <w:trHeight w:hRule="exact" w:val="441"/>
        </w:trPr>
        <w:tc>
          <w:tcPr>
            <w:tcW w:w="10619" w:type="dxa"/>
            <w:gridSpan w:val="3"/>
            <w:tcBorders>
              <w:top w:val="single" w:sz="5" w:space="0" w:color="4E81BD"/>
              <w:left w:val="single" w:sz="5" w:space="0" w:color="4E81BD"/>
              <w:bottom w:val="single" w:sz="5" w:space="0" w:color="4E81BD"/>
              <w:right w:val="single" w:sz="5" w:space="0" w:color="4E81BD"/>
            </w:tcBorders>
          </w:tcPr>
          <w:p w:rsidR="00655A68" w:rsidRDefault="005E61B7">
            <w:pPr>
              <w:spacing w:before="100" w:after="0" w:line="247" w:lineRule="exact"/>
              <w:ind w:left="3943"/>
            </w:pPr>
            <w:r>
              <w:rPr>
                <w:rFonts w:ascii="Arial Bold" w:hAnsi="Arial Bold" w:cs="Arial Bold"/>
                <w:color w:val="4E81BD"/>
                <w:spacing w:val="3"/>
                <w:sz w:val="21"/>
                <w:szCs w:val="21"/>
              </w:rPr>
              <w:t>LANGUAGE PROFICIENCY</w:t>
            </w:r>
          </w:p>
        </w:tc>
      </w:tr>
      <w:tr w:rsidR="00655A68">
        <w:trPr>
          <w:trHeight w:hRule="exact" w:val="463"/>
        </w:trPr>
        <w:tc>
          <w:tcPr>
            <w:tcW w:w="3619" w:type="dxa"/>
            <w:tcBorders>
              <w:top w:val="single" w:sz="5" w:space="0" w:color="4E81BD"/>
              <w:left w:val="single" w:sz="5" w:space="0" w:color="4E81BD"/>
              <w:bottom w:val="single" w:sz="5" w:space="0" w:color="4E81BD"/>
              <w:right w:val="single" w:sz="5" w:space="0" w:color="4E81BD"/>
            </w:tcBorders>
          </w:tcPr>
          <w:p w:rsidR="00655A68" w:rsidRDefault="005E61B7">
            <w:pPr>
              <w:spacing w:before="125" w:after="0" w:line="247" w:lineRule="exact"/>
              <w:ind w:left="1202"/>
            </w:pPr>
            <w:r>
              <w:rPr>
                <w:rFonts w:ascii="Arial Bold" w:hAnsi="Arial Bold" w:cs="Arial Bold"/>
                <w:color w:val="000000"/>
                <w:spacing w:val="3"/>
                <w:sz w:val="21"/>
                <w:szCs w:val="21"/>
              </w:rPr>
              <w:t>LANGUAGE</w:t>
            </w:r>
          </w:p>
        </w:tc>
        <w:tc>
          <w:tcPr>
            <w:tcW w:w="3600" w:type="dxa"/>
            <w:tcBorders>
              <w:top w:val="single" w:sz="5" w:space="0" w:color="4E81BD"/>
              <w:left w:val="single" w:sz="5" w:space="0" w:color="4E81BD"/>
              <w:bottom w:val="single" w:sz="5" w:space="0" w:color="4E81BD"/>
              <w:right w:val="single" w:sz="5" w:space="0" w:color="4E81BD"/>
            </w:tcBorders>
          </w:tcPr>
          <w:p w:rsidR="00655A68" w:rsidRDefault="005E61B7">
            <w:pPr>
              <w:spacing w:before="125" w:after="0" w:line="247" w:lineRule="exact"/>
              <w:ind w:left="1353"/>
            </w:pPr>
            <w:r>
              <w:rPr>
                <w:rFonts w:ascii="Arial Bold" w:hAnsi="Arial Bold" w:cs="Arial Bold"/>
                <w:color w:val="000000"/>
                <w:spacing w:val="2"/>
                <w:sz w:val="21"/>
                <w:szCs w:val="21"/>
              </w:rPr>
              <w:t>SPOKEN</w:t>
            </w:r>
          </w:p>
        </w:tc>
        <w:tc>
          <w:tcPr>
            <w:tcW w:w="3400" w:type="dxa"/>
            <w:tcBorders>
              <w:top w:val="single" w:sz="5" w:space="0" w:color="4E81BD"/>
              <w:left w:val="single" w:sz="5" w:space="0" w:color="4E81BD"/>
              <w:bottom w:val="single" w:sz="5" w:space="0" w:color="4E81BD"/>
              <w:right w:val="single" w:sz="5" w:space="0" w:color="4E81BD"/>
            </w:tcBorders>
          </w:tcPr>
          <w:p w:rsidR="00655A68" w:rsidRDefault="005E61B7">
            <w:pPr>
              <w:spacing w:before="125" w:after="0" w:line="247" w:lineRule="exact"/>
              <w:ind w:left="1219"/>
            </w:pPr>
            <w:r>
              <w:rPr>
                <w:rFonts w:ascii="Arial Bold" w:hAnsi="Arial Bold" w:cs="Arial Bold"/>
                <w:color w:val="000000"/>
                <w:spacing w:val="3"/>
                <w:sz w:val="21"/>
                <w:szCs w:val="21"/>
              </w:rPr>
              <w:t>WRITTEN</w:t>
            </w:r>
          </w:p>
        </w:tc>
      </w:tr>
      <w:tr w:rsidR="00655A68">
        <w:trPr>
          <w:trHeight w:hRule="exact" w:val="319"/>
        </w:trPr>
        <w:tc>
          <w:tcPr>
            <w:tcW w:w="3619" w:type="dxa"/>
            <w:tcBorders>
              <w:top w:val="single" w:sz="5" w:space="0" w:color="4E81BD"/>
              <w:left w:val="single" w:sz="5" w:space="0" w:color="4E81BD"/>
              <w:bottom w:val="single" w:sz="5" w:space="0" w:color="4E81BD"/>
              <w:right w:val="single" w:sz="5" w:space="0" w:color="4E81BD"/>
            </w:tcBorders>
          </w:tcPr>
          <w:p w:rsidR="00655A68" w:rsidRDefault="005E61B7">
            <w:pPr>
              <w:spacing w:before="53" w:after="0" w:line="247" w:lineRule="exact"/>
              <w:ind w:left="1343"/>
            </w:pPr>
            <w:r>
              <w:rPr>
                <w:rFonts w:ascii="Arial" w:hAnsi="Arial" w:cs="Arial"/>
                <w:color w:val="000000"/>
                <w:spacing w:val="2"/>
                <w:sz w:val="21"/>
                <w:szCs w:val="21"/>
              </w:rPr>
              <w:t>ENGLISH</w:t>
            </w:r>
          </w:p>
        </w:tc>
        <w:tc>
          <w:tcPr>
            <w:tcW w:w="3600" w:type="dxa"/>
            <w:tcBorders>
              <w:top w:val="single" w:sz="5" w:space="0" w:color="4E81BD"/>
              <w:left w:val="single" w:sz="5" w:space="0" w:color="4E81BD"/>
              <w:bottom w:val="single" w:sz="5" w:space="0" w:color="4E81BD"/>
              <w:right w:val="single" w:sz="5" w:space="0" w:color="4E81BD"/>
            </w:tcBorders>
          </w:tcPr>
          <w:p w:rsidR="00655A68" w:rsidRDefault="005E61B7">
            <w:pPr>
              <w:spacing w:before="53" w:after="0" w:line="247" w:lineRule="exact"/>
              <w:ind w:left="1180"/>
            </w:pPr>
            <w:r>
              <w:rPr>
                <w:rFonts w:ascii="Arial" w:hAnsi="Arial" w:cs="Arial"/>
                <w:color w:val="000000"/>
                <w:spacing w:val="2"/>
                <w:sz w:val="21"/>
                <w:szCs w:val="21"/>
              </w:rPr>
              <w:t>EXCELLENT</w:t>
            </w:r>
          </w:p>
        </w:tc>
        <w:tc>
          <w:tcPr>
            <w:tcW w:w="3400" w:type="dxa"/>
            <w:tcBorders>
              <w:top w:val="single" w:sz="5" w:space="0" w:color="4E81BD"/>
              <w:left w:val="single" w:sz="5" w:space="0" w:color="4E81BD"/>
              <w:bottom w:val="single" w:sz="5" w:space="0" w:color="4E81BD"/>
              <w:right w:val="single" w:sz="5" w:space="0" w:color="4E81BD"/>
            </w:tcBorders>
          </w:tcPr>
          <w:p w:rsidR="00655A68" w:rsidRDefault="005E61B7">
            <w:pPr>
              <w:spacing w:before="53" w:after="0" w:line="247" w:lineRule="exact"/>
              <w:ind w:left="1082"/>
            </w:pPr>
            <w:r>
              <w:rPr>
                <w:rFonts w:ascii="Arial" w:hAnsi="Arial" w:cs="Arial"/>
                <w:color w:val="000000"/>
                <w:spacing w:val="2"/>
                <w:sz w:val="21"/>
                <w:szCs w:val="21"/>
              </w:rPr>
              <w:t>EXCELLENT</w:t>
            </w:r>
          </w:p>
        </w:tc>
      </w:tr>
      <w:tr w:rsidR="00655A68">
        <w:trPr>
          <w:trHeight w:hRule="exact" w:val="352"/>
        </w:trPr>
        <w:tc>
          <w:tcPr>
            <w:tcW w:w="3619" w:type="dxa"/>
            <w:tcBorders>
              <w:top w:val="single" w:sz="5" w:space="0" w:color="4E81BD"/>
              <w:left w:val="single" w:sz="5" w:space="0" w:color="4E81BD"/>
              <w:bottom w:val="single" w:sz="5" w:space="0" w:color="4E81BD"/>
              <w:right w:val="single" w:sz="5" w:space="0" w:color="4E81BD"/>
            </w:tcBorders>
          </w:tcPr>
          <w:p w:rsidR="00655A68" w:rsidRDefault="005E61B7">
            <w:pPr>
              <w:spacing w:before="57" w:after="0" w:line="247" w:lineRule="exact"/>
              <w:rPr>
                <w:highlight w:val="yellow"/>
              </w:rPr>
            </w:pPr>
            <w:r>
              <w:rPr>
                <w:highlight w:val="yellow"/>
              </w:rPr>
              <w:t xml:space="preserve">                         HINDI</w:t>
            </w:r>
          </w:p>
        </w:tc>
        <w:tc>
          <w:tcPr>
            <w:tcW w:w="3600" w:type="dxa"/>
            <w:tcBorders>
              <w:top w:val="single" w:sz="5" w:space="0" w:color="4E81BD"/>
              <w:left w:val="single" w:sz="5" w:space="0" w:color="4E81BD"/>
              <w:bottom w:val="single" w:sz="5" w:space="0" w:color="4E81BD"/>
              <w:right w:val="single" w:sz="5" w:space="0" w:color="4E81BD"/>
            </w:tcBorders>
          </w:tcPr>
          <w:p w:rsidR="00655A68" w:rsidRDefault="005E61B7">
            <w:pPr>
              <w:spacing w:before="57" w:after="0" w:line="247" w:lineRule="exact"/>
            </w:pPr>
            <w:r>
              <w:t xml:space="preserve">                     </w:t>
            </w:r>
            <w:r>
              <w:rPr>
                <w:color w:val="3399FF"/>
                <w:highlight w:val="yellow"/>
                <w:u w:val="double"/>
              </w:rPr>
              <w:t>EXCELLENT</w:t>
            </w:r>
          </w:p>
        </w:tc>
        <w:tc>
          <w:tcPr>
            <w:tcW w:w="3400" w:type="dxa"/>
            <w:tcBorders>
              <w:top w:val="single" w:sz="5" w:space="0" w:color="4E81BD"/>
              <w:left w:val="single" w:sz="5" w:space="0" w:color="4E81BD"/>
              <w:bottom w:val="single" w:sz="5" w:space="0" w:color="4E81BD"/>
              <w:right w:val="single" w:sz="5" w:space="0" w:color="4E81BD"/>
            </w:tcBorders>
          </w:tcPr>
          <w:p w:rsidR="00655A68" w:rsidRDefault="005E61B7">
            <w:pPr>
              <w:spacing w:before="57" w:after="0" w:line="247" w:lineRule="exact"/>
            </w:pPr>
            <w:r>
              <w:t xml:space="preserve">                    </w:t>
            </w:r>
            <w:r>
              <w:rPr>
                <w:highlight w:val="yellow"/>
                <w:u w:val="double"/>
              </w:rPr>
              <w:t>EXCELLENT</w:t>
            </w:r>
          </w:p>
        </w:tc>
      </w:tr>
      <w:tr w:rsidR="00655A68">
        <w:trPr>
          <w:trHeight w:hRule="exact" w:val="266"/>
        </w:trPr>
        <w:tc>
          <w:tcPr>
            <w:tcW w:w="3619" w:type="dxa"/>
            <w:tcBorders>
              <w:top w:val="single" w:sz="5" w:space="0" w:color="4E81BD"/>
              <w:left w:val="single" w:sz="5" w:space="0" w:color="4E81BD"/>
              <w:bottom w:val="single" w:sz="5" w:space="0" w:color="4E81BD"/>
              <w:right w:val="single" w:sz="5" w:space="0" w:color="4E81BD"/>
            </w:tcBorders>
          </w:tcPr>
          <w:p w:rsidR="00655A68" w:rsidRDefault="005E61B7">
            <w:pPr>
              <w:spacing w:before="15" w:after="0" w:line="247" w:lineRule="exact"/>
              <w:rPr>
                <w:highlight w:val="yellow"/>
              </w:rPr>
            </w:pPr>
            <w:r>
              <w:rPr>
                <w:highlight w:val="yellow"/>
              </w:rPr>
              <w:t xml:space="preserve">                         URDU</w:t>
            </w:r>
          </w:p>
        </w:tc>
        <w:tc>
          <w:tcPr>
            <w:tcW w:w="3600" w:type="dxa"/>
            <w:tcBorders>
              <w:top w:val="single" w:sz="5" w:space="0" w:color="4E81BD"/>
              <w:left w:val="single" w:sz="5" w:space="0" w:color="4E81BD"/>
              <w:bottom w:val="single" w:sz="5" w:space="0" w:color="4E81BD"/>
              <w:right w:val="single" w:sz="5" w:space="0" w:color="4E81BD"/>
            </w:tcBorders>
          </w:tcPr>
          <w:p w:rsidR="00655A68" w:rsidRDefault="005E61B7">
            <w:pPr>
              <w:spacing w:before="15" w:after="0" w:line="247" w:lineRule="exact"/>
              <w:ind w:left="1180"/>
            </w:pPr>
            <w:r>
              <w:rPr>
                <w:rFonts w:ascii="Arial" w:hAnsi="Arial" w:cs="Arial"/>
                <w:color w:val="000000"/>
                <w:spacing w:val="2"/>
                <w:sz w:val="21"/>
                <w:szCs w:val="21"/>
              </w:rPr>
              <w:t>EXCELLENT</w:t>
            </w:r>
          </w:p>
        </w:tc>
        <w:tc>
          <w:tcPr>
            <w:tcW w:w="3400" w:type="dxa"/>
            <w:tcBorders>
              <w:top w:val="single" w:sz="5" w:space="0" w:color="4E81BD"/>
              <w:left w:val="single" w:sz="5" w:space="0" w:color="4E81BD"/>
              <w:bottom w:val="single" w:sz="5" w:space="0" w:color="4E81BD"/>
              <w:right w:val="single" w:sz="5" w:space="0" w:color="4E81BD"/>
            </w:tcBorders>
          </w:tcPr>
          <w:p w:rsidR="00655A68" w:rsidRDefault="005E61B7">
            <w:pPr>
              <w:spacing w:before="15" w:after="0" w:line="247" w:lineRule="exact"/>
              <w:ind w:left="1082"/>
            </w:pPr>
            <w:r>
              <w:rPr>
                <w:rFonts w:ascii="Arial" w:hAnsi="Arial" w:cs="Arial"/>
                <w:color w:val="000000"/>
                <w:spacing w:val="2"/>
                <w:sz w:val="21"/>
                <w:szCs w:val="21"/>
              </w:rPr>
              <w:t>EXCELLENT</w:t>
            </w:r>
          </w:p>
        </w:tc>
      </w:tr>
    </w:tbl>
    <w:p w:rsidR="00655A68" w:rsidRDefault="00655A68">
      <w:pPr>
        <w:spacing w:after="0" w:line="200" w:lineRule="exact"/>
        <w:ind w:left="760"/>
        <w:rPr>
          <w:sz w:val="24"/>
          <w:szCs w:val="24"/>
        </w:rPr>
      </w:pPr>
    </w:p>
    <w:p w:rsidR="00655A68" w:rsidRDefault="00655A68">
      <w:pPr>
        <w:spacing w:after="0" w:line="287" w:lineRule="exact"/>
        <w:ind w:left="760"/>
        <w:rPr>
          <w:sz w:val="24"/>
          <w:szCs w:val="24"/>
        </w:rPr>
      </w:pPr>
    </w:p>
    <w:tbl>
      <w:tblPr>
        <w:tblW w:w="0" w:type="auto"/>
        <w:tblInd w:w="7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99"/>
        <w:gridCol w:w="5300"/>
      </w:tblGrid>
      <w:tr w:rsidR="00655A68">
        <w:trPr>
          <w:trHeight w:hRule="exact" w:val="439"/>
        </w:trPr>
        <w:tc>
          <w:tcPr>
            <w:tcW w:w="10599" w:type="dxa"/>
            <w:gridSpan w:val="2"/>
            <w:tcBorders>
              <w:top w:val="single" w:sz="5" w:space="0" w:color="4E81BD"/>
              <w:left w:val="single" w:sz="5" w:space="0" w:color="4E81BD"/>
              <w:bottom w:val="single" w:sz="5" w:space="0" w:color="4E81BD"/>
              <w:right w:val="single" w:sz="5" w:space="0" w:color="4E81BD"/>
            </w:tcBorders>
          </w:tcPr>
          <w:p w:rsidR="00655A68" w:rsidRDefault="005E61B7">
            <w:pPr>
              <w:spacing w:before="98" w:after="0" w:line="247" w:lineRule="exact"/>
              <w:ind w:left="4288"/>
            </w:pPr>
            <w:r>
              <w:rPr>
                <w:rFonts w:ascii="Arial Bold" w:hAnsi="Arial Bold" w:cs="Arial Bold"/>
                <w:color w:val="4E81BD"/>
                <w:spacing w:val="3"/>
                <w:sz w:val="21"/>
                <w:szCs w:val="21"/>
                <w:u w:val="single"/>
              </w:rPr>
              <w:lastRenderedPageBreak/>
              <w:t>COMPUTER SKILLS</w:t>
            </w:r>
          </w:p>
        </w:tc>
      </w:tr>
      <w:tr w:rsidR="00655A68">
        <w:trPr>
          <w:trHeight w:hRule="exact" w:val="537"/>
        </w:trPr>
        <w:tc>
          <w:tcPr>
            <w:tcW w:w="5299" w:type="dxa"/>
            <w:tcBorders>
              <w:top w:val="single" w:sz="5" w:space="0" w:color="4E81BD"/>
              <w:left w:val="single" w:sz="5" w:space="0" w:color="4E81BD"/>
              <w:bottom w:val="single" w:sz="5" w:space="0" w:color="4E81BD"/>
              <w:right w:val="single" w:sz="5" w:space="0" w:color="4E81BD"/>
            </w:tcBorders>
          </w:tcPr>
          <w:p w:rsidR="00655A68" w:rsidRDefault="005E61B7">
            <w:pPr>
              <w:spacing w:before="161" w:after="0" w:line="247" w:lineRule="exact"/>
              <w:ind w:left="115"/>
            </w:pPr>
            <w:r>
              <w:rPr>
                <w:rFonts w:ascii="Arial Bold" w:hAnsi="Arial Bold" w:cs="Arial Bold"/>
                <w:color w:val="000000"/>
                <w:spacing w:val="2"/>
                <w:sz w:val="21"/>
                <w:szCs w:val="21"/>
              </w:rPr>
              <w:t>COMPUTER / ACCOUNTING SOFTWARE</w:t>
            </w:r>
          </w:p>
        </w:tc>
        <w:tc>
          <w:tcPr>
            <w:tcW w:w="5300" w:type="dxa"/>
            <w:tcBorders>
              <w:top w:val="single" w:sz="5" w:space="0" w:color="4E81BD"/>
              <w:left w:val="single" w:sz="5" w:space="0" w:color="4E81BD"/>
              <w:bottom w:val="single" w:sz="5" w:space="0" w:color="4E81BD"/>
              <w:right w:val="single" w:sz="5" w:space="0" w:color="4E81BD"/>
            </w:tcBorders>
          </w:tcPr>
          <w:p w:rsidR="00655A68" w:rsidRDefault="00655A68">
            <w:pPr>
              <w:spacing w:after="0" w:line="247" w:lineRule="exact"/>
              <w:ind w:left="1979"/>
              <w:rPr>
                <w:sz w:val="24"/>
                <w:szCs w:val="24"/>
              </w:rPr>
            </w:pPr>
          </w:p>
          <w:p w:rsidR="00655A68" w:rsidRDefault="005E61B7">
            <w:pPr>
              <w:spacing w:after="0" w:line="237" w:lineRule="exact"/>
            </w:pPr>
            <w:r>
              <w:t xml:space="preserve">                                         SKILL LEVEL</w:t>
            </w:r>
          </w:p>
        </w:tc>
      </w:tr>
      <w:tr w:rsidR="00655A68">
        <w:trPr>
          <w:trHeight w:hRule="exact" w:val="463"/>
        </w:trPr>
        <w:tc>
          <w:tcPr>
            <w:tcW w:w="5299" w:type="dxa"/>
            <w:tcBorders>
              <w:top w:val="single" w:sz="5" w:space="0" w:color="4E81BD"/>
              <w:left w:val="single" w:sz="5" w:space="0" w:color="4E81BD"/>
              <w:bottom w:val="single" w:sz="5" w:space="0" w:color="4E81BD"/>
              <w:right w:val="single" w:sz="5" w:space="0" w:color="4E81BD"/>
            </w:tcBorders>
          </w:tcPr>
          <w:p w:rsidR="00655A68" w:rsidRDefault="005E61B7">
            <w:pPr>
              <w:spacing w:before="125" w:after="0" w:line="247" w:lineRule="exact"/>
              <w:ind w:left="115"/>
            </w:pPr>
            <w:r>
              <w:rPr>
                <w:rFonts w:ascii="Arial" w:hAnsi="Arial" w:cs="Arial"/>
                <w:color w:val="000000"/>
                <w:spacing w:val="2"/>
                <w:sz w:val="21"/>
                <w:szCs w:val="21"/>
              </w:rPr>
              <w:t>MS WORD, EXCEL, POWER POINT.</w:t>
            </w:r>
          </w:p>
        </w:tc>
        <w:tc>
          <w:tcPr>
            <w:tcW w:w="5300" w:type="dxa"/>
            <w:tcBorders>
              <w:top w:val="single" w:sz="5" w:space="0" w:color="4E81BD"/>
              <w:left w:val="single" w:sz="5" w:space="0" w:color="4E81BD"/>
              <w:bottom w:val="single" w:sz="5" w:space="0" w:color="4E81BD"/>
              <w:right w:val="single" w:sz="5" w:space="0" w:color="4E81BD"/>
            </w:tcBorders>
          </w:tcPr>
          <w:p w:rsidR="00655A68" w:rsidRDefault="005E61B7">
            <w:pPr>
              <w:spacing w:before="125" w:after="0" w:line="247" w:lineRule="exact"/>
              <w:ind w:left="2234"/>
            </w:pPr>
            <w:r>
              <w:rPr>
                <w:rFonts w:ascii="Arial" w:hAnsi="Arial" w:cs="Arial"/>
                <w:color w:val="000000"/>
                <w:spacing w:val="3"/>
                <w:sz w:val="21"/>
                <w:szCs w:val="21"/>
              </w:rPr>
              <w:t>EXPERT</w:t>
            </w:r>
          </w:p>
        </w:tc>
      </w:tr>
      <w:tr w:rsidR="00655A68">
        <w:trPr>
          <w:trHeight w:hRule="exact" w:val="441"/>
        </w:trPr>
        <w:tc>
          <w:tcPr>
            <w:tcW w:w="5299" w:type="dxa"/>
            <w:tcBorders>
              <w:top w:val="single" w:sz="5" w:space="0" w:color="4E81BD"/>
              <w:left w:val="single" w:sz="5" w:space="0" w:color="4E81BD"/>
              <w:bottom w:val="single" w:sz="5" w:space="0" w:color="4E81BD"/>
              <w:right w:val="single" w:sz="5" w:space="0" w:color="4E81BD"/>
            </w:tcBorders>
          </w:tcPr>
          <w:p w:rsidR="00655A68" w:rsidRDefault="005E61B7">
            <w:pPr>
              <w:spacing w:before="103" w:after="0" w:line="247" w:lineRule="exact"/>
              <w:ind w:left="115"/>
            </w:pPr>
            <w:r>
              <w:rPr>
                <w:rFonts w:ascii="Arial" w:hAnsi="Arial" w:cs="Arial"/>
                <w:color w:val="000000"/>
                <w:spacing w:val="2"/>
                <w:sz w:val="21"/>
                <w:szCs w:val="21"/>
              </w:rPr>
              <w:t>TALLY ERP 9</w:t>
            </w:r>
          </w:p>
        </w:tc>
        <w:tc>
          <w:tcPr>
            <w:tcW w:w="5300" w:type="dxa"/>
            <w:tcBorders>
              <w:top w:val="single" w:sz="5" w:space="0" w:color="4E81BD"/>
              <w:left w:val="single" w:sz="5" w:space="0" w:color="4E81BD"/>
              <w:bottom w:val="single" w:sz="5" w:space="0" w:color="4E81BD"/>
              <w:right w:val="single" w:sz="5" w:space="0" w:color="4E81BD"/>
            </w:tcBorders>
          </w:tcPr>
          <w:p w:rsidR="00655A68" w:rsidRDefault="005E61B7">
            <w:pPr>
              <w:spacing w:before="103" w:after="0" w:line="247" w:lineRule="exact"/>
              <w:ind w:left="2234"/>
              <w:rPr>
                <w:highlight w:val="yellow"/>
              </w:rPr>
            </w:pPr>
            <w:r>
              <w:rPr>
                <w:highlight w:val="yellow"/>
              </w:rPr>
              <w:t>BEGINNER</w:t>
            </w:r>
          </w:p>
        </w:tc>
      </w:tr>
      <w:tr w:rsidR="00655A68">
        <w:trPr>
          <w:trHeight w:hRule="exact" w:val="395"/>
        </w:trPr>
        <w:tc>
          <w:tcPr>
            <w:tcW w:w="5299" w:type="dxa"/>
            <w:tcBorders>
              <w:top w:val="single" w:sz="5" w:space="0" w:color="4E81BD"/>
              <w:left w:val="single" w:sz="5" w:space="0" w:color="4E81BD"/>
              <w:bottom w:val="single" w:sz="5" w:space="0" w:color="4E81BD"/>
              <w:right w:val="single" w:sz="5" w:space="0" w:color="4E81BD"/>
            </w:tcBorders>
          </w:tcPr>
          <w:p w:rsidR="00655A68" w:rsidRDefault="005E61B7">
            <w:pPr>
              <w:spacing w:before="76" w:after="0" w:line="247" w:lineRule="exact"/>
              <w:ind w:left="115"/>
            </w:pPr>
            <w:r>
              <w:rPr>
                <w:rFonts w:ascii="Arial" w:hAnsi="Arial" w:cs="Arial"/>
                <w:color w:val="000000"/>
                <w:spacing w:val="2"/>
                <w:sz w:val="21"/>
                <w:szCs w:val="21"/>
              </w:rPr>
              <w:t>SAP 6.0</w:t>
            </w:r>
            <w:r>
              <w:rPr>
                <w:rFonts w:ascii="Arial" w:hAnsi="Arial" w:cs="Arial"/>
                <w:color w:val="000000"/>
                <w:spacing w:val="2"/>
                <w:sz w:val="21"/>
                <w:szCs w:val="21"/>
                <w:highlight w:val="yellow"/>
              </w:rPr>
              <w:t xml:space="preserve"> (TAHITI &amp; EVEREST)</w:t>
            </w:r>
          </w:p>
        </w:tc>
        <w:tc>
          <w:tcPr>
            <w:tcW w:w="5300" w:type="dxa"/>
            <w:tcBorders>
              <w:top w:val="single" w:sz="5" w:space="0" w:color="4E81BD"/>
              <w:left w:val="single" w:sz="5" w:space="0" w:color="4E81BD"/>
              <w:bottom w:val="single" w:sz="5" w:space="0" w:color="4E81BD"/>
              <w:right w:val="single" w:sz="5" w:space="0" w:color="4E81BD"/>
            </w:tcBorders>
          </w:tcPr>
          <w:p w:rsidR="00655A68" w:rsidRDefault="005E61B7">
            <w:pPr>
              <w:spacing w:before="76" w:after="0" w:line="247" w:lineRule="exact"/>
              <w:ind w:left="2234"/>
            </w:pPr>
            <w:r>
              <w:rPr>
                <w:rFonts w:ascii="Arial" w:hAnsi="Arial" w:cs="Arial"/>
                <w:color w:val="000000"/>
                <w:spacing w:val="3"/>
                <w:sz w:val="21"/>
                <w:szCs w:val="21"/>
              </w:rPr>
              <w:t>EXPERT</w:t>
            </w:r>
          </w:p>
        </w:tc>
      </w:tr>
    </w:tbl>
    <w:p w:rsidR="00655A68" w:rsidRDefault="00655A68">
      <w:pPr>
        <w:spacing w:after="0" w:line="241" w:lineRule="exact"/>
        <w:ind w:left="875"/>
        <w:rPr>
          <w:sz w:val="24"/>
          <w:szCs w:val="24"/>
        </w:rPr>
      </w:pPr>
    </w:p>
    <w:p w:rsidR="00655A68" w:rsidRDefault="00655A68">
      <w:pPr>
        <w:spacing w:after="0" w:line="241" w:lineRule="exact"/>
        <w:ind w:left="875"/>
        <w:rPr>
          <w:sz w:val="24"/>
          <w:szCs w:val="24"/>
        </w:rPr>
      </w:pPr>
    </w:p>
    <w:p w:rsidR="00655A68" w:rsidRDefault="005E61B7">
      <w:pPr>
        <w:spacing w:before="25" w:after="0" w:line="241" w:lineRule="exact"/>
        <w:ind w:left="875"/>
      </w:pPr>
      <w:r>
        <w:rPr>
          <w:rFonts w:ascii="Arial Bold" w:hAnsi="Arial Bold" w:cs="Arial Bold"/>
          <w:color w:val="000000"/>
          <w:spacing w:val="3"/>
          <w:sz w:val="21"/>
          <w:szCs w:val="21"/>
          <w:u w:val="single"/>
        </w:rPr>
        <w:t>PERSONAL INFORMATION:</w:t>
      </w:r>
    </w:p>
    <w:p w:rsidR="00655A68" w:rsidRDefault="00655A68">
      <w:pPr>
        <w:spacing w:after="0" w:line="141" w:lineRule="exact"/>
        <w:ind w:left="760"/>
        <w:rPr>
          <w:sz w:val="24"/>
          <w:szCs w:val="24"/>
        </w:rPr>
      </w:pPr>
      <w:bookmarkStart w:id="13" w:name="_GoBack"/>
      <w:bookmarkEnd w:id="13"/>
    </w:p>
    <w:tbl>
      <w:tblPr>
        <w:tblW w:w="0" w:type="auto"/>
        <w:tblInd w:w="7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59"/>
      </w:tblGrid>
      <w:tr w:rsidR="00655A68">
        <w:trPr>
          <w:trHeight w:hRule="exact" w:val="439"/>
        </w:trPr>
        <w:tc>
          <w:tcPr>
            <w:tcW w:w="10659" w:type="dxa"/>
            <w:tcBorders>
              <w:top w:val="single" w:sz="5" w:space="0" w:color="7AA0CD"/>
              <w:left w:val="single" w:sz="5" w:space="0" w:color="7AA0CD"/>
              <w:bottom w:val="single" w:sz="5" w:space="0" w:color="7AA0CD"/>
              <w:right w:val="single" w:sz="5" w:space="0" w:color="7AA0CD"/>
            </w:tcBorders>
          </w:tcPr>
          <w:p w:rsidR="00655A68" w:rsidRDefault="005E61B7">
            <w:pPr>
              <w:tabs>
                <w:tab w:val="left" w:pos="2819"/>
              </w:tabs>
              <w:spacing w:before="101" w:after="0" w:line="247" w:lineRule="exact"/>
              <w:ind w:left="115"/>
            </w:pPr>
            <w:r>
              <w:rPr>
                <w:rFonts w:ascii="Arial Bold" w:hAnsi="Arial Bold" w:cs="Arial Bold"/>
                <w:color w:val="FFFFFF"/>
                <w:spacing w:val="2"/>
                <w:sz w:val="21"/>
                <w:szCs w:val="21"/>
              </w:rPr>
              <w:t>Father’s Name</w:t>
            </w:r>
            <w:r>
              <w:rPr>
                <w:rFonts w:ascii="Arial Bold" w:hAnsi="Arial Bold" w:cs="Arial Bold"/>
                <w:color w:val="FFFFFF"/>
                <w:sz w:val="21"/>
                <w:szCs w:val="21"/>
              </w:rPr>
              <w:tab/>
            </w:r>
            <w:r>
              <w:rPr>
                <w:rFonts w:ascii="Arial Bold" w:hAnsi="Arial Bold" w:cs="Arial Bold"/>
                <w:color w:val="FFFFFF"/>
                <w:spacing w:val="2"/>
                <w:sz w:val="21"/>
                <w:szCs w:val="21"/>
              </w:rPr>
              <w:t>Late Mr. Sahebzade Khan</w:t>
            </w:r>
          </w:p>
        </w:tc>
      </w:tr>
      <w:tr w:rsidR="00655A68">
        <w:trPr>
          <w:trHeight w:hRule="exact" w:val="441"/>
        </w:trPr>
        <w:tc>
          <w:tcPr>
            <w:tcW w:w="10659" w:type="dxa"/>
            <w:tcBorders>
              <w:top w:val="single" w:sz="5" w:space="0" w:color="7AA0CD"/>
              <w:left w:val="single" w:sz="5" w:space="0" w:color="7AA0CD"/>
              <w:bottom w:val="single" w:sz="5" w:space="0" w:color="7AA0CD"/>
              <w:right w:val="single" w:sz="5" w:space="0" w:color="7AA0CD"/>
            </w:tcBorders>
          </w:tcPr>
          <w:p w:rsidR="00655A68" w:rsidRDefault="005E61B7">
            <w:pPr>
              <w:tabs>
                <w:tab w:val="left" w:pos="2759"/>
              </w:tabs>
              <w:spacing w:before="100" w:after="0" w:line="247" w:lineRule="exact"/>
              <w:ind w:left="115"/>
            </w:pPr>
            <w:r>
              <w:rPr>
                <w:rFonts w:ascii="Arial Bold" w:hAnsi="Arial Bold" w:cs="Arial Bold"/>
                <w:color w:val="000000"/>
                <w:spacing w:val="2"/>
                <w:sz w:val="21"/>
                <w:szCs w:val="21"/>
              </w:rPr>
              <w:t>Date of Birth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pacing w:val="2"/>
                <w:sz w:val="21"/>
                <w:szCs w:val="21"/>
              </w:rPr>
              <w:t>July 15,1994</w:t>
            </w:r>
          </w:p>
        </w:tc>
      </w:tr>
      <w:tr w:rsidR="00655A68">
        <w:trPr>
          <w:trHeight w:hRule="exact" w:val="439"/>
        </w:trPr>
        <w:tc>
          <w:tcPr>
            <w:tcW w:w="10659" w:type="dxa"/>
            <w:tcBorders>
              <w:top w:val="single" w:sz="5" w:space="0" w:color="7AA0CD"/>
              <w:left w:val="single" w:sz="5" w:space="0" w:color="7AA0CD"/>
              <w:bottom w:val="single" w:sz="5" w:space="0" w:color="7AA0CD"/>
              <w:right w:val="single" w:sz="5" w:space="0" w:color="7AA0CD"/>
            </w:tcBorders>
          </w:tcPr>
          <w:p w:rsidR="00655A68" w:rsidRDefault="005E61B7">
            <w:pPr>
              <w:tabs>
                <w:tab w:val="left" w:pos="2759"/>
              </w:tabs>
              <w:spacing w:before="99" w:after="0" w:line="247" w:lineRule="exact"/>
              <w:ind w:left="115"/>
            </w:pPr>
            <w:r>
              <w:rPr>
                <w:rFonts w:ascii="Arial Bold" w:hAnsi="Arial Bold" w:cs="Arial Bold"/>
                <w:color w:val="000000"/>
                <w:spacing w:val="2"/>
                <w:sz w:val="21"/>
                <w:szCs w:val="21"/>
              </w:rPr>
              <w:t>Nationality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ab/>
            </w:r>
            <w:r>
              <w:rPr>
                <w:rFonts w:ascii="Arial" w:hAnsi="Arial" w:cs="Arial"/>
                <w:color w:val="000000"/>
                <w:spacing w:val="2"/>
                <w:sz w:val="21"/>
                <w:szCs w:val="21"/>
              </w:rPr>
              <w:t>Indian</w:t>
            </w:r>
          </w:p>
        </w:tc>
      </w:tr>
      <w:tr w:rsidR="00655A68">
        <w:trPr>
          <w:trHeight w:hRule="exact" w:val="840"/>
        </w:trPr>
        <w:tc>
          <w:tcPr>
            <w:tcW w:w="10659" w:type="dxa"/>
            <w:tcBorders>
              <w:top w:val="single" w:sz="5" w:space="0" w:color="7AA0CD"/>
              <w:left w:val="single" w:sz="5" w:space="0" w:color="7AA0CD"/>
              <w:bottom w:val="single" w:sz="5" w:space="0" w:color="7AA0CD"/>
              <w:right w:val="single" w:sz="5" w:space="0" w:color="7AA0CD"/>
            </w:tcBorders>
          </w:tcPr>
          <w:p w:rsidR="00655A68" w:rsidRDefault="00655A68">
            <w:pPr>
              <w:spacing w:after="0" w:line="247" w:lineRule="exact"/>
              <w:ind w:left="2759"/>
              <w:rPr>
                <w:sz w:val="24"/>
                <w:szCs w:val="24"/>
              </w:rPr>
            </w:pPr>
          </w:p>
          <w:p w:rsidR="00655A68" w:rsidRDefault="005E61B7" w:rsidP="005E61B7">
            <w:pPr>
              <w:tabs>
                <w:tab w:val="left" w:pos="6786"/>
              </w:tabs>
              <w:spacing w:before="186" w:after="0" w:line="247" w:lineRule="exact"/>
              <w:ind w:left="2759"/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ab/>
            </w:r>
          </w:p>
        </w:tc>
      </w:tr>
    </w:tbl>
    <w:p w:rsidR="00655A68" w:rsidRDefault="00655A68">
      <w:pPr>
        <w:spacing w:after="0" w:line="241" w:lineRule="exact"/>
        <w:ind w:left="876"/>
        <w:rPr>
          <w:sz w:val="24"/>
          <w:szCs w:val="24"/>
        </w:rPr>
      </w:pPr>
    </w:p>
    <w:p w:rsidR="005E61B7" w:rsidRDefault="005E61B7">
      <w:pPr>
        <w:spacing w:after="0" w:line="241" w:lineRule="exact"/>
        <w:ind w:left="876"/>
        <w:rPr>
          <w:sz w:val="24"/>
          <w:szCs w:val="24"/>
        </w:rPr>
      </w:pPr>
    </w:p>
    <w:p w:rsidR="00655A68" w:rsidRDefault="005E61B7">
      <w:pPr>
        <w:spacing w:before="16" w:after="0" w:line="241" w:lineRule="exact"/>
        <w:ind w:left="876"/>
      </w:pPr>
      <w:r>
        <w:rPr>
          <w:rFonts w:ascii="Arial Bold" w:hAnsi="Arial Bold" w:cs="Arial Bold"/>
          <w:color w:val="000000"/>
          <w:spacing w:val="2"/>
          <w:sz w:val="21"/>
          <w:szCs w:val="21"/>
          <w:u w:val="single"/>
        </w:rPr>
        <w:t>HOBBIES / EXTRA CURRICULAR ACTIVITIES:</w:t>
      </w:r>
    </w:p>
    <w:p w:rsidR="00655A68" w:rsidRDefault="005E61B7">
      <w:pPr>
        <w:spacing w:before="145" w:after="0" w:line="380" w:lineRule="exact"/>
        <w:ind w:left="875" w:right="878"/>
        <w:jc w:val="both"/>
      </w:pPr>
      <w:r>
        <w:rPr>
          <w:rFonts w:ascii="Arial" w:hAnsi="Arial" w:cs="Arial"/>
          <w:color w:val="000000"/>
          <w:spacing w:val="2"/>
          <w:sz w:val="21"/>
          <w:szCs w:val="21"/>
        </w:rPr>
        <w:t>Reading books, Internet surfing &amp; browsing for research, knowledge and innovation, Chess, Fitness exercises.</w:t>
      </w:r>
    </w:p>
    <w:p w:rsidR="00655A68" w:rsidRDefault="00655A68">
      <w:pPr>
        <w:spacing w:after="0" w:line="241" w:lineRule="exact"/>
        <w:ind w:left="3856"/>
        <w:rPr>
          <w:sz w:val="24"/>
          <w:szCs w:val="24"/>
        </w:rPr>
      </w:pPr>
    </w:p>
    <w:sectPr w:rsidR="00655A68">
      <w:pgSz w:w="11900" w:h="16840"/>
      <w:pgMar w:top="-20" w:right="0" w:bottom="-2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20B07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multiLevelType w:val="hybridMultilevel"/>
    <w:tmpl w:val="3410AA20"/>
    <w:lvl w:ilvl="0" w:tplc="0409000B">
      <w:start w:val="1"/>
      <w:numFmt w:val="bullet"/>
      <w:lvlText w:val=""/>
      <w:lvlJc w:val="left"/>
      <w:pPr>
        <w:ind w:left="247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1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35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AE627608"/>
    <w:lvl w:ilvl="0" w:tplc="0409000B">
      <w:start w:val="1"/>
      <w:numFmt w:val="bullet"/>
      <w:lvlText w:val=""/>
      <w:lvlJc w:val="left"/>
      <w:pPr>
        <w:ind w:left="369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41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1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8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5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0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7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458" w:hanging="360"/>
      </w:pPr>
      <w:rPr>
        <w:rFonts w:ascii="Wingdings" w:hAnsi="Wingdings" w:hint="default"/>
      </w:rPr>
    </w:lvl>
  </w:abstractNum>
  <w:abstractNum w:abstractNumId="2">
    <w:nsid w:val="00000002"/>
    <w:multiLevelType w:val="hybridMultilevel"/>
    <w:tmpl w:val="072EDFD4"/>
    <w:lvl w:ilvl="0" w:tplc="0409000B">
      <w:start w:val="1"/>
      <w:numFmt w:val="bullet"/>
      <w:lvlText w:val=""/>
      <w:lvlJc w:val="left"/>
      <w:pPr>
        <w:ind w:left="235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0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15" w:hanging="360"/>
      </w:pPr>
      <w:rPr>
        <w:rFonts w:ascii="Wingdings" w:hAnsi="Wingdings" w:hint="default"/>
      </w:rPr>
    </w:lvl>
  </w:abstractNum>
  <w:abstractNum w:abstractNumId="3">
    <w:nsid w:val="00000003"/>
    <w:multiLevelType w:val="hybridMultilevel"/>
    <w:tmpl w:val="01045444"/>
    <w:lvl w:ilvl="0" w:tplc="04090001">
      <w:start w:val="1"/>
      <w:numFmt w:val="bullet"/>
      <w:lvlText w:val=""/>
      <w:lvlJc w:val="left"/>
      <w:pPr>
        <w:ind w:left="23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15" w:hanging="360"/>
      </w:pPr>
      <w:rPr>
        <w:rFonts w:ascii="Wingdings" w:hAnsi="Wingdings" w:hint="default"/>
      </w:rPr>
    </w:lvl>
  </w:abstractNum>
  <w:abstractNum w:abstractNumId="4">
    <w:nsid w:val="00000004"/>
    <w:multiLevelType w:val="hybridMultilevel"/>
    <w:tmpl w:val="23503C90"/>
    <w:lvl w:ilvl="0" w:tplc="0409000B">
      <w:start w:val="1"/>
      <w:numFmt w:val="bullet"/>
      <w:lvlText w:val=""/>
      <w:lvlJc w:val="left"/>
      <w:pPr>
        <w:ind w:left="31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880" w:hanging="360"/>
      </w:pPr>
      <w:rPr>
        <w:rFonts w:ascii="Wingdings" w:hAnsi="Wingdings" w:hint="default"/>
      </w:rPr>
    </w:lvl>
  </w:abstractNum>
  <w:abstractNum w:abstractNumId="5">
    <w:nsid w:val="00000005"/>
    <w:multiLevelType w:val="hybridMultilevel"/>
    <w:tmpl w:val="020E3F30"/>
    <w:lvl w:ilvl="0" w:tplc="0409000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970" w:hanging="360"/>
      </w:pPr>
      <w:rPr>
        <w:rFonts w:ascii="Wingdings" w:hAnsi="Wingdings" w:hint="default"/>
      </w:rPr>
    </w:lvl>
  </w:abstractNum>
  <w:abstractNum w:abstractNumId="6">
    <w:nsid w:val="00000006"/>
    <w:multiLevelType w:val="hybridMultilevel"/>
    <w:tmpl w:val="21D40F96"/>
    <w:lvl w:ilvl="0" w:tplc="0409000B">
      <w:start w:val="1"/>
      <w:numFmt w:val="bullet"/>
      <w:lvlText w:val=""/>
      <w:lvlJc w:val="left"/>
      <w:pPr>
        <w:ind w:left="21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7">
    <w:nsid w:val="00000007"/>
    <w:multiLevelType w:val="singleLevel"/>
    <w:tmpl w:val="0409000B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6"/>
  </w:num>
  <w:num w:numId="5">
    <w:abstractNumId w:val="0"/>
  </w:num>
  <w:num w:numId="6">
    <w:abstractNumId w:val="3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embedSystemFonts/>
  <w:bordersDoNotSurroundHeader/>
  <w:bordersDoNotSurroundFooter/>
  <w:proofState w:spelling="clean" w:grammar="clean"/>
  <w:defaultTabStop w:val="8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doNotLeaveBackslashAlone/>
    <w:ulTrailSpace/>
    <w:adjustLineHeightInTable/>
    <w:doNotUseHTMLParagraphAutoSpacing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5A68"/>
    <w:rsid w:val="005E61B7"/>
    <w:rsid w:val="00655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pPr>
      <w:ind w:left="720"/>
      <w:contextualSpacing/>
    </w:pPr>
  </w:style>
  <w:style w:type="character" w:customStyle="1" w:styleId="BodyText3Char">
    <w:name w:val="Body Text 3 Char"/>
    <w:link w:val="BodyText3"/>
    <w:rPr>
      <w:rFonts w:ascii="Times New Roman" w:eastAsia="Times New Roman" w:hAnsi="Times New Roman" w:cs="Times New Roman"/>
      <w:sz w:val="20"/>
      <w:szCs w:val="24"/>
      <w:u w:val="single"/>
      <w:lang w:eastAsia="ar-SA"/>
    </w:rPr>
  </w:style>
  <w:style w:type="paragraph" w:styleId="BodyText3">
    <w:name w:val="Body Text 3"/>
    <w:basedOn w:val="Normal"/>
    <w:link w:val="BodyText3Char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4"/>
      <w:u w:val="single"/>
      <w:lang w:eastAsia="ar-SA"/>
    </w:rPr>
  </w:style>
  <w:style w:type="character" w:customStyle="1" w:styleId="BodyText3Char1">
    <w:name w:val="Body Text 3 Char1"/>
    <w:basedOn w:val="DefaultParagraphFont"/>
    <w:uiPriority w:val="99"/>
    <w:rPr>
      <w:sz w:val="16"/>
      <w:szCs w:val="16"/>
    </w:rPr>
  </w:style>
  <w:style w:type="character" w:styleId="Hyperlink">
    <w:name w:val="Hyperlink"/>
    <w:basedOn w:val="DefaultParagraphFont"/>
    <w:uiPriority w:val="99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rPr>
      <w:color w:val="808080"/>
      <w:shd w:val="clear" w:color="auto" w:fill="E6E6E6"/>
    </w:rPr>
  </w:style>
  <w:style w:type="table" w:styleId="TableGrid">
    <w:name w:val="Table Grid"/>
    <w:basedOn w:val="TableNormal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Grid3">
    <w:name w:val="Medium Grid 3"/>
    <w:basedOn w:val="TableNormal"/>
    <w:uiPriority w:val="69"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C0C0C0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808080"/>
      </w:tcPr>
    </w:tblStylePr>
  </w:style>
  <w:style w:type="table" w:styleId="MediumGrid3-Accent1">
    <w:name w:val="Medium Grid 3 Accent 1"/>
    <w:basedOn w:val="TableNormal"/>
    <w:uiPriority w:val="69"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3DFEE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7BFDE"/>
      </w:tcPr>
    </w:tblStylePr>
  </w:style>
  <w:style w:type="table" w:styleId="MediumGrid3-Accent2">
    <w:name w:val="Medium Grid 3 Accent 2"/>
    <w:basedOn w:val="TableNormal"/>
    <w:uiPriority w:val="69"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FD3D2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DFA7A6"/>
      </w:tcPr>
    </w:tblStylePr>
  </w:style>
  <w:style w:type="table" w:styleId="MediumGrid3-Accent3">
    <w:name w:val="Medium Grid 3 Accent 3"/>
    <w:basedOn w:val="TableNormal"/>
    <w:uiPriority w:val="69"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6EED5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CDDDAC"/>
      </w:tcPr>
    </w:tblStylePr>
  </w:style>
  <w:style w:type="table" w:styleId="MediumGrid3-Accent4">
    <w:name w:val="Medium Grid 3 Accent 4"/>
    <w:basedOn w:val="TableNormal"/>
    <w:uiPriority w:val="69"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FD8E8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BFB1D0"/>
      </w:tcPr>
    </w:tblStylePr>
  </w:style>
  <w:style w:type="table" w:styleId="MediumGrid3-Accent5">
    <w:name w:val="Medium Grid 3 Accent 5"/>
    <w:basedOn w:val="TableNormal"/>
    <w:uiPriority w:val="69"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2EAF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5D5E2"/>
      </w:tcPr>
    </w:tblStylePr>
  </w:style>
  <w:style w:type="table" w:styleId="MediumGrid3-Accent6">
    <w:name w:val="Medium Grid 3 Accent 6"/>
    <w:basedOn w:val="TableNormal"/>
    <w:uiPriority w:val="69"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FDE4D0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FBCAA2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5E6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61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pPr>
      <w:ind w:left="720"/>
      <w:contextualSpacing/>
    </w:pPr>
  </w:style>
  <w:style w:type="character" w:customStyle="1" w:styleId="BodyText3Char">
    <w:name w:val="Body Text 3 Char"/>
    <w:link w:val="BodyText3"/>
    <w:rPr>
      <w:rFonts w:ascii="Times New Roman" w:eastAsia="Times New Roman" w:hAnsi="Times New Roman" w:cs="Times New Roman"/>
      <w:sz w:val="20"/>
      <w:szCs w:val="24"/>
      <w:u w:val="single"/>
      <w:lang w:eastAsia="ar-SA"/>
    </w:rPr>
  </w:style>
  <w:style w:type="paragraph" w:styleId="BodyText3">
    <w:name w:val="Body Text 3"/>
    <w:basedOn w:val="Normal"/>
    <w:link w:val="BodyText3Char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4"/>
      <w:u w:val="single"/>
      <w:lang w:eastAsia="ar-SA"/>
    </w:rPr>
  </w:style>
  <w:style w:type="character" w:customStyle="1" w:styleId="BodyText3Char1">
    <w:name w:val="Body Text 3 Char1"/>
    <w:basedOn w:val="DefaultParagraphFont"/>
    <w:uiPriority w:val="99"/>
    <w:rPr>
      <w:sz w:val="16"/>
      <w:szCs w:val="16"/>
    </w:rPr>
  </w:style>
  <w:style w:type="character" w:styleId="Hyperlink">
    <w:name w:val="Hyperlink"/>
    <w:basedOn w:val="DefaultParagraphFont"/>
    <w:uiPriority w:val="99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rPr>
      <w:color w:val="808080"/>
      <w:shd w:val="clear" w:color="auto" w:fill="E6E6E6"/>
    </w:rPr>
  </w:style>
  <w:style w:type="table" w:styleId="TableGrid">
    <w:name w:val="Table Grid"/>
    <w:basedOn w:val="TableNormal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Grid3">
    <w:name w:val="Medium Grid 3"/>
    <w:basedOn w:val="TableNormal"/>
    <w:uiPriority w:val="69"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C0C0C0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808080"/>
      </w:tcPr>
    </w:tblStylePr>
  </w:style>
  <w:style w:type="table" w:styleId="MediumGrid3-Accent1">
    <w:name w:val="Medium Grid 3 Accent 1"/>
    <w:basedOn w:val="TableNormal"/>
    <w:uiPriority w:val="69"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3DFEE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7BFDE"/>
      </w:tcPr>
    </w:tblStylePr>
  </w:style>
  <w:style w:type="table" w:styleId="MediumGrid3-Accent2">
    <w:name w:val="Medium Grid 3 Accent 2"/>
    <w:basedOn w:val="TableNormal"/>
    <w:uiPriority w:val="69"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FD3D2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DFA7A6"/>
      </w:tcPr>
    </w:tblStylePr>
  </w:style>
  <w:style w:type="table" w:styleId="MediumGrid3-Accent3">
    <w:name w:val="Medium Grid 3 Accent 3"/>
    <w:basedOn w:val="TableNormal"/>
    <w:uiPriority w:val="69"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6EED5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CDDDAC"/>
      </w:tcPr>
    </w:tblStylePr>
  </w:style>
  <w:style w:type="table" w:styleId="MediumGrid3-Accent4">
    <w:name w:val="Medium Grid 3 Accent 4"/>
    <w:basedOn w:val="TableNormal"/>
    <w:uiPriority w:val="69"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FD8E8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BFB1D0"/>
      </w:tcPr>
    </w:tblStylePr>
  </w:style>
  <w:style w:type="table" w:styleId="MediumGrid3-Accent5">
    <w:name w:val="Medium Grid 3 Accent 5"/>
    <w:basedOn w:val="TableNormal"/>
    <w:uiPriority w:val="69"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2EAF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5D5E2"/>
      </w:tcPr>
    </w:tblStylePr>
  </w:style>
  <w:style w:type="table" w:styleId="MediumGrid3-Accent6">
    <w:name w:val="Medium Grid 3 Accent 6"/>
    <w:basedOn w:val="TableNormal"/>
    <w:uiPriority w:val="69"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FDE4D0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FBCAA2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5E6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61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wmf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1119</Words>
  <Characters>6381</Characters>
  <Application>Microsoft Office Word</Application>
  <DocSecurity>0</DocSecurity>
  <Lines>53</Lines>
  <Paragraphs>14</Paragraphs>
  <ScaleCrop>false</ScaleCrop>
  <Company/>
  <LinksUpToDate>false</LinksUpToDate>
  <CharactersWithSpaces>7486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danish</dc:creator>
  <cp:lastModifiedBy>348382427</cp:lastModifiedBy>
  <cp:revision>15</cp:revision>
  <dcterms:created xsi:type="dcterms:W3CDTF">2018-03-18T15:03:00Z</dcterms:created>
  <dcterms:modified xsi:type="dcterms:W3CDTF">2018-05-21T10:56:00Z</dcterms:modified>
</cp:coreProperties>
</file>