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4F" w:rsidRPr="00A90D5E" w:rsidRDefault="005F5C67" w:rsidP="005F5C67">
      <w:pPr>
        <w:spacing w:after="0" w:line="240" w:lineRule="auto"/>
        <w:rPr>
          <w:rFonts w:cs="Arial"/>
          <w:b/>
          <w:sz w:val="32"/>
          <w:szCs w:val="32"/>
        </w:rPr>
      </w:pPr>
      <w:r w:rsidRPr="00A90D5E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-752475</wp:posOffset>
            </wp:positionV>
            <wp:extent cx="1533525" cy="1447800"/>
            <wp:effectExtent l="19050" t="0" r="9525" b="0"/>
            <wp:wrapSquare wrapText="bothSides"/>
            <wp:docPr id="1" name="Picture 0" descr="30184906_400827903721901_995324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84906_400827903721901_995324021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309A1" w:rsidRPr="00A90D5E">
        <w:rPr>
          <w:rFonts w:cs="Arial"/>
          <w:b/>
          <w:sz w:val="32"/>
          <w:szCs w:val="32"/>
        </w:rPr>
        <w:t>Ellyza</w:t>
      </w:r>
      <w:proofErr w:type="spellEnd"/>
      <w:r w:rsidR="00E309A1" w:rsidRPr="00A90D5E">
        <w:rPr>
          <w:rFonts w:cs="Arial"/>
          <w:b/>
          <w:sz w:val="32"/>
          <w:szCs w:val="32"/>
        </w:rPr>
        <w:t xml:space="preserve"> </w:t>
      </w:r>
    </w:p>
    <w:p w:rsidR="00E309A1" w:rsidRPr="00A90D5E" w:rsidRDefault="00C4440D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  <w:hyperlink r:id="rId5" w:history="1">
        <w:r w:rsidRPr="0023641C">
          <w:rPr>
            <w:rStyle w:val="Hyperlink"/>
            <w:rFonts w:cs="Arial"/>
            <w:sz w:val="24"/>
            <w:szCs w:val="24"/>
          </w:rPr>
          <w:t>ellyza.380748@2freemail.com</w:t>
        </w:r>
      </w:hyperlink>
      <w:r>
        <w:t xml:space="preserve"> </w:t>
      </w:r>
    </w:p>
    <w:p w:rsidR="00EE4551" w:rsidRPr="00A90D5E" w:rsidRDefault="00EE4551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5’3 ft</w:t>
      </w:r>
    </w:p>
    <w:p w:rsidR="00EE4551" w:rsidRPr="00A90D5E" w:rsidRDefault="00EE4551" w:rsidP="005F5C67">
      <w:pPr>
        <w:pBdr>
          <w:bottom w:val="single" w:sz="12" w:space="1" w:color="auto"/>
        </w:pBdr>
        <w:tabs>
          <w:tab w:val="center" w:pos="4680"/>
        </w:tabs>
        <w:spacing w:after="12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50 kilograms</w:t>
      </w:r>
    </w:p>
    <w:p w:rsidR="00E73E61" w:rsidRPr="00A90D5E" w:rsidRDefault="00E309A1" w:rsidP="005F5C67">
      <w:pPr>
        <w:tabs>
          <w:tab w:val="center" w:pos="4680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Career Objective</w:t>
      </w:r>
    </w:p>
    <w:p w:rsidR="00E309A1" w:rsidRPr="00A90D5E" w:rsidRDefault="00B82F97" w:rsidP="005F5C67">
      <w:pPr>
        <w:pBdr>
          <w:bottom w:val="single" w:sz="12" w:space="1" w:color="auto"/>
        </w:pBdr>
        <w:tabs>
          <w:tab w:val="center" w:pos="4680"/>
        </w:tabs>
        <w:spacing w:after="12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To participate as a team member in a dynamic work environment focused on promoting business growth by providing superior value and service.</w:t>
      </w:r>
    </w:p>
    <w:p w:rsidR="00A72137" w:rsidRPr="00A90D5E" w:rsidRDefault="00A72137" w:rsidP="005F5C67">
      <w:pPr>
        <w:pBdr>
          <w:bottom w:val="single" w:sz="12" w:space="1" w:color="auto"/>
        </w:pBdr>
        <w:tabs>
          <w:tab w:val="center" w:pos="4680"/>
        </w:tabs>
        <w:spacing w:after="120" w:line="240" w:lineRule="auto"/>
        <w:rPr>
          <w:rFonts w:cs="Arial"/>
          <w:sz w:val="24"/>
          <w:szCs w:val="24"/>
        </w:rPr>
      </w:pPr>
    </w:p>
    <w:p w:rsidR="00E73E61" w:rsidRPr="00A90D5E" w:rsidRDefault="00B82F97" w:rsidP="005F5C67">
      <w:pPr>
        <w:tabs>
          <w:tab w:val="center" w:pos="4680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E</w:t>
      </w:r>
      <w:r w:rsidR="0069242D" w:rsidRPr="00A90D5E">
        <w:rPr>
          <w:rFonts w:cs="Arial"/>
          <w:b/>
          <w:sz w:val="24"/>
          <w:szCs w:val="24"/>
        </w:rPr>
        <w:t>ducational Attainment</w:t>
      </w: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• Primary Education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Mary Immaculate School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Sta. </w:t>
      </w:r>
      <w:proofErr w:type="spellStart"/>
      <w:r w:rsidRPr="00A90D5E">
        <w:rPr>
          <w:rFonts w:cs="Arial"/>
          <w:sz w:val="24"/>
          <w:szCs w:val="24"/>
        </w:rPr>
        <w:t>Natividad</w:t>
      </w:r>
      <w:proofErr w:type="spellEnd"/>
      <w:r w:rsidRPr="00A90D5E">
        <w:rPr>
          <w:rFonts w:cs="Arial"/>
          <w:sz w:val="24"/>
          <w:szCs w:val="24"/>
        </w:rPr>
        <w:t xml:space="preserve"> St., San Antonio Valley 6, </w:t>
      </w:r>
      <w:proofErr w:type="spellStart"/>
      <w:r w:rsidRPr="00A90D5E">
        <w:rPr>
          <w:rFonts w:cs="Arial"/>
          <w:sz w:val="24"/>
          <w:szCs w:val="24"/>
        </w:rPr>
        <w:t>Parañaque</w:t>
      </w:r>
      <w:proofErr w:type="spellEnd"/>
      <w:r w:rsidRPr="00A90D5E">
        <w:rPr>
          <w:rFonts w:cs="Arial"/>
          <w:sz w:val="24"/>
          <w:szCs w:val="24"/>
        </w:rPr>
        <w:t xml:space="preserve"> City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June 2004 – March 2010</w:t>
      </w: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p w:rsidR="0069242D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 xml:space="preserve">• </w:t>
      </w:r>
      <w:r w:rsidR="00E73E61" w:rsidRPr="00A90D5E">
        <w:rPr>
          <w:rFonts w:cs="Arial"/>
          <w:b/>
          <w:sz w:val="24"/>
          <w:szCs w:val="24"/>
        </w:rPr>
        <w:t>Secondary Education</w:t>
      </w:r>
    </w:p>
    <w:p w:rsidR="00B82F97" w:rsidRPr="00A90D5E" w:rsidRDefault="0069242D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Mary Immaculate School</w:t>
      </w:r>
    </w:p>
    <w:p w:rsidR="0069242D" w:rsidRPr="00A90D5E" w:rsidRDefault="0069242D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Sta. </w:t>
      </w:r>
      <w:proofErr w:type="spellStart"/>
      <w:r w:rsidRPr="00A90D5E">
        <w:rPr>
          <w:rFonts w:cs="Arial"/>
          <w:sz w:val="24"/>
          <w:szCs w:val="24"/>
        </w:rPr>
        <w:t>Natividad</w:t>
      </w:r>
      <w:proofErr w:type="spellEnd"/>
      <w:r w:rsidRPr="00A90D5E">
        <w:rPr>
          <w:rFonts w:cs="Arial"/>
          <w:sz w:val="24"/>
          <w:szCs w:val="24"/>
        </w:rPr>
        <w:t xml:space="preserve"> St., San Antonio Valley 6, </w:t>
      </w:r>
      <w:proofErr w:type="spellStart"/>
      <w:r w:rsidRPr="00A90D5E">
        <w:rPr>
          <w:rFonts w:cs="Arial"/>
          <w:sz w:val="24"/>
          <w:szCs w:val="24"/>
        </w:rPr>
        <w:t>Parañaque</w:t>
      </w:r>
      <w:proofErr w:type="spellEnd"/>
      <w:r w:rsidRPr="00A90D5E">
        <w:rPr>
          <w:rFonts w:cs="Arial"/>
          <w:sz w:val="24"/>
          <w:szCs w:val="24"/>
        </w:rPr>
        <w:t xml:space="preserve"> City</w:t>
      </w:r>
    </w:p>
    <w:p w:rsidR="00E73E61" w:rsidRPr="00A90D5E" w:rsidRDefault="00E73E6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June 201</w:t>
      </w:r>
      <w:r w:rsidR="00010BBC" w:rsidRPr="00A90D5E">
        <w:rPr>
          <w:rFonts w:cs="Arial"/>
          <w:sz w:val="24"/>
          <w:szCs w:val="24"/>
        </w:rPr>
        <w:t>0 – March 2014</w:t>
      </w:r>
    </w:p>
    <w:p w:rsidR="00E73E61" w:rsidRPr="00A90D5E" w:rsidRDefault="00E73E61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</w:p>
    <w:p w:rsidR="00E73E61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 xml:space="preserve">• </w:t>
      </w:r>
      <w:r w:rsidR="00E73E61" w:rsidRPr="00A90D5E">
        <w:rPr>
          <w:rFonts w:cs="Arial"/>
          <w:b/>
          <w:sz w:val="24"/>
          <w:szCs w:val="24"/>
        </w:rPr>
        <w:t>Tertiary Education</w:t>
      </w:r>
    </w:p>
    <w:p w:rsidR="00E73E61" w:rsidRPr="00A90D5E" w:rsidRDefault="00E73E6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</w:t>
      </w:r>
    </w:p>
    <w:p w:rsidR="00E722F8" w:rsidRPr="00A90D5E" w:rsidRDefault="00E722F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BA in Communication</w:t>
      </w:r>
    </w:p>
    <w:p w:rsidR="00E73E61" w:rsidRPr="00A90D5E" w:rsidRDefault="00E73E6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proofErr w:type="spellStart"/>
      <w:r w:rsidRPr="00A90D5E">
        <w:rPr>
          <w:rFonts w:cs="Arial"/>
          <w:sz w:val="24"/>
          <w:szCs w:val="24"/>
        </w:rPr>
        <w:t>Nicanor</w:t>
      </w:r>
      <w:proofErr w:type="spellEnd"/>
      <w:r w:rsidRPr="00A90D5E">
        <w:rPr>
          <w:rFonts w:cs="Arial"/>
          <w:sz w:val="24"/>
          <w:szCs w:val="24"/>
        </w:rPr>
        <w:t xml:space="preserve"> Reyes St., </w:t>
      </w:r>
      <w:proofErr w:type="spellStart"/>
      <w:r w:rsidRPr="00A90D5E">
        <w:rPr>
          <w:rFonts w:cs="Arial"/>
          <w:sz w:val="24"/>
          <w:szCs w:val="24"/>
        </w:rPr>
        <w:t>Morayta</w:t>
      </w:r>
      <w:proofErr w:type="spellEnd"/>
      <w:r w:rsidRPr="00A90D5E">
        <w:rPr>
          <w:rFonts w:cs="Arial"/>
          <w:sz w:val="24"/>
          <w:szCs w:val="24"/>
        </w:rPr>
        <w:t>, Manila</w:t>
      </w:r>
    </w:p>
    <w:p w:rsidR="00E73E61" w:rsidRPr="00A90D5E" w:rsidRDefault="00E73E61" w:rsidP="005F5C67">
      <w:pPr>
        <w:pBdr>
          <w:bottom w:val="single" w:sz="12" w:space="1" w:color="auto"/>
        </w:pBdr>
        <w:tabs>
          <w:tab w:val="center" w:pos="4680"/>
        </w:tabs>
        <w:spacing w:after="12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June 2014</w:t>
      </w:r>
      <w:r w:rsidR="00010BBC" w:rsidRPr="00A90D5E">
        <w:rPr>
          <w:rFonts w:cs="Arial"/>
          <w:sz w:val="24"/>
          <w:szCs w:val="24"/>
        </w:rPr>
        <w:t xml:space="preserve"> – June 2018</w:t>
      </w:r>
    </w:p>
    <w:p w:rsidR="00A72137" w:rsidRPr="00A90D5E" w:rsidRDefault="00A72137" w:rsidP="005F5C67">
      <w:pPr>
        <w:pBdr>
          <w:bottom w:val="single" w:sz="12" w:space="1" w:color="auto"/>
        </w:pBdr>
        <w:tabs>
          <w:tab w:val="center" w:pos="4680"/>
        </w:tabs>
        <w:spacing w:after="120" w:line="240" w:lineRule="auto"/>
        <w:rPr>
          <w:rFonts w:cs="Arial"/>
          <w:sz w:val="24"/>
          <w:szCs w:val="24"/>
        </w:rPr>
      </w:pPr>
    </w:p>
    <w:p w:rsidR="00E73E61" w:rsidRPr="00A90D5E" w:rsidRDefault="00A72137" w:rsidP="005F5C67">
      <w:pPr>
        <w:tabs>
          <w:tab w:val="center" w:pos="468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Pr="00A90D5E">
        <w:rPr>
          <w:rFonts w:cs="Arial"/>
          <w:b/>
          <w:sz w:val="24"/>
          <w:szCs w:val="24"/>
        </w:rPr>
        <w:softHyphen/>
      </w:r>
      <w:r w:rsidR="00E73E61" w:rsidRPr="00A90D5E">
        <w:rPr>
          <w:rFonts w:cs="Arial"/>
          <w:b/>
          <w:sz w:val="24"/>
          <w:szCs w:val="24"/>
        </w:rPr>
        <w:t>Professional Experience</w:t>
      </w:r>
    </w:p>
    <w:p w:rsidR="008A11FA" w:rsidRPr="00A90D5E" w:rsidRDefault="008A11FA" w:rsidP="005F5C67">
      <w:pPr>
        <w:tabs>
          <w:tab w:val="center" w:pos="468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E4551" w:rsidRPr="00A90D5E" w:rsidRDefault="00EE4551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 xml:space="preserve">Taciturn by Grace Note – </w:t>
      </w:r>
      <w:proofErr w:type="spellStart"/>
      <w:r w:rsidRPr="00A90D5E">
        <w:rPr>
          <w:rFonts w:cs="Arial"/>
          <w:b/>
          <w:sz w:val="24"/>
          <w:szCs w:val="24"/>
        </w:rPr>
        <w:t>Sindikato</w:t>
      </w:r>
      <w:proofErr w:type="spellEnd"/>
      <w:r w:rsidRPr="00A90D5E">
        <w:rPr>
          <w:rFonts w:cs="Arial"/>
          <w:b/>
          <w:sz w:val="24"/>
          <w:szCs w:val="24"/>
        </w:rPr>
        <w:t xml:space="preserve"> Productions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Extra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proofErr w:type="spellStart"/>
      <w:r w:rsidRPr="00A90D5E">
        <w:rPr>
          <w:rFonts w:cs="Arial"/>
          <w:sz w:val="24"/>
          <w:szCs w:val="24"/>
        </w:rPr>
        <w:t>Parañaque</w:t>
      </w:r>
      <w:proofErr w:type="spellEnd"/>
      <w:r w:rsidRPr="00A90D5E">
        <w:rPr>
          <w:rFonts w:cs="Arial"/>
          <w:sz w:val="24"/>
          <w:szCs w:val="24"/>
        </w:rPr>
        <w:t xml:space="preserve"> City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May 2016</w:t>
      </w:r>
    </w:p>
    <w:p w:rsidR="00EE4551" w:rsidRPr="00A90D5E" w:rsidRDefault="00EE4551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 xml:space="preserve">• Internship – </w:t>
      </w:r>
      <w:proofErr w:type="spellStart"/>
      <w:r w:rsidRPr="00A90D5E">
        <w:rPr>
          <w:rFonts w:cs="Arial"/>
          <w:b/>
          <w:sz w:val="24"/>
          <w:szCs w:val="24"/>
        </w:rPr>
        <w:t>MediaCom</w:t>
      </w:r>
      <w:proofErr w:type="spellEnd"/>
      <w:r w:rsidRPr="00A90D5E">
        <w:rPr>
          <w:rFonts w:cs="Arial"/>
          <w:b/>
          <w:sz w:val="24"/>
          <w:szCs w:val="24"/>
        </w:rPr>
        <w:t xml:space="preserve"> Solutions Inc.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Event Organizer (Marketing)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lastRenderedPageBreak/>
        <w:t>Makati City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June 2016 – August 2016</w:t>
      </w:r>
    </w:p>
    <w:p w:rsidR="005F5C67" w:rsidRPr="00A90D5E" w:rsidRDefault="005F5C67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p w:rsidR="005F5C67" w:rsidRPr="00A90D5E" w:rsidRDefault="005F5C67" w:rsidP="005F5C67">
      <w:pPr>
        <w:tabs>
          <w:tab w:val="center" w:pos="4680"/>
        </w:tabs>
        <w:spacing w:after="120"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>•</w:t>
      </w:r>
      <w:r w:rsidRPr="00A90D5E">
        <w:rPr>
          <w:rFonts w:cs="Arial"/>
          <w:b/>
          <w:sz w:val="24"/>
          <w:szCs w:val="24"/>
        </w:rPr>
        <w:t xml:space="preserve"> Hydro Music Festival</w:t>
      </w:r>
    </w:p>
    <w:p w:rsidR="005F5C67" w:rsidRPr="00A90D5E" w:rsidRDefault="005F5C67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Production Staff Intern</w:t>
      </w:r>
    </w:p>
    <w:p w:rsidR="005F5C67" w:rsidRPr="00A90D5E" w:rsidRDefault="005F5C67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Pasay City</w:t>
      </w:r>
    </w:p>
    <w:p w:rsidR="005F5C67" w:rsidRPr="00A90D5E" w:rsidRDefault="005F5C67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June 2016</w:t>
      </w:r>
    </w:p>
    <w:p w:rsidR="005F5C67" w:rsidRPr="00A90D5E" w:rsidRDefault="005F5C67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• Internship – Carousel Productions (Miss Philippines Earth)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Stage Manager Intern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Pasig City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May 2017 – July 2017</w:t>
      </w: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• Brand Ambassador – Chums Live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Live Application Entertainer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Manila City</w:t>
      </w:r>
    </w:p>
    <w:p w:rsidR="00E722F8" w:rsidRDefault="00010BBC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January 2018 – Present</w:t>
      </w:r>
    </w:p>
    <w:p w:rsidR="00564252" w:rsidRDefault="00564252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564252" w:rsidRDefault="00564252" w:rsidP="00504164">
      <w:pPr>
        <w:pBdr>
          <w:bottom w:val="single" w:sz="12" w:space="1" w:color="auto"/>
        </w:pBd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• Project ALERT</w:t>
      </w:r>
    </w:p>
    <w:p w:rsidR="00564252" w:rsidRDefault="00504164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Seminar about “Troll Farms”</w:t>
      </w:r>
    </w:p>
    <w:p w:rsidR="00504164" w:rsidRDefault="00504164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Organizer</w:t>
      </w:r>
    </w:p>
    <w:p w:rsidR="00504164" w:rsidRDefault="00504164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Quezon City</w:t>
      </w:r>
    </w:p>
    <w:p w:rsidR="00A72137" w:rsidRPr="00A90D5E" w:rsidRDefault="00504164" w:rsidP="00504164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April 2018</w:t>
      </w:r>
    </w:p>
    <w:p w:rsidR="00010BBC" w:rsidRPr="00A90D5E" w:rsidRDefault="00010BBC" w:rsidP="005F5C67">
      <w:pPr>
        <w:tabs>
          <w:tab w:val="center" w:pos="4680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Trainings and Seminars</w:t>
      </w: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• Leadership Training Seminar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Parish Commissioner </w:t>
      </w:r>
      <w:proofErr w:type="gramStart"/>
      <w:r w:rsidRPr="00A90D5E">
        <w:rPr>
          <w:rFonts w:cs="Arial"/>
          <w:sz w:val="24"/>
          <w:szCs w:val="24"/>
        </w:rPr>
        <w:t>On</w:t>
      </w:r>
      <w:proofErr w:type="gramEnd"/>
      <w:r w:rsidRPr="00A90D5E">
        <w:rPr>
          <w:rFonts w:cs="Arial"/>
          <w:sz w:val="24"/>
          <w:szCs w:val="24"/>
        </w:rPr>
        <w:t xml:space="preserve"> Youth (PCOY)</w:t>
      </w:r>
    </w:p>
    <w:p w:rsidR="00EE4551" w:rsidRPr="00A90D5E" w:rsidRDefault="00BD6C3F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Mt. Tabor Retreat House, Laguna</w:t>
      </w:r>
    </w:p>
    <w:p w:rsidR="00010BBC" w:rsidRPr="00A90D5E" w:rsidRDefault="00BD6C3F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April 2012</w:t>
      </w: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• Citizenship Army Training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Color Staff (Position)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Mary Immaculate School, </w:t>
      </w:r>
      <w:proofErr w:type="spellStart"/>
      <w:r w:rsidRPr="00A90D5E">
        <w:rPr>
          <w:rFonts w:cs="Arial"/>
          <w:sz w:val="24"/>
          <w:szCs w:val="24"/>
        </w:rPr>
        <w:t>Parañaque</w:t>
      </w:r>
      <w:proofErr w:type="spellEnd"/>
      <w:r w:rsidRPr="00A90D5E">
        <w:rPr>
          <w:rFonts w:cs="Arial"/>
          <w:sz w:val="24"/>
          <w:szCs w:val="24"/>
        </w:rPr>
        <w:t xml:space="preserve"> City</w:t>
      </w:r>
    </w:p>
    <w:p w:rsidR="00010BBC" w:rsidRPr="00A90D5E" w:rsidRDefault="00010BB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June 2013</w:t>
      </w:r>
    </w:p>
    <w:p w:rsidR="00010BBC" w:rsidRPr="00A90D5E" w:rsidRDefault="00010BBC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p w:rsidR="00EE4551" w:rsidRPr="00A90D5E" w:rsidRDefault="00EE4551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 xml:space="preserve">• PME Seminar Series: Ms. </w:t>
      </w:r>
      <w:proofErr w:type="spellStart"/>
      <w:r w:rsidRPr="00A90D5E">
        <w:rPr>
          <w:rFonts w:cs="Arial"/>
          <w:b/>
          <w:sz w:val="24"/>
          <w:szCs w:val="24"/>
        </w:rPr>
        <w:t>Arlyn</w:t>
      </w:r>
      <w:proofErr w:type="spellEnd"/>
      <w:r w:rsidRPr="00A90D5E">
        <w:rPr>
          <w:rFonts w:cs="Arial"/>
          <w:b/>
          <w:sz w:val="24"/>
          <w:szCs w:val="24"/>
        </w:rPr>
        <w:t xml:space="preserve"> </w:t>
      </w:r>
      <w:proofErr w:type="spellStart"/>
      <w:r w:rsidRPr="00A90D5E">
        <w:rPr>
          <w:rFonts w:cs="Arial"/>
          <w:b/>
          <w:sz w:val="24"/>
          <w:szCs w:val="24"/>
        </w:rPr>
        <w:t>Fausto</w:t>
      </w:r>
      <w:proofErr w:type="spellEnd"/>
      <w:r w:rsidRPr="00A90D5E">
        <w:rPr>
          <w:rFonts w:cs="Arial"/>
          <w:b/>
          <w:sz w:val="24"/>
          <w:szCs w:val="24"/>
        </w:rPr>
        <w:t xml:space="preserve"> (ABS-CBN)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ABS-CBN Corporation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lastRenderedPageBreak/>
        <w:t>Far Eastern University, Mini Auditorium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October 2017</w:t>
      </w:r>
    </w:p>
    <w:p w:rsidR="00EE4551" w:rsidRPr="00A90D5E" w:rsidRDefault="00EE4551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p w:rsidR="00EE4551" w:rsidRPr="00A90D5E" w:rsidRDefault="00EE4551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 xml:space="preserve">• PME Seminar Series: Ms. Maria Rosalina </w:t>
      </w:r>
      <w:proofErr w:type="spellStart"/>
      <w:r w:rsidRPr="00A90D5E">
        <w:rPr>
          <w:rFonts w:cs="Arial"/>
          <w:b/>
          <w:sz w:val="24"/>
          <w:szCs w:val="24"/>
        </w:rPr>
        <w:t>Oregas</w:t>
      </w:r>
      <w:proofErr w:type="spellEnd"/>
      <w:r w:rsidRPr="00A90D5E">
        <w:rPr>
          <w:rFonts w:cs="Arial"/>
          <w:b/>
          <w:sz w:val="24"/>
          <w:szCs w:val="24"/>
        </w:rPr>
        <w:t xml:space="preserve"> (GMA)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Human Resources Development, GMA</w:t>
      </w:r>
    </w:p>
    <w:p w:rsidR="00EE4551" w:rsidRPr="00A90D5E" w:rsidRDefault="00EE4551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University, Mini Auditorium</w:t>
      </w:r>
    </w:p>
    <w:p w:rsidR="00E722F8" w:rsidRPr="00A90D5E" w:rsidRDefault="00EE4551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February 2018</w:t>
      </w:r>
    </w:p>
    <w:p w:rsidR="00E722F8" w:rsidRPr="00A90D5E" w:rsidRDefault="00E722F8" w:rsidP="005F5C67">
      <w:pPr>
        <w:pBdr>
          <w:bottom w:val="single" w:sz="12" w:space="1" w:color="auto"/>
        </w:pBdr>
        <w:tabs>
          <w:tab w:val="center" w:pos="4680"/>
        </w:tabs>
        <w:spacing w:after="120" w:line="240" w:lineRule="auto"/>
        <w:rPr>
          <w:rFonts w:cs="Arial"/>
          <w:sz w:val="24"/>
          <w:szCs w:val="24"/>
        </w:rPr>
      </w:pPr>
    </w:p>
    <w:p w:rsidR="00E722F8" w:rsidRPr="00A90D5E" w:rsidRDefault="00E722F8" w:rsidP="005F5C67">
      <w:pPr>
        <w:tabs>
          <w:tab w:val="center" w:pos="4680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Skills and Abilities</w:t>
      </w:r>
    </w:p>
    <w:p w:rsidR="00E722F8" w:rsidRPr="00A90D5E" w:rsidRDefault="00E722F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Ability to work in a team</w:t>
      </w:r>
    </w:p>
    <w:p w:rsidR="00E722F8" w:rsidRPr="00A90D5E" w:rsidRDefault="00E722F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Communication skills</w:t>
      </w:r>
    </w:p>
    <w:p w:rsidR="00E722F8" w:rsidRPr="00A90D5E" w:rsidRDefault="00E722F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Flexible</w:t>
      </w:r>
    </w:p>
    <w:p w:rsidR="00E722F8" w:rsidRPr="00A90D5E" w:rsidRDefault="00E722F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Confident</w:t>
      </w:r>
    </w:p>
    <w:p w:rsidR="00E722F8" w:rsidRPr="00A90D5E" w:rsidRDefault="00E722F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Assertive</w:t>
      </w:r>
    </w:p>
    <w:p w:rsidR="00E722F8" w:rsidRPr="00A90D5E" w:rsidRDefault="00C309A0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Ability to work under pressure</w:t>
      </w:r>
    </w:p>
    <w:p w:rsidR="00C309A0" w:rsidRPr="00A90D5E" w:rsidRDefault="00C309A0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Decision Making</w:t>
      </w:r>
    </w:p>
    <w:p w:rsidR="00C309A0" w:rsidRPr="00A90D5E" w:rsidRDefault="00C309A0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Time Management</w:t>
      </w:r>
    </w:p>
    <w:p w:rsidR="00C309A0" w:rsidRPr="00A90D5E" w:rsidRDefault="00C309A0" w:rsidP="005F5C6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• Knows how to use Microsoft Office Programs (Word, Excel and PowerPoint)</w:t>
      </w:r>
    </w:p>
    <w:p w:rsidR="00C309A0" w:rsidRPr="00A90D5E" w:rsidRDefault="00C309A0" w:rsidP="005F5C67">
      <w:pPr>
        <w:pBdr>
          <w:bottom w:val="single" w:sz="12" w:space="1" w:color="auto"/>
        </w:pBd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p w:rsidR="008C10B3" w:rsidRPr="00A90D5E" w:rsidRDefault="008C10B3" w:rsidP="005F5C67">
      <w:pPr>
        <w:tabs>
          <w:tab w:val="center" w:pos="4680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>Other Experiences</w:t>
      </w:r>
      <w:r w:rsidR="0018475B" w:rsidRPr="00A90D5E">
        <w:rPr>
          <w:rFonts w:cs="Arial"/>
          <w:b/>
          <w:sz w:val="24"/>
          <w:szCs w:val="24"/>
        </w:rPr>
        <w:t xml:space="preserve"> and Achievements</w:t>
      </w:r>
    </w:p>
    <w:p w:rsidR="008C10B3" w:rsidRPr="00A90D5E" w:rsidRDefault="008C10B3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b/>
          <w:sz w:val="24"/>
          <w:szCs w:val="24"/>
        </w:rPr>
        <w:t xml:space="preserve">• </w:t>
      </w:r>
      <w:proofErr w:type="spellStart"/>
      <w:r w:rsidRPr="00A90D5E">
        <w:rPr>
          <w:rFonts w:cs="Arial"/>
          <w:b/>
          <w:sz w:val="24"/>
          <w:szCs w:val="24"/>
        </w:rPr>
        <w:t>Ubriacarsi</w:t>
      </w:r>
      <w:proofErr w:type="spellEnd"/>
      <w:r w:rsidRPr="00A90D5E">
        <w:rPr>
          <w:rFonts w:cs="Arial"/>
          <w:b/>
          <w:sz w:val="24"/>
          <w:szCs w:val="24"/>
        </w:rPr>
        <w:t xml:space="preserve"> Theater Productions</w:t>
      </w:r>
    </w:p>
    <w:p w:rsidR="008C10B3" w:rsidRPr="00A90D5E" w:rsidRDefault="008C10B3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Production Designer</w:t>
      </w:r>
    </w:p>
    <w:p w:rsidR="008C10B3" w:rsidRPr="00A90D5E" w:rsidRDefault="008C10B3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University, Manila</w:t>
      </w:r>
    </w:p>
    <w:p w:rsidR="008C10B3" w:rsidRPr="00A90D5E" w:rsidRDefault="008C10B3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November 2014</w:t>
      </w:r>
    </w:p>
    <w:p w:rsidR="008C10B3" w:rsidRPr="00A90D5E" w:rsidRDefault="008C10B3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8C10B3" w:rsidRPr="00A90D5E" w:rsidRDefault="008C10B3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="00230E78" w:rsidRPr="00A90D5E">
        <w:rPr>
          <w:rFonts w:cs="Arial"/>
          <w:b/>
          <w:sz w:val="24"/>
          <w:szCs w:val="24"/>
        </w:rPr>
        <w:t>Travel and Taste Magazine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Leg Work, Researcher and Writer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University, Manila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March 2016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230E78" w:rsidRPr="00A90D5E" w:rsidRDefault="00230E78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 xml:space="preserve">Investigative Journalism (Unfolding the issues about </w:t>
      </w:r>
      <w:proofErr w:type="spellStart"/>
      <w:r w:rsidRPr="00A90D5E">
        <w:rPr>
          <w:rFonts w:cs="Arial"/>
          <w:b/>
          <w:sz w:val="24"/>
          <w:szCs w:val="24"/>
        </w:rPr>
        <w:t>Pagsanjan</w:t>
      </w:r>
      <w:proofErr w:type="spellEnd"/>
      <w:r w:rsidRPr="00A90D5E">
        <w:rPr>
          <w:rFonts w:cs="Arial"/>
          <w:b/>
          <w:sz w:val="24"/>
          <w:szCs w:val="24"/>
        </w:rPr>
        <w:t xml:space="preserve"> Falls)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Director, Writer and Videographer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University, Manila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October 2016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230E78" w:rsidRPr="00A90D5E" w:rsidRDefault="00230E78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>Audio Visual Presentation for RELANS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Cinematographer/Videographer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lastRenderedPageBreak/>
        <w:t>Far Eastern University, Manila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October 2016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230E78" w:rsidRPr="00A90D5E" w:rsidRDefault="00230E78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>SABAY Music Video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Production Designer</w:t>
      </w:r>
    </w:p>
    <w:p w:rsidR="00230E78" w:rsidRPr="00A90D5E" w:rsidRDefault="00230E78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University, Manila</w:t>
      </w:r>
    </w:p>
    <w:p w:rsidR="00230E78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November 2016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6273CC" w:rsidRPr="00A90D5E" w:rsidRDefault="006273C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>“</w:t>
      </w:r>
      <w:proofErr w:type="spellStart"/>
      <w:r w:rsidRPr="00A90D5E">
        <w:rPr>
          <w:rFonts w:cs="Arial"/>
          <w:b/>
          <w:sz w:val="24"/>
          <w:szCs w:val="24"/>
        </w:rPr>
        <w:t>Ama</w:t>
      </w:r>
      <w:proofErr w:type="spellEnd"/>
      <w:r w:rsidRPr="00A90D5E">
        <w:rPr>
          <w:rFonts w:cs="Arial"/>
          <w:b/>
          <w:sz w:val="24"/>
          <w:szCs w:val="24"/>
        </w:rPr>
        <w:t xml:space="preserve">, </w:t>
      </w:r>
      <w:proofErr w:type="spellStart"/>
      <w:r w:rsidRPr="00A90D5E">
        <w:rPr>
          <w:rFonts w:cs="Arial"/>
          <w:b/>
          <w:sz w:val="24"/>
          <w:szCs w:val="24"/>
        </w:rPr>
        <w:t>Guro</w:t>
      </w:r>
      <w:proofErr w:type="spellEnd"/>
      <w:r w:rsidRPr="00A90D5E">
        <w:rPr>
          <w:rFonts w:cs="Arial"/>
          <w:b/>
          <w:sz w:val="24"/>
          <w:szCs w:val="24"/>
        </w:rPr>
        <w:t xml:space="preserve"> Kita” Radio Drama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Radio Artist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 University, Manila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February 2017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6273CC" w:rsidRPr="00A90D5E" w:rsidRDefault="006273C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>“Time is Money” Television Game Show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Production Team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University, Manila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March 2017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6273CC" w:rsidRPr="00A90D5E" w:rsidRDefault="006273C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 xml:space="preserve">Parish Commissioner </w:t>
      </w:r>
      <w:proofErr w:type="gramStart"/>
      <w:r w:rsidRPr="00A90D5E">
        <w:rPr>
          <w:rFonts w:cs="Arial"/>
          <w:b/>
          <w:sz w:val="24"/>
          <w:szCs w:val="24"/>
        </w:rPr>
        <w:t>On</w:t>
      </w:r>
      <w:proofErr w:type="gramEnd"/>
      <w:r w:rsidRPr="00A90D5E">
        <w:rPr>
          <w:rFonts w:cs="Arial"/>
          <w:b/>
          <w:sz w:val="24"/>
          <w:szCs w:val="24"/>
        </w:rPr>
        <w:t xml:space="preserve"> Youth (PCOY)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Core Group Member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proofErr w:type="spellStart"/>
      <w:r w:rsidRPr="00A90D5E">
        <w:rPr>
          <w:rFonts w:cs="Arial"/>
          <w:sz w:val="24"/>
          <w:szCs w:val="24"/>
        </w:rPr>
        <w:t>Parañaque</w:t>
      </w:r>
      <w:proofErr w:type="spellEnd"/>
      <w:r w:rsidRPr="00A90D5E">
        <w:rPr>
          <w:rFonts w:cs="Arial"/>
          <w:sz w:val="24"/>
          <w:szCs w:val="24"/>
        </w:rPr>
        <w:t xml:space="preserve"> City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2011 – 2014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6273CC" w:rsidRPr="00A90D5E" w:rsidRDefault="006273C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>Communication Society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Publicity Department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Far Eastern University, Manila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June 2014 – November 2014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6273CC" w:rsidRPr="00A90D5E" w:rsidRDefault="006273CC" w:rsidP="005F5C67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• </w:t>
      </w:r>
      <w:r w:rsidRPr="00A90D5E">
        <w:rPr>
          <w:rFonts w:cs="Arial"/>
          <w:b/>
          <w:sz w:val="24"/>
          <w:szCs w:val="24"/>
        </w:rPr>
        <w:t>“The Multiple Intelligences” Best Thesis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 xml:space="preserve">Mary Immaculate School, </w:t>
      </w:r>
      <w:proofErr w:type="spellStart"/>
      <w:r w:rsidRPr="00A90D5E">
        <w:rPr>
          <w:rFonts w:cs="Arial"/>
          <w:sz w:val="24"/>
          <w:szCs w:val="24"/>
        </w:rPr>
        <w:t>Parañaque</w:t>
      </w:r>
      <w:proofErr w:type="spellEnd"/>
      <w:r w:rsidRPr="00A90D5E">
        <w:rPr>
          <w:rFonts w:cs="Arial"/>
          <w:sz w:val="24"/>
          <w:szCs w:val="24"/>
        </w:rPr>
        <w:t xml:space="preserve"> City</w:t>
      </w:r>
    </w:p>
    <w:p w:rsidR="006273CC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March 2014</w:t>
      </w:r>
    </w:p>
    <w:p w:rsidR="00D91FF4" w:rsidRDefault="00D91FF4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D91FF4" w:rsidRDefault="00D91FF4" w:rsidP="00D91FF4">
      <w:pPr>
        <w:tabs>
          <w:tab w:val="center" w:pos="4680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• </w:t>
      </w:r>
      <w:r>
        <w:rPr>
          <w:rFonts w:cs="Arial"/>
          <w:b/>
          <w:sz w:val="24"/>
          <w:szCs w:val="24"/>
        </w:rPr>
        <w:t>“</w:t>
      </w:r>
      <w:proofErr w:type="spellStart"/>
      <w:r>
        <w:rPr>
          <w:rFonts w:cs="Arial"/>
          <w:b/>
          <w:sz w:val="24"/>
          <w:szCs w:val="24"/>
        </w:rPr>
        <w:t>Hanggang</w:t>
      </w:r>
      <w:proofErr w:type="spellEnd"/>
      <w:r>
        <w:rPr>
          <w:rFonts w:cs="Arial"/>
          <w:b/>
          <w:sz w:val="24"/>
          <w:szCs w:val="24"/>
        </w:rPr>
        <w:t xml:space="preserve"> Lang” Film</w:t>
      </w:r>
    </w:p>
    <w:p w:rsidR="00D91FF4" w:rsidRDefault="00D91FF4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Production Designer</w:t>
      </w:r>
    </w:p>
    <w:p w:rsidR="00D91FF4" w:rsidRDefault="00D91FF4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Vive Les Femme Productions</w:t>
      </w:r>
    </w:p>
    <w:p w:rsidR="00D91FF4" w:rsidRDefault="00D91FF4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Official Entry of the </w:t>
      </w:r>
      <w:proofErr w:type="spellStart"/>
      <w:r>
        <w:rPr>
          <w:rFonts w:cs="Arial"/>
          <w:sz w:val="24"/>
          <w:szCs w:val="24"/>
        </w:rPr>
        <w:t>Sinepiyu</w:t>
      </w:r>
      <w:proofErr w:type="spellEnd"/>
      <w:r>
        <w:rPr>
          <w:rFonts w:cs="Arial"/>
          <w:sz w:val="24"/>
          <w:szCs w:val="24"/>
        </w:rPr>
        <w:t xml:space="preserve"> 2018</w:t>
      </w:r>
    </w:p>
    <w:p w:rsidR="00D91FF4" w:rsidRDefault="00D91FF4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Far Eastern University, Manila</w:t>
      </w:r>
    </w:p>
    <w:p w:rsidR="00D91FF4" w:rsidRPr="00D91FF4" w:rsidRDefault="00D91FF4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March – May 2018</w:t>
      </w:r>
    </w:p>
    <w:p w:rsidR="006273CC" w:rsidRPr="00A90D5E" w:rsidRDefault="006273CC" w:rsidP="005F5C67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</w:rPr>
      </w:pPr>
    </w:p>
    <w:p w:rsidR="006273CC" w:rsidRPr="00A90D5E" w:rsidRDefault="006273CC" w:rsidP="005F5C67">
      <w:pPr>
        <w:tabs>
          <w:tab w:val="center" w:pos="4680"/>
        </w:tabs>
        <w:spacing w:after="120" w:line="240" w:lineRule="auto"/>
        <w:rPr>
          <w:rFonts w:cs="Arial"/>
          <w:b/>
          <w:sz w:val="24"/>
          <w:szCs w:val="24"/>
        </w:rPr>
      </w:pPr>
      <w:r w:rsidRPr="00A90D5E">
        <w:rPr>
          <w:rFonts w:cs="Arial"/>
          <w:sz w:val="24"/>
          <w:szCs w:val="24"/>
        </w:rPr>
        <w:lastRenderedPageBreak/>
        <w:t xml:space="preserve">• </w:t>
      </w:r>
      <w:r w:rsidRPr="00A90D5E">
        <w:rPr>
          <w:rFonts w:cs="Arial"/>
          <w:b/>
          <w:sz w:val="24"/>
          <w:szCs w:val="24"/>
        </w:rPr>
        <w:t>Far Eastern University Scholarship</w:t>
      </w:r>
    </w:p>
    <w:p w:rsidR="000B5B10" w:rsidRPr="00D91FF4" w:rsidRDefault="004E7406" w:rsidP="00D91FF4">
      <w:pPr>
        <w:pBdr>
          <w:bottom w:val="single" w:sz="12" w:space="1" w:color="auto"/>
        </w:pBd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  <w:r w:rsidRPr="00A90D5E">
        <w:rPr>
          <w:rFonts w:cs="Arial"/>
          <w:sz w:val="24"/>
          <w:szCs w:val="24"/>
        </w:rPr>
        <w:t>S.Y. 2015</w:t>
      </w:r>
      <w:r w:rsidR="00021C43">
        <w:rPr>
          <w:rFonts w:cs="Arial"/>
          <w:sz w:val="24"/>
          <w:szCs w:val="24"/>
        </w:rPr>
        <w:t xml:space="preserve"> – 2018</w:t>
      </w:r>
    </w:p>
    <w:p w:rsidR="00E309A1" w:rsidRPr="00A90D5E" w:rsidRDefault="00E309A1" w:rsidP="005F5C67">
      <w:pPr>
        <w:tabs>
          <w:tab w:val="center" w:pos="4680"/>
        </w:tabs>
        <w:spacing w:line="240" w:lineRule="auto"/>
        <w:rPr>
          <w:rFonts w:cs="Arial"/>
          <w:sz w:val="24"/>
          <w:szCs w:val="24"/>
        </w:rPr>
      </w:pPr>
    </w:p>
    <w:sectPr w:rsidR="00E309A1" w:rsidRPr="00A90D5E" w:rsidSect="0057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9A1"/>
    <w:rsid w:val="000027F3"/>
    <w:rsid w:val="00010BBC"/>
    <w:rsid w:val="00021C43"/>
    <w:rsid w:val="000B5B10"/>
    <w:rsid w:val="0018475B"/>
    <w:rsid w:val="001A7956"/>
    <w:rsid w:val="00230E78"/>
    <w:rsid w:val="004E7406"/>
    <w:rsid w:val="00504164"/>
    <w:rsid w:val="00564252"/>
    <w:rsid w:val="00572F59"/>
    <w:rsid w:val="005F5C67"/>
    <w:rsid w:val="006273CC"/>
    <w:rsid w:val="0064625E"/>
    <w:rsid w:val="0069242D"/>
    <w:rsid w:val="006C37F8"/>
    <w:rsid w:val="007E3DD2"/>
    <w:rsid w:val="00834911"/>
    <w:rsid w:val="008A11FA"/>
    <w:rsid w:val="008C10B3"/>
    <w:rsid w:val="00950B73"/>
    <w:rsid w:val="00A72137"/>
    <w:rsid w:val="00A743AF"/>
    <w:rsid w:val="00A90D5E"/>
    <w:rsid w:val="00A94E1C"/>
    <w:rsid w:val="00B82F97"/>
    <w:rsid w:val="00BD6C3F"/>
    <w:rsid w:val="00C309A0"/>
    <w:rsid w:val="00C4440D"/>
    <w:rsid w:val="00D91FF4"/>
    <w:rsid w:val="00D96D5A"/>
    <w:rsid w:val="00E309A1"/>
    <w:rsid w:val="00E722F8"/>
    <w:rsid w:val="00E73E61"/>
    <w:rsid w:val="00E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yza.38074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348370422</cp:lastModifiedBy>
  <cp:revision>11</cp:revision>
  <cp:lastPrinted>2018-04-19T07:40:00Z</cp:lastPrinted>
  <dcterms:created xsi:type="dcterms:W3CDTF">2018-04-19T03:50:00Z</dcterms:created>
  <dcterms:modified xsi:type="dcterms:W3CDTF">2018-06-21T12:33:00Z</dcterms:modified>
</cp:coreProperties>
</file>