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E5A" w:rsidRPr="003D5E5A" w:rsidRDefault="00091B98" w:rsidP="000A480B">
      <w:pPr>
        <w:shd w:val="clear" w:color="auto" w:fill="548DD4"/>
        <w:tabs>
          <w:tab w:val="left" w:pos="1185"/>
        </w:tabs>
        <w:rPr>
          <w:rFonts w:ascii="Cambria" w:hAnsi="Cambria" w:cs="Arial"/>
          <w:b/>
          <w:color w:val="FFFFFF"/>
          <w:sz w:val="24"/>
          <w:szCs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5800090</wp:posOffset>
            </wp:positionH>
            <wp:positionV relativeFrom="paragraph">
              <wp:posOffset>-147320</wp:posOffset>
            </wp:positionV>
            <wp:extent cx="835025" cy="1022985"/>
            <wp:effectExtent l="0" t="0" r="3175" b="5715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1664" w:rsidRPr="00BA2987" w:rsidRDefault="00781664" w:rsidP="006C62DE">
      <w:pPr>
        <w:shd w:val="clear" w:color="auto" w:fill="548DD4"/>
        <w:jc w:val="center"/>
        <w:rPr>
          <w:rFonts w:ascii="Cambria" w:hAnsi="Cambria" w:cs="Arial"/>
          <w:b/>
          <w:bCs/>
          <w:color w:val="FFFFFF"/>
          <w:sz w:val="32"/>
          <w:szCs w:val="28"/>
        </w:rPr>
      </w:pPr>
      <w:r w:rsidRPr="00BA2987">
        <w:rPr>
          <w:rFonts w:ascii="Cambria" w:hAnsi="Cambria" w:cs="Arial"/>
          <w:b/>
          <w:bCs/>
          <w:color w:val="FFFFFF"/>
          <w:sz w:val="32"/>
          <w:szCs w:val="28"/>
        </w:rPr>
        <w:t xml:space="preserve">BOBY </w:t>
      </w:r>
    </w:p>
    <w:p w:rsidR="00781664" w:rsidRPr="00406B02" w:rsidRDefault="00781664" w:rsidP="006C62DE">
      <w:pPr>
        <w:shd w:val="clear" w:color="auto" w:fill="548DD4"/>
        <w:jc w:val="center"/>
        <w:rPr>
          <w:rFonts w:ascii="Cambria" w:hAnsi="Cambria" w:cs="Arial"/>
          <w:b/>
          <w:bCs/>
          <w:color w:val="FFFFFF" w:themeColor="background1"/>
          <w:sz w:val="24"/>
          <w:szCs w:val="28"/>
        </w:rPr>
      </w:pPr>
      <w:r w:rsidRPr="00781664">
        <w:rPr>
          <w:rFonts w:ascii="Cambria" w:hAnsi="Cambria" w:cs="Arial"/>
          <w:b/>
          <w:bCs/>
          <w:color w:val="FFFFFF"/>
          <w:sz w:val="24"/>
          <w:szCs w:val="28"/>
        </w:rPr>
        <w:t>Strategic Professional</w:t>
      </w:r>
    </w:p>
    <w:p w:rsidR="003A0647" w:rsidRPr="00781664" w:rsidRDefault="00781664" w:rsidP="006C62DE">
      <w:pPr>
        <w:shd w:val="clear" w:color="auto" w:fill="548DD4"/>
        <w:jc w:val="center"/>
        <w:rPr>
          <w:rFonts w:ascii="Cambria" w:hAnsi="Cambria"/>
          <w:b/>
          <w:smallCaps/>
          <w:spacing w:val="26"/>
          <w:sz w:val="18"/>
        </w:rPr>
      </w:pPr>
      <w:r w:rsidRPr="00406B02">
        <w:rPr>
          <w:rFonts w:ascii="Cambria" w:hAnsi="Cambria" w:cs="Arial"/>
          <w:b/>
          <w:bCs/>
          <w:color w:val="FFFFFF" w:themeColor="background1"/>
          <w:sz w:val="24"/>
          <w:szCs w:val="28"/>
        </w:rPr>
        <w:t>E-</w:t>
      </w:r>
      <w:r w:rsidR="00406B02" w:rsidRPr="00406B02">
        <w:rPr>
          <w:rFonts w:ascii="Cambria" w:hAnsi="Cambria" w:cs="Arial"/>
          <w:b/>
          <w:bCs/>
          <w:color w:val="FFFFFF" w:themeColor="background1"/>
          <w:sz w:val="22"/>
          <w:szCs w:val="28"/>
        </w:rPr>
        <w:t xml:space="preserve">Mail: </w:t>
      </w:r>
      <w:hyperlink r:id="rId9" w:history="1">
        <w:r w:rsidR="00406B02" w:rsidRPr="00406B02">
          <w:rPr>
            <w:rStyle w:val="Hyperlink"/>
            <w:rFonts w:ascii="Cambria" w:hAnsi="Cambria" w:cs="Arial"/>
            <w:b/>
            <w:bCs/>
            <w:color w:val="FFFFFF" w:themeColor="background1"/>
            <w:sz w:val="22"/>
            <w:szCs w:val="28"/>
          </w:rPr>
          <w:t>boby.380760@2freemail.com</w:t>
        </w:r>
      </w:hyperlink>
      <w:r w:rsidR="00406B02">
        <w:rPr>
          <w:rFonts w:ascii="Cambria" w:hAnsi="Cambria" w:cs="Arial"/>
          <w:b/>
          <w:bCs/>
          <w:color w:val="FFFFFF"/>
          <w:sz w:val="22"/>
          <w:szCs w:val="28"/>
        </w:rPr>
        <w:t xml:space="preserve"> </w:t>
      </w:r>
      <w:r w:rsidRPr="00781664">
        <w:rPr>
          <w:rFonts w:ascii="Cambria" w:hAnsi="Cambria" w:cs="Arial"/>
          <w:b/>
          <w:bCs/>
          <w:color w:val="FFFFFF"/>
          <w:sz w:val="22"/>
          <w:szCs w:val="28"/>
        </w:rPr>
        <w:t xml:space="preserve"> </w:t>
      </w:r>
    </w:p>
    <w:p w:rsidR="00C97E52" w:rsidRDefault="00C97E52" w:rsidP="00CC0BB5">
      <w:pPr>
        <w:autoSpaceDE w:val="0"/>
        <w:autoSpaceDN w:val="0"/>
        <w:adjustRightInd w:val="0"/>
        <w:jc w:val="center"/>
        <w:rPr>
          <w:rFonts w:ascii="Cambria" w:hAnsi="Cambria"/>
          <w:b/>
          <w:lang w:eastAsia="en-GB"/>
        </w:rPr>
      </w:pPr>
    </w:p>
    <w:p w:rsidR="00781664" w:rsidRDefault="00781664" w:rsidP="00CC0BB5">
      <w:pPr>
        <w:autoSpaceDE w:val="0"/>
        <w:autoSpaceDN w:val="0"/>
        <w:adjustRightInd w:val="0"/>
        <w:jc w:val="center"/>
        <w:rPr>
          <w:rFonts w:ascii="Cambria" w:hAnsi="Cambria"/>
          <w:b/>
          <w:lang w:eastAsia="en-GB"/>
        </w:rPr>
      </w:pPr>
    </w:p>
    <w:p w:rsidR="00BA2987" w:rsidRDefault="00BA2987" w:rsidP="00BA2987">
      <w:pPr>
        <w:autoSpaceDE w:val="0"/>
        <w:autoSpaceDN w:val="0"/>
        <w:adjustRightInd w:val="0"/>
        <w:jc w:val="center"/>
        <w:rPr>
          <w:rFonts w:ascii="Cambria" w:hAnsi="Cambria"/>
          <w:b/>
          <w:lang w:eastAsia="en-GB"/>
        </w:rPr>
      </w:pPr>
      <w:r w:rsidRPr="00BA2987">
        <w:rPr>
          <w:rFonts w:ascii="Cambria" w:hAnsi="Cambria"/>
          <w:b/>
          <w:lang w:eastAsia="en-GB"/>
        </w:rPr>
        <w:t xml:space="preserve">Enterprising leader &amp; planner with a strong record of contributions in streamlining </w:t>
      </w:r>
      <w:r>
        <w:rPr>
          <w:rFonts w:ascii="Cambria" w:hAnsi="Cambria"/>
          <w:b/>
          <w:lang w:eastAsia="en-GB"/>
        </w:rPr>
        <w:t xml:space="preserve">Finance &amp; Account </w:t>
      </w:r>
      <w:r w:rsidRPr="00BA2987">
        <w:rPr>
          <w:rFonts w:ascii="Cambria" w:hAnsi="Cambria"/>
          <w:b/>
          <w:lang w:eastAsia="en-GB"/>
        </w:rPr>
        <w:t xml:space="preserve">Operations, invigorating businesses, </w:t>
      </w:r>
      <w:r>
        <w:rPr>
          <w:rFonts w:ascii="Cambria" w:hAnsi="Cambria"/>
          <w:b/>
          <w:lang w:eastAsia="en-GB"/>
        </w:rPr>
        <w:t xml:space="preserve">managing month end closing , treasury, </w:t>
      </w:r>
      <w:r w:rsidRPr="00BA2987">
        <w:rPr>
          <w:rFonts w:ascii="Cambria" w:hAnsi="Cambria"/>
          <w:b/>
          <w:lang w:eastAsia="en-GB"/>
        </w:rPr>
        <w:t>cash flow</w:t>
      </w:r>
      <w:r>
        <w:rPr>
          <w:rFonts w:ascii="Cambria" w:hAnsi="Cambria"/>
          <w:b/>
          <w:lang w:eastAsia="en-GB"/>
        </w:rPr>
        <w:t xml:space="preserve">, </w:t>
      </w:r>
      <w:r w:rsidRPr="00BA2987">
        <w:rPr>
          <w:rFonts w:ascii="Cambria" w:hAnsi="Cambria"/>
          <w:b/>
          <w:lang w:eastAsia="en-GB"/>
        </w:rPr>
        <w:t>targeting assignments in:</w:t>
      </w:r>
    </w:p>
    <w:p w:rsidR="00BA2987" w:rsidRPr="00BA2987" w:rsidRDefault="00BA2987" w:rsidP="00BA2987">
      <w:pPr>
        <w:autoSpaceDE w:val="0"/>
        <w:autoSpaceDN w:val="0"/>
        <w:adjustRightInd w:val="0"/>
        <w:jc w:val="center"/>
        <w:rPr>
          <w:rFonts w:ascii="Cambria" w:hAnsi="Cambria"/>
          <w:b/>
          <w:sz w:val="24"/>
          <w:lang w:eastAsia="en-GB"/>
        </w:rPr>
      </w:pPr>
      <w:r w:rsidRPr="00BA2987">
        <w:rPr>
          <w:rFonts w:ascii="Cambria" w:hAnsi="Cambria"/>
          <w:b/>
          <w:sz w:val="24"/>
          <w:lang w:eastAsia="en-GB"/>
        </w:rPr>
        <w:t xml:space="preserve">Finance &amp; Accounts/ Treasury / Operations/ VAT </w:t>
      </w:r>
    </w:p>
    <w:p w:rsidR="006C62DE" w:rsidRPr="00876745" w:rsidRDefault="006C62DE" w:rsidP="00090FEB">
      <w:pPr>
        <w:jc w:val="center"/>
        <w:rPr>
          <w:rFonts w:ascii="Cambria" w:hAnsi="Cambria"/>
          <w:sz w:val="22"/>
          <w:szCs w:val="22"/>
          <w:lang w:val="en-US"/>
        </w:rPr>
      </w:pPr>
    </w:p>
    <w:p w:rsidR="00F1678A" w:rsidRPr="008660D9" w:rsidRDefault="00BA2987" w:rsidP="00F1678A">
      <w:pPr>
        <w:pStyle w:val="BodyText"/>
        <w:spacing w:after="0"/>
        <w:ind w:firstLine="720"/>
        <w:jc w:val="center"/>
        <w:rPr>
          <w:rFonts w:ascii="Cambria" w:hAnsi="Cambria" w:cs="Calibri"/>
          <w:b/>
          <w:szCs w:val="22"/>
        </w:rPr>
      </w:pPr>
      <w:r w:rsidRPr="008660D9">
        <w:rPr>
          <w:rFonts w:ascii="Cambria" w:hAnsi="Cambria" w:cs="Calibri"/>
          <w:b/>
          <w:szCs w:val="22"/>
        </w:rPr>
        <w:t xml:space="preserve">Posses considerable international experience and communication skills with the ability to contribute as a team player and interface with professionals at all levels </w:t>
      </w:r>
    </w:p>
    <w:p w:rsidR="00BA2987" w:rsidRPr="008660D9" w:rsidRDefault="00BA2987" w:rsidP="008660D9">
      <w:pPr>
        <w:pStyle w:val="BodyText"/>
        <w:spacing w:after="0"/>
        <w:ind w:firstLine="720"/>
        <w:jc w:val="center"/>
        <w:rPr>
          <w:rFonts w:ascii="Cambria" w:hAnsi="Cambria" w:cs="Calibri"/>
          <w:b/>
          <w:szCs w:val="22"/>
        </w:rPr>
      </w:pPr>
      <w:r w:rsidRPr="008660D9">
        <w:rPr>
          <w:rFonts w:ascii="Cambria" w:hAnsi="Cambria" w:cs="Calibri"/>
          <w:b/>
          <w:szCs w:val="22"/>
        </w:rPr>
        <w:t xml:space="preserve">Expert in GST (VAT) implementation &amp; ERP </w:t>
      </w:r>
    </w:p>
    <w:p w:rsidR="00BA2987" w:rsidRPr="00BA2987" w:rsidRDefault="00FE1751" w:rsidP="008660D9">
      <w:pPr>
        <w:numPr>
          <w:ilvl w:val="0"/>
          <w:numId w:val="20"/>
        </w:numPr>
        <w:jc w:val="both"/>
        <w:rPr>
          <w:rFonts w:ascii="Cambria" w:hAnsi="Cambria"/>
          <w:b/>
          <w:sz w:val="22"/>
          <w:szCs w:val="22"/>
          <w:lang w:val="en-US"/>
        </w:rPr>
      </w:pPr>
      <w:r w:rsidRPr="00FE1751">
        <w:rPr>
          <w:rFonts w:ascii="Cambria" w:hAnsi="Cambria"/>
          <w:b/>
          <w:i/>
          <w:noProof/>
          <w:sz w:val="22"/>
          <w:szCs w:val="22"/>
          <w:lang w:val="en-US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AutoShape 3" o:spid="_x0000_s1026" type="#_x0000_t15" style="position:absolute;left:0;text-align:left;margin-left:-23.3pt;margin-top:6.95pt;width:72.75pt;height:142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" adj="18046" fillcolor="#4f81bd" strokecolor="#f2f2f2" strokeweight="3pt">
            <v:shadow on="t" color="#243f60" opacity=".5" offset="1pt"/>
            <v:textbox>
              <w:txbxContent>
                <w:p w:rsidR="001D3CCC" w:rsidRDefault="001D3CCC">
                  <w:pPr>
                    <w:rPr>
                      <w:b/>
                    </w:rPr>
                  </w:pPr>
                </w:p>
                <w:p w:rsidR="001D3CCC" w:rsidRDefault="001D3CCC">
                  <w:pPr>
                    <w:rPr>
                      <w:b/>
                    </w:rPr>
                  </w:pPr>
                </w:p>
                <w:p w:rsidR="001D3CCC" w:rsidRDefault="001D3CCC">
                  <w:pPr>
                    <w:rPr>
                      <w:b/>
                    </w:rPr>
                  </w:pPr>
                </w:p>
                <w:p w:rsidR="001D3CCC" w:rsidRPr="000D1435" w:rsidRDefault="001D3CCC">
                  <w:pPr>
                    <w:rPr>
                      <w:rFonts w:ascii="Cambria" w:hAnsi="Cambria"/>
                      <w:b/>
                      <w:color w:val="FFFFFF"/>
                      <w:sz w:val="22"/>
                      <w:szCs w:val="22"/>
                    </w:rPr>
                  </w:pPr>
                  <w:r w:rsidRPr="000D1435">
                    <w:rPr>
                      <w:rFonts w:ascii="Cambria" w:hAnsi="Cambria"/>
                      <w:b/>
                      <w:color w:val="FFFFFF"/>
                      <w:sz w:val="22"/>
                      <w:szCs w:val="22"/>
                    </w:rPr>
                    <w:t>Profile</w:t>
                  </w:r>
                </w:p>
                <w:p w:rsidR="00F1678A" w:rsidRPr="000D1435" w:rsidRDefault="00F1678A">
                  <w:pPr>
                    <w:rPr>
                      <w:sz w:val="22"/>
                      <w:szCs w:val="22"/>
                    </w:rPr>
                  </w:pPr>
                  <w:r w:rsidRPr="000D1435">
                    <w:rPr>
                      <w:rFonts w:ascii="Cambria" w:hAnsi="Cambria"/>
                      <w:b/>
                      <w:color w:val="FFFFFF"/>
                      <w:sz w:val="22"/>
                      <w:szCs w:val="22"/>
                    </w:rPr>
                    <w:t>Summary</w:t>
                  </w:r>
                </w:p>
              </w:txbxContent>
            </v:textbox>
          </v:shape>
        </w:pict>
      </w:r>
      <w:r w:rsidR="00EB55EF" w:rsidRPr="00876745">
        <w:rPr>
          <w:rFonts w:ascii="Cambria" w:hAnsi="Cambria"/>
          <w:sz w:val="22"/>
          <w:szCs w:val="22"/>
          <w:lang w:val="en-US"/>
        </w:rPr>
        <w:t>A focused professional with zeal to make a winning career in</w:t>
      </w:r>
      <w:r w:rsidR="00BA2987" w:rsidRPr="00BA2987">
        <w:rPr>
          <w:rFonts w:ascii="Cambria" w:hAnsi="Cambria"/>
          <w:sz w:val="22"/>
          <w:szCs w:val="22"/>
          <w:lang w:val="en-US"/>
        </w:rPr>
        <w:t xml:space="preserve"> </w:t>
      </w:r>
      <w:r w:rsidR="00BA2987" w:rsidRPr="00BA2987">
        <w:rPr>
          <w:rFonts w:ascii="Cambria" w:hAnsi="Cambria"/>
          <w:b/>
          <w:sz w:val="22"/>
          <w:szCs w:val="22"/>
          <w:lang w:val="en-US"/>
        </w:rPr>
        <w:t>Finance &amp; Accounts/ Treasury / Operations/ VAT</w:t>
      </w:r>
      <w:r w:rsidR="008A2F80">
        <w:rPr>
          <w:rFonts w:ascii="Cambria" w:hAnsi="Cambria"/>
          <w:b/>
          <w:sz w:val="22"/>
          <w:szCs w:val="22"/>
          <w:lang w:val="en-US"/>
        </w:rPr>
        <w:t xml:space="preserve"> management </w:t>
      </w:r>
    </w:p>
    <w:p w:rsidR="00BA2987" w:rsidRPr="00BA2987" w:rsidRDefault="00BA2987" w:rsidP="008660D9">
      <w:pPr>
        <w:numPr>
          <w:ilvl w:val="0"/>
          <w:numId w:val="20"/>
        </w:numPr>
        <w:jc w:val="both"/>
        <w:rPr>
          <w:rFonts w:ascii="Cambria" w:hAnsi="Cambria" w:cs="Tahoma"/>
          <w:bCs/>
          <w:sz w:val="22"/>
          <w:szCs w:val="22"/>
          <w:lang w:val="en-US"/>
        </w:rPr>
      </w:pPr>
      <w:r w:rsidRPr="00BA2987">
        <w:rPr>
          <w:rFonts w:ascii="Cambria" w:hAnsi="Cambria"/>
          <w:sz w:val="22"/>
          <w:szCs w:val="22"/>
          <w:lang w:val="en-US"/>
        </w:rPr>
        <w:t>Planned and executed monthly / quarterly / annual closure schedules; provided monthly financial statements; administered the monthly closing process</w:t>
      </w:r>
    </w:p>
    <w:p w:rsidR="00BA2987" w:rsidRDefault="00BA2987" w:rsidP="008660D9">
      <w:pPr>
        <w:numPr>
          <w:ilvl w:val="0"/>
          <w:numId w:val="20"/>
        </w:numPr>
        <w:jc w:val="both"/>
        <w:rPr>
          <w:rFonts w:ascii="Cambria" w:hAnsi="Cambria" w:cs="Tahoma"/>
          <w:bCs/>
          <w:sz w:val="22"/>
          <w:szCs w:val="22"/>
          <w:lang w:val="en-US"/>
        </w:rPr>
      </w:pPr>
      <w:r w:rsidRPr="00BA2987">
        <w:rPr>
          <w:rFonts w:ascii="Cambria" w:hAnsi="Cambria" w:cs="Tahoma"/>
          <w:bCs/>
          <w:sz w:val="22"/>
          <w:szCs w:val="22"/>
          <w:lang w:val="en-US"/>
        </w:rPr>
        <w:t>Prepared and presented weekly and monthly management reports on cost and benefit analysis, productivity analysis, inventory turnover analysis and cost variance analysis</w:t>
      </w:r>
    </w:p>
    <w:p w:rsidR="00BA2987" w:rsidRDefault="00BA2987" w:rsidP="008660D9">
      <w:pPr>
        <w:numPr>
          <w:ilvl w:val="0"/>
          <w:numId w:val="20"/>
        </w:numPr>
        <w:jc w:val="both"/>
        <w:rPr>
          <w:rFonts w:ascii="Cambria" w:hAnsi="Cambria" w:cs="Tahoma"/>
          <w:bCs/>
          <w:sz w:val="22"/>
          <w:szCs w:val="22"/>
          <w:lang w:val="en-US"/>
        </w:rPr>
      </w:pPr>
      <w:r w:rsidRPr="00BA2987">
        <w:rPr>
          <w:rFonts w:ascii="Cambria" w:hAnsi="Cambria" w:cs="Tahoma"/>
          <w:bCs/>
          <w:sz w:val="22"/>
          <w:szCs w:val="22"/>
          <w:lang w:val="en-US"/>
        </w:rPr>
        <w:t xml:space="preserve">Ensured correct </w:t>
      </w:r>
      <w:proofErr w:type="spellStart"/>
      <w:r w:rsidRPr="00BA2987">
        <w:rPr>
          <w:rFonts w:ascii="Cambria" w:hAnsi="Cambria" w:cs="Tahoma"/>
          <w:bCs/>
          <w:sz w:val="22"/>
          <w:szCs w:val="22"/>
          <w:lang w:val="en-US"/>
        </w:rPr>
        <w:t>availment</w:t>
      </w:r>
      <w:proofErr w:type="spellEnd"/>
      <w:r w:rsidRPr="00BA2987">
        <w:rPr>
          <w:rFonts w:ascii="Cambria" w:hAnsi="Cambria" w:cs="Tahoma"/>
          <w:bCs/>
          <w:sz w:val="22"/>
          <w:szCs w:val="22"/>
          <w:lang w:val="en-US"/>
        </w:rPr>
        <w:t xml:space="preserve"> of Value-Added Tax (VAT) input credits / credits and discharge of liabilities on time; instituted a robust process for Value-Added Tax (VAT) refunds</w:t>
      </w:r>
    </w:p>
    <w:p w:rsidR="00BA2987" w:rsidRDefault="00BA2987" w:rsidP="008660D9">
      <w:pPr>
        <w:numPr>
          <w:ilvl w:val="0"/>
          <w:numId w:val="20"/>
        </w:numPr>
        <w:jc w:val="both"/>
        <w:rPr>
          <w:rFonts w:ascii="Cambria" w:hAnsi="Cambria" w:cs="Tahoma"/>
          <w:bCs/>
          <w:sz w:val="22"/>
          <w:szCs w:val="22"/>
          <w:lang w:val="en-US"/>
        </w:rPr>
      </w:pPr>
      <w:r w:rsidRPr="00BA2987">
        <w:rPr>
          <w:rFonts w:ascii="Cambria" w:hAnsi="Cambria" w:cs="Tahoma"/>
          <w:bCs/>
          <w:sz w:val="22"/>
          <w:szCs w:val="22"/>
          <w:lang w:val="en-US"/>
        </w:rPr>
        <w:t>Accelerated the month-end closing process every month; provided timely and accurate financial reports on operating entities and capital projects</w:t>
      </w:r>
    </w:p>
    <w:p w:rsidR="00BA2987" w:rsidRDefault="00BA2987" w:rsidP="008660D9">
      <w:pPr>
        <w:numPr>
          <w:ilvl w:val="0"/>
          <w:numId w:val="20"/>
        </w:numPr>
        <w:jc w:val="both"/>
        <w:rPr>
          <w:rFonts w:ascii="Cambria" w:hAnsi="Cambria" w:cs="Tahoma"/>
          <w:bCs/>
          <w:sz w:val="22"/>
          <w:szCs w:val="22"/>
          <w:lang w:val="en-US"/>
        </w:rPr>
      </w:pPr>
      <w:r w:rsidRPr="00BA2987">
        <w:rPr>
          <w:rFonts w:ascii="Cambria" w:hAnsi="Cambria" w:cs="Tahoma"/>
          <w:bCs/>
          <w:sz w:val="22"/>
          <w:szCs w:val="22"/>
          <w:lang w:val="en-US"/>
        </w:rPr>
        <w:t>Successfully implemented necessary internal controls within few months after taking charge as a Financial Controller and Internal Auditor for the organization</w:t>
      </w:r>
    </w:p>
    <w:p w:rsidR="00BA2987" w:rsidRPr="00BA2987" w:rsidRDefault="00BA2987" w:rsidP="008660D9">
      <w:pPr>
        <w:numPr>
          <w:ilvl w:val="0"/>
          <w:numId w:val="20"/>
        </w:numPr>
        <w:jc w:val="both"/>
        <w:rPr>
          <w:rFonts w:ascii="Cambria" w:hAnsi="Cambria" w:cs="Tahoma"/>
          <w:bCs/>
          <w:sz w:val="22"/>
          <w:szCs w:val="22"/>
          <w:lang w:val="en-US"/>
        </w:rPr>
      </w:pPr>
      <w:r w:rsidRPr="00BA2987">
        <w:rPr>
          <w:rFonts w:ascii="Cambria" w:hAnsi="Cambria" w:cs="Tahoma"/>
          <w:bCs/>
          <w:sz w:val="22"/>
          <w:szCs w:val="22"/>
          <w:lang w:val="en-US"/>
        </w:rPr>
        <w:t>Managed the treasury function with responsibilities including long &amp; short term funding, credit control, foreign exchange management, economic &amp; industry comparisons, business MIS and revi</w:t>
      </w:r>
      <w:r w:rsidR="008660D9">
        <w:rPr>
          <w:rFonts w:ascii="Cambria" w:hAnsi="Cambria" w:cs="Tahoma"/>
          <w:bCs/>
          <w:sz w:val="22"/>
          <w:szCs w:val="22"/>
          <w:lang w:val="en-US"/>
        </w:rPr>
        <w:t>ews, strategic &amp; annual plannin</w:t>
      </w:r>
      <w:r w:rsidRPr="00BA2987">
        <w:rPr>
          <w:rFonts w:ascii="Cambria" w:hAnsi="Cambria" w:cs="Tahoma"/>
          <w:bCs/>
          <w:sz w:val="22"/>
          <w:szCs w:val="22"/>
          <w:lang w:val="en-US"/>
        </w:rPr>
        <w:t>g</w:t>
      </w:r>
    </w:p>
    <w:p w:rsidR="00EB55EF" w:rsidRPr="00CF049C" w:rsidRDefault="00EB55EF" w:rsidP="008660D9">
      <w:pPr>
        <w:numPr>
          <w:ilvl w:val="0"/>
          <w:numId w:val="20"/>
        </w:numPr>
        <w:jc w:val="both"/>
        <w:rPr>
          <w:rFonts w:ascii="Cambria" w:hAnsi="Cambria" w:cs="Tahoma"/>
          <w:bCs/>
          <w:sz w:val="22"/>
          <w:szCs w:val="22"/>
          <w:lang w:val="en-US"/>
        </w:rPr>
      </w:pPr>
      <w:r w:rsidRPr="00CF049C">
        <w:rPr>
          <w:rFonts w:ascii="Cambria" w:hAnsi="Cambria" w:cs="Tahoma"/>
          <w:bCs/>
          <w:sz w:val="22"/>
          <w:szCs w:val="22"/>
          <w:lang w:val="en-US"/>
        </w:rPr>
        <w:t>A go-getter with strong communication, coordination, analytical &amp; networking competencies</w:t>
      </w:r>
    </w:p>
    <w:p w:rsidR="00BA2987" w:rsidRPr="00A74219" w:rsidRDefault="00BA2987" w:rsidP="00A74219">
      <w:pPr>
        <w:pBdr>
          <w:bottom w:val="single" w:sz="4" w:space="1" w:color="auto"/>
        </w:pBdr>
        <w:jc w:val="both"/>
        <w:rPr>
          <w:rFonts w:ascii="Cambria" w:hAnsi="Cambria" w:cs="Arial"/>
          <w:b/>
          <w:color w:val="548DD4"/>
          <w:sz w:val="22"/>
          <w:szCs w:val="22"/>
          <w:lang w:eastAsia="en-GB"/>
        </w:rPr>
      </w:pPr>
    </w:p>
    <w:p w:rsidR="00A74219" w:rsidRPr="00A74219" w:rsidRDefault="00BA2987" w:rsidP="00A74219">
      <w:pPr>
        <w:pBdr>
          <w:bottom w:val="single" w:sz="4" w:space="1" w:color="auto"/>
        </w:pBdr>
        <w:jc w:val="both"/>
        <w:rPr>
          <w:rFonts w:ascii="Cambria" w:hAnsi="Cambria" w:cs="Arial"/>
          <w:b/>
          <w:color w:val="548DD4"/>
          <w:sz w:val="22"/>
          <w:szCs w:val="22"/>
          <w:lang w:eastAsia="en-GB"/>
        </w:rPr>
      </w:pPr>
      <w:r>
        <w:rPr>
          <w:rFonts w:ascii="Cambria" w:hAnsi="Cambria" w:cs="Arial"/>
          <w:b/>
          <w:color w:val="548DD4"/>
          <w:sz w:val="22"/>
          <w:szCs w:val="22"/>
          <w:lang w:eastAsia="en-GB"/>
        </w:rPr>
        <w:t xml:space="preserve">ORGANISATIONAL EXPERIENCE </w:t>
      </w:r>
    </w:p>
    <w:p w:rsidR="00A74219" w:rsidRPr="00876745" w:rsidRDefault="00A74219" w:rsidP="00A74219">
      <w:pPr>
        <w:jc w:val="both"/>
        <w:rPr>
          <w:rFonts w:ascii="Cambria" w:hAnsi="Cambria" w:cs="Tahoma"/>
          <w:bCs/>
          <w:sz w:val="22"/>
          <w:szCs w:val="22"/>
          <w:lang w:val="en-US"/>
        </w:rPr>
      </w:pPr>
    </w:p>
    <w:p w:rsidR="00FA1C8E" w:rsidRPr="008660D9" w:rsidRDefault="00FA1C8E" w:rsidP="00FA1C8E">
      <w:pPr>
        <w:pBdr>
          <w:bottom w:val="single" w:sz="4" w:space="1" w:color="auto"/>
        </w:pBdr>
        <w:jc w:val="both"/>
        <w:rPr>
          <w:rFonts w:ascii="Cambria" w:eastAsia="Arial" w:hAnsi="Cambria" w:cs="Arial"/>
          <w:b/>
          <w:sz w:val="22"/>
          <w:szCs w:val="22"/>
          <w:lang w:val="en-US"/>
        </w:rPr>
      </w:pPr>
      <w:r>
        <w:rPr>
          <w:rFonts w:ascii="Cambria" w:eastAsia="Arial" w:hAnsi="Cambria" w:cs="Arial"/>
          <w:b/>
          <w:sz w:val="22"/>
          <w:szCs w:val="22"/>
          <w:lang w:val="en-US"/>
        </w:rPr>
        <w:t xml:space="preserve">Sep’17-Feb’18 </w:t>
      </w:r>
      <w:r w:rsidRPr="00BA2987">
        <w:rPr>
          <w:rFonts w:ascii="Cambria" w:eastAsia="Arial" w:hAnsi="Cambria" w:cs="Arial"/>
          <w:b/>
          <w:sz w:val="22"/>
          <w:szCs w:val="22"/>
          <w:lang w:val="en-US"/>
        </w:rPr>
        <w:t xml:space="preserve">NFPM- </w:t>
      </w:r>
      <w:r>
        <w:rPr>
          <w:rFonts w:ascii="Cambria" w:eastAsia="Arial" w:hAnsi="Cambria" w:cs="Arial"/>
          <w:b/>
          <w:sz w:val="22"/>
          <w:szCs w:val="22"/>
          <w:lang w:val="en-US"/>
        </w:rPr>
        <w:t xml:space="preserve">Abu </w:t>
      </w:r>
      <w:proofErr w:type="spellStart"/>
      <w:r>
        <w:rPr>
          <w:rFonts w:ascii="Cambria" w:eastAsia="Arial" w:hAnsi="Cambria" w:cs="Arial"/>
          <w:b/>
          <w:sz w:val="22"/>
          <w:szCs w:val="22"/>
          <w:lang w:val="en-US"/>
        </w:rPr>
        <w:t>Dhabi</w:t>
      </w:r>
      <w:proofErr w:type="gramStart"/>
      <w:r>
        <w:rPr>
          <w:rFonts w:ascii="Cambria" w:eastAsia="Arial" w:hAnsi="Cambria" w:cs="Arial"/>
          <w:b/>
          <w:sz w:val="22"/>
          <w:szCs w:val="22"/>
          <w:lang w:val="en-US"/>
        </w:rPr>
        <w:t>,Semi</w:t>
      </w:r>
      <w:proofErr w:type="spellEnd"/>
      <w:proofErr w:type="gramEnd"/>
      <w:r>
        <w:rPr>
          <w:rFonts w:ascii="Cambria" w:eastAsia="Arial" w:hAnsi="Cambria" w:cs="Arial"/>
          <w:b/>
          <w:sz w:val="22"/>
          <w:szCs w:val="22"/>
          <w:lang w:val="en-US"/>
        </w:rPr>
        <w:t xml:space="preserve"> Government - </w:t>
      </w:r>
      <w:r w:rsidRPr="00BA2987">
        <w:rPr>
          <w:rFonts w:ascii="Cambria" w:eastAsia="Arial" w:hAnsi="Cambria" w:cs="Arial"/>
          <w:b/>
          <w:sz w:val="22"/>
          <w:szCs w:val="22"/>
          <w:lang w:val="en-US"/>
        </w:rPr>
        <w:t xml:space="preserve"> National Animal Food Process</w:t>
      </w:r>
      <w:r>
        <w:rPr>
          <w:rFonts w:ascii="Cambria" w:eastAsia="Arial" w:hAnsi="Cambria" w:cs="Arial"/>
          <w:b/>
          <w:sz w:val="22"/>
          <w:szCs w:val="22"/>
          <w:lang w:val="en-US"/>
        </w:rPr>
        <w:t xml:space="preserve">ing Unit as Temporary </w:t>
      </w:r>
      <w:r w:rsidRPr="00BA2987">
        <w:rPr>
          <w:rFonts w:ascii="Cambria" w:eastAsia="Arial" w:hAnsi="Cambria" w:cs="Arial"/>
          <w:b/>
          <w:sz w:val="22"/>
          <w:szCs w:val="22"/>
          <w:lang w:val="en-US"/>
        </w:rPr>
        <w:t>Chief Accountant</w:t>
      </w:r>
    </w:p>
    <w:p w:rsidR="00FA1C8E" w:rsidRDefault="00FA1C8E" w:rsidP="00781664">
      <w:pPr>
        <w:pBdr>
          <w:bottom w:val="single" w:sz="4" w:space="1" w:color="auto"/>
        </w:pBdr>
        <w:jc w:val="both"/>
        <w:rPr>
          <w:rFonts w:ascii="Cambria" w:eastAsia="Arial" w:hAnsi="Cambria" w:cs="Arial"/>
          <w:b/>
          <w:sz w:val="22"/>
          <w:szCs w:val="22"/>
          <w:lang w:val="en-US"/>
        </w:rPr>
      </w:pPr>
    </w:p>
    <w:p w:rsidR="00BA2987" w:rsidRDefault="00BA2987" w:rsidP="00781664">
      <w:pPr>
        <w:pBdr>
          <w:bottom w:val="single" w:sz="4" w:space="1" w:color="auto"/>
        </w:pBdr>
        <w:jc w:val="both"/>
        <w:rPr>
          <w:rFonts w:ascii="Cambria" w:eastAsia="Arial" w:hAnsi="Cambria" w:cs="Arial"/>
          <w:b/>
          <w:sz w:val="22"/>
          <w:szCs w:val="22"/>
          <w:lang w:val="en-US"/>
        </w:rPr>
      </w:pPr>
      <w:r>
        <w:rPr>
          <w:rFonts w:ascii="Cambria" w:eastAsia="Arial" w:hAnsi="Cambria" w:cs="Arial"/>
          <w:b/>
          <w:sz w:val="22"/>
          <w:szCs w:val="22"/>
          <w:lang w:val="en-US"/>
        </w:rPr>
        <w:t>Jan’09-Apr’</w:t>
      </w:r>
      <w:r w:rsidR="00781664" w:rsidRPr="00BA2987">
        <w:rPr>
          <w:rFonts w:ascii="Cambria" w:eastAsia="Arial" w:hAnsi="Cambria" w:cs="Arial"/>
          <w:b/>
          <w:sz w:val="22"/>
          <w:szCs w:val="22"/>
          <w:lang w:val="en-US"/>
        </w:rPr>
        <w:t>17</w:t>
      </w:r>
      <w:r>
        <w:rPr>
          <w:rFonts w:ascii="Cambria" w:eastAsia="Arial" w:hAnsi="Cambria" w:cs="Arial"/>
          <w:b/>
          <w:sz w:val="22"/>
          <w:szCs w:val="22"/>
          <w:lang w:val="en-US"/>
        </w:rPr>
        <w:t xml:space="preserve"> </w:t>
      </w:r>
      <w:r w:rsidR="00781664" w:rsidRPr="00BA2987">
        <w:rPr>
          <w:rFonts w:ascii="Cambria" w:eastAsia="Arial" w:hAnsi="Cambria" w:cs="Arial"/>
          <w:b/>
          <w:sz w:val="22"/>
          <w:szCs w:val="22"/>
          <w:lang w:val="en-US"/>
        </w:rPr>
        <w:t xml:space="preserve">Bin </w:t>
      </w:r>
      <w:proofErr w:type="spellStart"/>
      <w:r w:rsidR="00781664" w:rsidRPr="00BA2987">
        <w:rPr>
          <w:rFonts w:ascii="Cambria" w:eastAsia="Arial" w:hAnsi="Cambria" w:cs="Arial"/>
          <w:b/>
          <w:sz w:val="22"/>
          <w:szCs w:val="22"/>
          <w:lang w:val="en-US"/>
        </w:rPr>
        <w:t>Hammoda</w:t>
      </w:r>
      <w:proofErr w:type="spellEnd"/>
      <w:r w:rsidR="00781664" w:rsidRPr="00BA2987">
        <w:rPr>
          <w:rFonts w:ascii="Cambria" w:eastAsia="Arial" w:hAnsi="Cambria" w:cs="Arial"/>
          <w:b/>
          <w:sz w:val="22"/>
          <w:szCs w:val="22"/>
          <w:lang w:val="en-US"/>
        </w:rPr>
        <w:t xml:space="preserve"> Group (Reputed Investment </w:t>
      </w:r>
      <w:r w:rsidRPr="00BA2987">
        <w:rPr>
          <w:rFonts w:ascii="Cambria" w:eastAsia="Arial" w:hAnsi="Cambria" w:cs="Arial"/>
          <w:b/>
          <w:sz w:val="22"/>
          <w:szCs w:val="22"/>
          <w:lang w:val="en-US"/>
        </w:rPr>
        <w:t>Consultant</w:t>
      </w:r>
      <w:r w:rsidR="008660D9">
        <w:rPr>
          <w:rFonts w:ascii="Cambria" w:eastAsia="Arial" w:hAnsi="Cambria" w:cs="Arial"/>
          <w:b/>
          <w:sz w:val="22"/>
          <w:szCs w:val="22"/>
          <w:lang w:val="en-US"/>
        </w:rPr>
        <w:t>)</w:t>
      </w:r>
      <w:proofErr w:type="gramStart"/>
      <w:r w:rsidR="008660D9">
        <w:rPr>
          <w:rFonts w:ascii="Cambria" w:eastAsia="Arial" w:hAnsi="Cambria" w:cs="Arial"/>
          <w:b/>
          <w:sz w:val="22"/>
          <w:szCs w:val="22"/>
          <w:lang w:val="en-US"/>
        </w:rPr>
        <w:t xml:space="preserve">, </w:t>
      </w:r>
      <w:r w:rsidR="00FA1C8E">
        <w:rPr>
          <w:rFonts w:ascii="Cambria" w:eastAsia="Arial" w:hAnsi="Cambria" w:cs="Arial"/>
          <w:b/>
          <w:sz w:val="22"/>
          <w:szCs w:val="22"/>
          <w:lang w:val="en-US"/>
        </w:rPr>
        <w:t xml:space="preserve"> as</w:t>
      </w:r>
      <w:proofErr w:type="gramEnd"/>
      <w:r w:rsidR="00FA1C8E">
        <w:rPr>
          <w:rFonts w:ascii="Cambria" w:eastAsia="Arial" w:hAnsi="Cambria" w:cs="Arial"/>
          <w:b/>
          <w:sz w:val="22"/>
          <w:szCs w:val="22"/>
          <w:lang w:val="en-US"/>
        </w:rPr>
        <w:t xml:space="preserve"> Chief Accountant </w:t>
      </w:r>
      <w:r w:rsidR="00781664" w:rsidRPr="00BA2987">
        <w:rPr>
          <w:rFonts w:ascii="Cambria" w:eastAsia="Arial" w:hAnsi="Cambria" w:cs="Arial"/>
          <w:b/>
          <w:sz w:val="22"/>
          <w:szCs w:val="22"/>
          <w:lang w:val="en-US"/>
        </w:rPr>
        <w:t xml:space="preserve">Abu Dhabi  </w:t>
      </w:r>
      <w:r w:rsidR="00781664" w:rsidRPr="00BA2987">
        <w:rPr>
          <w:rFonts w:ascii="Cambria" w:eastAsia="Arial" w:hAnsi="Cambria" w:cs="Arial"/>
          <w:b/>
          <w:sz w:val="22"/>
          <w:szCs w:val="22"/>
          <w:lang w:val="en-US"/>
        </w:rPr>
        <w:tab/>
      </w:r>
      <w:r w:rsidR="00781664" w:rsidRPr="00BA2987">
        <w:rPr>
          <w:rFonts w:ascii="Cambria" w:eastAsia="Arial" w:hAnsi="Cambria" w:cs="Arial"/>
          <w:b/>
          <w:sz w:val="22"/>
          <w:szCs w:val="22"/>
          <w:lang w:val="en-US"/>
        </w:rPr>
        <w:tab/>
      </w:r>
    </w:p>
    <w:p w:rsidR="00781664" w:rsidRPr="00BA2987" w:rsidRDefault="00781664" w:rsidP="00781664">
      <w:pPr>
        <w:pBdr>
          <w:bottom w:val="single" w:sz="4" w:space="1" w:color="auto"/>
        </w:pBdr>
        <w:jc w:val="both"/>
        <w:rPr>
          <w:rFonts w:ascii="Cambria" w:eastAsia="Arial" w:hAnsi="Cambria" w:cs="Arial"/>
          <w:b/>
          <w:sz w:val="22"/>
          <w:szCs w:val="22"/>
          <w:lang w:val="en-US"/>
        </w:rPr>
      </w:pPr>
      <w:r w:rsidRPr="00BA2987">
        <w:rPr>
          <w:rFonts w:ascii="Cambria" w:eastAsia="Arial" w:hAnsi="Cambria" w:cs="Arial"/>
          <w:b/>
          <w:sz w:val="22"/>
          <w:szCs w:val="22"/>
          <w:lang w:val="en-US"/>
        </w:rPr>
        <w:t>Key Result Areas:</w:t>
      </w:r>
    </w:p>
    <w:p w:rsidR="009B44DD" w:rsidRDefault="009B44DD" w:rsidP="009B44DD">
      <w:pPr>
        <w:numPr>
          <w:ilvl w:val="0"/>
          <w:numId w:val="30"/>
        </w:numPr>
        <w:pBdr>
          <w:bottom w:val="single" w:sz="4" w:space="1" w:color="auto"/>
        </w:pBdr>
        <w:jc w:val="both"/>
        <w:rPr>
          <w:rFonts w:ascii="Cambria" w:eastAsia="Arial" w:hAnsi="Cambria" w:cs="Arial"/>
          <w:sz w:val="22"/>
          <w:szCs w:val="22"/>
          <w:lang w:val="en-US"/>
        </w:rPr>
      </w:pPr>
      <w:r>
        <w:rPr>
          <w:rFonts w:ascii="Cambria" w:eastAsia="Arial" w:hAnsi="Cambria" w:cs="Arial"/>
          <w:sz w:val="22"/>
          <w:szCs w:val="22"/>
          <w:lang w:val="en-US"/>
        </w:rPr>
        <w:t xml:space="preserve">Streamlined </w:t>
      </w:r>
      <w:r w:rsidR="00781664" w:rsidRPr="00781664">
        <w:rPr>
          <w:rFonts w:ascii="Cambria" w:eastAsia="Arial" w:hAnsi="Cambria" w:cs="Arial"/>
          <w:sz w:val="22"/>
          <w:szCs w:val="22"/>
          <w:lang w:val="en-US"/>
        </w:rPr>
        <w:t xml:space="preserve">ERP System – SAP ECC -6.0 EHP 7, </w:t>
      </w:r>
      <w:r w:rsidRPr="00781664">
        <w:rPr>
          <w:rFonts w:ascii="Cambria" w:eastAsia="Arial" w:hAnsi="Cambria" w:cs="Arial"/>
          <w:sz w:val="22"/>
          <w:szCs w:val="22"/>
          <w:lang w:val="en-US"/>
        </w:rPr>
        <w:t>ann</w:t>
      </w:r>
      <w:r>
        <w:rPr>
          <w:rFonts w:ascii="Cambria" w:eastAsia="Arial" w:hAnsi="Cambria" w:cs="Arial"/>
          <w:sz w:val="22"/>
          <w:szCs w:val="22"/>
          <w:lang w:val="en-US"/>
        </w:rPr>
        <w:t xml:space="preserve">ual turnover of </w:t>
      </w:r>
      <w:r w:rsidR="00BA2987">
        <w:rPr>
          <w:rFonts w:ascii="Cambria" w:eastAsia="Arial" w:hAnsi="Cambria" w:cs="Arial"/>
          <w:sz w:val="22"/>
          <w:szCs w:val="22"/>
          <w:lang w:val="en-US"/>
        </w:rPr>
        <w:t>USD.200 Million</w:t>
      </w:r>
    </w:p>
    <w:p w:rsidR="009B44DD" w:rsidRDefault="009B44DD" w:rsidP="009B44DD">
      <w:pPr>
        <w:numPr>
          <w:ilvl w:val="0"/>
          <w:numId w:val="30"/>
        </w:numPr>
        <w:pBdr>
          <w:bottom w:val="single" w:sz="4" w:space="1" w:color="auto"/>
        </w:pBdr>
        <w:jc w:val="both"/>
        <w:rPr>
          <w:rFonts w:ascii="Cambria" w:eastAsia="Arial" w:hAnsi="Cambria" w:cs="Arial"/>
          <w:sz w:val="22"/>
          <w:szCs w:val="22"/>
          <w:lang w:val="en-US"/>
        </w:rPr>
      </w:pPr>
      <w:r>
        <w:rPr>
          <w:rFonts w:ascii="Cambria" w:eastAsia="Arial" w:hAnsi="Cambria" w:cs="Arial"/>
          <w:sz w:val="22"/>
          <w:szCs w:val="22"/>
          <w:lang w:val="en-US"/>
        </w:rPr>
        <w:t xml:space="preserve">Led a </w:t>
      </w:r>
      <w:r w:rsidR="00781664" w:rsidRPr="009B44DD">
        <w:rPr>
          <w:rFonts w:ascii="Cambria" w:eastAsia="Arial" w:hAnsi="Cambria" w:cs="Arial"/>
          <w:sz w:val="22"/>
          <w:szCs w:val="22"/>
          <w:lang w:val="en-US"/>
        </w:rPr>
        <w:t>team of ten members, includin</w:t>
      </w:r>
      <w:r w:rsidR="00BA2987" w:rsidRPr="009B44DD">
        <w:rPr>
          <w:rFonts w:ascii="Cambria" w:eastAsia="Arial" w:hAnsi="Cambria" w:cs="Arial"/>
          <w:sz w:val="22"/>
          <w:szCs w:val="22"/>
          <w:lang w:val="en-US"/>
        </w:rPr>
        <w:t>g accounting and admin staffs</w:t>
      </w:r>
    </w:p>
    <w:p w:rsidR="009B44DD" w:rsidRDefault="009B44DD" w:rsidP="009B44DD">
      <w:pPr>
        <w:numPr>
          <w:ilvl w:val="0"/>
          <w:numId w:val="30"/>
        </w:numPr>
        <w:pBdr>
          <w:bottom w:val="single" w:sz="4" w:space="1" w:color="auto"/>
        </w:pBdr>
        <w:jc w:val="both"/>
        <w:rPr>
          <w:rFonts w:ascii="Cambria" w:eastAsia="Arial" w:hAnsi="Cambria" w:cs="Arial"/>
          <w:sz w:val="22"/>
          <w:szCs w:val="22"/>
          <w:lang w:val="en-US"/>
        </w:rPr>
      </w:pPr>
      <w:r>
        <w:rPr>
          <w:rFonts w:ascii="Cambria" w:eastAsia="Arial" w:hAnsi="Cambria" w:cs="Arial"/>
          <w:sz w:val="22"/>
          <w:szCs w:val="22"/>
          <w:lang w:val="en-US"/>
        </w:rPr>
        <w:t xml:space="preserve">Managed </w:t>
      </w:r>
      <w:r w:rsidR="00781664" w:rsidRPr="009B44DD">
        <w:rPr>
          <w:rFonts w:ascii="Cambria" w:eastAsia="Arial" w:hAnsi="Cambria" w:cs="Arial"/>
          <w:sz w:val="22"/>
          <w:szCs w:val="22"/>
          <w:lang w:val="en-US"/>
        </w:rPr>
        <w:t>full set of accounts and ensure timely closing of accounts and subm</w:t>
      </w:r>
      <w:r>
        <w:rPr>
          <w:rFonts w:ascii="Cambria" w:eastAsia="Arial" w:hAnsi="Cambria" w:cs="Arial"/>
          <w:sz w:val="22"/>
          <w:szCs w:val="22"/>
          <w:lang w:val="en-US"/>
        </w:rPr>
        <w:t>ission to the Finance Director</w:t>
      </w:r>
    </w:p>
    <w:p w:rsidR="009B44DD" w:rsidRDefault="009B44DD" w:rsidP="009B44DD">
      <w:pPr>
        <w:numPr>
          <w:ilvl w:val="0"/>
          <w:numId w:val="30"/>
        </w:numPr>
        <w:pBdr>
          <w:bottom w:val="single" w:sz="4" w:space="1" w:color="auto"/>
        </w:pBdr>
        <w:jc w:val="both"/>
        <w:rPr>
          <w:rFonts w:ascii="Cambria" w:eastAsia="Arial" w:hAnsi="Cambria" w:cs="Arial"/>
          <w:sz w:val="22"/>
          <w:szCs w:val="22"/>
          <w:lang w:val="en-US"/>
        </w:rPr>
      </w:pPr>
      <w:r>
        <w:rPr>
          <w:rFonts w:ascii="Cambria" w:eastAsia="Arial" w:hAnsi="Cambria" w:cs="Arial"/>
          <w:sz w:val="22"/>
          <w:szCs w:val="22"/>
          <w:lang w:val="en-US"/>
        </w:rPr>
        <w:t xml:space="preserve">Took active part in </w:t>
      </w:r>
      <w:r w:rsidR="00781664" w:rsidRPr="009B44DD">
        <w:rPr>
          <w:rFonts w:ascii="Cambria" w:eastAsia="Arial" w:hAnsi="Cambria" w:cs="Arial"/>
          <w:sz w:val="22"/>
          <w:szCs w:val="22"/>
          <w:lang w:val="en-US"/>
        </w:rPr>
        <w:t xml:space="preserve">Ministry of Finance VAT implementation </w:t>
      </w:r>
      <w:proofErr w:type="spellStart"/>
      <w:r w:rsidR="00781664" w:rsidRPr="009B44DD">
        <w:rPr>
          <w:rFonts w:ascii="Cambria" w:eastAsia="Arial" w:hAnsi="Cambria" w:cs="Arial"/>
          <w:sz w:val="22"/>
          <w:szCs w:val="22"/>
          <w:lang w:val="en-US"/>
        </w:rPr>
        <w:t>programme</w:t>
      </w:r>
      <w:proofErr w:type="spellEnd"/>
      <w:r w:rsidR="00781664" w:rsidRPr="009B44DD">
        <w:rPr>
          <w:rFonts w:ascii="Cambria" w:eastAsia="Arial" w:hAnsi="Cambria" w:cs="Arial"/>
          <w:sz w:val="22"/>
          <w:szCs w:val="22"/>
          <w:lang w:val="en-US"/>
        </w:rPr>
        <w:t xml:space="preserve"> and impact on the business in UAE. Familiar with corporate VAT registrati</w:t>
      </w:r>
      <w:r w:rsidR="00BA2987" w:rsidRPr="009B44DD">
        <w:rPr>
          <w:rFonts w:ascii="Cambria" w:eastAsia="Arial" w:hAnsi="Cambria" w:cs="Arial"/>
          <w:sz w:val="22"/>
          <w:szCs w:val="22"/>
          <w:lang w:val="en-US"/>
        </w:rPr>
        <w:t>on with federal TAX authority</w:t>
      </w:r>
    </w:p>
    <w:p w:rsidR="00BA2987" w:rsidRDefault="009B44DD" w:rsidP="009B44DD">
      <w:pPr>
        <w:numPr>
          <w:ilvl w:val="0"/>
          <w:numId w:val="30"/>
        </w:numPr>
        <w:pBdr>
          <w:bottom w:val="single" w:sz="4" w:space="1" w:color="auto"/>
        </w:pBdr>
        <w:jc w:val="both"/>
        <w:rPr>
          <w:rFonts w:ascii="Cambria" w:eastAsia="Arial" w:hAnsi="Cambria" w:cs="Arial"/>
          <w:sz w:val="22"/>
          <w:szCs w:val="22"/>
          <w:lang w:val="en-US"/>
        </w:rPr>
      </w:pPr>
      <w:r>
        <w:rPr>
          <w:rFonts w:ascii="Cambria" w:eastAsia="Arial" w:hAnsi="Cambria" w:cs="Arial"/>
          <w:sz w:val="22"/>
          <w:szCs w:val="22"/>
          <w:lang w:val="en-US"/>
        </w:rPr>
        <w:t xml:space="preserve">Ensured </w:t>
      </w:r>
      <w:r w:rsidR="00781664" w:rsidRPr="009B44DD">
        <w:rPr>
          <w:rFonts w:ascii="Cambria" w:eastAsia="Arial" w:hAnsi="Cambria" w:cs="Arial"/>
          <w:sz w:val="22"/>
          <w:szCs w:val="22"/>
          <w:lang w:val="en-US"/>
        </w:rPr>
        <w:t xml:space="preserve">Monthly closing of the accounts, manage the a/p process -reviewing every </w:t>
      </w:r>
      <w:r w:rsidR="00BA2987" w:rsidRPr="009B44DD">
        <w:rPr>
          <w:rFonts w:ascii="Cambria" w:eastAsia="Arial" w:hAnsi="Cambria" w:cs="Arial"/>
          <w:sz w:val="22"/>
          <w:szCs w:val="22"/>
          <w:lang w:val="en-US"/>
        </w:rPr>
        <w:t xml:space="preserve">payment request </w:t>
      </w:r>
    </w:p>
    <w:p w:rsidR="008A2F80" w:rsidRDefault="008A2F80" w:rsidP="008A2F80">
      <w:pPr>
        <w:numPr>
          <w:ilvl w:val="0"/>
          <w:numId w:val="30"/>
        </w:numPr>
        <w:pBdr>
          <w:bottom w:val="single" w:sz="4" w:space="1" w:color="auto"/>
        </w:pBdr>
        <w:jc w:val="both"/>
        <w:rPr>
          <w:rFonts w:ascii="Cambria" w:eastAsia="Arial" w:hAnsi="Cambria" w:cs="Arial"/>
          <w:sz w:val="22"/>
          <w:szCs w:val="22"/>
          <w:lang w:val="en-US"/>
        </w:rPr>
      </w:pPr>
      <w:r w:rsidRPr="008A2F80">
        <w:rPr>
          <w:rFonts w:ascii="Cambria" w:eastAsia="Arial" w:hAnsi="Cambria" w:cs="Arial"/>
          <w:sz w:val="22"/>
          <w:szCs w:val="22"/>
          <w:lang w:val="en-US"/>
        </w:rPr>
        <w:t>Brought in greater financial control by establishing balance sheet and cash flow forecasting models</w:t>
      </w:r>
    </w:p>
    <w:p w:rsidR="00BA2987" w:rsidRPr="008A2F80" w:rsidRDefault="008A2F80" w:rsidP="008A2F80">
      <w:pPr>
        <w:numPr>
          <w:ilvl w:val="0"/>
          <w:numId w:val="30"/>
        </w:numPr>
        <w:pBdr>
          <w:bottom w:val="single" w:sz="4" w:space="1" w:color="auto"/>
        </w:pBdr>
        <w:jc w:val="both"/>
        <w:rPr>
          <w:rFonts w:ascii="Cambria" w:eastAsia="Arial" w:hAnsi="Cambria" w:cs="Arial"/>
          <w:sz w:val="22"/>
          <w:szCs w:val="22"/>
          <w:lang w:val="en-US"/>
        </w:rPr>
      </w:pPr>
      <w:r>
        <w:rPr>
          <w:rFonts w:ascii="Cambria" w:eastAsia="Arial" w:hAnsi="Cambria" w:cs="Arial"/>
          <w:sz w:val="22"/>
          <w:szCs w:val="22"/>
          <w:lang w:val="en-US"/>
        </w:rPr>
        <w:t xml:space="preserve">Checked </w:t>
      </w:r>
      <w:r w:rsidRPr="008A2F80">
        <w:rPr>
          <w:rFonts w:ascii="Cambria" w:eastAsia="Arial" w:hAnsi="Cambria" w:cs="Arial"/>
          <w:sz w:val="22"/>
          <w:szCs w:val="22"/>
          <w:lang w:val="en-US"/>
        </w:rPr>
        <w:t>cash flow forecasting</w:t>
      </w:r>
      <w:r w:rsidR="00781664" w:rsidRPr="008A2F80">
        <w:rPr>
          <w:rFonts w:ascii="Cambria" w:eastAsia="Arial" w:hAnsi="Cambria" w:cs="Arial"/>
          <w:sz w:val="22"/>
          <w:szCs w:val="22"/>
          <w:lang w:val="en-US"/>
        </w:rPr>
        <w:t xml:space="preserve">, budgeting and worked closely with the operations and project teams in </w:t>
      </w:r>
      <w:proofErr w:type="spellStart"/>
      <w:r w:rsidR="00781664" w:rsidRPr="008A2F80">
        <w:rPr>
          <w:rFonts w:ascii="Cambria" w:eastAsia="Arial" w:hAnsi="Cambria" w:cs="Arial"/>
          <w:sz w:val="22"/>
          <w:szCs w:val="22"/>
          <w:lang w:val="en-US"/>
        </w:rPr>
        <w:t>ana</w:t>
      </w:r>
      <w:r w:rsidR="00BA2987" w:rsidRPr="008A2F80">
        <w:rPr>
          <w:rFonts w:ascii="Cambria" w:eastAsia="Arial" w:hAnsi="Cambria" w:cs="Arial"/>
          <w:sz w:val="22"/>
          <w:szCs w:val="22"/>
          <w:lang w:val="en-US"/>
        </w:rPr>
        <w:t>lysing</w:t>
      </w:r>
      <w:proofErr w:type="spellEnd"/>
      <w:r w:rsidR="00BA2987" w:rsidRPr="008A2F80">
        <w:rPr>
          <w:rFonts w:ascii="Cambria" w:eastAsia="Arial" w:hAnsi="Cambria" w:cs="Arial"/>
          <w:sz w:val="22"/>
          <w:szCs w:val="22"/>
          <w:lang w:val="en-US"/>
        </w:rPr>
        <w:t xml:space="preserve"> margins and variances</w:t>
      </w:r>
    </w:p>
    <w:p w:rsidR="00BA2987" w:rsidRDefault="008A2F80" w:rsidP="00BA2987">
      <w:pPr>
        <w:numPr>
          <w:ilvl w:val="0"/>
          <w:numId w:val="30"/>
        </w:numPr>
        <w:pBdr>
          <w:bottom w:val="single" w:sz="4" w:space="1" w:color="auto"/>
        </w:pBdr>
        <w:jc w:val="both"/>
        <w:rPr>
          <w:rFonts w:ascii="Cambria" w:eastAsia="Arial" w:hAnsi="Cambria" w:cs="Arial"/>
          <w:sz w:val="22"/>
          <w:szCs w:val="22"/>
          <w:lang w:val="en-US"/>
        </w:rPr>
      </w:pPr>
      <w:proofErr w:type="gramStart"/>
      <w:r>
        <w:rPr>
          <w:rFonts w:ascii="Cambria" w:eastAsia="Arial" w:hAnsi="Cambria" w:cs="Arial"/>
          <w:sz w:val="22"/>
          <w:szCs w:val="22"/>
          <w:lang w:val="en-US"/>
        </w:rPr>
        <w:t xml:space="preserve">Formulated </w:t>
      </w:r>
      <w:r w:rsidR="00781664" w:rsidRPr="00781664">
        <w:rPr>
          <w:rFonts w:ascii="Cambria" w:eastAsia="Arial" w:hAnsi="Cambria" w:cs="Arial"/>
          <w:sz w:val="22"/>
          <w:szCs w:val="22"/>
          <w:lang w:val="en-US"/>
        </w:rPr>
        <w:t xml:space="preserve"> monthly</w:t>
      </w:r>
      <w:proofErr w:type="gramEnd"/>
      <w:r w:rsidR="00781664" w:rsidRPr="00781664">
        <w:rPr>
          <w:rFonts w:ascii="Cambria" w:eastAsia="Arial" w:hAnsi="Cambria" w:cs="Arial"/>
          <w:sz w:val="22"/>
          <w:szCs w:val="22"/>
          <w:lang w:val="en-US"/>
        </w:rPr>
        <w:t xml:space="preserve"> BS/ and other reports requested by FD. Reconcile intercompany GRIN and review AR</w:t>
      </w:r>
      <w:r w:rsidR="00BA2987">
        <w:rPr>
          <w:rFonts w:ascii="Cambria" w:eastAsia="Arial" w:hAnsi="Cambria" w:cs="Arial"/>
          <w:sz w:val="22"/>
          <w:szCs w:val="22"/>
          <w:lang w:val="en-US"/>
        </w:rPr>
        <w:t xml:space="preserve"> provisions and written off.</w:t>
      </w:r>
    </w:p>
    <w:p w:rsidR="00BA2987" w:rsidRDefault="00781664" w:rsidP="00BA2987">
      <w:pPr>
        <w:numPr>
          <w:ilvl w:val="0"/>
          <w:numId w:val="30"/>
        </w:numPr>
        <w:pBdr>
          <w:bottom w:val="single" w:sz="4" w:space="1" w:color="auto"/>
        </w:pBdr>
        <w:jc w:val="both"/>
        <w:rPr>
          <w:rFonts w:ascii="Cambria" w:eastAsia="Arial" w:hAnsi="Cambria" w:cs="Arial"/>
          <w:sz w:val="22"/>
          <w:szCs w:val="22"/>
          <w:lang w:val="en-US"/>
        </w:rPr>
      </w:pPr>
      <w:r w:rsidRPr="00781664">
        <w:rPr>
          <w:rFonts w:ascii="Cambria" w:eastAsia="Arial" w:hAnsi="Cambria" w:cs="Arial"/>
          <w:sz w:val="22"/>
          <w:szCs w:val="22"/>
          <w:lang w:val="en-US"/>
        </w:rPr>
        <w:t>Developed and maintain internal control and effective accounting system and policies for the set up. • Review all payr</w:t>
      </w:r>
      <w:r w:rsidR="00BA2987">
        <w:rPr>
          <w:rFonts w:ascii="Cambria" w:eastAsia="Arial" w:hAnsi="Cambria" w:cs="Arial"/>
          <w:sz w:val="22"/>
          <w:szCs w:val="22"/>
          <w:lang w:val="en-US"/>
        </w:rPr>
        <w:t>oll actions prior to release</w:t>
      </w:r>
    </w:p>
    <w:p w:rsidR="00781664" w:rsidRDefault="00781664" w:rsidP="00781664">
      <w:pPr>
        <w:pBdr>
          <w:bottom w:val="single" w:sz="4" w:space="1" w:color="auto"/>
        </w:pBdr>
        <w:jc w:val="both"/>
        <w:rPr>
          <w:rFonts w:ascii="Cambria" w:eastAsia="Arial" w:hAnsi="Cambria" w:cs="Arial"/>
          <w:sz w:val="22"/>
          <w:szCs w:val="22"/>
          <w:lang w:val="en-US"/>
        </w:rPr>
      </w:pPr>
    </w:p>
    <w:p w:rsidR="00FA1C8E" w:rsidRDefault="00FA1C8E" w:rsidP="00781664">
      <w:pPr>
        <w:pBdr>
          <w:bottom w:val="single" w:sz="4" w:space="1" w:color="auto"/>
        </w:pBdr>
        <w:jc w:val="both"/>
        <w:rPr>
          <w:rFonts w:ascii="Cambria" w:eastAsia="Arial" w:hAnsi="Cambria" w:cs="Arial"/>
          <w:b/>
          <w:sz w:val="22"/>
          <w:szCs w:val="22"/>
          <w:lang w:val="en-US"/>
        </w:rPr>
      </w:pPr>
    </w:p>
    <w:p w:rsidR="008A2F80" w:rsidRPr="008660D9" w:rsidRDefault="00BA2987" w:rsidP="00781664">
      <w:pPr>
        <w:pBdr>
          <w:bottom w:val="single" w:sz="4" w:space="1" w:color="auto"/>
        </w:pBdr>
        <w:jc w:val="both"/>
        <w:rPr>
          <w:rFonts w:ascii="Cambria" w:eastAsia="Arial" w:hAnsi="Cambria" w:cs="Arial"/>
          <w:sz w:val="22"/>
          <w:szCs w:val="22"/>
          <w:lang w:val="en-US"/>
        </w:rPr>
      </w:pPr>
      <w:r>
        <w:rPr>
          <w:rFonts w:ascii="Cambria" w:eastAsia="Arial" w:hAnsi="Cambria" w:cs="Arial"/>
          <w:b/>
          <w:sz w:val="22"/>
          <w:szCs w:val="22"/>
          <w:lang w:val="en-US"/>
        </w:rPr>
        <w:t>Jul’</w:t>
      </w:r>
      <w:r w:rsidR="008660D9">
        <w:rPr>
          <w:rFonts w:ascii="Cambria" w:eastAsia="Arial" w:hAnsi="Cambria" w:cs="Arial"/>
          <w:b/>
          <w:sz w:val="22"/>
          <w:szCs w:val="22"/>
          <w:lang w:val="en-US"/>
        </w:rPr>
        <w:t>06-</w:t>
      </w:r>
      <w:r w:rsidR="00781664" w:rsidRPr="00BA2987">
        <w:rPr>
          <w:rFonts w:ascii="Cambria" w:eastAsia="Arial" w:hAnsi="Cambria" w:cs="Arial"/>
          <w:b/>
          <w:sz w:val="22"/>
          <w:szCs w:val="22"/>
          <w:lang w:val="en-US"/>
        </w:rPr>
        <w:t>Dec</w:t>
      </w:r>
      <w:r>
        <w:rPr>
          <w:rFonts w:ascii="Cambria" w:eastAsia="Arial" w:hAnsi="Cambria" w:cs="Arial"/>
          <w:b/>
          <w:sz w:val="22"/>
          <w:szCs w:val="22"/>
          <w:lang w:val="en-US"/>
        </w:rPr>
        <w:t>’</w:t>
      </w:r>
      <w:r w:rsidR="00781664" w:rsidRPr="00BA2987">
        <w:rPr>
          <w:rFonts w:ascii="Cambria" w:eastAsia="Arial" w:hAnsi="Cambria" w:cs="Arial"/>
          <w:b/>
          <w:sz w:val="22"/>
          <w:szCs w:val="22"/>
          <w:lang w:val="en-US"/>
        </w:rPr>
        <w:t>08</w:t>
      </w:r>
      <w:r>
        <w:rPr>
          <w:rFonts w:ascii="Cambria" w:eastAsia="Arial" w:hAnsi="Cambria" w:cs="Arial"/>
          <w:b/>
          <w:sz w:val="22"/>
          <w:szCs w:val="22"/>
          <w:lang w:val="en-US"/>
        </w:rPr>
        <w:t xml:space="preserve"> </w:t>
      </w:r>
      <w:r w:rsidR="00781664" w:rsidRPr="00BA2987">
        <w:rPr>
          <w:rFonts w:ascii="Cambria" w:eastAsia="Arial" w:hAnsi="Cambria" w:cs="Arial"/>
          <w:b/>
          <w:sz w:val="22"/>
          <w:szCs w:val="22"/>
          <w:lang w:val="en-US"/>
        </w:rPr>
        <w:t>Alstom Power Asia</w:t>
      </w:r>
      <w:r>
        <w:rPr>
          <w:rFonts w:ascii="Cambria" w:eastAsia="Arial" w:hAnsi="Cambria" w:cs="Arial"/>
          <w:b/>
          <w:sz w:val="22"/>
          <w:szCs w:val="22"/>
          <w:lang w:val="en-US"/>
        </w:rPr>
        <w:t xml:space="preserve"> Pacific -Malaysia &amp; Angola as </w:t>
      </w:r>
      <w:r w:rsidR="00781664" w:rsidRPr="00BA2987">
        <w:rPr>
          <w:rFonts w:ascii="Cambria" w:eastAsia="Arial" w:hAnsi="Cambria" w:cs="Arial"/>
          <w:b/>
          <w:sz w:val="22"/>
          <w:szCs w:val="22"/>
          <w:lang w:val="en-US"/>
        </w:rPr>
        <w:t>Accounts Manager / Site Accountant</w:t>
      </w:r>
      <w:r w:rsidR="00781664" w:rsidRPr="00781664">
        <w:rPr>
          <w:rFonts w:ascii="Cambria" w:eastAsia="Arial" w:hAnsi="Cambria" w:cs="Arial"/>
          <w:sz w:val="22"/>
          <w:szCs w:val="22"/>
          <w:lang w:val="en-US"/>
        </w:rPr>
        <w:t xml:space="preserve"> </w:t>
      </w:r>
    </w:p>
    <w:p w:rsidR="00BA2987" w:rsidRDefault="00BA2987" w:rsidP="00781664">
      <w:pPr>
        <w:pBdr>
          <w:bottom w:val="single" w:sz="4" w:space="1" w:color="auto"/>
        </w:pBdr>
        <w:jc w:val="both"/>
        <w:rPr>
          <w:rFonts w:ascii="Cambria" w:eastAsia="Arial" w:hAnsi="Cambria" w:cs="Arial"/>
          <w:b/>
          <w:sz w:val="22"/>
          <w:szCs w:val="22"/>
          <w:lang w:val="en-US"/>
        </w:rPr>
      </w:pPr>
      <w:r w:rsidRPr="00BA2987">
        <w:rPr>
          <w:rFonts w:ascii="Cambria" w:eastAsia="Arial" w:hAnsi="Cambria" w:cs="Arial"/>
          <w:b/>
          <w:sz w:val="22"/>
          <w:szCs w:val="22"/>
          <w:lang w:val="en-US"/>
        </w:rPr>
        <w:t>Key Result Areas:</w:t>
      </w:r>
    </w:p>
    <w:p w:rsidR="008660D9" w:rsidRPr="008660D9" w:rsidRDefault="008A2F80" w:rsidP="008660D9">
      <w:pPr>
        <w:numPr>
          <w:ilvl w:val="0"/>
          <w:numId w:val="31"/>
        </w:numPr>
        <w:pBdr>
          <w:bottom w:val="single" w:sz="4" w:space="1" w:color="auto"/>
        </w:pBdr>
        <w:jc w:val="both"/>
        <w:rPr>
          <w:rFonts w:ascii="Cambria" w:eastAsia="Arial" w:hAnsi="Cambria" w:cs="Arial"/>
          <w:sz w:val="22"/>
          <w:szCs w:val="22"/>
          <w:lang w:val="en-US"/>
        </w:rPr>
      </w:pPr>
      <w:r>
        <w:rPr>
          <w:rFonts w:ascii="Cambria" w:eastAsia="Arial" w:hAnsi="Cambria" w:cs="Arial"/>
          <w:sz w:val="22"/>
          <w:szCs w:val="22"/>
          <w:lang w:val="en-US"/>
        </w:rPr>
        <w:t xml:space="preserve">Steered a </w:t>
      </w:r>
      <w:r w:rsidR="00781664" w:rsidRPr="00781664">
        <w:rPr>
          <w:rFonts w:ascii="Cambria" w:eastAsia="Arial" w:hAnsi="Cambria" w:cs="Arial"/>
          <w:sz w:val="22"/>
          <w:szCs w:val="22"/>
          <w:lang w:val="en-US"/>
        </w:rPr>
        <w:t>team of twelve members, including accoun</w:t>
      </w:r>
      <w:r w:rsidR="00BA2987">
        <w:rPr>
          <w:rFonts w:ascii="Cambria" w:eastAsia="Arial" w:hAnsi="Cambria" w:cs="Arial"/>
          <w:sz w:val="22"/>
          <w:szCs w:val="22"/>
          <w:lang w:val="en-US"/>
        </w:rPr>
        <w:t>ting ,store  and site  staffs</w:t>
      </w:r>
    </w:p>
    <w:p w:rsidR="008A2F80" w:rsidRDefault="008A2F80" w:rsidP="008A2F80">
      <w:pPr>
        <w:numPr>
          <w:ilvl w:val="0"/>
          <w:numId w:val="31"/>
        </w:numPr>
        <w:pBdr>
          <w:bottom w:val="single" w:sz="4" w:space="1" w:color="auto"/>
        </w:pBdr>
        <w:jc w:val="both"/>
        <w:rPr>
          <w:rFonts w:ascii="Cambria" w:eastAsia="Arial" w:hAnsi="Cambria" w:cs="Arial"/>
          <w:sz w:val="22"/>
          <w:szCs w:val="22"/>
          <w:lang w:val="en-US"/>
        </w:rPr>
      </w:pPr>
      <w:r>
        <w:rPr>
          <w:rFonts w:ascii="Cambria" w:eastAsia="Arial" w:hAnsi="Cambria" w:cs="Arial"/>
          <w:sz w:val="22"/>
          <w:szCs w:val="22"/>
          <w:lang w:val="en-US"/>
        </w:rPr>
        <w:t>Executed :</w:t>
      </w:r>
    </w:p>
    <w:p w:rsidR="00BA2987" w:rsidRPr="008A2F80" w:rsidRDefault="008A2F80" w:rsidP="008A2F80">
      <w:pPr>
        <w:numPr>
          <w:ilvl w:val="0"/>
          <w:numId w:val="33"/>
        </w:numPr>
        <w:pBdr>
          <w:bottom w:val="single" w:sz="4" w:space="1" w:color="auto"/>
        </w:pBdr>
        <w:jc w:val="both"/>
        <w:rPr>
          <w:rFonts w:ascii="Cambria" w:eastAsia="Arial" w:hAnsi="Cambria" w:cs="Arial"/>
          <w:sz w:val="22"/>
          <w:szCs w:val="22"/>
          <w:lang w:val="en-US"/>
        </w:rPr>
      </w:pPr>
      <w:r w:rsidRPr="008A2F80">
        <w:rPr>
          <w:rFonts w:ascii="Cambria" w:eastAsia="Arial" w:hAnsi="Cambria" w:cs="Arial"/>
          <w:sz w:val="22"/>
          <w:szCs w:val="22"/>
          <w:lang w:val="en-US"/>
        </w:rPr>
        <w:lastRenderedPageBreak/>
        <w:t xml:space="preserve">Monthly </w:t>
      </w:r>
      <w:r w:rsidR="00781664" w:rsidRPr="008A2F80">
        <w:rPr>
          <w:rFonts w:ascii="Cambria" w:eastAsia="Arial" w:hAnsi="Cambria" w:cs="Arial"/>
          <w:sz w:val="22"/>
          <w:szCs w:val="22"/>
          <w:lang w:val="en-US"/>
        </w:rPr>
        <w:t>costing for 100 types of steel pipes and identifying prof</w:t>
      </w:r>
      <w:r w:rsidR="00BA2987" w:rsidRPr="008A2F80">
        <w:rPr>
          <w:rFonts w:ascii="Cambria" w:eastAsia="Arial" w:hAnsi="Cambria" w:cs="Arial"/>
          <w:sz w:val="22"/>
          <w:szCs w:val="22"/>
          <w:lang w:val="en-US"/>
        </w:rPr>
        <w:t>it margins</w:t>
      </w:r>
      <w:r>
        <w:rPr>
          <w:rFonts w:ascii="Cambria" w:eastAsia="Arial" w:hAnsi="Cambria" w:cs="Arial"/>
          <w:sz w:val="22"/>
          <w:szCs w:val="22"/>
          <w:lang w:val="en-US"/>
        </w:rPr>
        <w:t xml:space="preserve"> and </w:t>
      </w:r>
      <w:r w:rsidR="00781664" w:rsidRPr="008A2F80">
        <w:rPr>
          <w:rFonts w:ascii="Cambria" w:eastAsia="Arial" w:hAnsi="Cambria" w:cs="Arial"/>
          <w:sz w:val="22"/>
          <w:szCs w:val="22"/>
          <w:lang w:val="en-US"/>
        </w:rPr>
        <w:t>mon</w:t>
      </w:r>
      <w:r w:rsidR="00BA2987" w:rsidRPr="008A2F80">
        <w:rPr>
          <w:rFonts w:ascii="Cambria" w:eastAsia="Arial" w:hAnsi="Cambria" w:cs="Arial"/>
          <w:sz w:val="22"/>
          <w:szCs w:val="22"/>
          <w:lang w:val="en-US"/>
        </w:rPr>
        <w:t>thly cash flow of RM 4 Million</w:t>
      </w:r>
    </w:p>
    <w:p w:rsidR="00BA2987" w:rsidRDefault="00781664" w:rsidP="008A2F80">
      <w:pPr>
        <w:numPr>
          <w:ilvl w:val="0"/>
          <w:numId w:val="33"/>
        </w:numPr>
        <w:pBdr>
          <w:bottom w:val="single" w:sz="4" w:space="1" w:color="auto"/>
        </w:pBdr>
        <w:jc w:val="both"/>
        <w:rPr>
          <w:rFonts w:ascii="Cambria" w:eastAsia="Arial" w:hAnsi="Cambria" w:cs="Arial"/>
          <w:sz w:val="22"/>
          <w:szCs w:val="22"/>
          <w:lang w:val="en-US"/>
        </w:rPr>
      </w:pPr>
      <w:r w:rsidRPr="00781664">
        <w:rPr>
          <w:rFonts w:ascii="Cambria" w:eastAsia="Arial" w:hAnsi="Cambria" w:cs="Arial"/>
          <w:sz w:val="22"/>
          <w:szCs w:val="22"/>
          <w:lang w:val="en-US"/>
        </w:rPr>
        <w:t>GST Return file form 3 submission and interact with Tax consultant on zero rated and non-taxable for input credit. Treatment of mixed invoice for tax calculation. Coordinated with IT department to modify to incorporate all aspects of GST implementation from point of s</w:t>
      </w:r>
      <w:r w:rsidR="00BA2987">
        <w:rPr>
          <w:rFonts w:ascii="Cambria" w:eastAsia="Arial" w:hAnsi="Cambria" w:cs="Arial"/>
          <w:sz w:val="22"/>
          <w:szCs w:val="22"/>
          <w:lang w:val="en-US"/>
        </w:rPr>
        <w:t>ales, invoice, GST file returns</w:t>
      </w:r>
    </w:p>
    <w:p w:rsidR="00BA2987" w:rsidRPr="008A2F80" w:rsidRDefault="00781664" w:rsidP="00BA2987">
      <w:pPr>
        <w:numPr>
          <w:ilvl w:val="0"/>
          <w:numId w:val="31"/>
        </w:numPr>
        <w:pBdr>
          <w:bottom w:val="single" w:sz="4" w:space="1" w:color="auto"/>
        </w:pBdr>
        <w:jc w:val="both"/>
        <w:rPr>
          <w:rFonts w:ascii="Cambria" w:eastAsia="Arial" w:hAnsi="Cambria" w:cs="Arial"/>
          <w:b/>
          <w:sz w:val="22"/>
          <w:szCs w:val="22"/>
          <w:lang w:val="en-US"/>
        </w:rPr>
      </w:pPr>
      <w:r w:rsidRPr="00781664">
        <w:rPr>
          <w:rFonts w:ascii="Cambria" w:eastAsia="Arial" w:hAnsi="Cambria" w:cs="Arial"/>
          <w:sz w:val="22"/>
          <w:szCs w:val="22"/>
          <w:lang w:val="en-US"/>
        </w:rPr>
        <w:t xml:space="preserve">Reduced overtime of direct </w:t>
      </w:r>
      <w:proofErr w:type="spellStart"/>
      <w:r w:rsidRPr="008A2F80">
        <w:rPr>
          <w:rFonts w:ascii="Cambria" w:eastAsia="Arial" w:hAnsi="Cambria" w:cs="Arial"/>
          <w:b/>
          <w:sz w:val="22"/>
          <w:szCs w:val="22"/>
          <w:lang w:val="en-US"/>
        </w:rPr>
        <w:t>labour</w:t>
      </w:r>
      <w:proofErr w:type="spellEnd"/>
      <w:r w:rsidRPr="008A2F80">
        <w:rPr>
          <w:rFonts w:ascii="Cambria" w:eastAsia="Arial" w:hAnsi="Cambria" w:cs="Arial"/>
          <w:b/>
          <w:sz w:val="22"/>
          <w:szCs w:val="22"/>
          <w:lang w:val="en-US"/>
        </w:rPr>
        <w:t xml:space="preserve"> by 5% by comp</w:t>
      </w:r>
      <w:r w:rsidR="00BA2987" w:rsidRPr="008A2F80">
        <w:rPr>
          <w:rFonts w:ascii="Cambria" w:eastAsia="Arial" w:hAnsi="Cambria" w:cs="Arial"/>
          <w:b/>
          <w:sz w:val="22"/>
          <w:szCs w:val="22"/>
          <w:lang w:val="en-US"/>
        </w:rPr>
        <w:t>aring monthly QTY and payroll</w:t>
      </w:r>
    </w:p>
    <w:p w:rsidR="00781664" w:rsidRPr="008A2F80" w:rsidRDefault="00781664" w:rsidP="00BA2987">
      <w:pPr>
        <w:numPr>
          <w:ilvl w:val="0"/>
          <w:numId w:val="31"/>
        </w:numPr>
        <w:pBdr>
          <w:bottom w:val="single" w:sz="4" w:space="1" w:color="auto"/>
        </w:pBdr>
        <w:jc w:val="both"/>
        <w:rPr>
          <w:rFonts w:ascii="Cambria" w:eastAsia="Arial" w:hAnsi="Cambria" w:cs="Arial"/>
          <w:b/>
          <w:sz w:val="22"/>
          <w:szCs w:val="22"/>
          <w:lang w:val="en-US"/>
        </w:rPr>
      </w:pPr>
      <w:r w:rsidRPr="008A2F80">
        <w:rPr>
          <w:rFonts w:ascii="Cambria" w:eastAsia="Arial" w:hAnsi="Cambria" w:cs="Arial"/>
          <w:b/>
          <w:sz w:val="22"/>
          <w:szCs w:val="22"/>
          <w:lang w:val="en-US"/>
        </w:rPr>
        <w:t>Continuously negotiating with domestic and international suppliers to increase credit limit and period. Reduced 5 % of purchase, freight and insurance cost by arranging quarterly purchase</w:t>
      </w:r>
    </w:p>
    <w:p w:rsidR="00781664" w:rsidRPr="008A2F80" w:rsidRDefault="00781664" w:rsidP="00781664">
      <w:pPr>
        <w:pBdr>
          <w:bottom w:val="single" w:sz="4" w:space="1" w:color="auto"/>
        </w:pBdr>
        <w:jc w:val="both"/>
        <w:rPr>
          <w:rFonts w:ascii="Cambria" w:eastAsia="Arial" w:hAnsi="Cambria" w:cs="Arial"/>
          <w:b/>
          <w:sz w:val="22"/>
          <w:szCs w:val="22"/>
          <w:lang w:val="en-US"/>
        </w:rPr>
      </w:pPr>
    </w:p>
    <w:p w:rsidR="008660D9" w:rsidRDefault="00BA2987" w:rsidP="00781664">
      <w:pPr>
        <w:pBdr>
          <w:bottom w:val="single" w:sz="4" w:space="1" w:color="auto"/>
        </w:pBdr>
        <w:jc w:val="both"/>
        <w:rPr>
          <w:rFonts w:ascii="Cambria" w:eastAsia="Arial" w:hAnsi="Cambria" w:cs="Arial"/>
          <w:b/>
          <w:sz w:val="22"/>
          <w:szCs w:val="22"/>
          <w:lang w:val="en-US"/>
        </w:rPr>
      </w:pPr>
      <w:r>
        <w:rPr>
          <w:rFonts w:ascii="Cambria" w:eastAsia="Arial" w:hAnsi="Cambria" w:cs="Arial"/>
          <w:b/>
          <w:sz w:val="22"/>
          <w:szCs w:val="22"/>
          <w:lang w:val="en-US"/>
        </w:rPr>
        <w:t>Jan’</w:t>
      </w:r>
      <w:r w:rsidR="00781664" w:rsidRPr="00BA2987">
        <w:rPr>
          <w:rFonts w:ascii="Cambria" w:eastAsia="Arial" w:hAnsi="Cambria" w:cs="Arial"/>
          <w:b/>
          <w:sz w:val="22"/>
          <w:szCs w:val="22"/>
          <w:lang w:val="en-US"/>
        </w:rPr>
        <w:t xml:space="preserve">00-Apr’06 </w:t>
      </w:r>
    </w:p>
    <w:p w:rsidR="00781664" w:rsidRPr="00BA2987" w:rsidRDefault="00BA2987" w:rsidP="00781664">
      <w:pPr>
        <w:pBdr>
          <w:bottom w:val="single" w:sz="4" w:space="1" w:color="auto"/>
        </w:pBdr>
        <w:jc w:val="both"/>
        <w:rPr>
          <w:rFonts w:ascii="Cambria" w:eastAsia="Arial" w:hAnsi="Cambria" w:cs="Arial"/>
          <w:b/>
          <w:sz w:val="22"/>
          <w:szCs w:val="22"/>
          <w:lang w:val="en-US"/>
        </w:rPr>
      </w:pPr>
      <w:r>
        <w:rPr>
          <w:rFonts w:ascii="Cambria" w:eastAsia="Arial" w:hAnsi="Cambria" w:cs="Arial"/>
          <w:b/>
          <w:sz w:val="22"/>
          <w:szCs w:val="22"/>
          <w:lang w:val="en-US"/>
        </w:rPr>
        <w:t xml:space="preserve">Bin </w:t>
      </w:r>
      <w:proofErr w:type="spellStart"/>
      <w:r>
        <w:rPr>
          <w:rFonts w:ascii="Cambria" w:eastAsia="Arial" w:hAnsi="Cambria" w:cs="Arial"/>
          <w:b/>
          <w:sz w:val="22"/>
          <w:szCs w:val="22"/>
          <w:lang w:val="en-US"/>
        </w:rPr>
        <w:t>Hamoodah</w:t>
      </w:r>
      <w:proofErr w:type="spellEnd"/>
      <w:r>
        <w:rPr>
          <w:rFonts w:ascii="Cambria" w:eastAsia="Arial" w:hAnsi="Cambria" w:cs="Arial"/>
          <w:b/>
          <w:sz w:val="22"/>
          <w:szCs w:val="22"/>
          <w:lang w:val="en-US"/>
        </w:rPr>
        <w:t xml:space="preserve"> Group, </w:t>
      </w:r>
      <w:r w:rsidR="00781664" w:rsidRPr="00BA2987">
        <w:rPr>
          <w:rFonts w:ascii="Cambria" w:eastAsia="Arial" w:hAnsi="Cambria" w:cs="Arial"/>
          <w:b/>
          <w:sz w:val="22"/>
          <w:szCs w:val="22"/>
          <w:lang w:val="en-US"/>
        </w:rPr>
        <w:t>Abu Dhabi, U</w:t>
      </w:r>
      <w:r w:rsidR="008660D9">
        <w:rPr>
          <w:rFonts w:ascii="Cambria" w:eastAsia="Arial" w:hAnsi="Cambria" w:cs="Arial"/>
          <w:b/>
          <w:sz w:val="22"/>
          <w:szCs w:val="22"/>
          <w:lang w:val="en-US"/>
        </w:rPr>
        <w:t>.</w:t>
      </w:r>
      <w:r w:rsidR="00781664" w:rsidRPr="00BA2987">
        <w:rPr>
          <w:rFonts w:ascii="Cambria" w:eastAsia="Arial" w:hAnsi="Cambria" w:cs="Arial"/>
          <w:b/>
          <w:sz w:val="22"/>
          <w:szCs w:val="22"/>
          <w:lang w:val="en-US"/>
        </w:rPr>
        <w:t>A</w:t>
      </w:r>
      <w:r w:rsidR="008660D9">
        <w:rPr>
          <w:rFonts w:ascii="Cambria" w:eastAsia="Arial" w:hAnsi="Cambria" w:cs="Arial"/>
          <w:b/>
          <w:sz w:val="22"/>
          <w:szCs w:val="22"/>
          <w:lang w:val="en-US"/>
        </w:rPr>
        <w:t>.</w:t>
      </w:r>
      <w:r w:rsidR="00781664" w:rsidRPr="00BA2987">
        <w:rPr>
          <w:rFonts w:ascii="Cambria" w:eastAsia="Arial" w:hAnsi="Cambria" w:cs="Arial"/>
          <w:b/>
          <w:sz w:val="22"/>
          <w:szCs w:val="22"/>
          <w:lang w:val="en-US"/>
        </w:rPr>
        <w:t>E</w:t>
      </w:r>
      <w:r w:rsidR="008660D9">
        <w:rPr>
          <w:rFonts w:ascii="Cambria" w:eastAsia="Arial" w:hAnsi="Cambria" w:cs="Arial"/>
          <w:b/>
          <w:sz w:val="22"/>
          <w:szCs w:val="22"/>
          <w:lang w:val="en-US"/>
        </w:rPr>
        <w:t>.</w:t>
      </w:r>
      <w:r w:rsidR="00781664" w:rsidRPr="00BA2987">
        <w:rPr>
          <w:rFonts w:ascii="Cambria" w:eastAsia="Arial" w:hAnsi="Cambria" w:cs="Arial"/>
          <w:b/>
          <w:sz w:val="22"/>
          <w:szCs w:val="22"/>
          <w:lang w:val="en-US"/>
        </w:rPr>
        <w:t xml:space="preserve">  as </w:t>
      </w:r>
      <w:r w:rsidRPr="00BA2987">
        <w:rPr>
          <w:rFonts w:ascii="Cambria" w:eastAsia="Arial" w:hAnsi="Cambria" w:cs="Arial"/>
          <w:b/>
          <w:sz w:val="22"/>
          <w:szCs w:val="22"/>
          <w:lang w:val="en-US"/>
        </w:rPr>
        <w:t xml:space="preserve">Factory Controller </w:t>
      </w:r>
      <w:r w:rsidR="00781664" w:rsidRPr="00BA2987">
        <w:rPr>
          <w:rFonts w:ascii="Cambria" w:eastAsia="Arial" w:hAnsi="Cambria" w:cs="Arial"/>
          <w:b/>
          <w:sz w:val="22"/>
          <w:szCs w:val="22"/>
          <w:lang w:val="en-US"/>
        </w:rPr>
        <w:t xml:space="preserve">/ Senior </w:t>
      </w:r>
      <w:r w:rsidRPr="00BA2987">
        <w:rPr>
          <w:rFonts w:ascii="Cambria" w:eastAsia="Arial" w:hAnsi="Cambria" w:cs="Arial"/>
          <w:b/>
          <w:sz w:val="22"/>
          <w:szCs w:val="22"/>
          <w:lang w:val="en-US"/>
        </w:rPr>
        <w:t>Accountant</w:t>
      </w:r>
    </w:p>
    <w:p w:rsidR="00781664" w:rsidRPr="00BA2987" w:rsidRDefault="00BA2987" w:rsidP="00781664">
      <w:pPr>
        <w:pBdr>
          <w:bottom w:val="single" w:sz="4" w:space="1" w:color="auto"/>
        </w:pBdr>
        <w:jc w:val="both"/>
        <w:rPr>
          <w:rFonts w:ascii="Cambria" w:eastAsia="Arial" w:hAnsi="Cambria" w:cs="Arial"/>
          <w:b/>
          <w:sz w:val="22"/>
          <w:szCs w:val="22"/>
          <w:lang w:val="en-US"/>
        </w:rPr>
      </w:pPr>
      <w:r w:rsidRPr="00BA2987">
        <w:rPr>
          <w:rFonts w:ascii="Cambria" w:eastAsia="Arial" w:hAnsi="Cambria" w:cs="Arial"/>
          <w:b/>
          <w:sz w:val="22"/>
          <w:szCs w:val="22"/>
          <w:lang w:val="en-US"/>
        </w:rPr>
        <w:t>Highlights:</w:t>
      </w:r>
    </w:p>
    <w:p w:rsidR="00BA2987" w:rsidRDefault="008A2F80" w:rsidP="00BA2987">
      <w:pPr>
        <w:numPr>
          <w:ilvl w:val="0"/>
          <w:numId w:val="32"/>
        </w:numPr>
        <w:pBdr>
          <w:bottom w:val="single" w:sz="4" w:space="1" w:color="auto"/>
        </w:pBdr>
        <w:jc w:val="both"/>
        <w:rPr>
          <w:rFonts w:ascii="Cambria" w:eastAsia="Arial" w:hAnsi="Cambria" w:cs="Arial"/>
          <w:sz w:val="22"/>
          <w:szCs w:val="22"/>
          <w:lang w:val="en-US"/>
        </w:rPr>
      </w:pPr>
      <w:r>
        <w:rPr>
          <w:rFonts w:ascii="Cambria" w:eastAsia="Arial" w:hAnsi="Cambria" w:cs="Arial"/>
          <w:sz w:val="22"/>
          <w:szCs w:val="22"/>
          <w:lang w:val="en-US"/>
        </w:rPr>
        <w:t xml:space="preserve">Mentored a </w:t>
      </w:r>
      <w:r w:rsidR="00781664" w:rsidRPr="00781664">
        <w:rPr>
          <w:rFonts w:ascii="Cambria" w:eastAsia="Arial" w:hAnsi="Cambria" w:cs="Arial"/>
          <w:sz w:val="22"/>
          <w:szCs w:val="22"/>
          <w:lang w:val="en-US"/>
        </w:rPr>
        <w:t>team of seven members including the accounting</w:t>
      </w:r>
      <w:r w:rsidR="00BA2987">
        <w:rPr>
          <w:rFonts w:ascii="Cambria" w:eastAsia="Arial" w:hAnsi="Cambria" w:cs="Arial"/>
          <w:sz w:val="22"/>
          <w:szCs w:val="22"/>
          <w:lang w:val="en-US"/>
        </w:rPr>
        <w:t xml:space="preserve"> team and stores department</w:t>
      </w:r>
    </w:p>
    <w:p w:rsidR="00BA2987" w:rsidRPr="008A2F80" w:rsidRDefault="00781664" w:rsidP="00BA2987">
      <w:pPr>
        <w:numPr>
          <w:ilvl w:val="0"/>
          <w:numId w:val="32"/>
        </w:numPr>
        <w:pBdr>
          <w:bottom w:val="single" w:sz="4" w:space="1" w:color="auto"/>
        </w:pBdr>
        <w:jc w:val="both"/>
        <w:rPr>
          <w:rFonts w:ascii="Cambria" w:eastAsia="Arial" w:hAnsi="Cambria" w:cs="Arial"/>
          <w:b/>
          <w:sz w:val="22"/>
          <w:szCs w:val="22"/>
          <w:lang w:val="en-US"/>
        </w:rPr>
      </w:pPr>
      <w:r w:rsidRPr="00781664">
        <w:rPr>
          <w:rFonts w:ascii="Cambria" w:eastAsia="Arial" w:hAnsi="Cambria" w:cs="Arial"/>
          <w:sz w:val="22"/>
          <w:szCs w:val="22"/>
          <w:lang w:val="en-US"/>
        </w:rPr>
        <w:t xml:space="preserve">Formulated and implemented product costing, market/competitor based pricing strategy </w:t>
      </w:r>
      <w:r w:rsidRPr="008A2F80">
        <w:rPr>
          <w:rFonts w:ascii="Cambria" w:eastAsia="Arial" w:hAnsi="Cambria" w:cs="Arial"/>
          <w:b/>
          <w:sz w:val="22"/>
          <w:szCs w:val="22"/>
          <w:lang w:val="en-US"/>
        </w:rPr>
        <w:t>for FMCG products leading to additional 1</w:t>
      </w:r>
      <w:r w:rsidR="00BA2987" w:rsidRPr="008A2F80">
        <w:rPr>
          <w:rFonts w:ascii="Cambria" w:eastAsia="Arial" w:hAnsi="Cambria" w:cs="Arial"/>
          <w:b/>
          <w:sz w:val="22"/>
          <w:szCs w:val="22"/>
          <w:lang w:val="en-US"/>
        </w:rPr>
        <w:t>0% operational profit margin</w:t>
      </w:r>
    </w:p>
    <w:p w:rsidR="008A2F80" w:rsidRDefault="00781664" w:rsidP="00BA2987">
      <w:pPr>
        <w:numPr>
          <w:ilvl w:val="0"/>
          <w:numId w:val="32"/>
        </w:numPr>
        <w:pBdr>
          <w:bottom w:val="single" w:sz="4" w:space="1" w:color="auto"/>
        </w:pBdr>
        <w:jc w:val="both"/>
        <w:rPr>
          <w:rFonts w:ascii="Cambria" w:eastAsia="Arial" w:hAnsi="Cambria" w:cs="Arial"/>
          <w:sz w:val="22"/>
          <w:szCs w:val="22"/>
          <w:lang w:val="en-US"/>
        </w:rPr>
      </w:pPr>
      <w:r w:rsidRPr="008A2F80">
        <w:rPr>
          <w:rFonts w:ascii="Cambria" w:eastAsia="Arial" w:hAnsi="Cambria" w:cs="Arial"/>
          <w:b/>
          <w:sz w:val="22"/>
          <w:szCs w:val="22"/>
          <w:lang w:val="en-US"/>
        </w:rPr>
        <w:t xml:space="preserve">Closely reviewed a monthly budget of USD 800,000, </w:t>
      </w:r>
      <w:r w:rsidRPr="00781664">
        <w:rPr>
          <w:rFonts w:ascii="Cambria" w:eastAsia="Arial" w:hAnsi="Cambria" w:cs="Arial"/>
          <w:sz w:val="22"/>
          <w:szCs w:val="22"/>
          <w:lang w:val="en-US"/>
        </w:rPr>
        <w:t>and actual profit &amp; loss accounts with Board of Directors and sales team to ensure busines</w:t>
      </w:r>
      <w:r w:rsidR="008A2F80">
        <w:rPr>
          <w:rFonts w:ascii="Cambria" w:eastAsia="Arial" w:hAnsi="Cambria" w:cs="Arial"/>
          <w:sz w:val="22"/>
          <w:szCs w:val="22"/>
          <w:lang w:val="en-US"/>
        </w:rPr>
        <w:t>s targets are met consistently</w:t>
      </w:r>
    </w:p>
    <w:p w:rsidR="00BA2987" w:rsidRDefault="00781664" w:rsidP="00BA2987">
      <w:pPr>
        <w:numPr>
          <w:ilvl w:val="0"/>
          <w:numId w:val="32"/>
        </w:numPr>
        <w:pBdr>
          <w:bottom w:val="single" w:sz="4" w:space="1" w:color="auto"/>
        </w:pBdr>
        <w:jc w:val="both"/>
        <w:rPr>
          <w:rFonts w:ascii="Cambria" w:eastAsia="Arial" w:hAnsi="Cambria" w:cs="Arial"/>
          <w:sz w:val="22"/>
          <w:szCs w:val="22"/>
          <w:lang w:val="en-US"/>
        </w:rPr>
      </w:pPr>
      <w:r w:rsidRPr="00781664">
        <w:rPr>
          <w:rFonts w:ascii="Cambria" w:eastAsia="Arial" w:hAnsi="Cambria" w:cs="Arial"/>
          <w:sz w:val="22"/>
          <w:szCs w:val="22"/>
          <w:lang w:val="en-US"/>
        </w:rPr>
        <w:t xml:space="preserve">Successfully managed </w:t>
      </w:r>
      <w:r w:rsidRPr="008A2F80">
        <w:rPr>
          <w:rFonts w:ascii="Cambria" w:eastAsia="Arial" w:hAnsi="Cambria" w:cs="Arial"/>
          <w:b/>
          <w:sz w:val="22"/>
          <w:szCs w:val="22"/>
          <w:lang w:val="en-US"/>
        </w:rPr>
        <w:t>a cash flow of $1 million</w:t>
      </w:r>
    </w:p>
    <w:p w:rsidR="00781664" w:rsidRPr="008A2F80" w:rsidRDefault="00781664" w:rsidP="00BA2987">
      <w:pPr>
        <w:numPr>
          <w:ilvl w:val="0"/>
          <w:numId w:val="32"/>
        </w:numPr>
        <w:pBdr>
          <w:bottom w:val="single" w:sz="4" w:space="1" w:color="auto"/>
        </w:pBdr>
        <w:jc w:val="both"/>
        <w:rPr>
          <w:rFonts w:ascii="Cambria" w:eastAsia="Arial" w:hAnsi="Cambria" w:cs="Arial"/>
          <w:b/>
          <w:sz w:val="22"/>
          <w:szCs w:val="22"/>
          <w:lang w:val="en-US"/>
        </w:rPr>
      </w:pPr>
      <w:r w:rsidRPr="00781664">
        <w:rPr>
          <w:rFonts w:ascii="Cambria" w:eastAsia="Arial" w:hAnsi="Cambria" w:cs="Arial"/>
          <w:sz w:val="22"/>
          <w:szCs w:val="22"/>
          <w:lang w:val="en-US"/>
        </w:rPr>
        <w:t xml:space="preserve">Dealt various import &amp; export procedures such as </w:t>
      </w:r>
      <w:r w:rsidRPr="008A2F80">
        <w:rPr>
          <w:rFonts w:ascii="Cambria" w:eastAsia="Arial" w:hAnsi="Cambria" w:cs="Arial"/>
          <w:b/>
          <w:sz w:val="22"/>
          <w:szCs w:val="22"/>
          <w:lang w:val="en-US"/>
        </w:rPr>
        <w:t>Letter of Credit, shipping guarantees, amongs</w:t>
      </w:r>
      <w:r w:rsidR="008660D9">
        <w:rPr>
          <w:rFonts w:ascii="Cambria" w:eastAsia="Arial" w:hAnsi="Cambria" w:cs="Arial"/>
          <w:b/>
          <w:sz w:val="22"/>
          <w:szCs w:val="22"/>
          <w:lang w:val="en-US"/>
        </w:rPr>
        <w:t xml:space="preserve">t others </w:t>
      </w:r>
      <w:r w:rsidRPr="008A2F80">
        <w:rPr>
          <w:rFonts w:ascii="Cambria" w:eastAsia="Arial" w:hAnsi="Cambria" w:cs="Arial"/>
          <w:b/>
          <w:sz w:val="22"/>
          <w:szCs w:val="22"/>
          <w:lang w:val="en-US"/>
        </w:rPr>
        <w:t>By global sourcing reduced purchase cost of</w:t>
      </w:r>
      <w:r w:rsidR="00BA2987" w:rsidRPr="008A2F80">
        <w:rPr>
          <w:rFonts w:ascii="Cambria" w:eastAsia="Arial" w:hAnsi="Cambria" w:cs="Arial"/>
          <w:b/>
          <w:sz w:val="22"/>
          <w:szCs w:val="22"/>
          <w:lang w:val="en-US"/>
        </w:rPr>
        <w:t xml:space="preserve"> major raw materials by 37.5%</w:t>
      </w:r>
    </w:p>
    <w:p w:rsidR="00BA2987" w:rsidRPr="008A2F80" w:rsidRDefault="00781664" w:rsidP="00BA2987">
      <w:pPr>
        <w:numPr>
          <w:ilvl w:val="0"/>
          <w:numId w:val="32"/>
        </w:numPr>
        <w:pBdr>
          <w:bottom w:val="single" w:sz="4" w:space="1" w:color="auto"/>
        </w:pBdr>
        <w:jc w:val="both"/>
        <w:rPr>
          <w:rFonts w:ascii="Cambria" w:eastAsia="Arial" w:hAnsi="Cambria" w:cs="Arial"/>
          <w:b/>
          <w:sz w:val="22"/>
          <w:szCs w:val="22"/>
          <w:lang w:val="en-US"/>
        </w:rPr>
      </w:pPr>
      <w:r w:rsidRPr="00781664">
        <w:rPr>
          <w:rFonts w:ascii="Cambria" w:eastAsia="Arial" w:hAnsi="Cambria" w:cs="Arial"/>
          <w:sz w:val="22"/>
          <w:szCs w:val="22"/>
          <w:lang w:val="en-US"/>
        </w:rPr>
        <w:t xml:space="preserve">Established unique position in </w:t>
      </w:r>
      <w:r w:rsidRPr="008A2F80">
        <w:rPr>
          <w:rFonts w:ascii="Cambria" w:eastAsia="Arial" w:hAnsi="Cambria" w:cs="Arial"/>
          <w:b/>
          <w:sz w:val="22"/>
          <w:szCs w:val="22"/>
          <w:lang w:val="en-US"/>
        </w:rPr>
        <w:t xml:space="preserve">Middle East markets by increasing market share by 20% </w:t>
      </w:r>
      <w:r w:rsidR="00BA2987" w:rsidRPr="008A2F80">
        <w:rPr>
          <w:rFonts w:ascii="Cambria" w:eastAsia="Arial" w:hAnsi="Cambria" w:cs="Arial"/>
          <w:b/>
          <w:sz w:val="22"/>
          <w:szCs w:val="22"/>
          <w:lang w:val="en-US"/>
        </w:rPr>
        <w:t>and profit margins by 17%</w:t>
      </w:r>
    </w:p>
    <w:p w:rsidR="00BA2987" w:rsidRDefault="00781664" w:rsidP="00BA2987">
      <w:pPr>
        <w:numPr>
          <w:ilvl w:val="0"/>
          <w:numId w:val="32"/>
        </w:numPr>
        <w:pBdr>
          <w:bottom w:val="single" w:sz="4" w:space="1" w:color="auto"/>
        </w:pBdr>
        <w:jc w:val="both"/>
        <w:rPr>
          <w:rFonts w:ascii="Cambria" w:eastAsia="Arial" w:hAnsi="Cambria" w:cs="Arial"/>
          <w:sz w:val="22"/>
          <w:szCs w:val="22"/>
          <w:lang w:val="en-US"/>
        </w:rPr>
      </w:pPr>
      <w:r w:rsidRPr="00781664">
        <w:rPr>
          <w:rFonts w:ascii="Cambria" w:eastAsia="Arial" w:hAnsi="Cambria" w:cs="Arial"/>
          <w:sz w:val="22"/>
          <w:szCs w:val="22"/>
          <w:lang w:val="en-US"/>
        </w:rPr>
        <w:t xml:space="preserve">Achieved </w:t>
      </w:r>
      <w:r w:rsidRPr="008A2F80">
        <w:rPr>
          <w:rFonts w:ascii="Cambria" w:eastAsia="Arial" w:hAnsi="Cambria" w:cs="Arial"/>
          <w:b/>
          <w:sz w:val="22"/>
          <w:szCs w:val="22"/>
          <w:lang w:val="en-US"/>
        </w:rPr>
        <w:t>variable cost savings of USD 16,000 by implementing better co-ordination mechanisms with production department and reducing minimum wa</w:t>
      </w:r>
      <w:r w:rsidR="00BA2987" w:rsidRPr="008A2F80">
        <w:rPr>
          <w:rFonts w:ascii="Cambria" w:eastAsia="Arial" w:hAnsi="Cambria" w:cs="Arial"/>
          <w:b/>
          <w:sz w:val="22"/>
          <w:szCs w:val="22"/>
          <w:lang w:val="en-US"/>
        </w:rPr>
        <w:t>stage of materials and utility</w:t>
      </w:r>
    </w:p>
    <w:p w:rsidR="00BA2987" w:rsidRDefault="00781664" w:rsidP="00BA2987">
      <w:pPr>
        <w:numPr>
          <w:ilvl w:val="0"/>
          <w:numId w:val="32"/>
        </w:numPr>
        <w:pBdr>
          <w:bottom w:val="single" w:sz="4" w:space="1" w:color="auto"/>
        </w:pBdr>
        <w:jc w:val="both"/>
        <w:rPr>
          <w:rFonts w:ascii="Cambria" w:eastAsia="Arial" w:hAnsi="Cambria" w:cs="Arial"/>
          <w:sz w:val="22"/>
          <w:szCs w:val="22"/>
          <w:lang w:val="en-US"/>
        </w:rPr>
      </w:pPr>
      <w:r w:rsidRPr="00781664">
        <w:rPr>
          <w:rFonts w:ascii="Cambria" w:eastAsia="Arial" w:hAnsi="Cambria" w:cs="Arial"/>
          <w:sz w:val="22"/>
          <w:szCs w:val="22"/>
          <w:lang w:val="en-US"/>
        </w:rPr>
        <w:t xml:space="preserve">Achieved </w:t>
      </w:r>
      <w:r w:rsidRPr="008A2F80">
        <w:rPr>
          <w:rFonts w:ascii="Cambria" w:eastAsia="Arial" w:hAnsi="Cambria" w:cs="Arial"/>
          <w:b/>
          <w:sz w:val="22"/>
          <w:szCs w:val="22"/>
          <w:lang w:val="en-US"/>
        </w:rPr>
        <w:t>fixed costs savings of USD 25,000 by control</w:t>
      </w:r>
      <w:r w:rsidR="00BA2987" w:rsidRPr="008A2F80">
        <w:rPr>
          <w:rFonts w:ascii="Cambria" w:eastAsia="Arial" w:hAnsi="Cambria" w:cs="Arial"/>
          <w:b/>
          <w:sz w:val="22"/>
          <w:szCs w:val="22"/>
          <w:lang w:val="en-US"/>
        </w:rPr>
        <w:t xml:space="preserve">ling </w:t>
      </w:r>
      <w:proofErr w:type="spellStart"/>
      <w:r w:rsidR="00BA2987" w:rsidRPr="008A2F80">
        <w:rPr>
          <w:rFonts w:ascii="Cambria" w:eastAsia="Arial" w:hAnsi="Cambria" w:cs="Arial"/>
          <w:b/>
          <w:sz w:val="22"/>
          <w:szCs w:val="22"/>
          <w:lang w:val="en-US"/>
        </w:rPr>
        <w:t>labour</w:t>
      </w:r>
      <w:proofErr w:type="spellEnd"/>
      <w:r w:rsidR="00BA2987" w:rsidRPr="008A2F80">
        <w:rPr>
          <w:rFonts w:ascii="Cambria" w:eastAsia="Arial" w:hAnsi="Cambria" w:cs="Arial"/>
          <w:b/>
          <w:sz w:val="22"/>
          <w:szCs w:val="22"/>
          <w:lang w:val="en-US"/>
        </w:rPr>
        <w:t xml:space="preserve"> costs</w:t>
      </w:r>
    </w:p>
    <w:p w:rsidR="00BA2987" w:rsidRDefault="00781664" w:rsidP="00BA2987">
      <w:pPr>
        <w:numPr>
          <w:ilvl w:val="0"/>
          <w:numId w:val="32"/>
        </w:numPr>
        <w:pBdr>
          <w:bottom w:val="single" w:sz="4" w:space="1" w:color="auto"/>
        </w:pBdr>
        <w:jc w:val="both"/>
        <w:rPr>
          <w:rFonts w:ascii="Cambria" w:eastAsia="Arial" w:hAnsi="Cambria" w:cs="Arial"/>
          <w:sz w:val="22"/>
          <w:szCs w:val="22"/>
          <w:lang w:val="en-US"/>
        </w:rPr>
      </w:pPr>
      <w:r w:rsidRPr="00781664">
        <w:rPr>
          <w:rFonts w:ascii="Cambria" w:eastAsia="Arial" w:hAnsi="Cambria" w:cs="Arial"/>
          <w:sz w:val="22"/>
          <w:szCs w:val="22"/>
          <w:lang w:val="en-US"/>
        </w:rPr>
        <w:t xml:space="preserve">Implemented new accounting software system and provided continuous support, which helped the company reduce cost </w:t>
      </w:r>
      <w:r w:rsidRPr="008A2F80">
        <w:rPr>
          <w:rFonts w:ascii="Cambria" w:eastAsia="Arial" w:hAnsi="Cambria" w:cs="Arial"/>
          <w:b/>
          <w:sz w:val="22"/>
          <w:szCs w:val="22"/>
          <w:lang w:val="en-US"/>
        </w:rPr>
        <w:t>by 3%, improve production capacity by 2% an</w:t>
      </w:r>
      <w:r w:rsidR="00BA2987" w:rsidRPr="008A2F80">
        <w:rPr>
          <w:rFonts w:ascii="Cambria" w:eastAsia="Arial" w:hAnsi="Cambria" w:cs="Arial"/>
          <w:b/>
          <w:sz w:val="22"/>
          <w:szCs w:val="22"/>
          <w:lang w:val="en-US"/>
        </w:rPr>
        <w:t>d timely closing of accounts</w:t>
      </w:r>
    </w:p>
    <w:p w:rsidR="00781664" w:rsidRDefault="00781664" w:rsidP="00BA2987">
      <w:pPr>
        <w:numPr>
          <w:ilvl w:val="0"/>
          <w:numId w:val="32"/>
        </w:numPr>
        <w:pBdr>
          <w:bottom w:val="single" w:sz="4" w:space="1" w:color="auto"/>
        </w:pBdr>
        <w:jc w:val="both"/>
        <w:rPr>
          <w:rFonts w:ascii="Cambria" w:eastAsia="Arial" w:hAnsi="Cambria" w:cs="Arial"/>
          <w:sz w:val="22"/>
          <w:szCs w:val="22"/>
          <w:lang w:val="en-US"/>
        </w:rPr>
      </w:pPr>
      <w:r w:rsidRPr="00781664">
        <w:rPr>
          <w:rFonts w:ascii="Cambria" w:eastAsia="Arial" w:hAnsi="Cambria" w:cs="Arial"/>
          <w:sz w:val="22"/>
          <w:szCs w:val="22"/>
          <w:lang w:val="en-US"/>
        </w:rPr>
        <w:t xml:space="preserve">Successfully liaised </w:t>
      </w:r>
      <w:r w:rsidRPr="008A2F80">
        <w:rPr>
          <w:rFonts w:ascii="Cambria" w:eastAsia="Arial" w:hAnsi="Cambria" w:cs="Arial"/>
          <w:b/>
          <w:sz w:val="22"/>
          <w:szCs w:val="22"/>
          <w:lang w:val="en-US"/>
        </w:rPr>
        <w:t>with banks and other financial institutions to increase overdraft facilities from USD 500,000 USD to USD 1 Million</w:t>
      </w:r>
    </w:p>
    <w:p w:rsidR="00781664" w:rsidRDefault="00781664" w:rsidP="007033E0">
      <w:pPr>
        <w:pBdr>
          <w:bottom w:val="single" w:sz="4" w:space="1" w:color="auto"/>
        </w:pBdr>
        <w:jc w:val="both"/>
        <w:rPr>
          <w:rFonts w:ascii="Cambria" w:hAnsi="Cambria" w:cs="Arial"/>
          <w:b/>
          <w:color w:val="548DD4"/>
          <w:sz w:val="22"/>
          <w:szCs w:val="22"/>
          <w:lang w:eastAsia="en-GB"/>
        </w:rPr>
      </w:pPr>
    </w:p>
    <w:p w:rsidR="007033E0" w:rsidRPr="006E64D7" w:rsidRDefault="00781664" w:rsidP="007033E0">
      <w:pPr>
        <w:pBdr>
          <w:bottom w:val="single" w:sz="4" w:space="1" w:color="auto"/>
        </w:pBdr>
        <w:jc w:val="both"/>
        <w:rPr>
          <w:rFonts w:ascii="Cambria" w:hAnsi="Cambria" w:cs="Arial"/>
          <w:b/>
          <w:color w:val="548DD4"/>
          <w:sz w:val="22"/>
          <w:szCs w:val="22"/>
          <w:lang w:eastAsia="en-GB"/>
        </w:rPr>
      </w:pPr>
      <w:r>
        <w:rPr>
          <w:rFonts w:ascii="Cambria" w:hAnsi="Cambria" w:cs="Arial"/>
          <w:b/>
          <w:color w:val="548DD4"/>
          <w:sz w:val="22"/>
          <w:szCs w:val="22"/>
          <w:lang w:eastAsia="en-GB"/>
        </w:rPr>
        <w:t xml:space="preserve">PREVIOUS EXPERIENCE </w:t>
      </w:r>
    </w:p>
    <w:p w:rsidR="007033E0" w:rsidRPr="00876745" w:rsidRDefault="007033E0" w:rsidP="007033E0">
      <w:pPr>
        <w:rPr>
          <w:rFonts w:ascii="Cambria" w:hAnsi="Cambria"/>
          <w:b/>
          <w:sz w:val="22"/>
          <w:szCs w:val="22"/>
        </w:rPr>
      </w:pPr>
    </w:p>
    <w:p w:rsidR="006C62DE" w:rsidRDefault="00781664" w:rsidP="00781664">
      <w:pPr>
        <w:rPr>
          <w:rFonts w:ascii="Cambria" w:eastAsia="Arial" w:hAnsi="Cambria" w:cs="Arial"/>
          <w:b/>
          <w:sz w:val="22"/>
          <w:szCs w:val="22"/>
        </w:rPr>
      </w:pPr>
      <w:r w:rsidRPr="006C62DE">
        <w:rPr>
          <w:rFonts w:ascii="Cambria" w:eastAsia="Arial" w:hAnsi="Cambria" w:cs="Arial"/>
          <w:b/>
          <w:sz w:val="22"/>
          <w:szCs w:val="22"/>
        </w:rPr>
        <w:t xml:space="preserve">Jan 98–Dec 99 </w:t>
      </w:r>
    </w:p>
    <w:p w:rsidR="00781664" w:rsidRDefault="00781664" w:rsidP="00781664">
      <w:pPr>
        <w:rPr>
          <w:rFonts w:ascii="Cambria" w:eastAsia="Arial" w:hAnsi="Cambria" w:cs="Arial"/>
          <w:b/>
          <w:sz w:val="22"/>
          <w:szCs w:val="22"/>
        </w:rPr>
      </w:pPr>
      <w:r w:rsidRPr="006C62DE">
        <w:rPr>
          <w:rFonts w:ascii="Cambria" w:eastAsia="Arial" w:hAnsi="Cambria" w:cs="Arial"/>
          <w:b/>
          <w:sz w:val="22"/>
          <w:szCs w:val="22"/>
        </w:rPr>
        <w:t xml:space="preserve">Site Technology Ltd. Co. – Abu </w:t>
      </w:r>
      <w:proofErr w:type="spellStart"/>
      <w:r w:rsidRPr="006C62DE">
        <w:rPr>
          <w:rFonts w:ascii="Cambria" w:eastAsia="Arial" w:hAnsi="Cambria" w:cs="Arial"/>
          <w:b/>
          <w:sz w:val="22"/>
          <w:szCs w:val="22"/>
        </w:rPr>
        <w:t>Dhabii</w:t>
      </w:r>
      <w:proofErr w:type="spellEnd"/>
      <w:r w:rsidRPr="006C62DE">
        <w:rPr>
          <w:rFonts w:ascii="Cambria" w:eastAsia="Arial" w:hAnsi="Cambria" w:cs="Arial"/>
          <w:b/>
          <w:sz w:val="22"/>
          <w:szCs w:val="22"/>
        </w:rPr>
        <w:t xml:space="preserve">, UAE (Irish Multi National Contracting Co.)  as Accountant </w:t>
      </w:r>
    </w:p>
    <w:p w:rsidR="006C62DE" w:rsidRDefault="006C62DE" w:rsidP="006C62DE">
      <w:pPr>
        <w:rPr>
          <w:rFonts w:ascii="Cambria" w:eastAsia="Arial" w:hAnsi="Cambria" w:cs="Arial"/>
          <w:b/>
          <w:sz w:val="22"/>
          <w:szCs w:val="22"/>
        </w:rPr>
      </w:pPr>
      <w:r>
        <w:rPr>
          <w:rFonts w:ascii="Cambria" w:eastAsia="Arial" w:hAnsi="Cambria" w:cs="Arial"/>
          <w:b/>
          <w:sz w:val="22"/>
          <w:szCs w:val="22"/>
        </w:rPr>
        <w:t>Highlight:</w:t>
      </w:r>
    </w:p>
    <w:p w:rsidR="00781664" w:rsidRDefault="006C62DE" w:rsidP="008660D9">
      <w:pPr>
        <w:numPr>
          <w:ilvl w:val="0"/>
          <w:numId w:val="27"/>
        </w:numPr>
        <w:jc w:val="both"/>
        <w:rPr>
          <w:rFonts w:ascii="Cambria" w:eastAsia="Arial" w:hAnsi="Cambria" w:cs="Arial"/>
          <w:b/>
          <w:sz w:val="22"/>
          <w:szCs w:val="22"/>
        </w:rPr>
      </w:pPr>
      <w:r w:rsidRPr="006C62DE">
        <w:rPr>
          <w:rFonts w:ascii="Cambria" w:eastAsia="Arial" w:hAnsi="Cambria" w:cs="Arial"/>
          <w:sz w:val="22"/>
          <w:szCs w:val="22"/>
        </w:rPr>
        <w:t>Assessed</w:t>
      </w:r>
      <w:r>
        <w:rPr>
          <w:rFonts w:ascii="Cambria" w:eastAsia="Arial" w:hAnsi="Cambria" w:cs="Arial"/>
          <w:b/>
          <w:sz w:val="22"/>
          <w:szCs w:val="22"/>
        </w:rPr>
        <w:t xml:space="preserve"> </w:t>
      </w:r>
      <w:r w:rsidR="00781664" w:rsidRPr="00781664">
        <w:rPr>
          <w:rFonts w:ascii="Cambria" w:eastAsia="Arial" w:hAnsi="Cambria" w:cs="Arial"/>
          <w:sz w:val="22"/>
          <w:szCs w:val="22"/>
        </w:rPr>
        <w:t>turnkey project costing and reconciliation to ensure that the concerned projects achieved the set profit margins</w:t>
      </w:r>
    </w:p>
    <w:p w:rsidR="008660D9" w:rsidRPr="008660D9" w:rsidRDefault="008660D9" w:rsidP="008660D9">
      <w:pPr>
        <w:ind w:left="360"/>
        <w:jc w:val="both"/>
        <w:rPr>
          <w:rFonts w:ascii="Cambria" w:eastAsia="Arial" w:hAnsi="Cambria" w:cs="Arial"/>
          <w:b/>
          <w:sz w:val="22"/>
          <w:szCs w:val="22"/>
        </w:rPr>
      </w:pPr>
    </w:p>
    <w:p w:rsidR="00717CC4" w:rsidRPr="008A2F80" w:rsidRDefault="00717CC4" w:rsidP="008A2F80">
      <w:pPr>
        <w:pBdr>
          <w:bottom w:val="single" w:sz="4" w:space="1" w:color="auto"/>
        </w:pBdr>
        <w:jc w:val="both"/>
        <w:rPr>
          <w:rFonts w:ascii="Cambria" w:hAnsi="Cambria" w:cs="Arial"/>
          <w:b/>
          <w:color w:val="548DD4"/>
          <w:sz w:val="22"/>
          <w:szCs w:val="22"/>
          <w:lang w:eastAsia="en-GB"/>
        </w:rPr>
      </w:pPr>
      <w:r w:rsidRPr="00717CC4">
        <w:rPr>
          <w:rFonts w:ascii="Cambria" w:hAnsi="Cambria" w:cs="Arial"/>
          <w:b/>
          <w:color w:val="548DD4"/>
          <w:sz w:val="22"/>
          <w:szCs w:val="22"/>
          <w:lang w:eastAsia="en-GB"/>
        </w:rPr>
        <w:t>IT SKILLS</w:t>
      </w:r>
    </w:p>
    <w:p w:rsidR="00781664" w:rsidRPr="008A2F80" w:rsidRDefault="00781664" w:rsidP="008A2F80">
      <w:pPr>
        <w:pStyle w:val="ListParagraph"/>
        <w:numPr>
          <w:ilvl w:val="0"/>
          <w:numId w:val="29"/>
        </w:numPr>
        <w:tabs>
          <w:tab w:val="left" w:pos="450"/>
        </w:tabs>
        <w:jc w:val="both"/>
        <w:rPr>
          <w:rFonts w:ascii="Cambria" w:eastAsia="Arial" w:hAnsi="Cambria"/>
          <w:lang w:val="en-GB"/>
        </w:rPr>
      </w:pPr>
      <w:r>
        <w:rPr>
          <w:rFonts w:ascii="Cambria" w:eastAsia="Arial" w:hAnsi="Cambria"/>
          <w:lang w:val="en-GB"/>
        </w:rPr>
        <w:t xml:space="preserve">Microsoft Office, </w:t>
      </w:r>
      <w:r w:rsidRPr="00781664">
        <w:rPr>
          <w:rFonts w:ascii="Cambria" w:eastAsia="Arial" w:hAnsi="Cambria"/>
          <w:lang w:val="en-GB"/>
        </w:rPr>
        <w:t xml:space="preserve">Accounting s/w  Focus, Sun Systems, Auto Count, UBS, SAP  </w:t>
      </w:r>
    </w:p>
    <w:p w:rsidR="00D43657" w:rsidRPr="00D91525" w:rsidRDefault="00D43657" w:rsidP="00D91525">
      <w:pPr>
        <w:pBdr>
          <w:bottom w:val="single" w:sz="4" w:space="1" w:color="auto"/>
        </w:pBdr>
        <w:jc w:val="both"/>
        <w:rPr>
          <w:rFonts w:ascii="Cambria" w:hAnsi="Cambria" w:cs="Arial"/>
          <w:b/>
          <w:color w:val="548DD4"/>
          <w:sz w:val="22"/>
          <w:szCs w:val="22"/>
          <w:lang w:eastAsia="en-GB"/>
        </w:rPr>
      </w:pPr>
      <w:r w:rsidRPr="00D91525">
        <w:rPr>
          <w:rFonts w:ascii="Cambria" w:hAnsi="Cambria" w:cs="Arial"/>
          <w:b/>
          <w:color w:val="548DD4"/>
          <w:sz w:val="22"/>
          <w:szCs w:val="22"/>
          <w:lang w:eastAsia="en-GB"/>
        </w:rPr>
        <w:t>ACADEMIC DETAILS</w:t>
      </w:r>
    </w:p>
    <w:p w:rsidR="00D43657" w:rsidRPr="00876745" w:rsidRDefault="00D43657" w:rsidP="00D43657">
      <w:pPr>
        <w:rPr>
          <w:rFonts w:ascii="Cambria" w:hAnsi="Cambria"/>
          <w:b/>
          <w:sz w:val="22"/>
          <w:szCs w:val="22"/>
        </w:rPr>
      </w:pPr>
    </w:p>
    <w:p w:rsidR="00BA2987" w:rsidRDefault="00BA2987" w:rsidP="00781664">
      <w:pPr>
        <w:pBdr>
          <w:bottom w:val="single" w:sz="4" w:space="1" w:color="auto"/>
        </w:pBdr>
        <w:tabs>
          <w:tab w:val="num" w:pos="720"/>
        </w:tabs>
        <w:rPr>
          <w:rFonts w:ascii="Cambria" w:eastAsia="Calibri" w:hAnsi="Cambria" w:cs="Arial"/>
          <w:sz w:val="22"/>
          <w:szCs w:val="22"/>
        </w:rPr>
      </w:pPr>
      <w:r>
        <w:rPr>
          <w:rFonts w:ascii="Cambria" w:eastAsia="Calibri" w:hAnsi="Cambria" w:cs="Arial"/>
          <w:sz w:val="22"/>
          <w:szCs w:val="22"/>
        </w:rPr>
        <w:t>Bachelors in Accounting from</w:t>
      </w:r>
      <w:r w:rsidRPr="00BA2987">
        <w:rPr>
          <w:rFonts w:ascii="Cambria" w:eastAsia="Calibri" w:hAnsi="Cambria" w:cs="Arial"/>
          <w:sz w:val="22"/>
          <w:szCs w:val="22"/>
        </w:rPr>
        <w:t xml:space="preserve"> </w:t>
      </w:r>
      <w:r>
        <w:rPr>
          <w:rFonts w:ascii="Cambria" w:eastAsia="Calibri" w:hAnsi="Cambria" w:cs="Arial"/>
          <w:sz w:val="22"/>
          <w:szCs w:val="22"/>
        </w:rPr>
        <w:t xml:space="preserve">University of Kerala, </w:t>
      </w:r>
      <w:r w:rsidRPr="00781664">
        <w:rPr>
          <w:rFonts w:ascii="Cambria" w:eastAsia="Calibri" w:hAnsi="Cambria" w:cs="Arial"/>
          <w:sz w:val="22"/>
          <w:szCs w:val="22"/>
        </w:rPr>
        <w:t>India</w:t>
      </w:r>
      <w:r>
        <w:rPr>
          <w:rFonts w:ascii="Cambria" w:eastAsia="Calibri" w:hAnsi="Cambria" w:cs="Arial"/>
          <w:sz w:val="22"/>
          <w:szCs w:val="22"/>
        </w:rPr>
        <w:t xml:space="preserve"> in </w:t>
      </w:r>
      <w:r w:rsidR="00781664" w:rsidRPr="00781664">
        <w:rPr>
          <w:rFonts w:ascii="Cambria" w:eastAsia="Calibri" w:hAnsi="Cambria" w:cs="Arial"/>
          <w:sz w:val="22"/>
          <w:szCs w:val="22"/>
        </w:rPr>
        <w:t xml:space="preserve">1996  </w:t>
      </w:r>
    </w:p>
    <w:p w:rsidR="00BA2987" w:rsidRPr="00BA2987" w:rsidRDefault="00BA2987" w:rsidP="00781664">
      <w:pPr>
        <w:pBdr>
          <w:bottom w:val="single" w:sz="4" w:space="1" w:color="auto"/>
        </w:pBdr>
        <w:tabs>
          <w:tab w:val="num" w:pos="720"/>
        </w:tabs>
        <w:rPr>
          <w:rFonts w:ascii="Cambria" w:eastAsia="Calibri" w:hAnsi="Cambria" w:cs="Arial"/>
          <w:b/>
          <w:sz w:val="22"/>
          <w:szCs w:val="22"/>
        </w:rPr>
      </w:pPr>
      <w:r w:rsidRPr="00BA2987">
        <w:rPr>
          <w:rFonts w:ascii="Cambria" w:eastAsia="Calibri" w:hAnsi="Cambria" w:cs="Arial"/>
          <w:b/>
          <w:sz w:val="22"/>
          <w:szCs w:val="22"/>
        </w:rPr>
        <w:t xml:space="preserve">Professional Qualification </w:t>
      </w:r>
    </w:p>
    <w:p w:rsidR="00781664" w:rsidRPr="00781664" w:rsidRDefault="00781664" w:rsidP="00781664">
      <w:pPr>
        <w:pBdr>
          <w:bottom w:val="single" w:sz="4" w:space="1" w:color="auto"/>
        </w:pBdr>
        <w:tabs>
          <w:tab w:val="num" w:pos="720"/>
        </w:tabs>
        <w:rPr>
          <w:rFonts w:ascii="Cambria" w:eastAsia="Calibri" w:hAnsi="Cambria" w:cs="Arial"/>
          <w:sz w:val="22"/>
          <w:szCs w:val="22"/>
        </w:rPr>
      </w:pPr>
      <w:bookmarkStart w:id="0" w:name="_GoBack"/>
      <w:bookmarkEnd w:id="0"/>
      <w:r w:rsidRPr="00781664">
        <w:rPr>
          <w:rFonts w:ascii="Cambria" w:eastAsia="Calibri" w:hAnsi="Cambria" w:cs="Arial"/>
          <w:sz w:val="22"/>
          <w:szCs w:val="22"/>
        </w:rPr>
        <w:t xml:space="preserve">CAT – </w:t>
      </w:r>
      <w:r w:rsidR="00BA2987" w:rsidRPr="00781664">
        <w:rPr>
          <w:rFonts w:ascii="Cambria" w:eastAsia="Calibri" w:hAnsi="Cambria" w:cs="Arial"/>
          <w:sz w:val="22"/>
          <w:szCs w:val="22"/>
        </w:rPr>
        <w:t xml:space="preserve">Certified Account Technician </w:t>
      </w:r>
      <w:r w:rsidRPr="00781664">
        <w:rPr>
          <w:rFonts w:ascii="Cambria" w:eastAsia="Calibri" w:hAnsi="Cambria" w:cs="Arial"/>
          <w:sz w:val="22"/>
          <w:szCs w:val="22"/>
        </w:rPr>
        <w:t xml:space="preserve">– (CAT)/ </w:t>
      </w:r>
      <w:r w:rsidR="00BA2987" w:rsidRPr="00781664">
        <w:rPr>
          <w:rFonts w:ascii="Cambria" w:eastAsia="Calibri" w:hAnsi="Cambria" w:cs="Arial"/>
          <w:sz w:val="22"/>
          <w:szCs w:val="22"/>
        </w:rPr>
        <w:t xml:space="preserve">From </w:t>
      </w:r>
      <w:r w:rsidR="00BA2987">
        <w:rPr>
          <w:rFonts w:ascii="Cambria" w:eastAsia="Calibri" w:hAnsi="Cambria" w:cs="Arial"/>
          <w:sz w:val="22"/>
          <w:szCs w:val="22"/>
        </w:rPr>
        <w:t>ACCA Undergoing ACCA – 2</w:t>
      </w:r>
      <w:r w:rsidR="00BA2987" w:rsidRPr="00BA2987">
        <w:rPr>
          <w:rFonts w:ascii="Cambria" w:eastAsia="Calibri" w:hAnsi="Cambria" w:cs="Arial"/>
          <w:sz w:val="22"/>
          <w:szCs w:val="22"/>
          <w:vertAlign w:val="superscript"/>
        </w:rPr>
        <w:t>ND</w:t>
      </w:r>
      <w:r w:rsidR="00BA2987">
        <w:rPr>
          <w:rFonts w:ascii="Cambria" w:eastAsia="Calibri" w:hAnsi="Cambria" w:cs="Arial"/>
          <w:sz w:val="22"/>
          <w:szCs w:val="22"/>
        </w:rPr>
        <w:t xml:space="preserve"> </w:t>
      </w:r>
      <w:r w:rsidR="00BA2987" w:rsidRPr="00781664">
        <w:rPr>
          <w:rFonts w:ascii="Cambria" w:eastAsia="Calibri" w:hAnsi="Cambria" w:cs="Arial"/>
          <w:sz w:val="22"/>
          <w:szCs w:val="22"/>
        </w:rPr>
        <w:t xml:space="preserve">Level  </w:t>
      </w:r>
    </w:p>
    <w:p w:rsidR="00781664" w:rsidRDefault="00781664" w:rsidP="00781664">
      <w:pPr>
        <w:pBdr>
          <w:bottom w:val="single" w:sz="4" w:space="1" w:color="auto"/>
        </w:pBdr>
        <w:tabs>
          <w:tab w:val="num" w:pos="720"/>
        </w:tabs>
        <w:rPr>
          <w:rFonts w:ascii="Cambria" w:eastAsia="Calibri" w:hAnsi="Cambria" w:cs="Arial"/>
          <w:sz w:val="22"/>
          <w:szCs w:val="22"/>
        </w:rPr>
      </w:pPr>
      <w:r w:rsidRPr="00781664">
        <w:rPr>
          <w:rFonts w:ascii="Cambria" w:eastAsia="Calibri" w:hAnsi="Cambria" w:cs="Arial"/>
          <w:sz w:val="22"/>
          <w:szCs w:val="22"/>
        </w:rPr>
        <w:t xml:space="preserve">Software Integrated Systems – </w:t>
      </w:r>
      <w:proofErr w:type="gramStart"/>
      <w:r w:rsidRPr="00781664">
        <w:rPr>
          <w:rFonts w:ascii="Cambria" w:eastAsia="Calibri" w:hAnsi="Cambria" w:cs="Arial"/>
          <w:sz w:val="22"/>
          <w:szCs w:val="22"/>
        </w:rPr>
        <w:t>India  VC</w:t>
      </w:r>
      <w:proofErr w:type="gramEnd"/>
      <w:r w:rsidRPr="00781664">
        <w:rPr>
          <w:rFonts w:ascii="Cambria" w:eastAsia="Calibri" w:hAnsi="Cambria" w:cs="Arial"/>
          <w:sz w:val="22"/>
          <w:szCs w:val="22"/>
        </w:rPr>
        <w:t xml:space="preserve">++ </w:t>
      </w:r>
      <w:r w:rsidR="00BA2987" w:rsidRPr="00781664">
        <w:rPr>
          <w:rFonts w:ascii="Cambria" w:eastAsia="Calibri" w:hAnsi="Cambria" w:cs="Arial"/>
          <w:sz w:val="22"/>
          <w:szCs w:val="22"/>
        </w:rPr>
        <w:t xml:space="preserve">Programming  </w:t>
      </w:r>
    </w:p>
    <w:p w:rsidR="008A2F80" w:rsidRPr="008A2F80" w:rsidRDefault="008A2F80" w:rsidP="00781664">
      <w:pPr>
        <w:pBdr>
          <w:bottom w:val="single" w:sz="4" w:space="1" w:color="auto"/>
        </w:pBdr>
        <w:tabs>
          <w:tab w:val="num" w:pos="720"/>
        </w:tabs>
        <w:rPr>
          <w:rFonts w:ascii="Cambria" w:eastAsia="Calibri" w:hAnsi="Cambria" w:cs="Arial"/>
          <w:sz w:val="22"/>
          <w:szCs w:val="22"/>
        </w:rPr>
      </w:pPr>
    </w:p>
    <w:p w:rsidR="00D43657" w:rsidRPr="008A2F80" w:rsidRDefault="00D43657" w:rsidP="008A2F80">
      <w:pPr>
        <w:pBdr>
          <w:bottom w:val="single" w:sz="4" w:space="1" w:color="auto"/>
        </w:pBdr>
        <w:jc w:val="both"/>
        <w:rPr>
          <w:rFonts w:ascii="Cambria" w:hAnsi="Cambria" w:cs="Arial"/>
          <w:b/>
          <w:color w:val="548DD4"/>
          <w:sz w:val="22"/>
          <w:szCs w:val="22"/>
          <w:lang w:eastAsia="en-GB"/>
        </w:rPr>
      </w:pPr>
      <w:r w:rsidRPr="00D91525">
        <w:rPr>
          <w:rFonts w:ascii="Cambria" w:hAnsi="Cambria" w:cs="Arial"/>
          <w:b/>
          <w:color w:val="548DD4"/>
          <w:sz w:val="22"/>
          <w:szCs w:val="22"/>
          <w:lang w:eastAsia="en-GB"/>
        </w:rPr>
        <w:t>PERSONAL DETAILS</w:t>
      </w:r>
    </w:p>
    <w:p w:rsidR="00D43657" w:rsidRPr="00876745" w:rsidRDefault="00D43657" w:rsidP="00D43657">
      <w:pPr>
        <w:pStyle w:val="BodyTextIndent"/>
        <w:tabs>
          <w:tab w:val="left" w:pos="-630"/>
        </w:tabs>
        <w:spacing w:after="0"/>
        <w:ind w:left="0"/>
        <w:jc w:val="both"/>
        <w:rPr>
          <w:rFonts w:ascii="Cambria" w:hAnsi="Cambria"/>
          <w:sz w:val="22"/>
          <w:szCs w:val="22"/>
        </w:rPr>
      </w:pPr>
      <w:r w:rsidRPr="00876745">
        <w:rPr>
          <w:rFonts w:ascii="Cambria" w:hAnsi="Cambria"/>
          <w:b/>
          <w:sz w:val="22"/>
          <w:szCs w:val="22"/>
        </w:rPr>
        <w:t>Languages:</w:t>
      </w:r>
      <w:r w:rsidRPr="00876745">
        <w:rPr>
          <w:rFonts w:ascii="Cambria" w:hAnsi="Cambria"/>
          <w:b/>
          <w:sz w:val="22"/>
          <w:szCs w:val="22"/>
        </w:rPr>
        <w:tab/>
      </w:r>
      <w:r w:rsidRPr="00876745">
        <w:rPr>
          <w:rFonts w:ascii="Cambria" w:hAnsi="Cambria"/>
          <w:b/>
          <w:sz w:val="22"/>
          <w:szCs w:val="22"/>
        </w:rPr>
        <w:tab/>
      </w:r>
      <w:r w:rsidRPr="00876745">
        <w:rPr>
          <w:rFonts w:ascii="Cambria" w:hAnsi="Cambria"/>
          <w:sz w:val="22"/>
          <w:szCs w:val="22"/>
        </w:rPr>
        <w:t>English, Hindi</w:t>
      </w:r>
      <w:r w:rsidR="00781664">
        <w:rPr>
          <w:rFonts w:ascii="Cambria" w:hAnsi="Cambria"/>
          <w:sz w:val="22"/>
          <w:szCs w:val="22"/>
        </w:rPr>
        <w:t xml:space="preserve">, Arabic, Malayalam </w:t>
      </w:r>
    </w:p>
    <w:p w:rsidR="005D094A" w:rsidRPr="008660D9" w:rsidRDefault="008660D9" w:rsidP="008660D9">
      <w:pPr>
        <w:pStyle w:val="BodyTextIndent"/>
        <w:tabs>
          <w:tab w:val="left" w:pos="-630"/>
        </w:tabs>
        <w:spacing w:after="0"/>
        <w:ind w:left="0"/>
        <w:jc w:val="both"/>
        <w:rPr>
          <w:rFonts w:ascii="Cambria" w:hAnsi="Cambria"/>
          <w:sz w:val="22"/>
          <w:szCs w:val="22"/>
        </w:rPr>
      </w:pPr>
      <w:r w:rsidRPr="008660D9">
        <w:rPr>
          <w:rFonts w:ascii="Cambria" w:hAnsi="Cambria"/>
          <w:b/>
          <w:sz w:val="22"/>
          <w:szCs w:val="22"/>
        </w:rPr>
        <w:t>Visa Status: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Transferable Resident Visa U.A.E. </w:t>
      </w:r>
    </w:p>
    <w:sectPr w:rsidR="005D094A" w:rsidRPr="008660D9" w:rsidSect="00A74219">
      <w:footerReference w:type="default" r:id="rId10"/>
      <w:type w:val="continuous"/>
      <w:pgSz w:w="11909" w:h="16834" w:code="9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D34" w:rsidRDefault="00621D34">
      <w:r>
        <w:separator/>
      </w:r>
    </w:p>
  </w:endnote>
  <w:endnote w:type="continuationSeparator" w:id="0">
    <w:p w:rsidR="00621D34" w:rsidRDefault="00621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CCC" w:rsidRPr="007F6F2E" w:rsidRDefault="001D3CCC" w:rsidP="005E7634">
    <w:pPr>
      <w:jc w:val="center"/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D34" w:rsidRDefault="00621D34">
      <w:r>
        <w:separator/>
      </w:r>
    </w:p>
  </w:footnote>
  <w:footnote w:type="continuationSeparator" w:id="0">
    <w:p w:rsidR="00621D34" w:rsidRDefault="00621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msoE545"/>
      </v:shape>
    </w:pict>
  </w:numPicBullet>
  <w:numPicBullet w:numPicBulletId="1">
    <w:pict>
      <v:shape id="_x0000_i1055" type="#_x0000_t75" style="width:11.25pt;height:11.25pt" o:bullet="t">
        <v:imagedata r:id="rId2" o:title="BD14866_"/>
      </v:shape>
    </w:pict>
  </w:numPicBullet>
  <w:numPicBullet w:numPicBulletId="2">
    <w:pict>
      <v:shape id="_x0000_i1056" type="#_x0000_t75" style="width:9pt;height:9pt" o:bullet="t">
        <v:imagedata r:id="rId3" o:title="BD14870_"/>
      </v:shape>
    </w:pict>
  </w:numPicBullet>
  <w:numPicBullet w:numPicBulletId="3">
    <w:pict>
      <v:shape id="_x0000_i1057" type="#_x0000_t75" style="width:9pt;height:9pt" o:bullet="t">
        <v:imagedata r:id="rId4" o:title=""/>
      </v:shape>
    </w:pict>
  </w:numPicBullet>
  <w:abstractNum w:abstractNumId="0">
    <w:nsid w:val="00000005"/>
    <w:multiLevelType w:val="single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>
    <w:nsid w:val="044F7811"/>
    <w:multiLevelType w:val="multilevel"/>
    <w:tmpl w:val="0B506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19DB2689"/>
    <w:multiLevelType w:val="hybridMultilevel"/>
    <w:tmpl w:val="3DB268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AB4CC5"/>
    <w:multiLevelType w:val="hybridMultilevel"/>
    <w:tmpl w:val="3D184E56"/>
    <w:lvl w:ilvl="0" w:tplc="CA000D32">
      <w:start w:val="1"/>
      <w:numFmt w:val="bullet"/>
      <w:pStyle w:val="Bullets"/>
      <w:lvlText w:val=""/>
      <w:lvlJc w:val="left"/>
      <w:pPr>
        <w:tabs>
          <w:tab w:val="num" w:pos="216"/>
        </w:tabs>
        <w:ind w:left="432" w:hanging="216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3957A9"/>
    <w:multiLevelType w:val="hybridMultilevel"/>
    <w:tmpl w:val="92DEF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E13FE"/>
    <w:multiLevelType w:val="hybridMultilevel"/>
    <w:tmpl w:val="52B20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91672"/>
    <w:multiLevelType w:val="hybridMultilevel"/>
    <w:tmpl w:val="9A52B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92B3D"/>
    <w:multiLevelType w:val="hybridMultilevel"/>
    <w:tmpl w:val="8248864A"/>
    <w:lvl w:ilvl="0" w:tplc="EF3C6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C35F2B"/>
    <w:multiLevelType w:val="hybridMultilevel"/>
    <w:tmpl w:val="9B241D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F369DD"/>
    <w:multiLevelType w:val="multilevel"/>
    <w:tmpl w:val="1CBCDF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>
    <w:nsid w:val="2FB73192"/>
    <w:multiLevelType w:val="hybridMultilevel"/>
    <w:tmpl w:val="C256F2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C6136A"/>
    <w:multiLevelType w:val="hybridMultilevel"/>
    <w:tmpl w:val="1FE04E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162669"/>
    <w:multiLevelType w:val="hybridMultilevel"/>
    <w:tmpl w:val="A0C2B2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1C109E"/>
    <w:multiLevelType w:val="hybridMultilevel"/>
    <w:tmpl w:val="BA2CB13E"/>
    <w:lvl w:ilvl="0" w:tplc="3C7A94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4">
    <w:nsid w:val="3F90346D"/>
    <w:multiLevelType w:val="hybridMultilevel"/>
    <w:tmpl w:val="4080F6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39F6650"/>
    <w:multiLevelType w:val="multilevel"/>
    <w:tmpl w:val="97A04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5EA7429"/>
    <w:multiLevelType w:val="hybridMultilevel"/>
    <w:tmpl w:val="21005D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68C254B"/>
    <w:multiLevelType w:val="hybridMultilevel"/>
    <w:tmpl w:val="B36CA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60235A"/>
    <w:multiLevelType w:val="hybridMultilevel"/>
    <w:tmpl w:val="C142AF9A"/>
    <w:lvl w:ilvl="0" w:tplc="3C7A94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7F3BCD"/>
    <w:multiLevelType w:val="hybridMultilevel"/>
    <w:tmpl w:val="F080E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5A6203"/>
    <w:multiLevelType w:val="hybridMultilevel"/>
    <w:tmpl w:val="5CE42FEE"/>
    <w:lvl w:ilvl="0" w:tplc="3C7A94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1">
    <w:nsid w:val="55711259"/>
    <w:multiLevelType w:val="hybridMultilevel"/>
    <w:tmpl w:val="4BFC6846"/>
    <w:lvl w:ilvl="0" w:tplc="3C7A94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B0473C"/>
    <w:multiLevelType w:val="hybridMultilevel"/>
    <w:tmpl w:val="1C648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6E3183"/>
    <w:multiLevelType w:val="hybridMultilevel"/>
    <w:tmpl w:val="7B6E8880"/>
    <w:lvl w:ilvl="0" w:tplc="3C7A94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25">
    <w:nsid w:val="67237185"/>
    <w:multiLevelType w:val="hybridMultilevel"/>
    <w:tmpl w:val="EBD4E12E"/>
    <w:lvl w:ilvl="0" w:tplc="3C7A949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93A3157"/>
    <w:multiLevelType w:val="hybridMultilevel"/>
    <w:tmpl w:val="9752AA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AC37A4A"/>
    <w:multiLevelType w:val="hybridMultilevel"/>
    <w:tmpl w:val="6B180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71E7D52"/>
    <w:multiLevelType w:val="hybridMultilevel"/>
    <w:tmpl w:val="ED5EE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AFF5947"/>
    <w:multiLevelType w:val="hybridMultilevel"/>
    <w:tmpl w:val="9758A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33659D"/>
    <w:multiLevelType w:val="hybridMultilevel"/>
    <w:tmpl w:val="F0D0054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EF5489A"/>
    <w:multiLevelType w:val="hybridMultilevel"/>
    <w:tmpl w:val="DFB601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FEA0F40"/>
    <w:multiLevelType w:val="multilevel"/>
    <w:tmpl w:val="664A9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4"/>
  </w:num>
  <w:num w:numId="3">
    <w:abstractNumId w:val="25"/>
  </w:num>
  <w:num w:numId="4">
    <w:abstractNumId w:val="20"/>
  </w:num>
  <w:num w:numId="5">
    <w:abstractNumId w:val="13"/>
  </w:num>
  <w:num w:numId="6">
    <w:abstractNumId w:val="7"/>
  </w:num>
  <w:num w:numId="7">
    <w:abstractNumId w:val="15"/>
  </w:num>
  <w:num w:numId="8">
    <w:abstractNumId w:val="23"/>
  </w:num>
  <w:num w:numId="9">
    <w:abstractNumId w:val="21"/>
  </w:num>
  <w:num w:numId="10">
    <w:abstractNumId w:val="18"/>
  </w:num>
  <w:num w:numId="11">
    <w:abstractNumId w:val="22"/>
  </w:num>
  <w:num w:numId="12">
    <w:abstractNumId w:val="5"/>
  </w:num>
  <w:num w:numId="13">
    <w:abstractNumId w:val="6"/>
  </w:num>
  <w:num w:numId="14">
    <w:abstractNumId w:val="29"/>
  </w:num>
  <w:num w:numId="15">
    <w:abstractNumId w:val="19"/>
  </w:num>
  <w:num w:numId="16">
    <w:abstractNumId w:val="32"/>
  </w:num>
  <w:num w:numId="17">
    <w:abstractNumId w:val="16"/>
  </w:num>
  <w:num w:numId="18">
    <w:abstractNumId w:val="4"/>
  </w:num>
  <w:num w:numId="19">
    <w:abstractNumId w:val="17"/>
  </w:num>
  <w:num w:numId="20">
    <w:abstractNumId w:val="2"/>
  </w:num>
  <w:num w:numId="21">
    <w:abstractNumId w:val="1"/>
  </w:num>
  <w:num w:numId="22">
    <w:abstractNumId w:val="9"/>
  </w:num>
  <w:num w:numId="23">
    <w:abstractNumId w:val="0"/>
  </w:num>
  <w:num w:numId="24">
    <w:abstractNumId w:val="14"/>
  </w:num>
  <w:num w:numId="25">
    <w:abstractNumId w:val="26"/>
  </w:num>
  <w:num w:numId="26">
    <w:abstractNumId w:val="27"/>
  </w:num>
  <w:num w:numId="27">
    <w:abstractNumId w:val="28"/>
  </w:num>
  <w:num w:numId="28">
    <w:abstractNumId w:val="10"/>
  </w:num>
  <w:num w:numId="29">
    <w:abstractNumId w:val="8"/>
  </w:num>
  <w:num w:numId="30">
    <w:abstractNumId w:val="12"/>
  </w:num>
  <w:num w:numId="31">
    <w:abstractNumId w:val="11"/>
  </w:num>
  <w:num w:numId="32">
    <w:abstractNumId w:val="31"/>
  </w:num>
  <w:num w:numId="33">
    <w:abstractNumId w:val="3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C35"/>
    <w:rsid w:val="000006BC"/>
    <w:rsid w:val="000008D7"/>
    <w:rsid w:val="000018E3"/>
    <w:rsid w:val="000022FB"/>
    <w:rsid w:val="00002D95"/>
    <w:rsid w:val="00004258"/>
    <w:rsid w:val="00004EE1"/>
    <w:rsid w:val="00006421"/>
    <w:rsid w:val="00012C8C"/>
    <w:rsid w:val="00012DA1"/>
    <w:rsid w:val="000134EC"/>
    <w:rsid w:val="000140EF"/>
    <w:rsid w:val="000164C5"/>
    <w:rsid w:val="000236F0"/>
    <w:rsid w:val="00024374"/>
    <w:rsid w:val="000312D1"/>
    <w:rsid w:val="00031700"/>
    <w:rsid w:val="00032054"/>
    <w:rsid w:val="00034594"/>
    <w:rsid w:val="00034CEB"/>
    <w:rsid w:val="00035D14"/>
    <w:rsid w:val="00036D09"/>
    <w:rsid w:val="00040EB2"/>
    <w:rsid w:val="0004132B"/>
    <w:rsid w:val="00041C7A"/>
    <w:rsid w:val="000468C7"/>
    <w:rsid w:val="00047136"/>
    <w:rsid w:val="000475AB"/>
    <w:rsid w:val="00050D81"/>
    <w:rsid w:val="00051467"/>
    <w:rsid w:val="00051BBD"/>
    <w:rsid w:val="00052DEB"/>
    <w:rsid w:val="00052F9C"/>
    <w:rsid w:val="00056A60"/>
    <w:rsid w:val="00061ECB"/>
    <w:rsid w:val="00064E96"/>
    <w:rsid w:val="000677CF"/>
    <w:rsid w:val="000852DD"/>
    <w:rsid w:val="000866EB"/>
    <w:rsid w:val="000902EB"/>
    <w:rsid w:val="00090FC3"/>
    <w:rsid w:val="00090FEB"/>
    <w:rsid w:val="00091B98"/>
    <w:rsid w:val="00091CF0"/>
    <w:rsid w:val="00093AE4"/>
    <w:rsid w:val="00095939"/>
    <w:rsid w:val="00095FD4"/>
    <w:rsid w:val="000A1815"/>
    <w:rsid w:val="000A1836"/>
    <w:rsid w:val="000A22B3"/>
    <w:rsid w:val="000A2DD8"/>
    <w:rsid w:val="000A3A13"/>
    <w:rsid w:val="000A480B"/>
    <w:rsid w:val="000A53B4"/>
    <w:rsid w:val="000A55A1"/>
    <w:rsid w:val="000A57CD"/>
    <w:rsid w:val="000A5AEB"/>
    <w:rsid w:val="000B0403"/>
    <w:rsid w:val="000B0497"/>
    <w:rsid w:val="000B57B9"/>
    <w:rsid w:val="000C074D"/>
    <w:rsid w:val="000C2513"/>
    <w:rsid w:val="000C5CAA"/>
    <w:rsid w:val="000D1435"/>
    <w:rsid w:val="000D1ABD"/>
    <w:rsid w:val="000D3F6E"/>
    <w:rsid w:val="000D65B0"/>
    <w:rsid w:val="000D6BE4"/>
    <w:rsid w:val="000E18B9"/>
    <w:rsid w:val="000E49D1"/>
    <w:rsid w:val="000E748E"/>
    <w:rsid w:val="000F6724"/>
    <w:rsid w:val="000F6B2F"/>
    <w:rsid w:val="000F6CD9"/>
    <w:rsid w:val="001036E2"/>
    <w:rsid w:val="001070D0"/>
    <w:rsid w:val="00107B93"/>
    <w:rsid w:val="00110E27"/>
    <w:rsid w:val="00114BAC"/>
    <w:rsid w:val="00115731"/>
    <w:rsid w:val="001158B1"/>
    <w:rsid w:val="001213B1"/>
    <w:rsid w:val="001314A6"/>
    <w:rsid w:val="001316C7"/>
    <w:rsid w:val="00135029"/>
    <w:rsid w:val="001419E9"/>
    <w:rsid w:val="00143249"/>
    <w:rsid w:val="00146393"/>
    <w:rsid w:val="001467C0"/>
    <w:rsid w:val="0015151E"/>
    <w:rsid w:val="00153911"/>
    <w:rsid w:val="001545C6"/>
    <w:rsid w:val="0015534B"/>
    <w:rsid w:val="001566F2"/>
    <w:rsid w:val="001621A6"/>
    <w:rsid w:val="00163B35"/>
    <w:rsid w:val="001650D1"/>
    <w:rsid w:val="001652A4"/>
    <w:rsid w:val="00166DC4"/>
    <w:rsid w:val="00170413"/>
    <w:rsid w:val="0017595A"/>
    <w:rsid w:val="00175C58"/>
    <w:rsid w:val="0018278E"/>
    <w:rsid w:val="00184D4F"/>
    <w:rsid w:val="00185FD8"/>
    <w:rsid w:val="00191A04"/>
    <w:rsid w:val="00191DE9"/>
    <w:rsid w:val="0019231E"/>
    <w:rsid w:val="00192B1D"/>
    <w:rsid w:val="001956F1"/>
    <w:rsid w:val="001A4AC0"/>
    <w:rsid w:val="001A5FF7"/>
    <w:rsid w:val="001A7014"/>
    <w:rsid w:val="001B10B6"/>
    <w:rsid w:val="001B1308"/>
    <w:rsid w:val="001B1DD0"/>
    <w:rsid w:val="001B2D6A"/>
    <w:rsid w:val="001B5594"/>
    <w:rsid w:val="001B55F6"/>
    <w:rsid w:val="001C1126"/>
    <w:rsid w:val="001C3F4B"/>
    <w:rsid w:val="001C4D84"/>
    <w:rsid w:val="001C6200"/>
    <w:rsid w:val="001C6A56"/>
    <w:rsid w:val="001C761F"/>
    <w:rsid w:val="001C7669"/>
    <w:rsid w:val="001D0CFA"/>
    <w:rsid w:val="001D1E78"/>
    <w:rsid w:val="001D2F00"/>
    <w:rsid w:val="001D2FBB"/>
    <w:rsid w:val="001D3CCC"/>
    <w:rsid w:val="001D4E47"/>
    <w:rsid w:val="001D6F5E"/>
    <w:rsid w:val="001D7BBC"/>
    <w:rsid w:val="001D7C05"/>
    <w:rsid w:val="001E08CC"/>
    <w:rsid w:val="001E20B5"/>
    <w:rsid w:val="001E2E2A"/>
    <w:rsid w:val="001E63CB"/>
    <w:rsid w:val="001E70A8"/>
    <w:rsid w:val="001E7397"/>
    <w:rsid w:val="001E7515"/>
    <w:rsid w:val="001F011B"/>
    <w:rsid w:val="001F1D9C"/>
    <w:rsid w:val="001F4526"/>
    <w:rsid w:val="001F74DE"/>
    <w:rsid w:val="00202496"/>
    <w:rsid w:val="00203B55"/>
    <w:rsid w:val="00203C9B"/>
    <w:rsid w:val="00205573"/>
    <w:rsid w:val="002056CC"/>
    <w:rsid w:val="0021180A"/>
    <w:rsid w:val="00212D02"/>
    <w:rsid w:val="002142D9"/>
    <w:rsid w:val="00214A9C"/>
    <w:rsid w:val="002165AD"/>
    <w:rsid w:val="00217CB3"/>
    <w:rsid w:val="002200C1"/>
    <w:rsid w:val="00221DB2"/>
    <w:rsid w:val="00222797"/>
    <w:rsid w:val="00223624"/>
    <w:rsid w:val="0022409F"/>
    <w:rsid w:val="00224D04"/>
    <w:rsid w:val="0022526D"/>
    <w:rsid w:val="0022591D"/>
    <w:rsid w:val="00226578"/>
    <w:rsid w:val="00230522"/>
    <w:rsid w:val="002329B7"/>
    <w:rsid w:val="00233BF9"/>
    <w:rsid w:val="002342AC"/>
    <w:rsid w:val="00235003"/>
    <w:rsid w:val="0023527B"/>
    <w:rsid w:val="0024519E"/>
    <w:rsid w:val="00246F8F"/>
    <w:rsid w:val="0024736B"/>
    <w:rsid w:val="002560C4"/>
    <w:rsid w:val="00260C35"/>
    <w:rsid w:val="00261277"/>
    <w:rsid w:val="002616DC"/>
    <w:rsid w:val="00263C0C"/>
    <w:rsid w:val="00264E26"/>
    <w:rsid w:val="00266505"/>
    <w:rsid w:val="00267343"/>
    <w:rsid w:val="00273C81"/>
    <w:rsid w:val="0027421E"/>
    <w:rsid w:val="002742CE"/>
    <w:rsid w:val="002824F7"/>
    <w:rsid w:val="00283592"/>
    <w:rsid w:val="00285EAB"/>
    <w:rsid w:val="00287519"/>
    <w:rsid w:val="002877BD"/>
    <w:rsid w:val="0029176F"/>
    <w:rsid w:val="00293BA4"/>
    <w:rsid w:val="00296D4C"/>
    <w:rsid w:val="002A084F"/>
    <w:rsid w:val="002A18F2"/>
    <w:rsid w:val="002A568E"/>
    <w:rsid w:val="002A6BDA"/>
    <w:rsid w:val="002B0BDD"/>
    <w:rsid w:val="002B2CB6"/>
    <w:rsid w:val="002B3C9B"/>
    <w:rsid w:val="002B52AA"/>
    <w:rsid w:val="002B6808"/>
    <w:rsid w:val="002C15CD"/>
    <w:rsid w:val="002C1BFB"/>
    <w:rsid w:val="002C2D1F"/>
    <w:rsid w:val="002C3143"/>
    <w:rsid w:val="002C754A"/>
    <w:rsid w:val="002C7861"/>
    <w:rsid w:val="002D198D"/>
    <w:rsid w:val="002D7BFD"/>
    <w:rsid w:val="002E1693"/>
    <w:rsid w:val="002E46D5"/>
    <w:rsid w:val="002E66BB"/>
    <w:rsid w:val="002E675D"/>
    <w:rsid w:val="002E6938"/>
    <w:rsid w:val="002F1B9E"/>
    <w:rsid w:val="002F32A0"/>
    <w:rsid w:val="002F4404"/>
    <w:rsid w:val="002F6CF1"/>
    <w:rsid w:val="003054DC"/>
    <w:rsid w:val="003068DB"/>
    <w:rsid w:val="003069B9"/>
    <w:rsid w:val="00307488"/>
    <w:rsid w:val="00310D18"/>
    <w:rsid w:val="00311071"/>
    <w:rsid w:val="00312D55"/>
    <w:rsid w:val="00316063"/>
    <w:rsid w:val="00317B13"/>
    <w:rsid w:val="003207E0"/>
    <w:rsid w:val="00322567"/>
    <w:rsid w:val="00322D15"/>
    <w:rsid w:val="0032415C"/>
    <w:rsid w:val="003246D1"/>
    <w:rsid w:val="00326A01"/>
    <w:rsid w:val="0032771D"/>
    <w:rsid w:val="00330A84"/>
    <w:rsid w:val="00331107"/>
    <w:rsid w:val="00331623"/>
    <w:rsid w:val="003320B8"/>
    <w:rsid w:val="003330C6"/>
    <w:rsid w:val="00341DE1"/>
    <w:rsid w:val="00342A7B"/>
    <w:rsid w:val="00342C42"/>
    <w:rsid w:val="00344874"/>
    <w:rsid w:val="0034500B"/>
    <w:rsid w:val="00347F3A"/>
    <w:rsid w:val="00361832"/>
    <w:rsid w:val="00363EC0"/>
    <w:rsid w:val="0036463C"/>
    <w:rsid w:val="003647DE"/>
    <w:rsid w:val="00364EF0"/>
    <w:rsid w:val="003779AA"/>
    <w:rsid w:val="003808F4"/>
    <w:rsid w:val="00381B03"/>
    <w:rsid w:val="003846F9"/>
    <w:rsid w:val="00385428"/>
    <w:rsid w:val="00385626"/>
    <w:rsid w:val="00387B62"/>
    <w:rsid w:val="00390020"/>
    <w:rsid w:val="0039193C"/>
    <w:rsid w:val="00394404"/>
    <w:rsid w:val="003944FF"/>
    <w:rsid w:val="003A0647"/>
    <w:rsid w:val="003A12F5"/>
    <w:rsid w:val="003A197F"/>
    <w:rsid w:val="003A1ABC"/>
    <w:rsid w:val="003A1D78"/>
    <w:rsid w:val="003A68D2"/>
    <w:rsid w:val="003B5A77"/>
    <w:rsid w:val="003B732F"/>
    <w:rsid w:val="003B7CA1"/>
    <w:rsid w:val="003C0BD6"/>
    <w:rsid w:val="003C154B"/>
    <w:rsid w:val="003C17F3"/>
    <w:rsid w:val="003C25C1"/>
    <w:rsid w:val="003C3BF9"/>
    <w:rsid w:val="003D2C77"/>
    <w:rsid w:val="003D3B82"/>
    <w:rsid w:val="003D3F26"/>
    <w:rsid w:val="003D4400"/>
    <w:rsid w:val="003D5E5A"/>
    <w:rsid w:val="003D76F5"/>
    <w:rsid w:val="003E0E2D"/>
    <w:rsid w:val="003E2F61"/>
    <w:rsid w:val="003E3F51"/>
    <w:rsid w:val="003E5C71"/>
    <w:rsid w:val="003E7382"/>
    <w:rsid w:val="003E77EC"/>
    <w:rsid w:val="003F4086"/>
    <w:rsid w:val="004009DA"/>
    <w:rsid w:val="004062B0"/>
    <w:rsid w:val="00406B02"/>
    <w:rsid w:val="00411FD2"/>
    <w:rsid w:val="00414D5F"/>
    <w:rsid w:val="00415792"/>
    <w:rsid w:val="00415B98"/>
    <w:rsid w:val="0041640A"/>
    <w:rsid w:val="00417B39"/>
    <w:rsid w:val="004215B4"/>
    <w:rsid w:val="00421F1A"/>
    <w:rsid w:val="00423F87"/>
    <w:rsid w:val="00424DF6"/>
    <w:rsid w:val="00426AF2"/>
    <w:rsid w:val="00426CF1"/>
    <w:rsid w:val="004270E6"/>
    <w:rsid w:val="0042753A"/>
    <w:rsid w:val="00430F2B"/>
    <w:rsid w:val="004330C8"/>
    <w:rsid w:val="00433EC8"/>
    <w:rsid w:val="00435BC8"/>
    <w:rsid w:val="00435E49"/>
    <w:rsid w:val="00436ED7"/>
    <w:rsid w:val="00437035"/>
    <w:rsid w:val="00440A1B"/>
    <w:rsid w:val="00440D25"/>
    <w:rsid w:val="0044253A"/>
    <w:rsid w:val="00442584"/>
    <w:rsid w:val="004433DD"/>
    <w:rsid w:val="004436E4"/>
    <w:rsid w:val="0044417F"/>
    <w:rsid w:val="00446445"/>
    <w:rsid w:val="00450251"/>
    <w:rsid w:val="00450376"/>
    <w:rsid w:val="00460125"/>
    <w:rsid w:val="0046112D"/>
    <w:rsid w:val="00463319"/>
    <w:rsid w:val="00463979"/>
    <w:rsid w:val="00463F39"/>
    <w:rsid w:val="00464F55"/>
    <w:rsid w:val="004668F3"/>
    <w:rsid w:val="004674A8"/>
    <w:rsid w:val="00467612"/>
    <w:rsid w:val="00471838"/>
    <w:rsid w:val="0047463F"/>
    <w:rsid w:val="004751B9"/>
    <w:rsid w:val="004753DA"/>
    <w:rsid w:val="00476FF6"/>
    <w:rsid w:val="004777FD"/>
    <w:rsid w:val="004819F5"/>
    <w:rsid w:val="00483B07"/>
    <w:rsid w:val="00483C42"/>
    <w:rsid w:val="004873D1"/>
    <w:rsid w:val="0049176D"/>
    <w:rsid w:val="00492D6B"/>
    <w:rsid w:val="004955B6"/>
    <w:rsid w:val="004A1563"/>
    <w:rsid w:val="004A4A73"/>
    <w:rsid w:val="004A7BDC"/>
    <w:rsid w:val="004B1BC4"/>
    <w:rsid w:val="004B6C1F"/>
    <w:rsid w:val="004B722D"/>
    <w:rsid w:val="004C1ADC"/>
    <w:rsid w:val="004C28AE"/>
    <w:rsid w:val="004C4123"/>
    <w:rsid w:val="004C6763"/>
    <w:rsid w:val="004D171C"/>
    <w:rsid w:val="004D23F3"/>
    <w:rsid w:val="004D2B4D"/>
    <w:rsid w:val="004D4802"/>
    <w:rsid w:val="004D5A3A"/>
    <w:rsid w:val="004D5EF0"/>
    <w:rsid w:val="004D71B8"/>
    <w:rsid w:val="004D760B"/>
    <w:rsid w:val="004D7FBA"/>
    <w:rsid w:val="004E04F4"/>
    <w:rsid w:val="004E281D"/>
    <w:rsid w:val="004E3643"/>
    <w:rsid w:val="004F0265"/>
    <w:rsid w:val="004F04B9"/>
    <w:rsid w:val="004F05B4"/>
    <w:rsid w:val="004F2B58"/>
    <w:rsid w:val="004F7447"/>
    <w:rsid w:val="0050118D"/>
    <w:rsid w:val="005021FF"/>
    <w:rsid w:val="00503EAB"/>
    <w:rsid w:val="00504958"/>
    <w:rsid w:val="005066C2"/>
    <w:rsid w:val="00512275"/>
    <w:rsid w:val="0051382F"/>
    <w:rsid w:val="0051430F"/>
    <w:rsid w:val="00514540"/>
    <w:rsid w:val="00516878"/>
    <w:rsid w:val="00521F03"/>
    <w:rsid w:val="00522531"/>
    <w:rsid w:val="005232EA"/>
    <w:rsid w:val="00523CEF"/>
    <w:rsid w:val="005251EE"/>
    <w:rsid w:val="00525BE1"/>
    <w:rsid w:val="005317F6"/>
    <w:rsid w:val="00532714"/>
    <w:rsid w:val="00532D93"/>
    <w:rsid w:val="005362ED"/>
    <w:rsid w:val="00536E70"/>
    <w:rsid w:val="00537778"/>
    <w:rsid w:val="005422AD"/>
    <w:rsid w:val="005431BC"/>
    <w:rsid w:val="00544BE7"/>
    <w:rsid w:val="005462DA"/>
    <w:rsid w:val="0054751B"/>
    <w:rsid w:val="00550DCF"/>
    <w:rsid w:val="00552893"/>
    <w:rsid w:val="00553860"/>
    <w:rsid w:val="00554924"/>
    <w:rsid w:val="00555719"/>
    <w:rsid w:val="005559EB"/>
    <w:rsid w:val="00555DA7"/>
    <w:rsid w:val="00556EEE"/>
    <w:rsid w:val="0056019F"/>
    <w:rsid w:val="00560ED3"/>
    <w:rsid w:val="00572B97"/>
    <w:rsid w:val="00572DD9"/>
    <w:rsid w:val="00572FA5"/>
    <w:rsid w:val="00572FB7"/>
    <w:rsid w:val="005737F1"/>
    <w:rsid w:val="005761D4"/>
    <w:rsid w:val="0058077C"/>
    <w:rsid w:val="00581894"/>
    <w:rsid w:val="00586311"/>
    <w:rsid w:val="005864DC"/>
    <w:rsid w:val="00592327"/>
    <w:rsid w:val="00593597"/>
    <w:rsid w:val="00593C3C"/>
    <w:rsid w:val="00595CD6"/>
    <w:rsid w:val="005A2051"/>
    <w:rsid w:val="005A34C5"/>
    <w:rsid w:val="005A4580"/>
    <w:rsid w:val="005A5B5A"/>
    <w:rsid w:val="005A603F"/>
    <w:rsid w:val="005B064E"/>
    <w:rsid w:val="005B1359"/>
    <w:rsid w:val="005B35B7"/>
    <w:rsid w:val="005B36E8"/>
    <w:rsid w:val="005B37B7"/>
    <w:rsid w:val="005B512F"/>
    <w:rsid w:val="005B5995"/>
    <w:rsid w:val="005B6A65"/>
    <w:rsid w:val="005B7A43"/>
    <w:rsid w:val="005C0372"/>
    <w:rsid w:val="005C1534"/>
    <w:rsid w:val="005C5151"/>
    <w:rsid w:val="005D0332"/>
    <w:rsid w:val="005D094A"/>
    <w:rsid w:val="005D19C4"/>
    <w:rsid w:val="005D6DEF"/>
    <w:rsid w:val="005D72A4"/>
    <w:rsid w:val="005E0A20"/>
    <w:rsid w:val="005E0A2A"/>
    <w:rsid w:val="005E1732"/>
    <w:rsid w:val="005E292F"/>
    <w:rsid w:val="005E5843"/>
    <w:rsid w:val="005E7078"/>
    <w:rsid w:val="005E7634"/>
    <w:rsid w:val="005F39B8"/>
    <w:rsid w:val="005F427A"/>
    <w:rsid w:val="005F4D64"/>
    <w:rsid w:val="005F7130"/>
    <w:rsid w:val="00602CA0"/>
    <w:rsid w:val="00603CF5"/>
    <w:rsid w:val="00604F0A"/>
    <w:rsid w:val="006058EB"/>
    <w:rsid w:val="00605EDD"/>
    <w:rsid w:val="006068D9"/>
    <w:rsid w:val="00612005"/>
    <w:rsid w:val="00612476"/>
    <w:rsid w:val="00614F4E"/>
    <w:rsid w:val="00615F5A"/>
    <w:rsid w:val="0061625B"/>
    <w:rsid w:val="00617E22"/>
    <w:rsid w:val="006204C0"/>
    <w:rsid w:val="00621D34"/>
    <w:rsid w:val="00622E9F"/>
    <w:rsid w:val="006254DB"/>
    <w:rsid w:val="00625B09"/>
    <w:rsid w:val="00626585"/>
    <w:rsid w:val="00627ABA"/>
    <w:rsid w:val="006329F2"/>
    <w:rsid w:val="0063647E"/>
    <w:rsid w:val="006367E6"/>
    <w:rsid w:val="00636C6F"/>
    <w:rsid w:val="00636FB0"/>
    <w:rsid w:val="00637C8F"/>
    <w:rsid w:val="0064144E"/>
    <w:rsid w:val="006439DD"/>
    <w:rsid w:val="00643CEB"/>
    <w:rsid w:val="00645290"/>
    <w:rsid w:val="00645962"/>
    <w:rsid w:val="00645DC0"/>
    <w:rsid w:val="00646014"/>
    <w:rsid w:val="00646099"/>
    <w:rsid w:val="0064696C"/>
    <w:rsid w:val="00646E01"/>
    <w:rsid w:val="00651610"/>
    <w:rsid w:val="006517E7"/>
    <w:rsid w:val="00653A07"/>
    <w:rsid w:val="00654731"/>
    <w:rsid w:val="00656114"/>
    <w:rsid w:val="00656631"/>
    <w:rsid w:val="006579B0"/>
    <w:rsid w:val="00660F8F"/>
    <w:rsid w:val="00662B1C"/>
    <w:rsid w:val="006648E5"/>
    <w:rsid w:val="00664ED5"/>
    <w:rsid w:val="006706A3"/>
    <w:rsid w:val="00670E37"/>
    <w:rsid w:val="00671C90"/>
    <w:rsid w:val="00673075"/>
    <w:rsid w:val="006735DC"/>
    <w:rsid w:val="00674E46"/>
    <w:rsid w:val="0067663F"/>
    <w:rsid w:val="00677E53"/>
    <w:rsid w:val="00680ED2"/>
    <w:rsid w:val="00681B37"/>
    <w:rsid w:val="00683E2E"/>
    <w:rsid w:val="006859EF"/>
    <w:rsid w:val="00686BB9"/>
    <w:rsid w:val="00690192"/>
    <w:rsid w:val="00691C38"/>
    <w:rsid w:val="006929D6"/>
    <w:rsid w:val="00693024"/>
    <w:rsid w:val="00693A2C"/>
    <w:rsid w:val="006940BA"/>
    <w:rsid w:val="0069459C"/>
    <w:rsid w:val="006958F2"/>
    <w:rsid w:val="0069695D"/>
    <w:rsid w:val="006A1976"/>
    <w:rsid w:val="006A1C4B"/>
    <w:rsid w:val="006A2F7C"/>
    <w:rsid w:val="006A46B7"/>
    <w:rsid w:val="006A4BBD"/>
    <w:rsid w:val="006A60AF"/>
    <w:rsid w:val="006A73D7"/>
    <w:rsid w:val="006A789C"/>
    <w:rsid w:val="006B57A4"/>
    <w:rsid w:val="006B6B07"/>
    <w:rsid w:val="006C0D38"/>
    <w:rsid w:val="006C62DE"/>
    <w:rsid w:val="006C6B9F"/>
    <w:rsid w:val="006C7FB1"/>
    <w:rsid w:val="006D0456"/>
    <w:rsid w:val="006D0FDD"/>
    <w:rsid w:val="006D251A"/>
    <w:rsid w:val="006D4980"/>
    <w:rsid w:val="006D59AE"/>
    <w:rsid w:val="006D5E25"/>
    <w:rsid w:val="006E008A"/>
    <w:rsid w:val="006E20AF"/>
    <w:rsid w:val="006E3D36"/>
    <w:rsid w:val="006E4969"/>
    <w:rsid w:val="006E4C7F"/>
    <w:rsid w:val="006E64D7"/>
    <w:rsid w:val="006F1ABC"/>
    <w:rsid w:val="006F3D86"/>
    <w:rsid w:val="006F4C17"/>
    <w:rsid w:val="006F53AA"/>
    <w:rsid w:val="006F5696"/>
    <w:rsid w:val="006F5B39"/>
    <w:rsid w:val="00700CB3"/>
    <w:rsid w:val="00702246"/>
    <w:rsid w:val="0070226B"/>
    <w:rsid w:val="007033E0"/>
    <w:rsid w:val="007052B7"/>
    <w:rsid w:val="0070584F"/>
    <w:rsid w:val="00705DDE"/>
    <w:rsid w:val="00706035"/>
    <w:rsid w:val="00707988"/>
    <w:rsid w:val="007101E1"/>
    <w:rsid w:val="007107F4"/>
    <w:rsid w:val="00710D88"/>
    <w:rsid w:val="0071199D"/>
    <w:rsid w:val="00711CA4"/>
    <w:rsid w:val="00712613"/>
    <w:rsid w:val="007149D1"/>
    <w:rsid w:val="00714E11"/>
    <w:rsid w:val="00716415"/>
    <w:rsid w:val="007164E6"/>
    <w:rsid w:val="00716D26"/>
    <w:rsid w:val="00717617"/>
    <w:rsid w:val="00717CC4"/>
    <w:rsid w:val="00717CD0"/>
    <w:rsid w:val="00720C38"/>
    <w:rsid w:val="0072190B"/>
    <w:rsid w:val="00721BE4"/>
    <w:rsid w:val="007247CA"/>
    <w:rsid w:val="00725A27"/>
    <w:rsid w:val="00726A8C"/>
    <w:rsid w:val="00733335"/>
    <w:rsid w:val="00737EE7"/>
    <w:rsid w:val="00741746"/>
    <w:rsid w:val="007442EE"/>
    <w:rsid w:val="00746FD6"/>
    <w:rsid w:val="00747012"/>
    <w:rsid w:val="00747362"/>
    <w:rsid w:val="0074744B"/>
    <w:rsid w:val="00751625"/>
    <w:rsid w:val="007517D9"/>
    <w:rsid w:val="007553E9"/>
    <w:rsid w:val="00757B4C"/>
    <w:rsid w:val="00761224"/>
    <w:rsid w:val="0076441B"/>
    <w:rsid w:val="007646E7"/>
    <w:rsid w:val="00765BE6"/>
    <w:rsid w:val="00766987"/>
    <w:rsid w:val="00767B0F"/>
    <w:rsid w:val="007718B5"/>
    <w:rsid w:val="0077696C"/>
    <w:rsid w:val="00780C21"/>
    <w:rsid w:val="00781664"/>
    <w:rsid w:val="007842B4"/>
    <w:rsid w:val="00784B0E"/>
    <w:rsid w:val="007866FE"/>
    <w:rsid w:val="00787BE1"/>
    <w:rsid w:val="007912A7"/>
    <w:rsid w:val="007928FC"/>
    <w:rsid w:val="00793C10"/>
    <w:rsid w:val="007965AE"/>
    <w:rsid w:val="007A04AE"/>
    <w:rsid w:val="007A0F41"/>
    <w:rsid w:val="007A3AA8"/>
    <w:rsid w:val="007A54CB"/>
    <w:rsid w:val="007A66E2"/>
    <w:rsid w:val="007A72DB"/>
    <w:rsid w:val="007B0969"/>
    <w:rsid w:val="007B41DB"/>
    <w:rsid w:val="007B4412"/>
    <w:rsid w:val="007B5998"/>
    <w:rsid w:val="007B5F43"/>
    <w:rsid w:val="007B62C8"/>
    <w:rsid w:val="007B681B"/>
    <w:rsid w:val="007B72F8"/>
    <w:rsid w:val="007C036C"/>
    <w:rsid w:val="007C5D55"/>
    <w:rsid w:val="007C7657"/>
    <w:rsid w:val="007D0BCC"/>
    <w:rsid w:val="007D146B"/>
    <w:rsid w:val="007D2040"/>
    <w:rsid w:val="007D2BC6"/>
    <w:rsid w:val="007D41D6"/>
    <w:rsid w:val="007D53E6"/>
    <w:rsid w:val="007D5A67"/>
    <w:rsid w:val="007D69BA"/>
    <w:rsid w:val="007D7B59"/>
    <w:rsid w:val="007D7F15"/>
    <w:rsid w:val="007E04BC"/>
    <w:rsid w:val="007E089B"/>
    <w:rsid w:val="007E0CEE"/>
    <w:rsid w:val="007E4BD8"/>
    <w:rsid w:val="007F026C"/>
    <w:rsid w:val="007F0C03"/>
    <w:rsid w:val="007F2198"/>
    <w:rsid w:val="007F2B12"/>
    <w:rsid w:val="007F3550"/>
    <w:rsid w:val="007F756C"/>
    <w:rsid w:val="00803357"/>
    <w:rsid w:val="00806232"/>
    <w:rsid w:val="0081102C"/>
    <w:rsid w:val="00811BE0"/>
    <w:rsid w:val="0081284A"/>
    <w:rsid w:val="00813D98"/>
    <w:rsid w:val="00813F67"/>
    <w:rsid w:val="00815541"/>
    <w:rsid w:val="008155F8"/>
    <w:rsid w:val="00815FF3"/>
    <w:rsid w:val="00816DC2"/>
    <w:rsid w:val="008173BC"/>
    <w:rsid w:val="00824130"/>
    <w:rsid w:val="0082446D"/>
    <w:rsid w:val="00826885"/>
    <w:rsid w:val="00830B1C"/>
    <w:rsid w:val="0083572C"/>
    <w:rsid w:val="00841B32"/>
    <w:rsid w:val="00841D21"/>
    <w:rsid w:val="008470E0"/>
    <w:rsid w:val="00850438"/>
    <w:rsid w:val="00851470"/>
    <w:rsid w:val="0085186C"/>
    <w:rsid w:val="00853571"/>
    <w:rsid w:val="008554AF"/>
    <w:rsid w:val="00856795"/>
    <w:rsid w:val="0085684C"/>
    <w:rsid w:val="00857C1B"/>
    <w:rsid w:val="00860240"/>
    <w:rsid w:val="008608BF"/>
    <w:rsid w:val="00862AE6"/>
    <w:rsid w:val="00864A89"/>
    <w:rsid w:val="008660D9"/>
    <w:rsid w:val="00872313"/>
    <w:rsid w:val="00872EFA"/>
    <w:rsid w:val="008746AE"/>
    <w:rsid w:val="00876368"/>
    <w:rsid w:val="00876C8B"/>
    <w:rsid w:val="00877973"/>
    <w:rsid w:val="008809FA"/>
    <w:rsid w:val="00880CCE"/>
    <w:rsid w:val="00882134"/>
    <w:rsid w:val="00883797"/>
    <w:rsid w:val="00884235"/>
    <w:rsid w:val="0088517A"/>
    <w:rsid w:val="00885F19"/>
    <w:rsid w:val="00886654"/>
    <w:rsid w:val="00892A83"/>
    <w:rsid w:val="00894F0E"/>
    <w:rsid w:val="00896341"/>
    <w:rsid w:val="008A03B7"/>
    <w:rsid w:val="008A09E7"/>
    <w:rsid w:val="008A0C1E"/>
    <w:rsid w:val="008A1423"/>
    <w:rsid w:val="008A2F80"/>
    <w:rsid w:val="008A4E4F"/>
    <w:rsid w:val="008A7646"/>
    <w:rsid w:val="008B12BC"/>
    <w:rsid w:val="008B4FCA"/>
    <w:rsid w:val="008B5B11"/>
    <w:rsid w:val="008B5D8B"/>
    <w:rsid w:val="008C18A3"/>
    <w:rsid w:val="008C1BC7"/>
    <w:rsid w:val="008C33F3"/>
    <w:rsid w:val="008C4512"/>
    <w:rsid w:val="008C56FD"/>
    <w:rsid w:val="008C6738"/>
    <w:rsid w:val="008D1F72"/>
    <w:rsid w:val="008D4912"/>
    <w:rsid w:val="008D4A1A"/>
    <w:rsid w:val="008D6410"/>
    <w:rsid w:val="008E4B10"/>
    <w:rsid w:val="008E6277"/>
    <w:rsid w:val="008E7061"/>
    <w:rsid w:val="008F0602"/>
    <w:rsid w:val="008F1470"/>
    <w:rsid w:val="008F1E6B"/>
    <w:rsid w:val="008F3F9A"/>
    <w:rsid w:val="008F5F46"/>
    <w:rsid w:val="008F6493"/>
    <w:rsid w:val="008F7332"/>
    <w:rsid w:val="008F78B4"/>
    <w:rsid w:val="00903336"/>
    <w:rsid w:val="00904011"/>
    <w:rsid w:val="009044B5"/>
    <w:rsid w:val="00907877"/>
    <w:rsid w:val="00915C3C"/>
    <w:rsid w:val="00922B0F"/>
    <w:rsid w:val="00926413"/>
    <w:rsid w:val="00926D43"/>
    <w:rsid w:val="00926DA9"/>
    <w:rsid w:val="00930057"/>
    <w:rsid w:val="009321B4"/>
    <w:rsid w:val="0093383F"/>
    <w:rsid w:val="00935988"/>
    <w:rsid w:val="00935B03"/>
    <w:rsid w:val="009373AA"/>
    <w:rsid w:val="009409F6"/>
    <w:rsid w:val="00940E27"/>
    <w:rsid w:val="00941F54"/>
    <w:rsid w:val="009431B5"/>
    <w:rsid w:val="0094580C"/>
    <w:rsid w:val="00950266"/>
    <w:rsid w:val="00960BE1"/>
    <w:rsid w:val="00961831"/>
    <w:rsid w:val="00961D56"/>
    <w:rsid w:val="00962B90"/>
    <w:rsid w:val="00963701"/>
    <w:rsid w:val="00964547"/>
    <w:rsid w:val="00965D4B"/>
    <w:rsid w:val="00967875"/>
    <w:rsid w:val="009713A8"/>
    <w:rsid w:val="00972BF2"/>
    <w:rsid w:val="00973F36"/>
    <w:rsid w:val="009745B6"/>
    <w:rsid w:val="00977E5A"/>
    <w:rsid w:val="00977E76"/>
    <w:rsid w:val="00977E7F"/>
    <w:rsid w:val="00980667"/>
    <w:rsid w:val="009841EF"/>
    <w:rsid w:val="009862EE"/>
    <w:rsid w:val="00986C46"/>
    <w:rsid w:val="00986EC8"/>
    <w:rsid w:val="0099665A"/>
    <w:rsid w:val="00997E0D"/>
    <w:rsid w:val="009A1EBA"/>
    <w:rsid w:val="009A31EB"/>
    <w:rsid w:val="009A4788"/>
    <w:rsid w:val="009A6ADD"/>
    <w:rsid w:val="009B0225"/>
    <w:rsid w:val="009B06F3"/>
    <w:rsid w:val="009B44DD"/>
    <w:rsid w:val="009B7481"/>
    <w:rsid w:val="009C0B98"/>
    <w:rsid w:val="009C2790"/>
    <w:rsid w:val="009C3211"/>
    <w:rsid w:val="009C33EE"/>
    <w:rsid w:val="009C401B"/>
    <w:rsid w:val="009C5610"/>
    <w:rsid w:val="009C5FCB"/>
    <w:rsid w:val="009D29E7"/>
    <w:rsid w:val="009D445B"/>
    <w:rsid w:val="009D48BA"/>
    <w:rsid w:val="009D5A02"/>
    <w:rsid w:val="009E0865"/>
    <w:rsid w:val="009E379C"/>
    <w:rsid w:val="009E634F"/>
    <w:rsid w:val="009F0B5C"/>
    <w:rsid w:val="009F141E"/>
    <w:rsid w:val="009F1B3F"/>
    <w:rsid w:val="009F1E18"/>
    <w:rsid w:val="009F4A0C"/>
    <w:rsid w:val="009F4EFF"/>
    <w:rsid w:val="009F500E"/>
    <w:rsid w:val="009F779D"/>
    <w:rsid w:val="00A019A6"/>
    <w:rsid w:val="00A019DE"/>
    <w:rsid w:val="00A02CDB"/>
    <w:rsid w:val="00A02DF1"/>
    <w:rsid w:val="00A03201"/>
    <w:rsid w:val="00A1052A"/>
    <w:rsid w:val="00A10D4D"/>
    <w:rsid w:val="00A12669"/>
    <w:rsid w:val="00A144BC"/>
    <w:rsid w:val="00A20423"/>
    <w:rsid w:val="00A220B4"/>
    <w:rsid w:val="00A24B41"/>
    <w:rsid w:val="00A25936"/>
    <w:rsid w:val="00A25C50"/>
    <w:rsid w:val="00A30C51"/>
    <w:rsid w:val="00A32ED9"/>
    <w:rsid w:val="00A34592"/>
    <w:rsid w:val="00A358C3"/>
    <w:rsid w:val="00A37371"/>
    <w:rsid w:val="00A4003D"/>
    <w:rsid w:val="00A41A58"/>
    <w:rsid w:val="00A41ABE"/>
    <w:rsid w:val="00A430CB"/>
    <w:rsid w:val="00A4449C"/>
    <w:rsid w:val="00A44A49"/>
    <w:rsid w:val="00A4562E"/>
    <w:rsid w:val="00A45ACF"/>
    <w:rsid w:val="00A47D75"/>
    <w:rsid w:val="00A51FBC"/>
    <w:rsid w:val="00A528C7"/>
    <w:rsid w:val="00A53191"/>
    <w:rsid w:val="00A57471"/>
    <w:rsid w:val="00A62B56"/>
    <w:rsid w:val="00A65636"/>
    <w:rsid w:val="00A67B2D"/>
    <w:rsid w:val="00A7000F"/>
    <w:rsid w:val="00A72B29"/>
    <w:rsid w:val="00A72DD3"/>
    <w:rsid w:val="00A73878"/>
    <w:rsid w:val="00A74219"/>
    <w:rsid w:val="00A74504"/>
    <w:rsid w:val="00A7582E"/>
    <w:rsid w:val="00A77174"/>
    <w:rsid w:val="00A77CEE"/>
    <w:rsid w:val="00A77CFC"/>
    <w:rsid w:val="00A82725"/>
    <w:rsid w:val="00A842B2"/>
    <w:rsid w:val="00A846EF"/>
    <w:rsid w:val="00A84848"/>
    <w:rsid w:val="00A87125"/>
    <w:rsid w:val="00A87166"/>
    <w:rsid w:val="00A915C5"/>
    <w:rsid w:val="00A927BA"/>
    <w:rsid w:val="00A94783"/>
    <w:rsid w:val="00A94D31"/>
    <w:rsid w:val="00A971F9"/>
    <w:rsid w:val="00A97368"/>
    <w:rsid w:val="00A97C4B"/>
    <w:rsid w:val="00AA20F6"/>
    <w:rsid w:val="00AA42BE"/>
    <w:rsid w:val="00AA5549"/>
    <w:rsid w:val="00AA5B1C"/>
    <w:rsid w:val="00AB2DA4"/>
    <w:rsid w:val="00AB5728"/>
    <w:rsid w:val="00AB7EBC"/>
    <w:rsid w:val="00AC09CF"/>
    <w:rsid w:val="00AC2020"/>
    <w:rsid w:val="00AC2435"/>
    <w:rsid w:val="00AC2B63"/>
    <w:rsid w:val="00AC37F3"/>
    <w:rsid w:val="00AC43B4"/>
    <w:rsid w:val="00AC4D17"/>
    <w:rsid w:val="00AC5E3E"/>
    <w:rsid w:val="00AC73EE"/>
    <w:rsid w:val="00AC74A5"/>
    <w:rsid w:val="00AD444A"/>
    <w:rsid w:val="00AD469F"/>
    <w:rsid w:val="00AD5E5A"/>
    <w:rsid w:val="00AD63A1"/>
    <w:rsid w:val="00AD6531"/>
    <w:rsid w:val="00AD6BF8"/>
    <w:rsid w:val="00AE00A3"/>
    <w:rsid w:val="00AE01D2"/>
    <w:rsid w:val="00AE0EA8"/>
    <w:rsid w:val="00AE5EF0"/>
    <w:rsid w:val="00AF059A"/>
    <w:rsid w:val="00AF0FEE"/>
    <w:rsid w:val="00AF329D"/>
    <w:rsid w:val="00AF4341"/>
    <w:rsid w:val="00B02399"/>
    <w:rsid w:val="00B029EB"/>
    <w:rsid w:val="00B06BEA"/>
    <w:rsid w:val="00B10411"/>
    <w:rsid w:val="00B12E60"/>
    <w:rsid w:val="00B139C1"/>
    <w:rsid w:val="00B21D66"/>
    <w:rsid w:val="00B23161"/>
    <w:rsid w:val="00B31DA3"/>
    <w:rsid w:val="00B32DC0"/>
    <w:rsid w:val="00B33C14"/>
    <w:rsid w:val="00B34F2C"/>
    <w:rsid w:val="00B362E4"/>
    <w:rsid w:val="00B40A6E"/>
    <w:rsid w:val="00B416AB"/>
    <w:rsid w:val="00B44076"/>
    <w:rsid w:val="00B45DDD"/>
    <w:rsid w:val="00B50BB5"/>
    <w:rsid w:val="00B5195A"/>
    <w:rsid w:val="00B57CA5"/>
    <w:rsid w:val="00B61CD5"/>
    <w:rsid w:val="00B62CE4"/>
    <w:rsid w:val="00B63CA4"/>
    <w:rsid w:val="00B63DC9"/>
    <w:rsid w:val="00B65A83"/>
    <w:rsid w:val="00B667B2"/>
    <w:rsid w:val="00B6728C"/>
    <w:rsid w:val="00B67B1E"/>
    <w:rsid w:val="00B74AF7"/>
    <w:rsid w:val="00B7783E"/>
    <w:rsid w:val="00B8004A"/>
    <w:rsid w:val="00B83B6C"/>
    <w:rsid w:val="00B840B6"/>
    <w:rsid w:val="00B853C5"/>
    <w:rsid w:val="00B85F97"/>
    <w:rsid w:val="00B87C7B"/>
    <w:rsid w:val="00B87CE6"/>
    <w:rsid w:val="00B9142F"/>
    <w:rsid w:val="00B921FC"/>
    <w:rsid w:val="00B949FC"/>
    <w:rsid w:val="00B9577B"/>
    <w:rsid w:val="00B9655F"/>
    <w:rsid w:val="00B96971"/>
    <w:rsid w:val="00BA19BD"/>
    <w:rsid w:val="00BA2987"/>
    <w:rsid w:val="00BA2A91"/>
    <w:rsid w:val="00BA346C"/>
    <w:rsid w:val="00BA42EA"/>
    <w:rsid w:val="00BA6BC6"/>
    <w:rsid w:val="00BA6DA2"/>
    <w:rsid w:val="00BB0D2E"/>
    <w:rsid w:val="00BB3A06"/>
    <w:rsid w:val="00BB44B3"/>
    <w:rsid w:val="00BB6698"/>
    <w:rsid w:val="00BB74F0"/>
    <w:rsid w:val="00BB76B8"/>
    <w:rsid w:val="00BC185F"/>
    <w:rsid w:val="00BC2EC0"/>
    <w:rsid w:val="00BC5E73"/>
    <w:rsid w:val="00BC6B1E"/>
    <w:rsid w:val="00BC721A"/>
    <w:rsid w:val="00BC7ACB"/>
    <w:rsid w:val="00BD4FFA"/>
    <w:rsid w:val="00BE33E9"/>
    <w:rsid w:val="00BE3D5F"/>
    <w:rsid w:val="00BE6E40"/>
    <w:rsid w:val="00BE71F6"/>
    <w:rsid w:val="00BF1A67"/>
    <w:rsid w:val="00BF2A49"/>
    <w:rsid w:val="00BF5F17"/>
    <w:rsid w:val="00C00560"/>
    <w:rsid w:val="00C00B2C"/>
    <w:rsid w:val="00C03261"/>
    <w:rsid w:val="00C0355F"/>
    <w:rsid w:val="00C06383"/>
    <w:rsid w:val="00C06F0A"/>
    <w:rsid w:val="00C07377"/>
    <w:rsid w:val="00C1341D"/>
    <w:rsid w:val="00C137F8"/>
    <w:rsid w:val="00C14C18"/>
    <w:rsid w:val="00C1607C"/>
    <w:rsid w:val="00C17131"/>
    <w:rsid w:val="00C23EEF"/>
    <w:rsid w:val="00C2673C"/>
    <w:rsid w:val="00C3043C"/>
    <w:rsid w:val="00C319FC"/>
    <w:rsid w:val="00C34D4E"/>
    <w:rsid w:val="00C35A6B"/>
    <w:rsid w:val="00C36C56"/>
    <w:rsid w:val="00C37538"/>
    <w:rsid w:val="00C37F01"/>
    <w:rsid w:val="00C42800"/>
    <w:rsid w:val="00C4288F"/>
    <w:rsid w:val="00C42E3F"/>
    <w:rsid w:val="00C442A1"/>
    <w:rsid w:val="00C45F7E"/>
    <w:rsid w:val="00C57799"/>
    <w:rsid w:val="00C62812"/>
    <w:rsid w:val="00C6354A"/>
    <w:rsid w:val="00C65822"/>
    <w:rsid w:val="00C659F7"/>
    <w:rsid w:val="00C662D8"/>
    <w:rsid w:val="00C7010C"/>
    <w:rsid w:val="00C707B2"/>
    <w:rsid w:val="00C71E3D"/>
    <w:rsid w:val="00C71F6B"/>
    <w:rsid w:val="00C724A6"/>
    <w:rsid w:val="00C76407"/>
    <w:rsid w:val="00C76BFE"/>
    <w:rsid w:val="00C80F9E"/>
    <w:rsid w:val="00C81890"/>
    <w:rsid w:val="00C82E33"/>
    <w:rsid w:val="00C8310A"/>
    <w:rsid w:val="00C8796E"/>
    <w:rsid w:val="00C93D79"/>
    <w:rsid w:val="00C93F93"/>
    <w:rsid w:val="00C940D0"/>
    <w:rsid w:val="00C96C06"/>
    <w:rsid w:val="00C97E52"/>
    <w:rsid w:val="00CA0F0E"/>
    <w:rsid w:val="00CA51B0"/>
    <w:rsid w:val="00CA5941"/>
    <w:rsid w:val="00CA5C95"/>
    <w:rsid w:val="00CB196C"/>
    <w:rsid w:val="00CB27B1"/>
    <w:rsid w:val="00CB31BA"/>
    <w:rsid w:val="00CB3F0C"/>
    <w:rsid w:val="00CB581D"/>
    <w:rsid w:val="00CB71EA"/>
    <w:rsid w:val="00CB7A9D"/>
    <w:rsid w:val="00CC0BB5"/>
    <w:rsid w:val="00CC16C7"/>
    <w:rsid w:val="00CC388D"/>
    <w:rsid w:val="00CC4BCF"/>
    <w:rsid w:val="00CC66D4"/>
    <w:rsid w:val="00CC740F"/>
    <w:rsid w:val="00CD2A95"/>
    <w:rsid w:val="00CD30D4"/>
    <w:rsid w:val="00CD5B3D"/>
    <w:rsid w:val="00CD624E"/>
    <w:rsid w:val="00CD7CA6"/>
    <w:rsid w:val="00CE05EE"/>
    <w:rsid w:val="00CE2F32"/>
    <w:rsid w:val="00CE3CEC"/>
    <w:rsid w:val="00CE3D2A"/>
    <w:rsid w:val="00CF1A3C"/>
    <w:rsid w:val="00CF36A2"/>
    <w:rsid w:val="00CF46DD"/>
    <w:rsid w:val="00CF5585"/>
    <w:rsid w:val="00CF5ED2"/>
    <w:rsid w:val="00D0228E"/>
    <w:rsid w:val="00D02DD7"/>
    <w:rsid w:val="00D03326"/>
    <w:rsid w:val="00D03807"/>
    <w:rsid w:val="00D069F8"/>
    <w:rsid w:val="00D06EF9"/>
    <w:rsid w:val="00D06F12"/>
    <w:rsid w:val="00D076D1"/>
    <w:rsid w:val="00D10824"/>
    <w:rsid w:val="00D10B49"/>
    <w:rsid w:val="00D10C87"/>
    <w:rsid w:val="00D11475"/>
    <w:rsid w:val="00D12B6B"/>
    <w:rsid w:val="00D134CD"/>
    <w:rsid w:val="00D13918"/>
    <w:rsid w:val="00D1415B"/>
    <w:rsid w:val="00D2124F"/>
    <w:rsid w:val="00D22DF4"/>
    <w:rsid w:val="00D255DD"/>
    <w:rsid w:val="00D25669"/>
    <w:rsid w:val="00D256A3"/>
    <w:rsid w:val="00D301E2"/>
    <w:rsid w:val="00D32885"/>
    <w:rsid w:val="00D343F5"/>
    <w:rsid w:val="00D3574E"/>
    <w:rsid w:val="00D400C3"/>
    <w:rsid w:val="00D43657"/>
    <w:rsid w:val="00D447D9"/>
    <w:rsid w:val="00D452D0"/>
    <w:rsid w:val="00D4552B"/>
    <w:rsid w:val="00D469B6"/>
    <w:rsid w:val="00D472BA"/>
    <w:rsid w:val="00D53150"/>
    <w:rsid w:val="00D53D73"/>
    <w:rsid w:val="00D545F5"/>
    <w:rsid w:val="00D5763E"/>
    <w:rsid w:val="00D6147C"/>
    <w:rsid w:val="00D6203A"/>
    <w:rsid w:val="00D62777"/>
    <w:rsid w:val="00D642D7"/>
    <w:rsid w:val="00D66421"/>
    <w:rsid w:val="00D673A1"/>
    <w:rsid w:val="00D70DF8"/>
    <w:rsid w:val="00D71322"/>
    <w:rsid w:val="00D7156D"/>
    <w:rsid w:val="00D716FB"/>
    <w:rsid w:val="00D73996"/>
    <w:rsid w:val="00D744B2"/>
    <w:rsid w:val="00D74C64"/>
    <w:rsid w:val="00D76F30"/>
    <w:rsid w:val="00D813EC"/>
    <w:rsid w:val="00D814DD"/>
    <w:rsid w:val="00D825E6"/>
    <w:rsid w:val="00D83020"/>
    <w:rsid w:val="00D84A11"/>
    <w:rsid w:val="00D857BA"/>
    <w:rsid w:val="00D86022"/>
    <w:rsid w:val="00D8754B"/>
    <w:rsid w:val="00D8798F"/>
    <w:rsid w:val="00D90EFE"/>
    <w:rsid w:val="00D91525"/>
    <w:rsid w:val="00D92182"/>
    <w:rsid w:val="00DA186C"/>
    <w:rsid w:val="00DA1949"/>
    <w:rsid w:val="00DA4144"/>
    <w:rsid w:val="00DA53F2"/>
    <w:rsid w:val="00DA57AB"/>
    <w:rsid w:val="00DA5B0C"/>
    <w:rsid w:val="00DA76A9"/>
    <w:rsid w:val="00DB21DD"/>
    <w:rsid w:val="00DB36CD"/>
    <w:rsid w:val="00DB7523"/>
    <w:rsid w:val="00DC18C3"/>
    <w:rsid w:val="00DC1A7A"/>
    <w:rsid w:val="00DC4A60"/>
    <w:rsid w:val="00DC5BE1"/>
    <w:rsid w:val="00DC6427"/>
    <w:rsid w:val="00DC7E7B"/>
    <w:rsid w:val="00DD1055"/>
    <w:rsid w:val="00DD4220"/>
    <w:rsid w:val="00DD6B0A"/>
    <w:rsid w:val="00DD72BA"/>
    <w:rsid w:val="00DD7C8A"/>
    <w:rsid w:val="00DE3185"/>
    <w:rsid w:val="00DE377E"/>
    <w:rsid w:val="00DE6C86"/>
    <w:rsid w:val="00DF1722"/>
    <w:rsid w:val="00DF2DA6"/>
    <w:rsid w:val="00DF39F2"/>
    <w:rsid w:val="00DF404F"/>
    <w:rsid w:val="00DF4CE2"/>
    <w:rsid w:val="00DF5B19"/>
    <w:rsid w:val="00E007F6"/>
    <w:rsid w:val="00E0182B"/>
    <w:rsid w:val="00E063EA"/>
    <w:rsid w:val="00E133D5"/>
    <w:rsid w:val="00E13AEC"/>
    <w:rsid w:val="00E212BF"/>
    <w:rsid w:val="00E213F9"/>
    <w:rsid w:val="00E21940"/>
    <w:rsid w:val="00E2263F"/>
    <w:rsid w:val="00E30648"/>
    <w:rsid w:val="00E32D29"/>
    <w:rsid w:val="00E33073"/>
    <w:rsid w:val="00E332B4"/>
    <w:rsid w:val="00E37B1D"/>
    <w:rsid w:val="00E43726"/>
    <w:rsid w:val="00E51A71"/>
    <w:rsid w:val="00E548B9"/>
    <w:rsid w:val="00E551B6"/>
    <w:rsid w:val="00E66BCA"/>
    <w:rsid w:val="00E730DA"/>
    <w:rsid w:val="00E75577"/>
    <w:rsid w:val="00E771B9"/>
    <w:rsid w:val="00E8039F"/>
    <w:rsid w:val="00E81F47"/>
    <w:rsid w:val="00E82D6D"/>
    <w:rsid w:val="00E844B8"/>
    <w:rsid w:val="00E85CB3"/>
    <w:rsid w:val="00E87645"/>
    <w:rsid w:val="00E87F32"/>
    <w:rsid w:val="00E9555C"/>
    <w:rsid w:val="00E96FB5"/>
    <w:rsid w:val="00EA41A1"/>
    <w:rsid w:val="00EA4942"/>
    <w:rsid w:val="00EA4A6E"/>
    <w:rsid w:val="00EA62BE"/>
    <w:rsid w:val="00EA6E9D"/>
    <w:rsid w:val="00EA74B8"/>
    <w:rsid w:val="00EB2031"/>
    <w:rsid w:val="00EB3606"/>
    <w:rsid w:val="00EB55EF"/>
    <w:rsid w:val="00EB5833"/>
    <w:rsid w:val="00EB67DC"/>
    <w:rsid w:val="00EC1244"/>
    <w:rsid w:val="00EC219B"/>
    <w:rsid w:val="00EC28C0"/>
    <w:rsid w:val="00EC4C2A"/>
    <w:rsid w:val="00EC5884"/>
    <w:rsid w:val="00EC58F3"/>
    <w:rsid w:val="00EC6180"/>
    <w:rsid w:val="00ED0720"/>
    <w:rsid w:val="00ED0D3A"/>
    <w:rsid w:val="00ED134F"/>
    <w:rsid w:val="00ED2486"/>
    <w:rsid w:val="00ED33A8"/>
    <w:rsid w:val="00ED4EFA"/>
    <w:rsid w:val="00ED5580"/>
    <w:rsid w:val="00ED5B77"/>
    <w:rsid w:val="00EE1026"/>
    <w:rsid w:val="00EE1B1C"/>
    <w:rsid w:val="00EE39F2"/>
    <w:rsid w:val="00EE4246"/>
    <w:rsid w:val="00EE79D7"/>
    <w:rsid w:val="00EF0667"/>
    <w:rsid w:val="00EF10B0"/>
    <w:rsid w:val="00EF22B6"/>
    <w:rsid w:val="00EF25EB"/>
    <w:rsid w:val="00EF2893"/>
    <w:rsid w:val="00EF362A"/>
    <w:rsid w:val="00EF719F"/>
    <w:rsid w:val="00F0287A"/>
    <w:rsid w:val="00F03D2F"/>
    <w:rsid w:val="00F04062"/>
    <w:rsid w:val="00F04CA0"/>
    <w:rsid w:val="00F04FC5"/>
    <w:rsid w:val="00F05EB9"/>
    <w:rsid w:val="00F109ED"/>
    <w:rsid w:val="00F14636"/>
    <w:rsid w:val="00F15B8F"/>
    <w:rsid w:val="00F1650A"/>
    <w:rsid w:val="00F16604"/>
    <w:rsid w:val="00F1678A"/>
    <w:rsid w:val="00F20A00"/>
    <w:rsid w:val="00F20BA3"/>
    <w:rsid w:val="00F21450"/>
    <w:rsid w:val="00F22D08"/>
    <w:rsid w:val="00F23ACB"/>
    <w:rsid w:val="00F24A55"/>
    <w:rsid w:val="00F24E21"/>
    <w:rsid w:val="00F3084D"/>
    <w:rsid w:val="00F311AA"/>
    <w:rsid w:val="00F31DC7"/>
    <w:rsid w:val="00F32014"/>
    <w:rsid w:val="00F36C0F"/>
    <w:rsid w:val="00F40832"/>
    <w:rsid w:val="00F40B6B"/>
    <w:rsid w:val="00F443A1"/>
    <w:rsid w:val="00F45CF2"/>
    <w:rsid w:val="00F476AF"/>
    <w:rsid w:val="00F508AE"/>
    <w:rsid w:val="00F50E97"/>
    <w:rsid w:val="00F522C9"/>
    <w:rsid w:val="00F527C8"/>
    <w:rsid w:val="00F52E21"/>
    <w:rsid w:val="00F5367A"/>
    <w:rsid w:val="00F557C7"/>
    <w:rsid w:val="00F55A9E"/>
    <w:rsid w:val="00F564FA"/>
    <w:rsid w:val="00F575BC"/>
    <w:rsid w:val="00F57C05"/>
    <w:rsid w:val="00F608B7"/>
    <w:rsid w:val="00F6169D"/>
    <w:rsid w:val="00F63D20"/>
    <w:rsid w:val="00F66DE7"/>
    <w:rsid w:val="00F701D4"/>
    <w:rsid w:val="00F7182B"/>
    <w:rsid w:val="00F71BEA"/>
    <w:rsid w:val="00F72924"/>
    <w:rsid w:val="00F74841"/>
    <w:rsid w:val="00F74A01"/>
    <w:rsid w:val="00F768F8"/>
    <w:rsid w:val="00F801CA"/>
    <w:rsid w:val="00F84422"/>
    <w:rsid w:val="00F85301"/>
    <w:rsid w:val="00F86FA1"/>
    <w:rsid w:val="00F926D1"/>
    <w:rsid w:val="00F9674C"/>
    <w:rsid w:val="00F96F41"/>
    <w:rsid w:val="00F97086"/>
    <w:rsid w:val="00F9746B"/>
    <w:rsid w:val="00FA0BC4"/>
    <w:rsid w:val="00FA17FA"/>
    <w:rsid w:val="00FA1C8E"/>
    <w:rsid w:val="00FA1D45"/>
    <w:rsid w:val="00FA2F34"/>
    <w:rsid w:val="00FA4097"/>
    <w:rsid w:val="00FA5439"/>
    <w:rsid w:val="00FA5BBA"/>
    <w:rsid w:val="00FA5DDA"/>
    <w:rsid w:val="00FA6CF1"/>
    <w:rsid w:val="00FB08EF"/>
    <w:rsid w:val="00FB2BDE"/>
    <w:rsid w:val="00FB3365"/>
    <w:rsid w:val="00FB44BF"/>
    <w:rsid w:val="00FB55CF"/>
    <w:rsid w:val="00FB6180"/>
    <w:rsid w:val="00FC1EE3"/>
    <w:rsid w:val="00FC55F2"/>
    <w:rsid w:val="00FC5B33"/>
    <w:rsid w:val="00FC5F6E"/>
    <w:rsid w:val="00FC63AE"/>
    <w:rsid w:val="00FC6433"/>
    <w:rsid w:val="00FD09D5"/>
    <w:rsid w:val="00FD1D65"/>
    <w:rsid w:val="00FD5E36"/>
    <w:rsid w:val="00FD62C1"/>
    <w:rsid w:val="00FE0612"/>
    <w:rsid w:val="00FE1751"/>
    <w:rsid w:val="00FE503E"/>
    <w:rsid w:val="00FF10C9"/>
    <w:rsid w:val="00FF16D7"/>
    <w:rsid w:val="00FF365C"/>
    <w:rsid w:val="00FF54FC"/>
    <w:rsid w:val="00FF5A0B"/>
    <w:rsid w:val="00FF5A66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5DD"/>
    <w:rPr>
      <w:rFonts w:ascii="Verdana" w:hAnsi="Verdana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5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uiPriority w:val="9"/>
    <w:qFormat/>
    <w:rsid w:val="00D255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65AD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672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D255D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styleId="Hyperlink">
    <w:name w:val="Hyperlink"/>
    <w:uiPriority w:val="99"/>
    <w:rsid w:val="00D255D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255DD"/>
    <w:pPr>
      <w:spacing w:after="120"/>
    </w:pPr>
    <w:rPr>
      <w:lang/>
    </w:rPr>
  </w:style>
  <w:style w:type="character" w:customStyle="1" w:styleId="BodyTextChar">
    <w:name w:val="Body Text Char"/>
    <w:link w:val="BodyText"/>
    <w:uiPriority w:val="99"/>
    <w:semiHidden/>
    <w:rsid w:val="00D255DD"/>
    <w:rPr>
      <w:rFonts w:ascii="Verdana" w:hAnsi="Verdana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D255DD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rsid w:val="00D255DD"/>
    <w:rPr>
      <w:rFonts w:ascii="Verdana" w:hAnsi="Verdana"/>
      <w:sz w:val="20"/>
      <w:szCs w:val="20"/>
      <w:lang w:val="en-GB"/>
    </w:rPr>
  </w:style>
  <w:style w:type="character" w:customStyle="1" w:styleId="link11">
    <w:name w:val="link11"/>
    <w:uiPriority w:val="99"/>
    <w:rsid w:val="00D255DD"/>
    <w:rPr>
      <w:rFonts w:cs="Times New Roman"/>
    </w:rPr>
  </w:style>
  <w:style w:type="paragraph" w:styleId="NormalWeb">
    <w:name w:val="Normal (Web)"/>
    <w:basedOn w:val="Normal"/>
    <w:uiPriority w:val="99"/>
    <w:rsid w:val="003D3B82"/>
    <w:pPr>
      <w:spacing w:before="100" w:beforeAutospacing="1" w:after="100" w:afterAutospacing="1"/>
    </w:pPr>
    <w:rPr>
      <w:rFonts w:ascii="Times New Roman" w:eastAsia="Batang" w:hAnsi="Times New Roman"/>
      <w:sz w:val="24"/>
      <w:szCs w:val="24"/>
      <w:lang w:val="en-US" w:eastAsia="ja-JP"/>
    </w:rPr>
  </w:style>
  <w:style w:type="character" w:customStyle="1" w:styleId="apple-style-span">
    <w:name w:val="apple-style-span"/>
    <w:rsid w:val="00555719"/>
  </w:style>
  <w:style w:type="paragraph" w:customStyle="1" w:styleId="Style1">
    <w:name w:val="Style1"/>
    <w:basedOn w:val="Normal"/>
    <w:link w:val="Style1Char"/>
    <w:qFormat/>
    <w:rsid w:val="00A915C5"/>
    <w:rPr>
      <w:b/>
      <w:sz w:val="28"/>
      <w:szCs w:val="28"/>
      <w:lang w:val="fr-FR"/>
    </w:rPr>
  </w:style>
  <w:style w:type="character" w:customStyle="1" w:styleId="apple-converted-space">
    <w:name w:val="apple-converted-space"/>
    <w:basedOn w:val="DefaultParagraphFont"/>
    <w:rsid w:val="00B85F97"/>
  </w:style>
  <w:style w:type="character" w:customStyle="1" w:styleId="Style1Char">
    <w:name w:val="Style1 Char"/>
    <w:link w:val="Style1"/>
    <w:rsid w:val="00A915C5"/>
    <w:rPr>
      <w:rFonts w:ascii="Verdana" w:hAnsi="Verdana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85F9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customStyle="1" w:styleId="Default">
    <w:name w:val="Default"/>
    <w:rsid w:val="00B85F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Bullets">
    <w:name w:val="Bullets"/>
    <w:basedOn w:val="Normal"/>
    <w:rsid w:val="00203B55"/>
    <w:pPr>
      <w:numPr>
        <w:numId w:val="1"/>
      </w:numPr>
      <w:spacing w:before="40" w:after="120" w:line="220" w:lineRule="exact"/>
      <w:contextualSpacing/>
    </w:pPr>
    <w:rPr>
      <w:rFonts w:ascii="Tahoma" w:hAnsi="Tahoma"/>
      <w:spacing w:val="10"/>
      <w:sz w:val="16"/>
      <w:szCs w:val="16"/>
      <w:lang w:val="en-US"/>
    </w:rPr>
  </w:style>
  <w:style w:type="paragraph" w:customStyle="1" w:styleId="DefaultText">
    <w:name w:val="Default Text"/>
    <w:basedOn w:val="Normal"/>
    <w:rsid w:val="004D760B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styleId="BodyTextIndent">
    <w:name w:val="Body Text Indent"/>
    <w:basedOn w:val="Normal"/>
    <w:rsid w:val="00450376"/>
    <w:pPr>
      <w:spacing w:after="120"/>
      <w:ind w:left="360"/>
    </w:pPr>
  </w:style>
  <w:style w:type="paragraph" w:customStyle="1" w:styleId="Achievement">
    <w:name w:val="Achievement"/>
    <w:basedOn w:val="BodyText"/>
    <w:rsid w:val="00093AE4"/>
    <w:pPr>
      <w:numPr>
        <w:numId w:val="2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/>
      <w:spacing w:val="-5"/>
      <w:lang w:val="en-US" w:eastAsia="en-US"/>
    </w:rPr>
  </w:style>
  <w:style w:type="character" w:customStyle="1" w:styleId="Heading1Char">
    <w:name w:val="Heading 1 Char"/>
    <w:link w:val="Heading1"/>
    <w:uiPriority w:val="9"/>
    <w:rsid w:val="005B35B7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table" w:styleId="TableGrid">
    <w:name w:val="Table Grid"/>
    <w:basedOn w:val="TableNormal"/>
    <w:rsid w:val="00550DCF"/>
    <w:pPr>
      <w:autoSpaceDE w:val="0"/>
      <w:autoSpaceDN w:val="0"/>
    </w:pPr>
    <w:rPr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uiPriority w:val="21"/>
    <w:qFormat/>
    <w:rsid w:val="008F3F9A"/>
    <w:rPr>
      <w:b/>
      <w:bCs/>
      <w:i/>
      <w:iCs/>
      <w:color w:val="4F81BD"/>
    </w:rPr>
  </w:style>
  <w:style w:type="character" w:customStyle="1" w:styleId="Heading6Char">
    <w:name w:val="Heading 6 Char"/>
    <w:link w:val="Heading6"/>
    <w:uiPriority w:val="9"/>
    <w:semiHidden/>
    <w:rsid w:val="002165AD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uiPriority w:val="9"/>
    <w:semiHidden/>
    <w:rsid w:val="000F6724"/>
    <w:rPr>
      <w:rFonts w:ascii="Calibri" w:eastAsia="Times New Roman" w:hAnsi="Calibri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F40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F4086"/>
    <w:rPr>
      <w:rFonts w:ascii="Verdana" w:hAnsi="Verdana"/>
      <w:lang w:val="en-GB" w:eastAsia="en-US"/>
    </w:rPr>
  </w:style>
  <w:style w:type="character" w:styleId="Strong">
    <w:name w:val="Strong"/>
    <w:uiPriority w:val="22"/>
    <w:qFormat/>
    <w:rsid w:val="00A4003D"/>
    <w:rPr>
      <w:b/>
      <w:bCs/>
    </w:rPr>
  </w:style>
  <w:style w:type="paragraph" w:customStyle="1" w:styleId="western">
    <w:name w:val="western"/>
    <w:basedOn w:val="Normal"/>
    <w:rsid w:val="001E20B5"/>
    <w:rPr>
      <w:rFonts w:ascii="Times New Roman" w:hAnsi="Times New Roman"/>
      <w:sz w:val="24"/>
      <w:szCs w:val="24"/>
      <w:lang w:val="en-US"/>
    </w:rPr>
  </w:style>
  <w:style w:type="character" w:customStyle="1" w:styleId="rvts36">
    <w:name w:val="rvts36"/>
    <w:rsid w:val="007A54CB"/>
  </w:style>
  <w:style w:type="paragraph" w:customStyle="1" w:styleId="rvps17">
    <w:name w:val="rvps17"/>
    <w:basedOn w:val="Normal"/>
    <w:rsid w:val="00435E4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Normalgaramound">
    <w:name w:val="Normal+garamound"/>
    <w:basedOn w:val="Heading2"/>
    <w:rsid w:val="007A66E2"/>
    <w:rPr>
      <w:rFonts w:ascii="Arial" w:hAnsi="Arial" w:cs="Arial"/>
      <w:lang w:val="en-US" w:eastAsia="en-US"/>
    </w:rPr>
  </w:style>
  <w:style w:type="character" w:customStyle="1" w:styleId="rvts32">
    <w:name w:val="rvts32"/>
    <w:rsid w:val="007D2040"/>
  </w:style>
  <w:style w:type="character" w:customStyle="1" w:styleId="rvts47">
    <w:name w:val="rvts47"/>
    <w:rsid w:val="00725A27"/>
  </w:style>
  <w:style w:type="character" w:customStyle="1" w:styleId="rvts34">
    <w:name w:val="rvts34"/>
    <w:rsid w:val="00725A27"/>
  </w:style>
  <w:style w:type="paragraph" w:customStyle="1" w:styleId="NoSpacing1">
    <w:name w:val="No Spacing1"/>
    <w:uiPriority w:val="1"/>
    <w:qFormat/>
    <w:rsid w:val="008F78B4"/>
    <w:rPr>
      <w:rFonts w:ascii="Calibri" w:eastAsia="Calibri" w:hAnsi="Calibri"/>
      <w:sz w:val="22"/>
      <w:szCs w:val="22"/>
    </w:rPr>
  </w:style>
  <w:style w:type="character" w:customStyle="1" w:styleId="rvts35">
    <w:name w:val="rvts35"/>
    <w:rsid w:val="00293BA4"/>
    <w:rPr>
      <w:rFonts w:ascii="Calibri" w:hAnsi="Calibri" w:hint="default"/>
      <w:color w:val="595959"/>
      <w:sz w:val="22"/>
      <w:szCs w:val="22"/>
    </w:rPr>
  </w:style>
  <w:style w:type="character" w:customStyle="1" w:styleId="rvts37">
    <w:name w:val="rvts37"/>
    <w:rsid w:val="003D76F5"/>
    <w:rPr>
      <w:rFonts w:ascii="Calibri" w:hAnsi="Calibri" w:hint="default"/>
      <w:b/>
      <w:bCs/>
      <w:sz w:val="22"/>
      <w:szCs w:val="22"/>
    </w:rPr>
  </w:style>
  <w:style w:type="character" w:customStyle="1" w:styleId="rvts38">
    <w:name w:val="rvts38"/>
    <w:rsid w:val="00F04CA0"/>
  </w:style>
  <w:style w:type="paragraph" w:styleId="NoSpacing">
    <w:name w:val="No Spacing"/>
    <w:uiPriority w:val="1"/>
    <w:qFormat/>
    <w:rsid w:val="009F141E"/>
    <w:rPr>
      <w:rFonts w:ascii="Verdana" w:hAnsi="Verdana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12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5354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24158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5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800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8100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451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893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28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115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oby.380760@2freemail.com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5517F-1D6F-4AC9-BC41-B9249A867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USER</vt:lpstr>
    </vt:vector>
  </TitlesOfParts>
  <Company/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</dc:title>
  <dc:creator>user</dc:creator>
  <cp:lastModifiedBy>348370422</cp:lastModifiedBy>
  <cp:revision>3</cp:revision>
  <cp:lastPrinted>2007-09-21T04:19:00Z</cp:lastPrinted>
  <dcterms:created xsi:type="dcterms:W3CDTF">2018-04-10T18:18:00Z</dcterms:created>
  <dcterms:modified xsi:type="dcterms:W3CDTF">2018-06-21T13:08:00Z</dcterms:modified>
</cp:coreProperties>
</file>