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6pt;margin-top:10.8pt;width:529.8pt;height:129pt;z-index:-25165619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80"/>
        <w:gridCol w:w="3880"/>
      </w:tblGrid>
      <w:tr w:rsidR="00902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65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902B78" w:rsidRDefault="00902B78" w:rsidP="007A6A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902B78" w:rsidRDefault="00902B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78" w:rsidRDefault="007A6A51" w:rsidP="007A6A51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JAFRAN</w:t>
      </w:r>
    </w:p>
    <w:p w:rsidR="007A6A51" w:rsidRDefault="007A6A51" w:rsidP="007A6A51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7A5D">
          <w:rPr>
            <w:rStyle w:val="Hyperlink"/>
            <w:rFonts w:ascii="Times New Roman" w:hAnsi="Times New Roman" w:cs="Times New Roman"/>
            <w:sz w:val="24"/>
            <w:szCs w:val="24"/>
          </w:rPr>
          <w:t>Jafran.380806@2freemail.com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.95pt;margin-top:50.5pt;width:20.55pt;height:20.55pt;z-index:-251649024" o:allowincell="f">
            <v:imagedata r:id="rId7" o:title=""/>
          </v:shape>
        </w:pict>
      </w:r>
      <w:r>
        <w:rPr>
          <w:noProof/>
        </w:rPr>
        <w:pict>
          <v:rect id="_x0000_s1034" style="position:absolute;margin-left:-8.65pt;margin-top:15.75pt;width:529.65pt;height:7.9pt;z-index:-251648000" o:allowincell="f" fillcolor="black" stroked="f"/>
        </w:pict>
      </w:r>
      <w:r>
        <w:rPr>
          <w:noProof/>
        </w:rPr>
        <w:pict>
          <v:line id="_x0000_s1035" style="position:absolute;z-index:-251646976" from="-5.35pt,17.9pt" to="517.65pt,17.9pt" o:allowincell="f" strokecolor="#7f7f7f" strokeweight="1.25pt"/>
        </w:pic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Personal Summary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6" w:lineRule="auto"/>
        <w:ind w:left="70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A highly motivate individual and seeking a quality environment where my knowledge can be share and enrich. </w:t>
      </w:r>
      <w:proofErr w:type="gramStart"/>
      <w:r>
        <w:rPr>
          <w:rFonts w:ascii="Tahoma" w:hAnsi="Tahoma" w:cs="Tahoma"/>
        </w:rPr>
        <w:t>Seeking a challenging environment that encourages learning and creativity.</w:t>
      </w:r>
      <w:proofErr w:type="gramEnd"/>
      <w:r>
        <w:rPr>
          <w:rFonts w:ascii="Tahoma" w:hAnsi="Tahoma" w:cs="Tahoma"/>
        </w:rPr>
        <w:t xml:space="preserve"> I would like to gain new skill while utilizing my current area expertise of procurement and employee satisfaction services within a positive team environment.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366.35pt;margin-top:15.7pt;width:156.2pt;height:79.1pt;z-index:-251645952" o:allowincell="f">
            <v:imagedata r:id="rId8" o:title=""/>
          </v:shape>
        </w:pict>
      </w:r>
      <w:r>
        <w:rPr>
          <w:noProof/>
        </w:rPr>
        <w:pict>
          <v:rect id="_x0000_s1037" style="position:absolute;margin-left:.4pt;margin-top:40.3pt;width:14.35pt;height:14.4pt;z-index:-251644928" o:allowincell="f" fillcolor="black" stroked="f"/>
        </w:pic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Work Experiences in UAE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Cold Stone Creamery (Apparel Group Company)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February 2016 till February2018 </w:t>
      </w: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8.35pt;height:19.25pt">
            <v:imagedata r:id="rId9" o:title=""/>
          </v:shape>
        </w:pict>
      </w:r>
      <w:r>
        <w:rPr>
          <w:rFonts w:ascii="Calibri" w:hAnsi="Calibri" w:cs="Calibri"/>
          <w:b/>
          <w:bCs/>
          <w:sz w:val="28"/>
          <w:szCs w:val="28"/>
        </w:rPr>
        <w:t xml:space="preserve"> Position – Service In charge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82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Delivers consistent and outstanding guest service through friendly attitude, attentive behavior and strong product knowledge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30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Enhances the guest experience by following the Principles: Smile, Eye Contact, and Thank You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5" w:lineRule="auto"/>
        <w:ind w:left="1420" w:right="8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Ensures every guest receives a prompt and warm greeting within 5 seconds at front counter and drive-thru.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66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Maintains speed of service targets by working efficiently with a sense of urgency to fill orders and meet guests’ needs.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18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Promptly executes service recovery for any guest concerns or complaints by making it right with the guest, regardless of involvement in the issue.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48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Follows all Operations standards and guidelines for preparation of products according to training and instructional materials provided.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52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Prepares all products as required, following the order monitor to ensure the accuracy of every order.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Communicates showcase and product needs to ensure proper product availability for guests.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4" w:lineRule="auto"/>
        <w:ind w:left="1420" w:right="118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Regularly takes temperatures of the required products and records in the Time &amp; Temperature Log.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/>
        <w:jc w:val="both"/>
        <w:rPr>
          <w:rFonts w:ascii="Symbol" w:hAnsi="Symbol" w:cs="Symbol"/>
          <w:color w:val="404040"/>
        </w:rPr>
      </w:pPr>
      <w:r>
        <w:rPr>
          <w:rFonts w:ascii="Tahoma" w:hAnsi="Tahoma" w:cs="Tahoma"/>
          <w:color w:val="404040"/>
        </w:rPr>
        <w:t xml:space="preserve">Receives payment by cash, credit cards, vouchers or automatic debits.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4"/>
          <w:szCs w:val="24"/>
        </w:rPr>
        <w:t>Recognitions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color w:val="404040"/>
        </w:rPr>
        <w:t>: Top Seller of the year 2017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902B78" w:rsidRDefault="00902B78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39" w:lineRule="auto"/>
        <w:ind w:left="3000" w:hanging="139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 xml:space="preserve">Top seller of the month for many times.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ahoma" w:hAnsi="Tahoma" w:cs="Tahoma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139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lastRenderedPageBreak/>
        <w:t xml:space="preserve">Most popular Customer Service Crew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ahoma" w:hAnsi="Tahoma" w:cs="Tahoma"/>
          <w:color w:val="404040"/>
        </w:rPr>
      </w:pPr>
    </w:p>
    <w:p w:rsidR="00902B78" w:rsidRDefault="00902B78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39" w:lineRule="auto"/>
        <w:ind w:left="3000" w:hanging="139"/>
        <w:jc w:val="both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 xml:space="preserve">Promoted as a Service in Charge (Team Leader) </w: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8" style="position:absolute;margin-left:-2.05pt;margin-top:8.4pt;width:529.6pt;height:9.7pt;z-index:-251643904" o:allowincell="f" fillcolor="black" stroked="f"/>
        </w:pict>
      </w:r>
      <w:r>
        <w:rPr>
          <w:noProof/>
        </w:rPr>
        <w:pict>
          <v:line id="_x0000_s1039" style="position:absolute;z-index:-251642880" from="1.25pt,11.5pt" to="524.25pt,11.5pt" o:allowincell="f" strokecolor="#7f7f7f" strokeweight="3pt"/>
        </w:pic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F7F7F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8.35pt;height:23.45pt">
            <v:imagedata r:id="rId10" o:title=""/>
          </v:shape>
        </w:pic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margin-left:4.75pt;margin-top:-21.6pt;width:22.2pt;height:19pt;z-index:-251641856" o:allowincell="f" fillcolor="black" stroked="f"/>
        </w:pict>
      </w:r>
    </w:p>
    <w:p w:rsidR="00902B78" w:rsidRDefault="00902B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78" w:rsidRDefault="00902B78"/>
    <w:sectPr w:rsidR="0090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02B78"/>
    <w:rsid w:val="007A6A51"/>
    <w:rsid w:val="0090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6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fran.38080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2018-06-04T10:36:00Z</dcterms:created>
  <dcterms:modified xsi:type="dcterms:W3CDTF">2018-06-04T10:46:00Z</dcterms:modified>
</cp:coreProperties>
</file>