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92" w:rsidRDefault="002E412E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u w:val="single"/>
        </w:rPr>
        <w:t>CURRICULUM VITAE</w:t>
      </w:r>
    </w:p>
    <w:p w:rsidR="00A03792" w:rsidRDefault="00A03792">
      <w:pPr>
        <w:spacing w:line="20" w:lineRule="exact"/>
        <w:rPr>
          <w:sz w:val="24"/>
          <w:szCs w:val="24"/>
        </w:rPr>
      </w:pPr>
    </w:p>
    <w:p w:rsidR="00A03792" w:rsidRDefault="00A03792">
      <w:pPr>
        <w:spacing w:line="200" w:lineRule="exact"/>
        <w:rPr>
          <w:sz w:val="24"/>
          <w:szCs w:val="24"/>
        </w:rPr>
      </w:pPr>
    </w:p>
    <w:p w:rsidR="00A03792" w:rsidRDefault="00A03792">
      <w:pPr>
        <w:spacing w:line="200" w:lineRule="exact"/>
        <w:rPr>
          <w:sz w:val="24"/>
          <w:szCs w:val="24"/>
        </w:rPr>
      </w:pPr>
    </w:p>
    <w:p w:rsidR="00A03792" w:rsidRPr="002E412E" w:rsidRDefault="002E412E">
      <w:pPr>
        <w:spacing w:line="297" w:lineRule="exact"/>
        <w:rPr>
          <w:b/>
          <w:sz w:val="28"/>
          <w:szCs w:val="24"/>
        </w:rPr>
      </w:pPr>
      <w:r w:rsidRPr="002E412E">
        <w:rPr>
          <w:b/>
          <w:sz w:val="28"/>
          <w:szCs w:val="24"/>
        </w:rPr>
        <w:t>SHEHZAAD</w:t>
      </w:r>
    </w:p>
    <w:p w:rsidR="00A03792" w:rsidRPr="002E412E" w:rsidRDefault="002E412E" w:rsidP="002E412E">
      <w:pPr>
        <w:rPr>
          <w:b/>
          <w:szCs w:val="20"/>
        </w:rPr>
      </w:pPr>
      <w:r w:rsidRPr="002E412E">
        <w:rPr>
          <w:rFonts w:ascii="Calibri" w:eastAsia="Calibri" w:hAnsi="Calibri" w:cs="Calibri"/>
          <w:b/>
          <w:bCs/>
          <w:i/>
          <w:iCs/>
          <w:sz w:val="36"/>
          <w:szCs w:val="32"/>
        </w:rPr>
        <w:t xml:space="preserve">E MAIL- </w:t>
      </w:r>
      <w:hyperlink r:id="rId5" w:history="1">
        <w:r w:rsidRPr="002E412E">
          <w:rPr>
            <w:rStyle w:val="Hyperlink"/>
            <w:rFonts w:ascii="Calibri" w:eastAsia="Calibri" w:hAnsi="Calibri" w:cs="Calibri"/>
            <w:b/>
            <w:bCs/>
            <w:i/>
            <w:iCs/>
            <w:sz w:val="36"/>
            <w:szCs w:val="32"/>
          </w:rPr>
          <w:t>shehzaad.380833@2freemail.com</w:t>
        </w:r>
      </w:hyperlink>
      <w:r w:rsidRPr="002E412E">
        <w:rPr>
          <w:rFonts w:ascii="Calibri" w:eastAsia="Calibri" w:hAnsi="Calibri" w:cs="Calibri"/>
          <w:b/>
          <w:bCs/>
          <w:i/>
          <w:iCs/>
          <w:sz w:val="36"/>
          <w:szCs w:val="32"/>
        </w:rPr>
        <w:t xml:space="preserve"> </w:t>
      </w:r>
    </w:p>
    <w:p w:rsidR="00A03792" w:rsidRDefault="002E41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165735</wp:posOffset>
            </wp:positionV>
            <wp:extent cx="742124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186055</wp:posOffset>
            </wp:positionV>
            <wp:extent cx="742124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792" w:rsidRDefault="00A03792">
      <w:pPr>
        <w:spacing w:line="200" w:lineRule="exact"/>
        <w:rPr>
          <w:sz w:val="24"/>
          <w:szCs w:val="24"/>
        </w:rPr>
      </w:pPr>
    </w:p>
    <w:p w:rsidR="00A03792" w:rsidRDefault="00A03792">
      <w:pPr>
        <w:spacing w:line="238" w:lineRule="exact"/>
        <w:rPr>
          <w:sz w:val="24"/>
          <w:szCs w:val="24"/>
        </w:rPr>
      </w:pPr>
    </w:p>
    <w:p w:rsidR="00A03792" w:rsidRDefault="002E412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CAREEER OBJECTIVE:-</w:t>
      </w:r>
    </w:p>
    <w:p w:rsidR="00A03792" w:rsidRDefault="00A03792">
      <w:pPr>
        <w:spacing w:line="186" w:lineRule="exact"/>
        <w:rPr>
          <w:sz w:val="24"/>
          <w:szCs w:val="24"/>
        </w:rPr>
      </w:pPr>
    </w:p>
    <w:p w:rsidR="00A03792" w:rsidRDefault="002E412E">
      <w:pPr>
        <w:spacing w:line="276" w:lineRule="auto"/>
        <w:ind w:left="720"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To build a long term career growth that capitalizes on my skills and offer me the opportunity to learn and grow.</w:t>
      </w:r>
    </w:p>
    <w:p w:rsidR="00A03792" w:rsidRDefault="00A03792">
      <w:pPr>
        <w:spacing w:line="111" w:lineRule="exact"/>
        <w:rPr>
          <w:sz w:val="24"/>
          <w:szCs w:val="24"/>
        </w:rPr>
      </w:pPr>
    </w:p>
    <w:p w:rsidR="00A03792" w:rsidRDefault="002E412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 BACKGROUND:-</w:t>
      </w:r>
    </w:p>
    <w:p w:rsidR="00A03792" w:rsidRDefault="00A03792">
      <w:pPr>
        <w:spacing w:line="164" w:lineRule="exact"/>
        <w:rPr>
          <w:sz w:val="24"/>
          <w:szCs w:val="24"/>
        </w:rPr>
      </w:pPr>
    </w:p>
    <w:p w:rsidR="00A03792" w:rsidRDefault="002E412E">
      <w:pPr>
        <w:numPr>
          <w:ilvl w:val="0"/>
          <w:numId w:val="1"/>
        </w:numPr>
        <w:tabs>
          <w:tab w:val="left" w:pos="640"/>
        </w:tabs>
        <w:ind w:left="640" w:hanging="357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i/>
          <w:iCs/>
          <w:sz w:val="24"/>
          <w:szCs w:val="24"/>
        </w:rPr>
        <w:t>Bachelor of commerce.</w:t>
      </w:r>
    </w:p>
    <w:p w:rsidR="00A03792" w:rsidRDefault="002E412E">
      <w:pPr>
        <w:numPr>
          <w:ilvl w:val="0"/>
          <w:numId w:val="1"/>
        </w:numPr>
        <w:tabs>
          <w:tab w:val="left" w:pos="640"/>
        </w:tabs>
        <w:ind w:left="640" w:hanging="357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i/>
          <w:iCs/>
          <w:sz w:val="24"/>
          <w:szCs w:val="24"/>
        </w:rPr>
        <w:t>Passed high school from CBSE Board.</w:t>
      </w:r>
    </w:p>
    <w:p w:rsidR="00A03792" w:rsidRDefault="002E412E">
      <w:pPr>
        <w:numPr>
          <w:ilvl w:val="0"/>
          <w:numId w:val="1"/>
        </w:numPr>
        <w:tabs>
          <w:tab w:val="left" w:pos="640"/>
        </w:tabs>
        <w:ind w:left="640" w:hanging="357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i/>
          <w:iCs/>
          <w:sz w:val="24"/>
          <w:szCs w:val="24"/>
        </w:rPr>
        <w:t>Passed intermediate from CBSE Board.</w:t>
      </w:r>
    </w:p>
    <w:p w:rsidR="00A03792" w:rsidRDefault="00A03792">
      <w:pPr>
        <w:spacing w:line="273" w:lineRule="exact"/>
        <w:rPr>
          <w:sz w:val="24"/>
          <w:szCs w:val="24"/>
        </w:rPr>
      </w:pPr>
    </w:p>
    <w:p w:rsidR="00A03792" w:rsidRDefault="002E412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QUALIFICATION</w:t>
      </w:r>
    </w:p>
    <w:p w:rsidR="00A03792" w:rsidRDefault="00A03792">
      <w:pPr>
        <w:spacing w:line="279" w:lineRule="exact"/>
        <w:rPr>
          <w:sz w:val="24"/>
          <w:szCs w:val="24"/>
        </w:rPr>
      </w:pPr>
    </w:p>
    <w:p w:rsidR="00A03792" w:rsidRDefault="002E41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Advance Diploma in Hospitality and Tourism Management.(LONDON, UNITED KINGDOM)</w:t>
      </w:r>
    </w:p>
    <w:p w:rsidR="00A03792" w:rsidRDefault="00A03792">
      <w:pPr>
        <w:spacing w:line="200" w:lineRule="exact"/>
        <w:rPr>
          <w:sz w:val="24"/>
          <w:szCs w:val="24"/>
        </w:rPr>
      </w:pPr>
    </w:p>
    <w:p w:rsidR="00A03792" w:rsidRDefault="00A03792">
      <w:pPr>
        <w:spacing w:line="349" w:lineRule="exact"/>
        <w:rPr>
          <w:sz w:val="24"/>
          <w:szCs w:val="24"/>
        </w:rPr>
      </w:pPr>
    </w:p>
    <w:p w:rsidR="00A03792" w:rsidRDefault="002E412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SKILLS :-</w:t>
      </w:r>
    </w:p>
    <w:p w:rsidR="00A03792" w:rsidRDefault="00A03792">
      <w:pPr>
        <w:spacing w:line="164" w:lineRule="exact"/>
        <w:rPr>
          <w:sz w:val="24"/>
          <w:szCs w:val="24"/>
        </w:rPr>
      </w:pPr>
    </w:p>
    <w:p w:rsidR="00A03792" w:rsidRDefault="002E412E">
      <w:pPr>
        <w:numPr>
          <w:ilvl w:val="0"/>
          <w:numId w:val="3"/>
        </w:numPr>
        <w:tabs>
          <w:tab w:val="left" w:pos="720"/>
        </w:tabs>
        <w:ind w:left="720" w:right="86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Provide Leadership and direction to </w:t>
      </w:r>
      <w:r>
        <w:rPr>
          <w:rFonts w:eastAsia="Times New Roman"/>
          <w:i/>
          <w:iCs/>
          <w:sz w:val="24"/>
          <w:szCs w:val="24"/>
        </w:rPr>
        <w:t>oversee all laundry operations, ensuring work is accompolished in a timelyand cost effective manner.</w:t>
      </w:r>
    </w:p>
    <w:p w:rsidR="00A03792" w:rsidRDefault="002E412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Maintain inventory of supplies, keep necessary records,and write reports.</w:t>
      </w:r>
    </w:p>
    <w:p w:rsidR="00A03792" w:rsidRDefault="002E412E">
      <w:pPr>
        <w:numPr>
          <w:ilvl w:val="0"/>
          <w:numId w:val="3"/>
        </w:numPr>
        <w:tabs>
          <w:tab w:val="left" w:pos="720"/>
        </w:tabs>
        <w:ind w:left="720" w:right="1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Schedule and supervise laundry workers, ensuring employee awareness and </w:t>
      </w:r>
      <w:r>
        <w:rPr>
          <w:rFonts w:eastAsia="Times New Roman"/>
          <w:i/>
          <w:iCs/>
          <w:sz w:val="24"/>
          <w:szCs w:val="24"/>
        </w:rPr>
        <w:t>compliance with applicable company directives, policies, and procedures.</w:t>
      </w:r>
    </w:p>
    <w:p w:rsidR="00A03792" w:rsidRDefault="002E412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Ensure machines and laundry area adhere to safety and cleanliness standards.</w:t>
      </w:r>
    </w:p>
    <w:p w:rsidR="00A03792" w:rsidRDefault="002E412E">
      <w:pPr>
        <w:numPr>
          <w:ilvl w:val="0"/>
          <w:numId w:val="3"/>
        </w:numPr>
        <w:tabs>
          <w:tab w:val="left" w:pos="720"/>
        </w:tabs>
        <w:ind w:left="720" w:right="16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Ensure linen and housekeeping supplies are ordered and controlledin line with Business and events.</w:t>
      </w:r>
    </w:p>
    <w:p w:rsidR="00A03792" w:rsidRDefault="002E412E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24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Able to</w:t>
      </w:r>
      <w:r>
        <w:rPr>
          <w:rFonts w:eastAsia="Times New Roman"/>
          <w:i/>
          <w:iCs/>
          <w:sz w:val="24"/>
          <w:szCs w:val="24"/>
        </w:rPr>
        <w:t xml:space="preserve"> check machines daily to ensure proper working order, and evaluate work of laundry attendents.</w:t>
      </w:r>
    </w:p>
    <w:p w:rsidR="00A03792" w:rsidRDefault="00A03792">
      <w:pPr>
        <w:spacing w:line="121" w:lineRule="exact"/>
        <w:rPr>
          <w:sz w:val="24"/>
          <w:szCs w:val="24"/>
        </w:rPr>
      </w:pPr>
    </w:p>
    <w:p w:rsidR="00A03792" w:rsidRDefault="002E412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EXPERINENCE:-</w:t>
      </w:r>
    </w:p>
    <w:p w:rsidR="00A03792" w:rsidRDefault="00A03792">
      <w:pPr>
        <w:spacing w:line="201" w:lineRule="exact"/>
        <w:rPr>
          <w:sz w:val="24"/>
          <w:szCs w:val="24"/>
        </w:rPr>
      </w:pPr>
    </w:p>
    <w:p w:rsidR="00A03792" w:rsidRDefault="002E412E">
      <w:pPr>
        <w:numPr>
          <w:ilvl w:val="0"/>
          <w:numId w:val="4"/>
        </w:numPr>
        <w:tabs>
          <w:tab w:val="left" w:pos="720"/>
        </w:tabs>
        <w:spacing w:line="281" w:lineRule="auto"/>
        <w:ind w:left="720" w:right="220" w:hanging="3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Worked as Laundry manager .</w:t>
      </w:r>
      <w:r>
        <w:rPr>
          <w:rFonts w:eastAsia="Times New Roman"/>
          <w:sz w:val="28"/>
          <w:szCs w:val="28"/>
          <w:u w:val="single"/>
        </w:rPr>
        <w:t>(RENATE PETRUS DRY CLEANERS,74 THE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BROADWAY GREENFORD,UB6 9QA, LONDON)</w:t>
      </w:r>
    </w:p>
    <w:p w:rsidR="00A03792" w:rsidRDefault="00A03792">
      <w:pPr>
        <w:spacing w:line="217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A03792" w:rsidRDefault="002E412E">
      <w:pPr>
        <w:spacing w:line="252" w:lineRule="auto"/>
        <w:ind w:left="7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Performed laundry activities acco</w:t>
      </w:r>
      <w:r>
        <w:rPr>
          <w:rFonts w:eastAsia="Times New Roman"/>
          <w:i/>
          <w:iCs/>
          <w:sz w:val="28"/>
          <w:szCs w:val="28"/>
        </w:rPr>
        <w:t>rding to health standards department. Ensured laundry equipments and facilities are in best operating condition.Ensured to promote actively team work within laundry department and maintain strong interdepartmental relations.</w:t>
      </w:r>
    </w:p>
    <w:p w:rsidR="00A03792" w:rsidRDefault="00A03792">
      <w:pPr>
        <w:sectPr w:rsidR="00A03792">
          <w:pgSz w:w="11900" w:h="16838"/>
          <w:pgMar w:top="284" w:right="846" w:bottom="1440" w:left="1260" w:header="0" w:footer="0" w:gutter="0"/>
          <w:cols w:space="720" w:equalWidth="0">
            <w:col w:w="9800"/>
          </w:cols>
        </w:sectPr>
      </w:pPr>
    </w:p>
    <w:p w:rsidR="002E412E" w:rsidRDefault="002E412E" w:rsidP="002E412E">
      <w:pPr>
        <w:spacing w:line="296" w:lineRule="exact"/>
        <w:rPr>
          <w:sz w:val="20"/>
          <w:szCs w:val="20"/>
        </w:rPr>
      </w:pP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2E41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165100</wp:posOffset>
            </wp:positionV>
            <wp:extent cx="742124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185420</wp:posOffset>
            </wp:positionV>
            <wp:extent cx="742124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400" w:lineRule="exact"/>
        <w:rPr>
          <w:sz w:val="20"/>
          <w:szCs w:val="20"/>
        </w:rPr>
      </w:pPr>
    </w:p>
    <w:p w:rsidR="00A03792" w:rsidRDefault="002E412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Worked as Quality Inspector. (</w:t>
      </w:r>
      <w:r>
        <w:rPr>
          <w:rFonts w:eastAsia="Times New Roman"/>
          <w:sz w:val="28"/>
          <w:szCs w:val="28"/>
          <w:u w:val="single"/>
        </w:rPr>
        <w:t>CLEAN EXPRESS DRY CLEANERS,41</w:t>
      </w:r>
    </w:p>
    <w:p w:rsidR="00A03792" w:rsidRDefault="002E412E">
      <w:pPr>
        <w:ind w:left="72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BLACKBIRD HILL,NW98 RS, LONDON)</w:t>
      </w: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250" w:lineRule="exact"/>
        <w:rPr>
          <w:sz w:val="20"/>
          <w:szCs w:val="20"/>
        </w:rPr>
      </w:pPr>
    </w:p>
    <w:p w:rsidR="00A03792" w:rsidRDefault="002E412E">
      <w:pPr>
        <w:spacing w:line="258" w:lineRule="auto"/>
        <w:ind w:right="140" w:firstLine="7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Administered the daily operations of the laundry including and inspecting of </w:t>
      </w:r>
      <w:r>
        <w:rPr>
          <w:rFonts w:eastAsia="Times New Roman"/>
          <w:i/>
          <w:iCs/>
          <w:sz w:val="28"/>
          <w:szCs w:val="28"/>
        </w:rPr>
        <w:t>linens to maintain standards. Accurately followed and provided instructions both verbally and written.</w:t>
      </w: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365" w:lineRule="exact"/>
        <w:rPr>
          <w:sz w:val="20"/>
          <w:szCs w:val="20"/>
        </w:rPr>
      </w:pPr>
    </w:p>
    <w:p w:rsidR="00A03792" w:rsidRDefault="002E412E">
      <w:pPr>
        <w:numPr>
          <w:ilvl w:val="0"/>
          <w:numId w:val="6"/>
        </w:numPr>
        <w:tabs>
          <w:tab w:val="left" w:pos="720"/>
        </w:tabs>
        <w:spacing w:line="283" w:lineRule="auto"/>
        <w:ind w:left="720" w:right="520" w:hanging="3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Customer Service Advisor. (</w:t>
      </w:r>
      <w:r>
        <w:rPr>
          <w:rFonts w:eastAsia="Times New Roman"/>
          <w:sz w:val="28"/>
          <w:szCs w:val="28"/>
          <w:u w:val="single"/>
        </w:rPr>
        <w:t>BLANC NATURALLY CLEANER 16GORST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ROADNW10 6LE , LONDON)</w:t>
      </w:r>
    </w:p>
    <w:p w:rsidR="00A03792" w:rsidRDefault="00A03792">
      <w:pPr>
        <w:spacing w:line="213" w:lineRule="exact"/>
        <w:rPr>
          <w:sz w:val="20"/>
          <w:szCs w:val="20"/>
        </w:rPr>
      </w:pPr>
    </w:p>
    <w:p w:rsidR="00A03792" w:rsidRDefault="002E412E">
      <w:pPr>
        <w:spacing w:line="27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Managed overall daily operations of the linen and laundry operations</w:t>
      </w:r>
      <w:r>
        <w:rPr>
          <w:rFonts w:eastAsia="Times New Roman"/>
          <w:i/>
          <w:iCs/>
          <w:sz w:val="28"/>
          <w:szCs w:val="28"/>
        </w:rPr>
        <w:t>. Ensured quality control and managed customer service issues quickly and effectively.</w:t>
      </w: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340"/>
        <w:gridCol w:w="740"/>
        <w:gridCol w:w="5800"/>
      </w:tblGrid>
      <w:tr w:rsidR="00A03792">
        <w:trPr>
          <w:trHeight w:val="334"/>
        </w:trPr>
        <w:tc>
          <w:tcPr>
            <w:tcW w:w="3260" w:type="dxa"/>
            <w:gridSpan w:val="2"/>
            <w:vAlign w:val="bottom"/>
          </w:tcPr>
          <w:p w:rsidR="00A03792" w:rsidRDefault="002E412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DETAILS:</w:t>
            </w:r>
          </w:p>
        </w:tc>
        <w:tc>
          <w:tcPr>
            <w:tcW w:w="740" w:type="dxa"/>
            <w:vAlign w:val="bottom"/>
          </w:tcPr>
          <w:p w:rsidR="00A03792" w:rsidRDefault="00A0379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A03792" w:rsidRDefault="00A03792">
            <w:pPr>
              <w:rPr>
                <w:sz w:val="24"/>
                <w:szCs w:val="24"/>
              </w:rPr>
            </w:pPr>
          </w:p>
        </w:tc>
      </w:tr>
      <w:tr w:rsidR="00A03792">
        <w:trPr>
          <w:trHeight w:val="478"/>
        </w:trPr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A03792" w:rsidRDefault="002E412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Date of Birth</w:t>
            </w:r>
          </w:p>
        </w:tc>
        <w:tc>
          <w:tcPr>
            <w:tcW w:w="340" w:type="dxa"/>
            <w:vAlign w:val="bottom"/>
          </w:tcPr>
          <w:p w:rsidR="00A03792" w:rsidRDefault="00A0379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3792" w:rsidRDefault="002E412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03792" w:rsidRDefault="002E4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25</w:t>
            </w: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May 1988</w:t>
            </w:r>
          </w:p>
        </w:tc>
      </w:tr>
      <w:tr w:rsidR="00A03792">
        <w:trPr>
          <w:trHeight w:val="322"/>
        </w:trPr>
        <w:tc>
          <w:tcPr>
            <w:tcW w:w="3260" w:type="dxa"/>
            <w:gridSpan w:val="2"/>
            <w:vAlign w:val="bottom"/>
          </w:tcPr>
          <w:p w:rsidR="00A03792" w:rsidRDefault="00A0379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03792" w:rsidRDefault="00A03792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vAlign w:val="bottom"/>
          </w:tcPr>
          <w:p w:rsidR="00A03792" w:rsidRDefault="00A03792">
            <w:pPr>
              <w:ind w:left="320"/>
              <w:rPr>
                <w:sz w:val="20"/>
                <w:szCs w:val="20"/>
              </w:rPr>
            </w:pPr>
          </w:p>
        </w:tc>
      </w:tr>
      <w:tr w:rsidR="00A03792">
        <w:trPr>
          <w:trHeight w:val="324"/>
        </w:trPr>
        <w:tc>
          <w:tcPr>
            <w:tcW w:w="3260" w:type="dxa"/>
            <w:gridSpan w:val="2"/>
            <w:vAlign w:val="bottom"/>
          </w:tcPr>
          <w:p w:rsidR="00A03792" w:rsidRDefault="002E412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Gender</w:t>
            </w:r>
          </w:p>
        </w:tc>
        <w:tc>
          <w:tcPr>
            <w:tcW w:w="740" w:type="dxa"/>
            <w:vAlign w:val="bottom"/>
          </w:tcPr>
          <w:p w:rsidR="00A03792" w:rsidRDefault="002E412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03792" w:rsidRDefault="002E4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Male</w:t>
            </w:r>
          </w:p>
        </w:tc>
      </w:tr>
      <w:tr w:rsidR="00A03792">
        <w:trPr>
          <w:trHeight w:val="322"/>
        </w:trPr>
        <w:tc>
          <w:tcPr>
            <w:tcW w:w="3260" w:type="dxa"/>
            <w:gridSpan w:val="2"/>
            <w:vAlign w:val="bottom"/>
          </w:tcPr>
          <w:p w:rsidR="00A03792" w:rsidRDefault="002E412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Nationality</w:t>
            </w:r>
          </w:p>
        </w:tc>
        <w:tc>
          <w:tcPr>
            <w:tcW w:w="740" w:type="dxa"/>
            <w:vAlign w:val="bottom"/>
          </w:tcPr>
          <w:p w:rsidR="00A03792" w:rsidRDefault="002E412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03792" w:rsidRDefault="002E4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Indian</w:t>
            </w:r>
          </w:p>
        </w:tc>
      </w:tr>
      <w:tr w:rsidR="00A03792">
        <w:trPr>
          <w:trHeight w:val="373"/>
        </w:trPr>
        <w:tc>
          <w:tcPr>
            <w:tcW w:w="3260" w:type="dxa"/>
            <w:gridSpan w:val="2"/>
            <w:vAlign w:val="bottom"/>
          </w:tcPr>
          <w:p w:rsidR="00A03792" w:rsidRDefault="002E412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A03792" w:rsidRDefault="002E412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03792" w:rsidRDefault="002E4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English, Hindi &amp; Urdu</w:t>
            </w:r>
          </w:p>
        </w:tc>
      </w:tr>
    </w:tbl>
    <w:p w:rsidR="00A03792" w:rsidRDefault="00A03792">
      <w:pPr>
        <w:spacing w:line="197" w:lineRule="exact"/>
        <w:rPr>
          <w:sz w:val="20"/>
          <w:szCs w:val="20"/>
        </w:rPr>
      </w:pPr>
    </w:p>
    <w:p w:rsidR="00A03792" w:rsidRDefault="002E41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DECLARATION</w:t>
      </w:r>
    </w:p>
    <w:p w:rsidR="00A03792" w:rsidRDefault="00A03792">
      <w:pPr>
        <w:spacing w:line="6" w:lineRule="exact"/>
        <w:rPr>
          <w:sz w:val="20"/>
          <w:szCs w:val="20"/>
        </w:rPr>
      </w:pPr>
    </w:p>
    <w:p w:rsidR="00A03792" w:rsidRDefault="002E412E">
      <w:pPr>
        <w:spacing w:line="256" w:lineRule="auto"/>
        <w:ind w:right="2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I hereby declare that all the information mentioned above is true to the best of my knowledge. If you give me a chance I assure my hard work , dedication and sincerity.</w:t>
      </w:r>
    </w:p>
    <w:p w:rsidR="00A03792" w:rsidRDefault="00A03792">
      <w:pPr>
        <w:spacing w:line="200" w:lineRule="exact"/>
        <w:rPr>
          <w:sz w:val="20"/>
          <w:szCs w:val="20"/>
        </w:rPr>
      </w:pPr>
    </w:p>
    <w:p w:rsidR="00A03792" w:rsidRDefault="00A03792">
      <w:pPr>
        <w:spacing w:line="209" w:lineRule="exact"/>
        <w:rPr>
          <w:sz w:val="20"/>
          <w:szCs w:val="20"/>
        </w:rPr>
      </w:pPr>
    </w:p>
    <w:sectPr w:rsidR="00A03792" w:rsidSect="00A03792">
      <w:pgSz w:w="11900" w:h="16838"/>
      <w:pgMar w:top="284" w:right="846" w:bottom="1440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4A9650"/>
    <w:lvl w:ilvl="0" w:tplc="0AACAAA6">
      <w:start w:val="1"/>
      <w:numFmt w:val="bullet"/>
      <w:lvlText w:val=""/>
      <w:lvlJc w:val="left"/>
    </w:lvl>
    <w:lvl w:ilvl="1" w:tplc="2886EF74">
      <w:numFmt w:val="decimal"/>
      <w:lvlText w:val=""/>
      <w:lvlJc w:val="left"/>
    </w:lvl>
    <w:lvl w:ilvl="2" w:tplc="B8C88A60">
      <w:numFmt w:val="decimal"/>
      <w:lvlText w:val=""/>
      <w:lvlJc w:val="left"/>
    </w:lvl>
    <w:lvl w:ilvl="3" w:tplc="097EA9DA">
      <w:numFmt w:val="decimal"/>
      <w:lvlText w:val=""/>
      <w:lvlJc w:val="left"/>
    </w:lvl>
    <w:lvl w:ilvl="4" w:tplc="A6709710">
      <w:numFmt w:val="decimal"/>
      <w:lvlText w:val=""/>
      <w:lvlJc w:val="left"/>
    </w:lvl>
    <w:lvl w:ilvl="5" w:tplc="D466CDBE">
      <w:numFmt w:val="decimal"/>
      <w:lvlText w:val=""/>
      <w:lvlJc w:val="left"/>
    </w:lvl>
    <w:lvl w:ilvl="6" w:tplc="B2342BD4">
      <w:numFmt w:val="decimal"/>
      <w:lvlText w:val=""/>
      <w:lvlJc w:val="left"/>
    </w:lvl>
    <w:lvl w:ilvl="7" w:tplc="B4D6285A">
      <w:numFmt w:val="decimal"/>
      <w:lvlText w:val=""/>
      <w:lvlJc w:val="left"/>
    </w:lvl>
    <w:lvl w:ilvl="8" w:tplc="63AEA0A6">
      <w:numFmt w:val="decimal"/>
      <w:lvlText w:val=""/>
      <w:lvlJc w:val="left"/>
    </w:lvl>
  </w:abstractNum>
  <w:abstractNum w:abstractNumId="1">
    <w:nsid w:val="00002CD6"/>
    <w:multiLevelType w:val="hybridMultilevel"/>
    <w:tmpl w:val="C9E28BCE"/>
    <w:lvl w:ilvl="0" w:tplc="C3622010">
      <w:start w:val="1"/>
      <w:numFmt w:val="bullet"/>
      <w:lvlText w:val=""/>
      <w:lvlJc w:val="left"/>
    </w:lvl>
    <w:lvl w:ilvl="1" w:tplc="81948AAE">
      <w:numFmt w:val="decimal"/>
      <w:lvlText w:val=""/>
      <w:lvlJc w:val="left"/>
    </w:lvl>
    <w:lvl w:ilvl="2" w:tplc="DE8A0C08">
      <w:numFmt w:val="decimal"/>
      <w:lvlText w:val=""/>
      <w:lvlJc w:val="left"/>
    </w:lvl>
    <w:lvl w:ilvl="3" w:tplc="10CE25EC">
      <w:numFmt w:val="decimal"/>
      <w:lvlText w:val=""/>
      <w:lvlJc w:val="left"/>
    </w:lvl>
    <w:lvl w:ilvl="4" w:tplc="54F49FA0">
      <w:numFmt w:val="decimal"/>
      <w:lvlText w:val=""/>
      <w:lvlJc w:val="left"/>
    </w:lvl>
    <w:lvl w:ilvl="5" w:tplc="3612D6CE">
      <w:numFmt w:val="decimal"/>
      <w:lvlText w:val=""/>
      <w:lvlJc w:val="left"/>
    </w:lvl>
    <w:lvl w:ilvl="6" w:tplc="2E805362">
      <w:numFmt w:val="decimal"/>
      <w:lvlText w:val=""/>
      <w:lvlJc w:val="left"/>
    </w:lvl>
    <w:lvl w:ilvl="7" w:tplc="2CFAD72A">
      <w:numFmt w:val="decimal"/>
      <w:lvlText w:val=""/>
      <w:lvlJc w:val="left"/>
    </w:lvl>
    <w:lvl w:ilvl="8" w:tplc="04C410D0">
      <w:numFmt w:val="decimal"/>
      <w:lvlText w:val=""/>
      <w:lvlJc w:val="left"/>
    </w:lvl>
  </w:abstractNum>
  <w:abstractNum w:abstractNumId="2">
    <w:nsid w:val="00005F90"/>
    <w:multiLevelType w:val="hybridMultilevel"/>
    <w:tmpl w:val="6FD26E76"/>
    <w:lvl w:ilvl="0" w:tplc="47EEDEA8">
      <w:start w:val="1"/>
      <w:numFmt w:val="bullet"/>
      <w:lvlText w:val=""/>
      <w:lvlJc w:val="left"/>
    </w:lvl>
    <w:lvl w:ilvl="1" w:tplc="698A6DB6">
      <w:numFmt w:val="decimal"/>
      <w:lvlText w:val=""/>
      <w:lvlJc w:val="left"/>
    </w:lvl>
    <w:lvl w:ilvl="2" w:tplc="40FEDAF0">
      <w:numFmt w:val="decimal"/>
      <w:lvlText w:val=""/>
      <w:lvlJc w:val="left"/>
    </w:lvl>
    <w:lvl w:ilvl="3" w:tplc="B26E9AE8">
      <w:numFmt w:val="decimal"/>
      <w:lvlText w:val=""/>
      <w:lvlJc w:val="left"/>
    </w:lvl>
    <w:lvl w:ilvl="4" w:tplc="3B8CE6F8">
      <w:numFmt w:val="decimal"/>
      <w:lvlText w:val=""/>
      <w:lvlJc w:val="left"/>
    </w:lvl>
    <w:lvl w:ilvl="5" w:tplc="44E0BC06">
      <w:numFmt w:val="decimal"/>
      <w:lvlText w:val=""/>
      <w:lvlJc w:val="left"/>
    </w:lvl>
    <w:lvl w:ilvl="6" w:tplc="E46211C2">
      <w:numFmt w:val="decimal"/>
      <w:lvlText w:val=""/>
      <w:lvlJc w:val="left"/>
    </w:lvl>
    <w:lvl w:ilvl="7" w:tplc="8E3CF918">
      <w:numFmt w:val="decimal"/>
      <w:lvlText w:val=""/>
      <w:lvlJc w:val="left"/>
    </w:lvl>
    <w:lvl w:ilvl="8" w:tplc="95208FBE">
      <w:numFmt w:val="decimal"/>
      <w:lvlText w:val=""/>
      <w:lvlJc w:val="left"/>
    </w:lvl>
  </w:abstractNum>
  <w:abstractNum w:abstractNumId="3">
    <w:nsid w:val="00006952"/>
    <w:multiLevelType w:val="hybridMultilevel"/>
    <w:tmpl w:val="2C424D1C"/>
    <w:lvl w:ilvl="0" w:tplc="9168E1E6">
      <w:start w:val="1"/>
      <w:numFmt w:val="bullet"/>
      <w:lvlText w:val=""/>
      <w:lvlJc w:val="left"/>
    </w:lvl>
    <w:lvl w:ilvl="1" w:tplc="F24E2EF8">
      <w:numFmt w:val="decimal"/>
      <w:lvlText w:val=""/>
      <w:lvlJc w:val="left"/>
    </w:lvl>
    <w:lvl w:ilvl="2" w:tplc="6ED0AA3A">
      <w:numFmt w:val="decimal"/>
      <w:lvlText w:val=""/>
      <w:lvlJc w:val="left"/>
    </w:lvl>
    <w:lvl w:ilvl="3" w:tplc="0C30D242">
      <w:numFmt w:val="decimal"/>
      <w:lvlText w:val=""/>
      <w:lvlJc w:val="left"/>
    </w:lvl>
    <w:lvl w:ilvl="4" w:tplc="C546B99C">
      <w:numFmt w:val="decimal"/>
      <w:lvlText w:val=""/>
      <w:lvlJc w:val="left"/>
    </w:lvl>
    <w:lvl w:ilvl="5" w:tplc="0E9E43C8">
      <w:numFmt w:val="decimal"/>
      <w:lvlText w:val=""/>
      <w:lvlJc w:val="left"/>
    </w:lvl>
    <w:lvl w:ilvl="6" w:tplc="D84A2DEA">
      <w:numFmt w:val="decimal"/>
      <w:lvlText w:val=""/>
      <w:lvlJc w:val="left"/>
    </w:lvl>
    <w:lvl w:ilvl="7" w:tplc="BA0612F6">
      <w:numFmt w:val="decimal"/>
      <w:lvlText w:val=""/>
      <w:lvlJc w:val="left"/>
    </w:lvl>
    <w:lvl w:ilvl="8" w:tplc="AE766426">
      <w:numFmt w:val="decimal"/>
      <w:lvlText w:val=""/>
      <w:lvlJc w:val="left"/>
    </w:lvl>
  </w:abstractNum>
  <w:abstractNum w:abstractNumId="4">
    <w:nsid w:val="00006DF1"/>
    <w:multiLevelType w:val="hybridMultilevel"/>
    <w:tmpl w:val="6B2014CA"/>
    <w:lvl w:ilvl="0" w:tplc="E9B0CB4E">
      <w:start w:val="1"/>
      <w:numFmt w:val="bullet"/>
      <w:lvlText w:val=""/>
      <w:lvlJc w:val="left"/>
    </w:lvl>
    <w:lvl w:ilvl="1" w:tplc="120CD498">
      <w:numFmt w:val="decimal"/>
      <w:lvlText w:val=""/>
      <w:lvlJc w:val="left"/>
    </w:lvl>
    <w:lvl w:ilvl="2" w:tplc="83FCC518">
      <w:numFmt w:val="decimal"/>
      <w:lvlText w:val=""/>
      <w:lvlJc w:val="left"/>
    </w:lvl>
    <w:lvl w:ilvl="3" w:tplc="CC160D02">
      <w:numFmt w:val="decimal"/>
      <w:lvlText w:val=""/>
      <w:lvlJc w:val="left"/>
    </w:lvl>
    <w:lvl w:ilvl="4" w:tplc="50E6FBA8">
      <w:numFmt w:val="decimal"/>
      <w:lvlText w:val=""/>
      <w:lvlJc w:val="left"/>
    </w:lvl>
    <w:lvl w:ilvl="5" w:tplc="28640F80">
      <w:numFmt w:val="decimal"/>
      <w:lvlText w:val=""/>
      <w:lvlJc w:val="left"/>
    </w:lvl>
    <w:lvl w:ilvl="6" w:tplc="E1B0A182">
      <w:numFmt w:val="decimal"/>
      <w:lvlText w:val=""/>
      <w:lvlJc w:val="left"/>
    </w:lvl>
    <w:lvl w:ilvl="7" w:tplc="8B5A9B2A">
      <w:numFmt w:val="decimal"/>
      <w:lvlText w:val=""/>
      <w:lvlJc w:val="left"/>
    </w:lvl>
    <w:lvl w:ilvl="8" w:tplc="222AE6C4">
      <w:numFmt w:val="decimal"/>
      <w:lvlText w:val=""/>
      <w:lvlJc w:val="left"/>
    </w:lvl>
  </w:abstractNum>
  <w:abstractNum w:abstractNumId="5">
    <w:nsid w:val="000072AE"/>
    <w:multiLevelType w:val="hybridMultilevel"/>
    <w:tmpl w:val="744285AC"/>
    <w:lvl w:ilvl="0" w:tplc="8D7E843E">
      <w:start w:val="1"/>
      <w:numFmt w:val="bullet"/>
      <w:lvlText w:val=""/>
      <w:lvlJc w:val="left"/>
    </w:lvl>
    <w:lvl w:ilvl="1" w:tplc="D98C5662">
      <w:numFmt w:val="decimal"/>
      <w:lvlText w:val=""/>
      <w:lvlJc w:val="left"/>
    </w:lvl>
    <w:lvl w:ilvl="2" w:tplc="5546DF78">
      <w:numFmt w:val="decimal"/>
      <w:lvlText w:val=""/>
      <w:lvlJc w:val="left"/>
    </w:lvl>
    <w:lvl w:ilvl="3" w:tplc="A6C090D0">
      <w:numFmt w:val="decimal"/>
      <w:lvlText w:val=""/>
      <w:lvlJc w:val="left"/>
    </w:lvl>
    <w:lvl w:ilvl="4" w:tplc="FB66F9FE">
      <w:numFmt w:val="decimal"/>
      <w:lvlText w:val=""/>
      <w:lvlJc w:val="left"/>
    </w:lvl>
    <w:lvl w:ilvl="5" w:tplc="48601D66">
      <w:numFmt w:val="decimal"/>
      <w:lvlText w:val=""/>
      <w:lvlJc w:val="left"/>
    </w:lvl>
    <w:lvl w:ilvl="6" w:tplc="1CEAA2C4">
      <w:numFmt w:val="decimal"/>
      <w:lvlText w:val=""/>
      <w:lvlJc w:val="left"/>
    </w:lvl>
    <w:lvl w:ilvl="7" w:tplc="CB10DF6A">
      <w:numFmt w:val="decimal"/>
      <w:lvlText w:val=""/>
      <w:lvlJc w:val="left"/>
    </w:lvl>
    <w:lvl w:ilvl="8" w:tplc="7710310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792"/>
    <w:rsid w:val="002E412E"/>
    <w:rsid w:val="00A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ehzaad.3808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2018-06-05T09:51:00Z</dcterms:created>
  <dcterms:modified xsi:type="dcterms:W3CDTF">2018-06-05T07:59:00Z</dcterms:modified>
</cp:coreProperties>
</file>