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89" w:rsidRDefault="009C2D85">
      <w:pPr>
        <w:rPr>
          <w:sz w:val="20"/>
          <w:szCs w:val="20"/>
        </w:rPr>
      </w:pPr>
      <w:r>
        <w:rPr>
          <w:rFonts w:eastAsia="Times New Roman"/>
          <w:noProof/>
          <w:color w:val="1F497D"/>
          <w:sz w:val="68"/>
          <w:szCs w:val="68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5435600</wp:posOffset>
            </wp:positionH>
            <wp:positionV relativeFrom="paragraph">
              <wp:posOffset>-107315</wp:posOffset>
            </wp:positionV>
            <wp:extent cx="1028700" cy="1323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1F497D"/>
          <w:sz w:val="68"/>
          <w:szCs w:val="68"/>
        </w:rPr>
        <w:t xml:space="preserve">Dr. </w:t>
      </w:r>
      <w:proofErr w:type="spellStart"/>
      <w:r>
        <w:rPr>
          <w:rFonts w:eastAsia="Times New Roman"/>
          <w:color w:val="1F497D"/>
          <w:sz w:val="68"/>
          <w:szCs w:val="68"/>
        </w:rPr>
        <w:t>Maximus</w:t>
      </w:r>
      <w:proofErr w:type="spellEnd"/>
      <w:r>
        <w:rPr>
          <w:rFonts w:eastAsia="Times New Roman"/>
          <w:color w:val="1F497D"/>
          <w:sz w:val="68"/>
          <w:szCs w:val="68"/>
        </w:rPr>
        <w:t xml:space="preserve"> </w:t>
      </w:r>
    </w:p>
    <w:p w:rsidR="00B71489" w:rsidRDefault="00B71489">
      <w:pPr>
        <w:spacing w:line="20" w:lineRule="exact"/>
        <w:rPr>
          <w:sz w:val="24"/>
          <w:szCs w:val="24"/>
        </w:rPr>
      </w:pPr>
    </w:p>
    <w:p w:rsidR="00B71489" w:rsidRDefault="00B71489">
      <w:pPr>
        <w:spacing w:line="62" w:lineRule="exact"/>
        <w:rPr>
          <w:sz w:val="24"/>
          <w:szCs w:val="24"/>
        </w:rPr>
      </w:pPr>
    </w:p>
    <w:p w:rsidR="009C2D85" w:rsidRDefault="009C2D85">
      <w:pPr>
        <w:spacing w:line="62" w:lineRule="exact"/>
        <w:rPr>
          <w:sz w:val="24"/>
          <w:szCs w:val="24"/>
        </w:rPr>
      </w:pPr>
    </w:p>
    <w:p w:rsidR="00B71489" w:rsidRDefault="009C2D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Email: </w:t>
      </w:r>
      <w:hyperlink r:id="rId6" w:history="1">
        <w:r w:rsidRPr="00E4598A">
          <w:rPr>
            <w:rStyle w:val="Hyperlink"/>
            <w:rFonts w:ascii="Calibri" w:eastAsia="Calibri" w:hAnsi="Calibri" w:cs="Calibri"/>
            <w:sz w:val="24"/>
            <w:szCs w:val="24"/>
          </w:rPr>
          <w:t>maximus.380863@2freemail.com</w:t>
        </w:r>
      </w:hyperlink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</w:p>
    <w:p w:rsidR="00B71489" w:rsidRDefault="009C2D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Nationality: </w:t>
      </w:r>
      <w:r>
        <w:rPr>
          <w:rFonts w:ascii="Calibri" w:eastAsia="Calibri" w:hAnsi="Calibri" w:cs="Calibri"/>
          <w:sz w:val="24"/>
          <w:szCs w:val="24"/>
        </w:rPr>
        <w:t>Nigerian</w:t>
      </w:r>
    </w:p>
    <w:p w:rsidR="00B71489" w:rsidRDefault="00B714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096;visibility:visible;mso-wrap-distance-left:0;mso-wrap-distance-right:0" from=".2pt,22.55pt" to="509.2pt,22.55pt" o:allowincell="f" strokecolor="#a0a0a0" strokeweight="1.44pt"/>
        </w:pict>
      </w:r>
      <w:r>
        <w:rPr>
          <w:sz w:val="24"/>
          <w:szCs w:val="24"/>
        </w:rPr>
        <w:pict>
          <v:line id="Shape 3" o:spid="_x0000_s1028" style="position:absolute;z-index:251653120;visibility:visible;mso-wrap-distance-left:0;mso-wrap-distance-right:0" from="509.1pt,21.8pt" to="509.1pt,23.25pt" o:allowincell="f" strokecolor="#e3e3e3" strokeweight=".08464mm"/>
        </w:pict>
      </w:r>
      <w:r>
        <w:rPr>
          <w:sz w:val="24"/>
          <w:szCs w:val="24"/>
        </w:rPr>
        <w:pict>
          <v:line id="Shape 4" o:spid="_x0000_s1029" style="position:absolute;z-index:251654144;visibility:visible;mso-wrap-distance-left:0;mso-wrap-distance-right:0" from=".3pt,21.8pt" to=".3pt,23.25pt" o:allowincell="f" strokecolor="#a0a0a0" strokeweight=".08464mm"/>
        </w:pict>
      </w:r>
      <w:r>
        <w:rPr>
          <w:sz w:val="24"/>
          <w:szCs w:val="24"/>
        </w:rPr>
        <w:pict>
          <v:line id="Shape 5" o:spid="_x0000_s1030" style="position:absolute;z-index:251655168;visibility:visible;mso-wrap-distance-left:0;mso-wrap-distance-right:0" from=".2pt,23.15pt" to="509.2pt,23.15pt" o:allowincell="f" strokecolor="#e3e3e3" strokeweight=".08464mm"/>
        </w:pict>
      </w:r>
    </w:p>
    <w:p w:rsidR="00B71489" w:rsidRDefault="00B71489">
      <w:pPr>
        <w:spacing w:line="200" w:lineRule="exact"/>
        <w:rPr>
          <w:sz w:val="24"/>
          <w:szCs w:val="24"/>
        </w:rPr>
      </w:pPr>
    </w:p>
    <w:p w:rsidR="00B71489" w:rsidRDefault="00B71489">
      <w:pPr>
        <w:spacing w:line="200" w:lineRule="exact"/>
        <w:rPr>
          <w:sz w:val="24"/>
          <w:szCs w:val="24"/>
        </w:rPr>
      </w:pPr>
    </w:p>
    <w:p w:rsidR="00B71489" w:rsidRDefault="00B71489">
      <w:pPr>
        <w:spacing w:line="201" w:lineRule="exact"/>
        <w:rPr>
          <w:sz w:val="24"/>
          <w:szCs w:val="24"/>
        </w:rPr>
      </w:pPr>
    </w:p>
    <w:p w:rsidR="00B71489" w:rsidRDefault="009C2D85">
      <w:pPr>
        <w:spacing w:line="254" w:lineRule="auto"/>
        <w:ind w:right="20"/>
        <w:jc w:val="both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A highly personable, competent and diligent </w:t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optometrist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with extensive experience in hospital settings. Competent at examining, diagnosing, treating patients with abnormalities. Seeking an opportunity to fully utilize my knowledge and expertise.</w:t>
      </w:r>
    </w:p>
    <w:p w:rsidR="00B71489" w:rsidRDefault="00B714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6192;visibility:visible;mso-wrap-distance-left:0;mso-wrap-distance-right:0" from="-1.2pt,11pt" to="510.65pt,11pt" o:allowincell="f" strokeweight=".96pt"/>
        </w:pict>
      </w:r>
    </w:p>
    <w:p w:rsidR="00B71489" w:rsidRDefault="00B71489">
      <w:pPr>
        <w:spacing w:line="209" w:lineRule="exact"/>
        <w:rPr>
          <w:sz w:val="24"/>
          <w:szCs w:val="24"/>
        </w:rPr>
      </w:pPr>
    </w:p>
    <w:p w:rsidR="00B71489" w:rsidRDefault="009C2D85">
      <w:pPr>
        <w:ind w:right="20"/>
        <w:jc w:val="center"/>
        <w:rPr>
          <w:sz w:val="20"/>
          <w:szCs w:val="20"/>
        </w:rPr>
      </w:pPr>
      <w:r>
        <w:rPr>
          <w:rFonts w:eastAsia="Times New Roman"/>
          <w:color w:val="1F497D"/>
          <w:sz w:val="24"/>
          <w:szCs w:val="24"/>
        </w:rPr>
        <w:t>CORE COMPETENCIES</w:t>
      </w:r>
    </w:p>
    <w:p w:rsidR="00B71489" w:rsidRDefault="00B714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7216;visibility:visible;mso-wrap-distance-left:0;mso-wrap-distance-right:0" from="-1.2pt,2.5pt" to="510.65pt,2.5pt" o:allowincell="f" strokeweight=".33864mm"/>
        </w:pict>
      </w:r>
    </w:p>
    <w:p w:rsidR="00B71489" w:rsidRDefault="00B71489">
      <w:pPr>
        <w:spacing w:line="200" w:lineRule="exact"/>
        <w:rPr>
          <w:sz w:val="24"/>
          <w:szCs w:val="24"/>
        </w:rPr>
      </w:pPr>
    </w:p>
    <w:p w:rsidR="00B71489" w:rsidRDefault="00B71489">
      <w:pPr>
        <w:spacing w:line="263" w:lineRule="exact"/>
        <w:rPr>
          <w:sz w:val="24"/>
          <w:szCs w:val="24"/>
        </w:rPr>
      </w:pPr>
    </w:p>
    <w:p w:rsidR="00B71489" w:rsidRDefault="009C2D85">
      <w:pPr>
        <w:tabs>
          <w:tab w:val="left" w:pos="520"/>
        </w:tabs>
        <w:ind w:left="100"/>
        <w:rPr>
          <w:sz w:val="20"/>
          <w:szCs w:val="20"/>
        </w:rPr>
      </w:pPr>
      <w:r>
        <w:rPr>
          <w:rFonts w:ascii="Wingdings" w:eastAsia="Wingdings" w:hAnsi="Wingdings" w:cs="Wingdings"/>
          <w:sz w:val="19"/>
          <w:szCs w:val="19"/>
        </w:rPr>
        <w:t>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L o w Vi s i o n A s s e s s m e nt</w:t>
      </w:r>
    </w:p>
    <w:p w:rsidR="00B71489" w:rsidRDefault="00B71489">
      <w:pPr>
        <w:spacing w:line="38" w:lineRule="exact"/>
        <w:rPr>
          <w:sz w:val="24"/>
          <w:szCs w:val="24"/>
        </w:rPr>
      </w:pPr>
    </w:p>
    <w:p w:rsidR="00B71489" w:rsidRDefault="009C2D85">
      <w:pPr>
        <w:numPr>
          <w:ilvl w:val="0"/>
          <w:numId w:val="1"/>
        </w:numPr>
        <w:tabs>
          <w:tab w:val="left" w:pos="540"/>
        </w:tabs>
        <w:ind w:left="540" w:hanging="43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Opthalmoscopy</w:t>
      </w:r>
    </w:p>
    <w:p w:rsidR="00B71489" w:rsidRDefault="00B71489">
      <w:pPr>
        <w:spacing w:line="42" w:lineRule="exact"/>
        <w:rPr>
          <w:rFonts w:ascii="Wingdings" w:eastAsia="Wingdings" w:hAnsi="Wingdings" w:cs="Wingdings"/>
          <w:sz w:val="19"/>
          <w:szCs w:val="19"/>
        </w:rPr>
      </w:pPr>
    </w:p>
    <w:p w:rsidR="00B71489" w:rsidRDefault="009C2D85">
      <w:pPr>
        <w:numPr>
          <w:ilvl w:val="0"/>
          <w:numId w:val="1"/>
        </w:numPr>
        <w:tabs>
          <w:tab w:val="left" w:pos="540"/>
        </w:tabs>
        <w:ind w:left="540" w:hanging="43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Refraction</w:t>
      </w:r>
    </w:p>
    <w:p w:rsidR="00B71489" w:rsidRDefault="00B71489">
      <w:pPr>
        <w:spacing w:line="37" w:lineRule="exact"/>
        <w:rPr>
          <w:rFonts w:ascii="Wingdings" w:eastAsia="Wingdings" w:hAnsi="Wingdings" w:cs="Wingdings"/>
          <w:sz w:val="19"/>
          <w:szCs w:val="19"/>
        </w:rPr>
      </w:pPr>
    </w:p>
    <w:p w:rsidR="00B71489" w:rsidRDefault="009C2D85">
      <w:pPr>
        <w:numPr>
          <w:ilvl w:val="0"/>
          <w:numId w:val="1"/>
        </w:numPr>
        <w:tabs>
          <w:tab w:val="left" w:pos="540"/>
        </w:tabs>
        <w:ind w:left="540" w:hanging="430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Retinoscopy</w:t>
      </w:r>
    </w:p>
    <w:p w:rsidR="00B71489" w:rsidRDefault="00B714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8240;visibility:visible;mso-wrap-distance-left:0;mso-wrap-distance-right:0" from="-1.2pt,20.55pt" to="510.65pt,20.55pt" o:allowincell="f" strokeweight=".33864mm"/>
        </w:pict>
      </w:r>
    </w:p>
    <w:p w:rsidR="00B71489" w:rsidRDefault="00B71489">
      <w:pPr>
        <w:spacing w:line="200" w:lineRule="exact"/>
        <w:rPr>
          <w:sz w:val="24"/>
          <w:szCs w:val="24"/>
        </w:rPr>
      </w:pPr>
    </w:p>
    <w:p w:rsidR="00B71489" w:rsidRDefault="00B71489">
      <w:pPr>
        <w:spacing w:line="201" w:lineRule="exact"/>
        <w:rPr>
          <w:sz w:val="24"/>
          <w:szCs w:val="24"/>
        </w:rPr>
      </w:pPr>
    </w:p>
    <w:p w:rsidR="00B71489" w:rsidRDefault="009C2D85">
      <w:pPr>
        <w:ind w:right="20"/>
        <w:jc w:val="center"/>
        <w:rPr>
          <w:sz w:val="20"/>
          <w:szCs w:val="20"/>
        </w:rPr>
      </w:pPr>
      <w:r>
        <w:rPr>
          <w:rFonts w:eastAsia="Times New Roman"/>
          <w:color w:val="1F497D"/>
          <w:sz w:val="24"/>
          <w:szCs w:val="24"/>
        </w:rPr>
        <w:t>PROFESSIONAL EXPERIENCE</w:t>
      </w:r>
    </w:p>
    <w:p w:rsidR="00B71489" w:rsidRDefault="00B714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9264;visibility:visible;mso-wrap-distance-left:0;mso-wrap-distance-right:0" from="-1.2pt,2.5pt" to="510.65pt,2.5pt" o:allowincell="f" strokeweight=".96pt"/>
        </w:pict>
      </w:r>
    </w:p>
    <w:p w:rsidR="00B71489" w:rsidRDefault="00B71489">
      <w:pPr>
        <w:spacing w:line="271" w:lineRule="exact"/>
        <w:rPr>
          <w:sz w:val="24"/>
          <w:szCs w:val="24"/>
        </w:rPr>
      </w:pPr>
    </w:p>
    <w:p w:rsidR="00B71489" w:rsidRDefault="009C2D85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Nationale Eye Centre, Abuja. January, 2017 – February 2018.</w:t>
      </w:r>
    </w:p>
    <w:p w:rsidR="00B71489" w:rsidRDefault="00B71489">
      <w:pPr>
        <w:spacing w:line="72" w:lineRule="exact"/>
        <w:rPr>
          <w:sz w:val="24"/>
          <w:szCs w:val="24"/>
        </w:rPr>
      </w:pPr>
    </w:p>
    <w:p w:rsidR="00B71489" w:rsidRDefault="009C2D8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Optometrist</w:t>
      </w:r>
    </w:p>
    <w:p w:rsidR="00B71489" w:rsidRDefault="00B71489">
      <w:pPr>
        <w:spacing w:line="128" w:lineRule="exact"/>
        <w:rPr>
          <w:sz w:val="24"/>
          <w:szCs w:val="24"/>
        </w:rPr>
      </w:pPr>
    </w:p>
    <w:p w:rsidR="00B71489" w:rsidRDefault="009C2D85">
      <w:pPr>
        <w:numPr>
          <w:ilvl w:val="0"/>
          <w:numId w:val="2"/>
        </w:numPr>
        <w:tabs>
          <w:tab w:val="left" w:pos="360"/>
        </w:tabs>
        <w:spacing w:line="268" w:lineRule="auto"/>
        <w:ind w:left="360" w:hanging="356"/>
        <w:rPr>
          <w:rFonts w:ascii="Wingdings" w:eastAsia="Wingdings" w:hAnsi="Wingdings" w:cs="Wingdings"/>
          <w:sz w:val="14"/>
          <w:szCs w:val="14"/>
        </w:rPr>
      </w:pPr>
      <w:r>
        <w:rPr>
          <w:rFonts w:ascii="Verdana" w:eastAsia="Verdana" w:hAnsi="Verdana" w:cs="Verdana"/>
          <w:sz w:val="19"/>
          <w:szCs w:val="19"/>
        </w:rPr>
        <w:t>Responsible for assessment and treating of patients with Hypermetropia, Myopia, Presbyopia, Astigmatism.</w:t>
      </w:r>
    </w:p>
    <w:p w:rsidR="00B71489" w:rsidRDefault="00B71489">
      <w:pPr>
        <w:spacing w:line="185" w:lineRule="exact"/>
        <w:rPr>
          <w:sz w:val="24"/>
          <w:szCs w:val="24"/>
        </w:rPr>
      </w:pPr>
    </w:p>
    <w:p w:rsidR="00B71489" w:rsidRDefault="009C2D85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Federa</w:t>
      </w:r>
      <w:r>
        <w:rPr>
          <w:rFonts w:ascii="Verdana" w:eastAsia="Verdana" w:hAnsi="Verdana" w:cs="Verdana"/>
          <w:sz w:val="19"/>
          <w:szCs w:val="19"/>
        </w:rPr>
        <w:t>l Medical Centre – Makurdi. October 2015 – October 2016</w:t>
      </w:r>
    </w:p>
    <w:p w:rsidR="00B71489" w:rsidRDefault="00B71489">
      <w:pPr>
        <w:spacing w:line="235" w:lineRule="exact"/>
        <w:rPr>
          <w:sz w:val="24"/>
          <w:szCs w:val="24"/>
        </w:rPr>
      </w:pPr>
    </w:p>
    <w:p w:rsidR="00B71489" w:rsidRDefault="009C2D8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Corper Optometrist</w:t>
      </w:r>
    </w:p>
    <w:p w:rsidR="00B71489" w:rsidRDefault="00B71489">
      <w:pPr>
        <w:spacing w:line="162" w:lineRule="exact"/>
        <w:rPr>
          <w:sz w:val="24"/>
          <w:szCs w:val="24"/>
        </w:rPr>
      </w:pPr>
    </w:p>
    <w:p w:rsidR="00B71489" w:rsidRDefault="009C2D85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4"/>
          <w:szCs w:val="14"/>
        </w:rPr>
      </w:pPr>
      <w:r>
        <w:rPr>
          <w:rFonts w:ascii="Verdana" w:eastAsia="Verdana" w:hAnsi="Verdana" w:cs="Verdana"/>
          <w:sz w:val="19"/>
          <w:szCs w:val="19"/>
        </w:rPr>
        <w:t>Responsible for diagnosing and treating ocular abnormalities.</w:t>
      </w:r>
    </w:p>
    <w:p w:rsidR="00B71489" w:rsidRDefault="00B71489">
      <w:pPr>
        <w:spacing w:line="124" w:lineRule="exact"/>
        <w:rPr>
          <w:rFonts w:ascii="Wingdings" w:eastAsia="Wingdings" w:hAnsi="Wingdings" w:cs="Wingdings"/>
          <w:sz w:val="14"/>
          <w:szCs w:val="14"/>
        </w:rPr>
      </w:pPr>
    </w:p>
    <w:p w:rsidR="00B71489" w:rsidRDefault="009C2D85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4"/>
          <w:szCs w:val="14"/>
        </w:rPr>
      </w:pPr>
      <w:r>
        <w:rPr>
          <w:rFonts w:ascii="Verdana" w:eastAsia="Verdana" w:hAnsi="Verdana" w:cs="Verdana"/>
          <w:sz w:val="19"/>
          <w:szCs w:val="19"/>
        </w:rPr>
        <w:t>Made recommendations and counseled patients regarding correct healthcare practices.</w:t>
      </w:r>
    </w:p>
    <w:p w:rsidR="00B71489" w:rsidRDefault="00B71489">
      <w:pPr>
        <w:spacing w:line="278" w:lineRule="exact"/>
        <w:rPr>
          <w:sz w:val="24"/>
          <w:szCs w:val="24"/>
        </w:rPr>
      </w:pPr>
    </w:p>
    <w:p w:rsidR="00B71489" w:rsidRDefault="009C2D85">
      <w:pPr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Assumpta Eye Clinic, Owerri. </w:t>
      </w:r>
      <w:r>
        <w:rPr>
          <w:rFonts w:ascii="Verdana" w:eastAsia="Verdana" w:hAnsi="Verdana" w:cs="Verdana"/>
          <w:sz w:val="19"/>
          <w:szCs w:val="19"/>
        </w:rPr>
        <w:t>October 2014 – September 2015.</w:t>
      </w:r>
    </w:p>
    <w:p w:rsidR="00B71489" w:rsidRDefault="00B71489">
      <w:pPr>
        <w:spacing w:line="72" w:lineRule="exact"/>
        <w:rPr>
          <w:sz w:val="24"/>
          <w:szCs w:val="24"/>
        </w:rPr>
      </w:pPr>
    </w:p>
    <w:p w:rsidR="00B71489" w:rsidRDefault="009C2D8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Optometrist Intern</w:t>
      </w:r>
    </w:p>
    <w:p w:rsidR="00B71489" w:rsidRDefault="00B71489">
      <w:pPr>
        <w:spacing w:line="167" w:lineRule="exact"/>
        <w:rPr>
          <w:sz w:val="24"/>
          <w:szCs w:val="24"/>
        </w:rPr>
      </w:pPr>
    </w:p>
    <w:p w:rsidR="00B71489" w:rsidRDefault="009C2D85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4"/>
          <w:szCs w:val="14"/>
        </w:rPr>
      </w:pPr>
      <w:r>
        <w:rPr>
          <w:rFonts w:ascii="Verdana" w:eastAsia="Verdana" w:hAnsi="Verdana" w:cs="Verdana"/>
          <w:sz w:val="19"/>
          <w:szCs w:val="19"/>
        </w:rPr>
        <w:t>Responsible for diagnosing and treating ocular abnormalities.</w:t>
      </w:r>
    </w:p>
    <w:p w:rsidR="00B71489" w:rsidRDefault="00B71489">
      <w:pPr>
        <w:spacing w:line="124" w:lineRule="exact"/>
        <w:rPr>
          <w:rFonts w:ascii="Wingdings" w:eastAsia="Wingdings" w:hAnsi="Wingdings" w:cs="Wingdings"/>
          <w:sz w:val="14"/>
          <w:szCs w:val="14"/>
        </w:rPr>
      </w:pPr>
    </w:p>
    <w:p w:rsidR="00B71489" w:rsidRDefault="009C2D85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14"/>
          <w:szCs w:val="14"/>
        </w:rPr>
      </w:pPr>
      <w:r>
        <w:rPr>
          <w:rFonts w:ascii="Verdana" w:eastAsia="Verdana" w:hAnsi="Verdana" w:cs="Verdana"/>
          <w:sz w:val="19"/>
          <w:szCs w:val="19"/>
        </w:rPr>
        <w:t>Made recommendations and counseled patients regarding correct healthcare practices.</w:t>
      </w:r>
    </w:p>
    <w:p w:rsidR="00B71489" w:rsidRDefault="00B714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0288;visibility:visible;mso-wrap-distance-left:0;mso-wrap-distance-right:0" from="-1.2pt,12.85pt" to="510.65pt,12.85pt" o:allowincell="f" strokeweight=".96pt"/>
        </w:pict>
      </w:r>
    </w:p>
    <w:p w:rsidR="00B71489" w:rsidRDefault="00B71489">
      <w:pPr>
        <w:spacing w:line="247" w:lineRule="exact"/>
        <w:rPr>
          <w:sz w:val="24"/>
          <w:szCs w:val="24"/>
        </w:rPr>
      </w:pPr>
    </w:p>
    <w:p w:rsidR="00B71489" w:rsidRDefault="009C2D85">
      <w:pPr>
        <w:ind w:right="20"/>
        <w:jc w:val="center"/>
        <w:rPr>
          <w:sz w:val="20"/>
          <w:szCs w:val="20"/>
        </w:rPr>
      </w:pPr>
      <w:r>
        <w:rPr>
          <w:rFonts w:eastAsia="Times New Roman"/>
          <w:color w:val="1F497D"/>
          <w:sz w:val="24"/>
          <w:szCs w:val="24"/>
        </w:rPr>
        <w:t>EDUCATION</w:t>
      </w:r>
    </w:p>
    <w:p w:rsidR="00B71489" w:rsidRDefault="00B714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1312;visibility:visible;mso-wrap-distance-left:0;mso-wrap-distance-right:0" from="-1.2pt,2.5pt" to="510.65pt,2.5pt" o:allowincell="f" strokeweight=".96pt"/>
        </w:pict>
      </w:r>
    </w:p>
    <w:p w:rsidR="00B71489" w:rsidRDefault="00B71489">
      <w:pPr>
        <w:spacing w:line="186" w:lineRule="exact"/>
        <w:rPr>
          <w:sz w:val="24"/>
          <w:szCs w:val="24"/>
        </w:rPr>
      </w:pPr>
    </w:p>
    <w:p w:rsidR="00B71489" w:rsidRDefault="009C2D85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Doctor of Optometry (OD)</w:t>
      </w:r>
      <w:r>
        <w:rPr>
          <w:rFonts w:ascii="Verdana" w:eastAsia="Verdana" w:hAnsi="Verdana" w:cs="Verdana"/>
          <w:sz w:val="19"/>
          <w:szCs w:val="19"/>
        </w:rPr>
        <w:t xml:space="preserve">, Imo State </w:t>
      </w:r>
      <w:r>
        <w:rPr>
          <w:rFonts w:ascii="Verdana" w:eastAsia="Verdana" w:hAnsi="Verdana" w:cs="Verdana"/>
          <w:sz w:val="19"/>
          <w:szCs w:val="19"/>
        </w:rPr>
        <w:t>University, Owerri, Imo State, Nigeria, 2013.</w:t>
      </w:r>
    </w:p>
    <w:p w:rsidR="00B71489" w:rsidRDefault="00B71489">
      <w:pPr>
        <w:spacing w:line="158" w:lineRule="exact"/>
        <w:rPr>
          <w:sz w:val="24"/>
          <w:szCs w:val="24"/>
        </w:rPr>
      </w:pPr>
    </w:p>
    <w:p w:rsidR="00B71489" w:rsidRDefault="009C2D85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Senior Secondary School Certificate</w:t>
      </w:r>
      <w:r>
        <w:rPr>
          <w:rFonts w:ascii="Verdana" w:eastAsia="Verdana" w:hAnsi="Verdana" w:cs="Verdana"/>
          <w:sz w:val="19"/>
          <w:szCs w:val="19"/>
        </w:rPr>
        <w:t>, Community Secondary School Emekuku Owerri, Nigeria, 2002.</w:t>
      </w:r>
    </w:p>
    <w:p w:rsidR="00B71489" w:rsidRDefault="00B71489">
      <w:pPr>
        <w:spacing w:line="163" w:lineRule="exact"/>
        <w:rPr>
          <w:sz w:val="24"/>
          <w:szCs w:val="24"/>
        </w:rPr>
      </w:pPr>
    </w:p>
    <w:p w:rsidR="00B71489" w:rsidRDefault="009C2D85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First School Leaving Certificate</w:t>
      </w:r>
      <w:r>
        <w:rPr>
          <w:rFonts w:ascii="Verdana" w:eastAsia="Verdana" w:hAnsi="Verdana" w:cs="Verdana"/>
          <w:sz w:val="19"/>
          <w:szCs w:val="19"/>
        </w:rPr>
        <w:t>, Uwaorie Primary School, Agwa Imo State, Nigeria. 1993.</w:t>
      </w:r>
    </w:p>
    <w:p w:rsidR="00B71489" w:rsidRDefault="00B714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2336;visibility:visible;mso-wrap-distance-left:0;mso-wrap-distance-right:0" from="-1.2pt,15pt" to="510.65pt,15pt" o:allowincell="f" strokeweight=".33864mm"/>
        </w:pict>
      </w:r>
    </w:p>
    <w:p w:rsidR="00B71489" w:rsidRDefault="00B71489">
      <w:pPr>
        <w:spacing w:line="290" w:lineRule="exact"/>
        <w:rPr>
          <w:sz w:val="24"/>
          <w:szCs w:val="24"/>
        </w:rPr>
      </w:pPr>
    </w:p>
    <w:p w:rsidR="00B71489" w:rsidRDefault="009C2D85">
      <w:pPr>
        <w:ind w:right="20"/>
        <w:jc w:val="center"/>
        <w:rPr>
          <w:sz w:val="20"/>
          <w:szCs w:val="20"/>
        </w:rPr>
      </w:pPr>
      <w:r>
        <w:rPr>
          <w:rFonts w:eastAsia="Times New Roman"/>
          <w:color w:val="1F497D"/>
          <w:sz w:val="24"/>
          <w:szCs w:val="24"/>
        </w:rPr>
        <w:t>PERSONAL DETAILS</w:t>
      </w:r>
    </w:p>
    <w:p w:rsidR="00B71489" w:rsidRDefault="00B714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63360;visibility:visible;mso-wrap-distance-left:0;mso-wrap-distance-right:0" from="-1.2pt,2.75pt" to="510.65pt,2.75pt" o:allowincell="f" strokeweight=".96pt"/>
        </w:pict>
      </w:r>
    </w:p>
    <w:p w:rsidR="00B71489" w:rsidRDefault="00B71489">
      <w:pPr>
        <w:spacing w:line="195" w:lineRule="exact"/>
        <w:rPr>
          <w:sz w:val="24"/>
          <w:szCs w:val="24"/>
        </w:rPr>
      </w:pPr>
    </w:p>
    <w:p w:rsidR="00B71489" w:rsidRDefault="009C2D85">
      <w:pPr>
        <w:tabs>
          <w:tab w:val="left" w:pos="2140"/>
        </w:tabs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ate of Birth: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March 23, 1988</w:t>
      </w:r>
    </w:p>
    <w:p w:rsidR="00B71489" w:rsidRDefault="00B71489">
      <w:pPr>
        <w:spacing w:line="158" w:lineRule="exact"/>
        <w:rPr>
          <w:sz w:val="24"/>
          <w:szCs w:val="24"/>
        </w:rPr>
      </w:pPr>
    </w:p>
    <w:p w:rsidR="00B71489" w:rsidRDefault="009C2D85">
      <w:pPr>
        <w:tabs>
          <w:tab w:val="left" w:pos="2140"/>
        </w:tabs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Gender: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Male</w:t>
      </w:r>
    </w:p>
    <w:p w:rsidR="00B71489" w:rsidRDefault="00B71489">
      <w:pPr>
        <w:spacing w:line="163" w:lineRule="exact"/>
        <w:rPr>
          <w:sz w:val="24"/>
          <w:szCs w:val="24"/>
        </w:rPr>
      </w:pPr>
    </w:p>
    <w:p w:rsidR="00B71489" w:rsidRDefault="009C2D85">
      <w:pPr>
        <w:tabs>
          <w:tab w:val="left" w:pos="2140"/>
        </w:tabs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Relationship Status:</w:t>
      </w:r>
      <w:r>
        <w:rPr>
          <w:rFonts w:ascii="Verdana" w:eastAsia="Verdana" w:hAnsi="Verdana" w:cs="Verdana"/>
          <w:sz w:val="19"/>
          <w:szCs w:val="19"/>
        </w:rPr>
        <w:tab/>
        <w:t>Single</w:t>
      </w:r>
    </w:p>
    <w:sectPr w:rsidR="00B71489" w:rsidSect="009C2D85">
      <w:pgSz w:w="11900" w:h="16840"/>
      <w:pgMar w:top="649" w:right="840" w:bottom="937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1A83F66"/>
    <w:lvl w:ilvl="0" w:tplc="BC00C96E">
      <w:start w:val="1"/>
      <w:numFmt w:val="bullet"/>
      <w:lvlText w:val=""/>
      <w:lvlJc w:val="left"/>
    </w:lvl>
    <w:lvl w:ilvl="1" w:tplc="1BB8DBEE">
      <w:numFmt w:val="decimal"/>
      <w:lvlText w:val=""/>
      <w:lvlJc w:val="left"/>
    </w:lvl>
    <w:lvl w:ilvl="2" w:tplc="D7E044AC">
      <w:numFmt w:val="decimal"/>
      <w:lvlText w:val=""/>
      <w:lvlJc w:val="left"/>
    </w:lvl>
    <w:lvl w:ilvl="3" w:tplc="E3920F1A">
      <w:numFmt w:val="decimal"/>
      <w:lvlText w:val=""/>
      <w:lvlJc w:val="left"/>
    </w:lvl>
    <w:lvl w:ilvl="4" w:tplc="BDD4EAA6">
      <w:numFmt w:val="decimal"/>
      <w:lvlText w:val=""/>
      <w:lvlJc w:val="left"/>
    </w:lvl>
    <w:lvl w:ilvl="5" w:tplc="A2AE8A3A">
      <w:numFmt w:val="decimal"/>
      <w:lvlText w:val=""/>
      <w:lvlJc w:val="left"/>
    </w:lvl>
    <w:lvl w:ilvl="6" w:tplc="61EC1084">
      <w:numFmt w:val="decimal"/>
      <w:lvlText w:val=""/>
      <w:lvlJc w:val="left"/>
    </w:lvl>
    <w:lvl w:ilvl="7" w:tplc="E11EC616">
      <w:numFmt w:val="decimal"/>
      <w:lvlText w:val=""/>
      <w:lvlJc w:val="left"/>
    </w:lvl>
    <w:lvl w:ilvl="8" w:tplc="DCD8F5DE">
      <w:numFmt w:val="decimal"/>
      <w:lvlText w:val=""/>
      <w:lvlJc w:val="left"/>
    </w:lvl>
  </w:abstractNum>
  <w:abstractNum w:abstractNumId="1">
    <w:nsid w:val="00003D6C"/>
    <w:multiLevelType w:val="hybridMultilevel"/>
    <w:tmpl w:val="D730C54A"/>
    <w:lvl w:ilvl="0" w:tplc="4AA86C9A">
      <w:start w:val="1"/>
      <w:numFmt w:val="bullet"/>
      <w:lvlText w:val=""/>
      <w:lvlJc w:val="left"/>
    </w:lvl>
    <w:lvl w:ilvl="1" w:tplc="C98E083C">
      <w:numFmt w:val="decimal"/>
      <w:lvlText w:val=""/>
      <w:lvlJc w:val="left"/>
    </w:lvl>
    <w:lvl w:ilvl="2" w:tplc="57F858FC">
      <w:numFmt w:val="decimal"/>
      <w:lvlText w:val=""/>
      <w:lvlJc w:val="left"/>
    </w:lvl>
    <w:lvl w:ilvl="3" w:tplc="1DC2184A">
      <w:numFmt w:val="decimal"/>
      <w:lvlText w:val=""/>
      <w:lvlJc w:val="left"/>
    </w:lvl>
    <w:lvl w:ilvl="4" w:tplc="55BC64FA">
      <w:numFmt w:val="decimal"/>
      <w:lvlText w:val=""/>
      <w:lvlJc w:val="left"/>
    </w:lvl>
    <w:lvl w:ilvl="5" w:tplc="38265FF0">
      <w:numFmt w:val="decimal"/>
      <w:lvlText w:val=""/>
      <w:lvlJc w:val="left"/>
    </w:lvl>
    <w:lvl w:ilvl="6" w:tplc="166CA544">
      <w:numFmt w:val="decimal"/>
      <w:lvlText w:val=""/>
      <w:lvlJc w:val="left"/>
    </w:lvl>
    <w:lvl w:ilvl="7" w:tplc="C67E6B66">
      <w:numFmt w:val="decimal"/>
      <w:lvlText w:val=""/>
      <w:lvlJc w:val="left"/>
    </w:lvl>
    <w:lvl w:ilvl="8" w:tplc="7EF04EAC">
      <w:numFmt w:val="decimal"/>
      <w:lvlText w:val=""/>
      <w:lvlJc w:val="left"/>
    </w:lvl>
  </w:abstractNum>
  <w:abstractNum w:abstractNumId="2">
    <w:nsid w:val="00005F90"/>
    <w:multiLevelType w:val="hybridMultilevel"/>
    <w:tmpl w:val="637A988C"/>
    <w:lvl w:ilvl="0" w:tplc="D85493D4">
      <w:start w:val="1"/>
      <w:numFmt w:val="bullet"/>
      <w:lvlText w:val=""/>
      <w:lvlJc w:val="left"/>
    </w:lvl>
    <w:lvl w:ilvl="1" w:tplc="CCF4369C">
      <w:start w:val="1"/>
      <w:numFmt w:val="bullet"/>
      <w:lvlText w:val=""/>
      <w:lvlJc w:val="left"/>
    </w:lvl>
    <w:lvl w:ilvl="2" w:tplc="80BC3FF0">
      <w:numFmt w:val="decimal"/>
      <w:lvlText w:val=""/>
      <w:lvlJc w:val="left"/>
    </w:lvl>
    <w:lvl w:ilvl="3" w:tplc="42A064CE">
      <w:numFmt w:val="decimal"/>
      <w:lvlText w:val=""/>
      <w:lvlJc w:val="left"/>
    </w:lvl>
    <w:lvl w:ilvl="4" w:tplc="8C04E02A">
      <w:numFmt w:val="decimal"/>
      <w:lvlText w:val=""/>
      <w:lvlJc w:val="left"/>
    </w:lvl>
    <w:lvl w:ilvl="5" w:tplc="3E3610D4">
      <w:numFmt w:val="decimal"/>
      <w:lvlText w:val=""/>
      <w:lvlJc w:val="left"/>
    </w:lvl>
    <w:lvl w:ilvl="6" w:tplc="1A72FE2C">
      <w:numFmt w:val="decimal"/>
      <w:lvlText w:val=""/>
      <w:lvlJc w:val="left"/>
    </w:lvl>
    <w:lvl w:ilvl="7" w:tplc="9C66618E">
      <w:numFmt w:val="decimal"/>
      <w:lvlText w:val=""/>
      <w:lvlJc w:val="left"/>
    </w:lvl>
    <w:lvl w:ilvl="8" w:tplc="2222B64A">
      <w:numFmt w:val="decimal"/>
      <w:lvlText w:val=""/>
      <w:lvlJc w:val="left"/>
    </w:lvl>
  </w:abstractNum>
  <w:abstractNum w:abstractNumId="3">
    <w:nsid w:val="00006952"/>
    <w:multiLevelType w:val="hybridMultilevel"/>
    <w:tmpl w:val="E078DA10"/>
    <w:lvl w:ilvl="0" w:tplc="518AB1B4">
      <w:start w:val="1"/>
      <w:numFmt w:val="bullet"/>
      <w:lvlText w:val=""/>
      <w:lvlJc w:val="left"/>
    </w:lvl>
    <w:lvl w:ilvl="1" w:tplc="BF884856">
      <w:numFmt w:val="decimal"/>
      <w:lvlText w:val=""/>
      <w:lvlJc w:val="left"/>
    </w:lvl>
    <w:lvl w:ilvl="2" w:tplc="9F0649EC">
      <w:numFmt w:val="decimal"/>
      <w:lvlText w:val=""/>
      <w:lvlJc w:val="left"/>
    </w:lvl>
    <w:lvl w:ilvl="3" w:tplc="4CEEAAF6">
      <w:numFmt w:val="decimal"/>
      <w:lvlText w:val=""/>
      <w:lvlJc w:val="left"/>
    </w:lvl>
    <w:lvl w:ilvl="4" w:tplc="35ECFBB6">
      <w:numFmt w:val="decimal"/>
      <w:lvlText w:val=""/>
      <w:lvlJc w:val="left"/>
    </w:lvl>
    <w:lvl w:ilvl="5" w:tplc="42BCB4C0">
      <w:numFmt w:val="decimal"/>
      <w:lvlText w:val=""/>
      <w:lvlJc w:val="left"/>
    </w:lvl>
    <w:lvl w:ilvl="6" w:tplc="9D0C54BC">
      <w:numFmt w:val="decimal"/>
      <w:lvlText w:val=""/>
      <w:lvlJc w:val="left"/>
    </w:lvl>
    <w:lvl w:ilvl="7" w:tplc="290054FC">
      <w:numFmt w:val="decimal"/>
      <w:lvlText w:val=""/>
      <w:lvlJc w:val="left"/>
    </w:lvl>
    <w:lvl w:ilvl="8" w:tplc="A9CED78A">
      <w:numFmt w:val="decimal"/>
      <w:lvlText w:val=""/>
      <w:lvlJc w:val="left"/>
    </w:lvl>
  </w:abstractNum>
  <w:abstractNum w:abstractNumId="4">
    <w:nsid w:val="000072AE"/>
    <w:multiLevelType w:val="hybridMultilevel"/>
    <w:tmpl w:val="0B2866E4"/>
    <w:lvl w:ilvl="0" w:tplc="9C307A4A">
      <w:start w:val="1"/>
      <w:numFmt w:val="bullet"/>
      <w:lvlText w:val=""/>
      <w:lvlJc w:val="left"/>
    </w:lvl>
    <w:lvl w:ilvl="1" w:tplc="FDC2C66E">
      <w:numFmt w:val="decimal"/>
      <w:lvlText w:val=""/>
      <w:lvlJc w:val="left"/>
    </w:lvl>
    <w:lvl w:ilvl="2" w:tplc="1A0CBFA8">
      <w:numFmt w:val="decimal"/>
      <w:lvlText w:val=""/>
      <w:lvlJc w:val="left"/>
    </w:lvl>
    <w:lvl w:ilvl="3" w:tplc="24867E32">
      <w:numFmt w:val="decimal"/>
      <w:lvlText w:val=""/>
      <w:lvlJc w:val="left"/>
    </w:lvl>
    <w:lvl w:ilvl="4" w:tplc="D4D6D008">
      <w:numFmt w:val="decimal"/>
      <w:lvlText w:val=""/>
      <w:lvlJc w:val="left"/>
    </w:lvl>
    <w:lvl w:ilvl="5" w:tplc="798A2662">
      <w:numFmt w:val="decimal"/>
      <w:lvlText w:val=""/>
      <w:lvlJc w:val="left"/>
    </w:lvl>
    <w:lvl w:ilvl="6" w:tplc="047096AE">
      <w:numFmt w:val="decimal"/>
      <w:lvlText w:val=""/>
      <w:lvlJc w:val="left"/>
    </w:lvl>
    <w:lvl w:ilvl="7" w:tplc="30662120">
      <w:numFmt w:val="decimal"/>
      <w:lvlText w:val=""/>
      <w:lvlJc w:val="left"/>
    </w:lvl>
    <w:lvl w:ilvl="8" w:tplc="48CE61C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1489"/>
    <w:rsid w:val="009C2D85"/>
    <w:rsid w:val="00B7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imus.38086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2018-06-06T08:24:00Z</dcterms:created>
  <dcterms:modified xsi:type="dcterms:W3CDTF">2018-06-06T06:26:00Z</dcterms:modified>
</cp:coreProperties>
</file>