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82" w:rsidRPr="003F01F8" w:rsidRDefault="000D2B84" w:rsidP="00A32205">
      <w:pPr>
        <w:spacing w:before="100" w:beforeAutospacing="1" w:after="100" w:afterAutospacing="1" w:line="240" w:lineRule="auto"/>
        <w:outlineLvl w:val="2"/>
      </w:pPr>
      <w:r>
        <w:rPr>
          <w:b/>
          <w:noProof/>
          <w:sz w:val="28"/>
          <w:szCs w:val="28"/>
        </w:rPr>
        <w:drawing>
          <wp:anchor distT="0" distB="0" distL="114300" distR="114300" simplePos="0" relativeHeight="251658240" behindDoc="0" locked="0" layoutInCell="1" allowOverlap="1">
            <wp:simplePos x="0" y="0"/>
            <wp:positionH relativeFrom="margin">
              <wp:posOffset>4400550</wp:posOffset>
            </wp:positionH>
            <wp:positionV relativeFrom="margin">
              <wp:posOffset>-504825</wp:posOffset>
            </wp:positionV>
            <wp:extent cx="1352550" cy="1390650"/>
            <wp:effectExtent l="0" t="0" r="0" b="0"/>
            <wp:wrapSquare wrapText="bothSides"/>
            <wp:docPr id="5" name="Picture 5" descr="C:\Users\hp\Desktop\sumayyashemeer\SUMAYYA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sumayyashemeer\SUMAYYA PHOT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390650"/>
                    </a:xfrm>
                    <a:prstGeom prst="rect">
                      <a:avLst/>
                    </a:prstGeom>
                    <a:noFill/>
                    <a:ln>
                      <a:noFill/>
                    </a:ln>
                  </pic:spPr>
                </pic:pic>
              </a:graphicData>
            </a:graphic>
          </wp:anchor>
        </w:drawing>
      </w:r>
      <w:r w:rsidR="00477D2D">
        <w:rPr>
          <w:b/>
          <w:sz w:val="28"/>
          <w:szCs w:val="28"/>
        </w:rPr>
        <w:t>S</w:t>
      </w:r>
      <w:r w:rsidR="00052846">
        <w:rPr>
          <w:b/>
          <w:sz w:val="28"/>
          <w:szCs w:val="28"/>
        </w:rPr>
        <w:t xml:space="preserve">UMAYYA </w:t>
      </w:r>
    </w:p>
    <w:p w:rsidR="00513E82" w:rsidRDefault="00513E82" w:rsidP="00137763">
      <w:pPr>
        <w:pStyle w:val="NoSpacing"/>
      </w:pPr>
      <w:r w:rsidRPr="003F01F8">
        <w:t>Email</w:t>
      </w:r>
      <w:r w:rsidR="003F01F8" w:rsidRPr="003F01F8">
        <w:tab/>
      </w:r>
      <w:r w:rsidR="003F01F8" w:rsidRPr="003F01F8">
        <w:tab/>
        <w:t>:</w:t>
      </w:r>
      <w:r w:rsidR="003F01F8" w:rsidRPr="003F01F8">
        <w:tab/>
      </w:r>
      <w:hyperlink r:id="rId9" w:history="1">
        <w:r w:rsidR="00A32205" w:rsidRPr="00F9734D">
          <w:rPr>
            <w:rStyle w:val="Hyperlink"/>
            <w:rFonts w:ascii="Times New Roman" w:eastAsia="Times New Roman" w:hAnsi="Times New Roman" w:cs="Times New Roman"/>
            <w:b/>
            <w:iCs/>
          </w:rPr>
          <w:t>sumayya.380920@2freemail.com</w:t>
        </w:r>
      </w:hyperlink>
      <w:r w:rsidR="00A32205">
        <w:t xml:space="preserve"> </w:t>
      </w:r>
    </w:p>
    <w:p w:rsidR="00A32205" w:rsidRDefault="00A32205" w:rsidP="00137763">
      <w:pPr>
        <w:pStyle w:val="NoSpacing"/>
      </w:pPr>
    </w:p>
    <w:p w:rsidR="00A32205" w:rsidRPr="00137763" w:rsidRDefault="00A32205" w:rsidP="00137763">
      <w:pPr>
        <w:pStyle w:val="NoSpacing"/>
        <w:rPr>
          <w:u w:val="single"/>
        </w:rPr>
      </w:pPr>
    </w:p>
    <w:p w:rsidR="004F5D7E" w:rsidRPr="008B76BE" w:rsidRDefault="004F5D7E" w:rsidP="004F5D7E">
      <w:pPr>
        <w:pStyle w:val="Style1"/>
        <w:pBdr>
          <w:top w:val="single" w:sz="6" w:space="1" w:color="auto"/>
          <w:left w:val="single" w:sz="6" w:space="0" w:color="auto"/>
          <w:bottom w:val="single" w:sz="6" w:space="1" w:color="auto"/>
          <w:right w:val="single" w:sz="6" w:space="1" w:color="auto"/>
        </w:pBdr>
        <w:shd w:val="pct12" w:color="auto" w:fill="auto"/>
        <w:jc w:val="both"/>
        <w:rPr>
          <w:rFonts w:ascii="Calibri" w:hAnsi="Calibri" w:cs="Calibri"/>
          <w:b w:val="0"/>
          <w:sz w:val="22"/>
        </w:rPr>
      </w:pPr>
      <w:r>
        <w:rPr>
          <w:rFonts w:ascii="Calibri" w:hAnsi="Calibri" w:cs="Calibri"/>
          <w:sz w:val="22"/>
        </w:rPr>
        <w:t>Objective:</w:t>
      </w:r>
    </w:p>
    <w:p w:rsidR="00F301BF" w:rsidRPr="008519D9" w:rsidRDefault="00F301BF" w:rsidP="008519D9">
      <w:pPr>
        <w:spacing w:after="0" w:line="240" w:lineRule="auto"/>
        <w:rPr>
          <w:rFonts w:ascii="Times New Roman" w:eastAsia="Times New Roman" w:hAnsi="Times New Roman" w:cs="Times New Roman"/>
          <w:sz w:val="24"/>
          <w:szCs w:val="24"/>
        </w:rPr>
      </w:pPr>
    </w:p>
    <w:p w:rsidR="004F5D7E" w:rsidRPr="004F5D7E" w:rsidRDefault="00355999" w:rsidP="004F5D7E">
      <w:pPr>
        <w:jc w:val="both"/>
        <w:rPr>
          <w:rFonts w:eastAsia="Times New Roman" w:cs="Times New Roman"/>
          <w:iCs/>
          <w:sz w:val="24"/>
          <w:szCs w:val="24"/>
        </w:rPr>
      </w:pPr>
      <w:r>
        <w:rPr>
          <w:rFonts w:eastAsia="Times New Roman" w:cs="Times New Roman"/>
          <w:iCs/>
          <w:sz w:val="24"/>
          <w:szCs w:val="24"/>
        </w:rPr>
        <w:t>T</w:t>
      </w:r>
      <w:r w:rsidR="00513E82" w:rsidRPr="00503531">
        <w:rPr>
          <w:rFonts w:eastAsia="Times New Roman" w:cs="Times New Roman"/>
          <w:iCs/>
          <w:sz w:val="24"/>
          <w:szCs w:val="24"/>
        </w:rPr>
        <w:t>o secure</w:t>
      </w:r>
      <w:r>
        <w:rPr>
          <w:rFonts w:eastAsia="Times New Roman" w:cs="Times New Roman"/>
          <w:iCs/>
          <w:sz w:val="24"/>
          <w:szCs w:val="24"/>
        </w:rPr>
        <w:t xml:space="preserve"> a</w:t>
      </w:r>
      <w:r w:rsidR="00513E82" w:rsidRPr="00503531">
        <w:rPr>
          <w:rFonts w:eastAsia="Times New Roman" w:cs="Times New Roman"/>
          <w:iCs/>
          <w:sz w:val="24"/>
          <w:szCs w:val="24"/>
        </w:rPr>
        <w:t xml:space="preserve"> challenging and professionally rewarding position as per my qualification in food proces</w:t>
      </w:r>
      <w:r w:rsidR="00654254">
        <w:rPr>
          <w:rFonts w:eastAsia="Times New Roman" w:cs="Times New Roman"/>
          <w:iCs/>
          <w:sz w:val="24"/>
          <w:szCs w:val="24"/>
        </w:rPr>
        <w:t>sing industry</w:t>
      </w:r>
      <w:r>
        <w:rPr>
          <w:rFonts w:eastAsia="Times New Roman" w:cs="Times New Roman"/>
          <w:iCs/>
          <w:sz w:val="24"/>
          <w:szCs w:val="24"/>
        </w:rPr>
        <w:t xml:space="preserve"> </w:t>
      </w:r>
      <w:r w:rsidRPr="00E270A7">
        <w:rPr>
          <w:rFonts w:cs="Calibri"/>
        </w:rPr>
        <w:t xml:space="preserve">where I can </w:t>
      </w:r>
      <w:r>
        <w:rPr>
          <w:rFonts w:cs="Calibri"/>
        </w:rPr>
        <w:t xml:space="preserve">utilize my creative, conceptual and managerial </w:t>
      </w:r>
      <w:r w:rsidRPr="00E270A7">
        <w:rPr>
          <w:rFonts w:cs="Calibri"/>
        </w:rPr>
        <w:t>skills in order to achieve the highest-quality and most effective product</w:t>
      </w:r>
      <w:r>
        <w:rPr>
          <w:rFonts w:cs="Calibri"/>
        </w:rPr>
        <w:t>s</w:t>
      </w:r>
      <w:r w:rsidRPr="00E270A7">
        <w:rPr>
          <w:rFonts w:cs="Calibri"/>
        </w:rPr>
        <w:t xml:space="preserve"> for my employer and clients alike, and also attain personal satisfaction and fulfillment in my field</w:t>
      </w:r>
      <w:r>
        <w:rPr>
          <w:rFonts w:cs="Calibri"/>
        </w:rPr>
        <w:t xml:space="preserve"> and aimed</w:t>
      </w:r>
      <w:r w:rsidR="00513E82" w:rsidRPr="00503531">
        <w:rPr>
          <w:rFonts w:eastAsia="Times New Roman" w:cs="Times New Roman"/>
          <w:iCs/>
          <w:sz w:val="24"/>
          <w:szCs w:val="24"/>
        </w:rPr>
        <w:t xml:space="preserve"> to achieve success and recognition in my chosen discipline. </w:t>
      </w:r>
    </w:p>
    <w:p w:rsidR="004F5D7E" w:rsidRPr="008B76BE" w:rsidRDefault="004F5D7E" w:rsidP="004F5D7E">
      <w:pPr>
        <w:pStyle w:val="Style1"/>
        <w:pBdr>
          <w:top w:val="single" w:sz="6" w:space="1" w:color="auto"/>
          <w:left w:val="single" w:sz="6" w:space="0" w:color="auto"/>
          <w:bottom w:val="single" w:sz="6" w:space="1" w:color="auto"/>
          <w:right w:val="single" w:sz="6" w:space="1" w:color="auto"/>
        </w:pBdr>
        <w:shd w:val="pct12" w:color="auto" w:fill="auto"/>
        <w:jc w:val="both"/>
        <w:rPr>
          <w:rFonts w:ascii="Calibri" w:hAnsi="Calibri" w:cs="Calibri"/>
          <w:b w:val="0"/>
          <w:sz w:val="22"/>
        </w:rPr>
      </w:pPr>
      <w:r>
        <w:rPr>
          <w:rFonts w:ascii="Calibri" w:hAnsi="Calibri" w:cs="Calibri"/>
          <w:sz w:val="22"/>
        </w:rPr>
        <w:t>Professional Summary :</w:t>
      </w:r>
    </w:p>
    <w:p w:rsidR="005B62B6" w:rsidRPr="003B15AD" w:rsidRDefault="00355999" w:rsidP="003B15AD">
      <w:pPr>
        <w:pStyle w:val="ListParagraph"/>
        <w:numPr>
          <w:ilvl w:val="0"/>
          <w:numId w:val="27"/>
        </w:numPr>
        <w:rPr>
          <w:rStyle w:val="IntenseEmphasis"/>
          <w:b w:val="0"/>
          <w:i w:val="0"/>
          <w:color w:val="000000"/>
        </w:rPr>
      </w:pPr>
      <w:r w:rsidRPr="003B15AD">
        <w:rPr>
          <w:rStyle w:val="IntenseEmphasis"/>
          <w:b w:val="0"/>
          <w:i w:val="0"/>
          <w:color w:val="000000"/>
        </w:rPr>
        <w:t>Q</w:t>
      </w:r>
      <w:r w:rsidR="002165DF" w:rsidRPr="003B15AD">
        <w:rPr>
          <w:rStyle w:val="IntenseEmphasis"/>
          <w:b w:val="0"/>
          <w:i w:val="0"/>
          <w:color w:val="000000"/>
        </w:rPr>
        <w:t>uality controller</w:t>
      </w:r>
      <w:r w:rsidR="00B37256" w:rsidRPr="003B15AD">
        <w:rPr>
          <w:rStyle w:val="IntenseEmphasis"/>
          <w:b w:val="0"/>
          <w:i w:val="0"/>
          <w:color w:val="000000"/>
        </w:rPr>
        <w:t xml:space="preserve"> </w:t>
      </w:r>
      <w:r w:rsidR="002165DF" w:rsidRPr="003B15AD">
        <w:rPr>
          <w:rStyle w:val="IntenseEmphasis"/>
          <w:b w:val="0"/>
          <w:i w:val="0"/>
          <w:color w:val="000000"/>
        </w:rPr>
        <w:t xml:space="preserve"> </w:t>
      </w:r>
      <w:r w:rsidR="00DE2DDD" w:rsidRPr="003B15AD">
        <w:rPr>
          <w:rStyle w:val="IntenseEmphasis"/>
          <w:b w:val="0"/>
          <w:i w:val="0"/>
          <w:color w:val="000000"/>
        </w:rPr>
        <w:t xml:space="preserve">at </w:t>
      </w:r>
      <w:r w:rsidR="00DE2DDD" w:rsidRPr="003B15AD">
        <w:rPr>
          <w:rStyle w:val="IntenseEmphasis"/>
          <w:i w:val="0"/>
          <w:color w:val="000000"/>
        </w:rPr>
        <w:t>Seoul Bakery , Sharja</w:t>
      </w:r>
      <w:r w:rsidR="00F30D06" w:rsidRPr="003B15AD">
        <w:rPr>
          <w:rStyle w:val="IntenseEmphasis"/>
          <w:i w:val="0"/>
          <w:color w:val="000000"/>
        </w:rPr>
        <w:t xml:space="preserve">h </w:t>
      </w:r>
    </w:p>
    <w:p w:rsidR="00096835" w:rsidRPr="003B15AD" w:rsidRDefault="00096835" w:rsidP="003B15AD">
      <w:pPr>
        <w:pStyle w:val="ListParagraph"/>
        <w:numPr>
          <w:ilvl w:val="0"/>
          <w:numId w:val="27"/>
        </w:numPr>
        <w:rPr>
          <w:rStyle w:val="IntenseEmphasis"/>
          <w:b w:val="0"/>
          <w:i w:val="0"/>
          <w:color w:val="000000"/>
        </w:rPr>
      </w:pPr>
      <w:r w:rsidRPr="003B15AD">
        <w:rPr>
          <w:rStyle w:val="IntenseEmphasis"/>
          <w:b w:val="0"/>
          <w:i w:val="0"/>
          <w:color w:val="000000"/>
        </w:rPr>
        <w:t>Quality Controller at</w:t>
      </w:r>
      <w:r w:rsidR="00B9093D" w:rsidRPr="003B15AD">
        <w:rPr>
          <w:rStyle w:val="IntenseEmphasis"/>
          <w:b w:val="0"/>
          <w:i w:val="0"/>
          <w:color w:val="000000"/>
        </w:rPr>
        <w:t xml:space="preserve"> </w:t>
      </w:r>
      <w:r w:rsidR="00B9093D" w:rsidRPr="003B15AD">
        <w:rPr>
          <w:rStyle w:val="IntenseEmphasis"/>
          <w:i w:val="0"/>
          <w:color w:val="000000"/>
        </w:rPr>
        <w:t>Al Madeena</w:t>
      </w:r>
      <w:r w:rsidRPr="003B15AD">
        <w:rPr>
          <w:rStyle w:val="IntenseEmphasis"/>
          <w:i w:val="0"/>
          <w:color w:val="000000"/>
        </w:rPr>
        <w:t xml:space="preserve"> </w:t>
      </w:r>
      <w:r w:rsidR="00355999" w:rsidRPr="003B15AD">
        <w:rPr>
          <w:rStyle w:val="IntenseEmphasis"/>
          <w:i w:val="0"/>
          <w:color w:val="000000"/>
        </w:rPr>
        <w:t>A</w:t>
      </w:r>
      <w:r w:rsidRPr="003B15AD">
        <w:rPr>
          <w:rStyle w:val="IntenseEmphasis"/>
          <w:i w:val="0"/>
          <w:color w:val="000000"/>
        </w:rPr>
        <w:t xml:space="preserve">utomatic </w:t>
      </w:r>
      <w:r w:rsidR="00355999" w:rsidRPr="003B15AD">
        <w:rPr>
          <w:rStyle w:val="IntenseEmphasis"/>
          <w:i w:val="0"/>
          <w:color w:val="000000"/>
        </w:rPr>
        <w:t>B</w:t>
      </w:r>
      <w:r w:rsidRPr="003B15AD">
        <w:rPr>
          <w:rStyle w:val="IntenseEmphasis"/>
          <w:i w:val="0"/>
          <w:color w:val="000000"/>
        </w:rPr>
        <w:t>akery, Ajman</w:t>
      </w:r>
      <w:r w:rsidR="00F30D06" w:rsidRPr="003B15AD">
        <w:rPr>
          <w:rStyle w:val="IntenseEmphasis"/>
          <w:i w:val="0"/>
          <w:color w:val="000000"/>
        </w:rPr>
        <w:t xml:space="preserve"> </w:t>
      </w:r>
    </w:p>
    <w:p w:rsidR="002A37E3" w:rsidRPr="003B15AD" w:rsidRDefault="002A37E3" w:rsidP="003B15AD">
      <w:pPr>
        <w:pStyle w:val="ListParagraph"/>
        <w:numPr>
          <w:ilvl w:val="0"/>
          <w:numId w:val="27"/>
        </w:numPr>
        <w:rPr>
          <w:rStyle w:val="IntenseEmphasis"/>
          <w:b w:val="0"/>
          <w:i w:val="0"/>
          <w:color w:val="000000"/>
        </w:rPr>
      </w:pPr>
      <w:r w:rsidRPr="003B15AD">
        <w:rPr>
          <w:rStyle w:val="IntenseEmphasis"/>
          <w:b w:val="0"/>
          <w:i w:val="0"/>
          <w:color w:val="000000"/>
        </w:rPr>
        <w:t xml:space="preserve">Quality </w:t>
      </w:r>
      <w:r w:rsidR="00355999" w:rsidRPr="003B15AD">
        <w:rPr>
          <w:rStyle w:val="IntenseEmphasis"/>
          <w:b w:val="0"/>
          <w:i w:val="0"/>
          <w:color w:val="000000"/>
        </w:rPr>
        <w:t xml:space="preserve">Training under </w:t>
      </w:r>
      <w:r w:rsidRPr="003B15AD">
        <w:rPr>
          <w:rStyle w:val="IntenseEmphasis"/>
          <w:b w:val="0"/>
          <w:i w:val="0"/>
          <w:color w:val="000000"/>
        </w:rPr>
        <w:t xml:space="preserve">Department </w:t>
      </w:r>
      <w:r w:rsidR="0011408C" w:rsidRPr="003B15AD">
        <w:rPr>
          <w:rStyle w:val="IntenseEmphasis"/>
          <w:b w:val="0"/>
          <w:i w:val="0"/>
          <w:color w:val="000000"/>
        </w:rPr>
        <w:t xml:space="preserve">of </w:t>
      </w:r>
      <w:r w:rsidR="0011408C" w:rsidRPr="003B15AD">
        <w:rPr>
          <w:rStyle w:val="IntenseEmphasis"/>
          <w:i w:val="0"/>
          <w:color w:val="000000"/>
        </w:rPr>
        <w:t xml:space="preserve"> </w:t>
      </w:r>
      <w:r w:rsidR="00B9093D" w:rsidRPr="003B15AD">
        <w:rPr>
          <w:rStyle w:val="IntenseEmphasis"/>
          <w:i w:val="0"/>
          <w:color w:val="000000"/>
        </w:rPr>
        <w:t>Al Rawabi</w:t>
      </w:r>
      <w:r w:rsidR="008519D9">
        <w:rPr>
          <w:rStyle w:val="IntenseEmphasis"/>
          <w:i w:val="0"/>
          <w:color w:val="000000"/>
        </w:rPr>
        <w:t xml:space="preserve">                                                                                                                                                                 </w:t>
      </w:r>
      <w:r w:rsidR="009F110B" w:rsidRPr="003B15AD">
        <w:rPr>
          <w:rStyle w:val="IntenseEmphasis"/>
          <w:i w:val="0"/>
          <w:color w:val="000000"/>
        </w:rPr>
        <w:t xml:space="preserve"> </w:t>
      </w:r>
      <w:r w:rsidR="00355999" w:rsidRPr="003B15AD">
        <w:rPr>
          <w:rStyle w:val="IntenseEmphasis"/>
          <w:i w:val="0"/>
          <w:color w:val="000000"/>
        </w:rPr>
        <w:t>D</w:t>
      </w:r>
      <w:r w:rsidR="009F110B" w:rsidRPr="003B15AD">
        <w:rPr>
          <w:rStyle w:val="IntenseEmphasis"/>
          <w:i w:val="0"/>
          <w:color w:val="000000"/>
        </w:rPr>
        <w:t>airy</w:t>
      </w:r>
      <w:r w:rsidR="00B9093D" w:rsidRPr="003B15AD">
        <w:rPr>
          <w:rStyle w:val="IntenseEmphasis"/>
          <w:i w:val="0"/>
          <w:color w:val="000000"/>
        </w:rPr>
        <w:t xml:space="preserve"> </w:t>
      </w:r>
      <w:r w:rsidR="009F110B" w:rsidRPr="003B15AD">
        <w:rPr>
          <w:rStyle w:val="IntenseEmphasis"/>
          <w:i w:val="0"/>
          <w:color w:val="000000"/>
        </w:rPr>
        <w:t>Company, Dubai</w:t>
      </w:r>
    </w:p>
    <w:p w:rsidR="00B37256" w:rsidRPr="003B15AD" w:rsidRDefault="00B37256" w:rsidP="003B15AD">
      <w:pPr>
        <w:pStyle w:val="ListParagraph"/>
        <w:numPr>
          <w:ilvl w:val="0"/>
          <w:numId w:val="27"/>
        </w:numPr>
        <w:rPr>
          <w:rFonts w:eastAsia="Times New Roman" w:cs="Times New Roman"/>
          <w:b/>
          <w:sz w:val="24"/>
          <w:szCs w:val="24"/>
        </w:rPr>
      </w:pPr>
      <w:r w:rsidRPr="003B15AD">
        <w:rPr>
          <w:rFonts w:cs="Times New Roman"/>
          <w:sz w:val="24"/>
          <w:szCs w:val="24"/>
        </w:rPr>
        <w:t>Holder of valid</w:t>
      </w:r>
      <w:r w:rsidRPr="003B15AD">
        <w:rPr>
          <w:rFonts w:cs="Times New Roman"/>
          <w:b/>
          <w:sz w:val="24"/>
          <w:szCs w:val="24"/>
        </w:rPr>
        <w:t xml:space="preserve"> UAE Driving License</w:t>
      </w:r>
    </w:p>
    <w:p w:rsidR="00355999" w:rsidRPr="008B76BE" w:rsidRDefault="00355999" w:rsidP="00355999">
      <w:pPr>
        <w:pStyle w:val="Style1"/>
        <w:pBdr>
          <w:top w:val="single" w:sz="6" w:space="1" w:color="auto"/>
          <w:left w:val="single" w:sz="6" w:space="0" w:color="auto"/>
          <w:bottom w:val="single" w:sz="6" w:space="1" w:color="auto"/>
          <w:right w:val="single" w:sz="6" w:space="1" w:color="auto"/>
        </w:pBdr>
        <w:shd w:val="pct12" w:color="auto" w:fill="auto"/>
        <w:jc w:val="both"/>
        <w:rPr>
          <w:rFonts w:ascii="Calibri" w:hAnsi="Calibri" w:cs="Calibri"/>
          <w:b w:val="0"/>
          <w:sz w:val="22"/>
        </w:rPr>
      </w:pPr>
      <w:r>
        <w:rPr>
          <w:rFonts w:ascii="Calibri" w:hAnsi="Calibri" w:cs="Calibri"/>
          <w:sz w:val="22"/>
        </w:rPr>
        <w:t>Career Achievements</w:t>
      </w:r>
      <w:r w:rsidRPr="008B76BE">
        <w:rPr>
          <w:rFonts w:ascii="Calibri" w:hAnsi="Calibri" w:cs="Calibri"/>
          <w:sz w:val="22"/>
        </w:rPr>
        <w:t xml:space="preserve">: </w:t>
      </w:r>
    </w:p>
    <w:p w:rsidR="00355999" w:rsidRPr="00E270A7" w:rsidRDefault="00355999" w:rsidP="00355999">
      <w:pPr>
        <w:numPr>
          <w:ilvl w:val="0"/>
          <w:numId w:val="25"/>
        </w:numPr>
        <w:spacing w:after="0"/>
        <w:jc w:val="both"/>
        <w:rPr>
          <w:rFonts w:cs="Calibri"/>
        </w:rPr>
      </w:pPr>
      <w:r w:rsidRPr="00E270A7">
        <w:rPr>
          <w:rFonts w:cs="Calibri"/>
        </w:rPr>
        <w:t>Oversaw all aspects of external and internal operations involving</w:t>
      </w:r>
      <w:r w:rsidR="00C421DF">
        <w:rPr>
          <w:rFonts w:cs="Calibri"/>
        </w:rPr>
        <w:t xml:space="preserve"> </w:t>
      </w:r>
      <w:r w:rsidRPr="00E270A7">
        <w:rPr>
          <w:rFonts w:cs="Calibri"/>
        </w:rPr>
        <w:t xml:space="preserve"> </w:t>
      </w:r>
      <w:r w:rsidR="00C421DF">
        <w:rPr>
          <w:rFonts w:cs="Calibri"/>
        </w:rPr>
        <w:t>food processing and quality control</w:t>
      </w:r>
      <w:r w:rsidRPr="00E270A7">
        <w:rPr>
          <w:rFonts w:cs="Calibri"/>
        </w:rPr>
        <w:t xml:space="preserve"> with the goal of successfully driving customers to the establishments while keeping department costs to the company as low as possible.</w:t>
      </w:r>
    </w:p>
    <w:p w:rsidR="00355999" w:rsidRPr="00C421DF" w:rsidRDefault="00C421DF" w:rsidP="00355999">
      <w:pPr>
        <w:numPr>
          <w:ilvl w:val="0"/>
          <w:numId w:val="25"/>
        </w:numPr>
        <w:spacing w:after="0"/>
        <w:jc w:val="both"/>
        <w:rPr>
          <w:rFonts w:cs="Calibri"/>
        </w:rPr>
      </w:pPr>
      <w:r w:rsidRPr="00C421DF">
        <w:rPr>
          <w:rFonts w:cs="Calibri"/>
        </w:rPr>
        <w:t xml:space="preserve">Maintained </w:t>
      </w:r>
      <w:r w:rsidR="00355999" w:rsidRPr="00C421DF">
        <w:rPr>
          <w:rFonts w:cs="Calibri"/>
        </w:rPr>
        <w:t xml:space="preserve">Highest quality work environment and </w:t>
      </w:r>
      <w:r w:rsidR="008519D9" w:rsidRPr="00C421DF">
        <w:rPr>
          <w:rFonts w:cs="Calibri"/>
        </w:rPr>
        <w:t>Well-disciplined</w:t>
      </w:r>
      <w:r w:rsidR="00355999" w:rsidRPr="00C421DF">
        <w:rPr>
          <w:rFonts w:cs="Calibri"/>
        </w:rPr>
        <w:t xml:space="preserve"> systems</w:t>
      </w:r>
    </w:p>
    <w:p w:rsidR="00C421DF" w:rsidRPr="00C421DF" w:rsidRDefault="00C421DF" w:rsidP="00C421DF">
      <w:pPr>
        <w:numPr>
          <w:ilvl w:val="0"/>
          <w:numId w:val="25"/>
        </w:numPr>
        <w:spacing w:after="0"/>
        <w:jc w:val="both"/>
        <w:rPr>
          <w:rFonts w:eastAsia="Times New Roman" w:cs="Times New Roman"/>
          <w:b/>
          <w:bCs/>
        </w:rPr>
      </w:pPr>
      <w:r w:rsidRPr="00C421DF">
        <w:rPr>
          <w:rFonts w:eastAsia="Times New Roman" w:cs="Times New Roman"/>
          <w:sz w:val="24"/>
          <w:szCs w:val="24"/>
        </w:rPr>
        <w:t xml:space="preserve">Implementation of  quality control systems necessary for food safety </w:t>
      </w:r>
    </w:p>
    <w:p w:rsidR="00C421DF" w:rsidRPr="008B76BE" w:rsidRDefault="00C421DF" w:rsidP="00C421DF">
      <w:pPr>
        <w:pStyle w:val="Style1"/>
        <w:pBdr>
          <w:top w:val="single" w:sz="6" w:space="1" w:color="auto"/>
          <w:left w:val="single" w:sz="6" w:space="3" w:color="auto"/>
          <w:bottom w:val="single" w:sz="6" w:space="0" w:color="auto"/>
          <w:right w:val="single" w:sz="6" w:space="4" w:color="auto"/>
        </w:pBdr>
        <w:shd w:val="pct12" w:color="auto" w:fill="auto"/>
        <w:jc w:val="center"/>
        <w:rPr>
          <w:rFonts w:ascii="Calibri" w:hAnsi="Calibri" w:cs="Calibri"/>
          <w:sz w:val="22"/>
        </w:rPr>
      </w:pPr>
      <w:r>
        <w:rPr>
          <w:rFonts w:ascii="Calibri" w:hAnsi="Calibri" w:cs="Calibri"/>
          <w:sz w:val="22"/>
        </w:rPr>
        <w:t>Professional</w:t>
      </w:r>
      <w:r w:rsidR="008519D9">
        <w:rPr>
          <w:rFonts w:ascii="Calibri" w:hAnsi="Calibri" w:cs="Calibri"/>
          <w:sz w:val="22"/>
        </w:rPr>
        <w:t xml:space="preserve"> Experience </w:t>
      </w:r>
    </w:p>
    <w:p w:rsidR="00C421DF" w:rsidRPr="008B76BE" w:rsidRDefault="00C421DF" w:rsidP="00C421DF">
      <w:pPr>
        <w:spacing w:after="0"/>
        <w:ind w:left="720"/>
        <w:jc w:val="both"/>
        <w:rPr>
          <w:rFonts w:cs="Calibri"/>
        </w:rPr>
      </w:pPr>
    </w:p>
    <w:p w:rsidR="00C421DF" w:rsidRPr="008B76BE" w:rsidRDefault="00C421DF" w:rsidP="004F5D7E">
      <w:pPr>
        <w:pStyle w:val="Style1"/>
        <w:pBdr>
          <w:top w:val="single" w:sz="6" w:space="1" w:color="auto"/>
          <w:left w:val="single" w:sz="6" w:space="3" w:color="auto"/>
          <w:bottom w:val="single" w:sz="6" w:space="0" w:color="auto"/>
          <w:right w:val="single" w:sz="6" w:space="4" w:color="auto"/>
        </w:pBdr>
        <w:shd w:val="pct12" w:color="auto" w:fill="auto"/>
        <w:jc w:val="center"/>
        <w:rPr>
          <w:rFonts w:ascii="Calibri" w:hAnsi="Calibri" w:cs="Calibri"/>
          <w:sz w:val="22"/>
        </w:rPr>
      </w:pPr>
      <w:r>
        <w:rPr>
          <w:rStyle w:val="apple-style-span"/>
          <w:rFonts w:ascii="Calibri" w:hAnsi="Calibri" w:cs="Calibri"/>
          <w:color w:val="000000"/>
          <w:sz w:val="22"/>
        </w:rPr>
        <w:t>Quality Controller</w:t>
      </w:r>
      <w:r w:rsidR="008519D9">
        <w:rPr>
          <w:rStyle w:val="apple-style-span"/>
          <w:rFonts w:ascii="Calibri" w:hAnsi="Calibri" w:cs="Calibri"/>
          <w:color w:val="000000"/>
          <w:sz w:val="22"/>
        </w:rPr>
        <w:t>: -</w:t>
      </w:r>
      <w:r>
        <w:rPr>
          <w:rStyle w:val="apple-style-span"/>
          <w:rFonts w:ascii="Calibri" w:hAnsi="Calibri" w:cs="Calibri"/>
          <w:color w:val="000000"/>
          <w:sz w:val="22"/>
        </w:rPr>
        <w:t xml:space="preserve"> Seoul Bakery ,Sharjah                           </w:t>
      </w:r>
      <w:r w:rsidR="00CC1ADD">
        <w:rPr>
          <w:rStyle w:val="apple-style-span"/>
          <w:rFonts w:ascii="Calibri" w:hAnsi="Calibri" w:cs="Calibri"/>
          <w:color w:val="000000"/>
          <w:sz w:val="22"/>
        </w:rPr>
        <w:t xml:space="preserve">Duration: </w:t>
      </w:r>
      <w:r w:rsidR="008519D9">
        <w:rPr>
          <w:rStyle w:val="apple-style-span"/>
          <w:rFonts w:ascii="Calibri" w:hAnsi="Calibri" w:cs="Calibri"/>
          <w:color w:val="000000"/>
          <w:sz w:val="22"/>
        </w:rPr>
        <w:t>2 years 6 months</w:t>
      </w:r>
    </w:p>
    <w:p w:rsidR="00CC1ADD" w:rsidRPr="00CC1ADD" w:rsidRDefault="00CC1ADD" w:rsidP="00CC1ADD">
      <w:pPr>
        <w:pStyle w:val="ListParagraph"/>
        <w:numPr>
          <w:ilvl w:val="0"/>
          <w:numId w:val="22"/>
        </w:numPr>
        <w:spacing w:after="0" w:line="240" w:lineRule="auto"/>
        <w:rPr>
          <w:rFonts w:eastAsia="Times New Roman" w:cs="Times New Roman"/>
        </w:rPr>
      </w:pPr>
      <w:r w:rsidRPr="00CC1ADD">
        <w:rPr>
          <w:rFonts w:eastAsia="Times New Roman" w:cs="Times New Roman"/>
          <w:sz w:val="24"/>
          <w:szCs w:val="24"/>
        </w:rPr>
        <w:t xml:space="preserve">To </w:t>
      </w:r>
      <w:r w:rsidR="008519D9" w:rsidRPr="00CC1ADD">
        <w:rPr>
          <w:rFonts w:eastAsia="Times New Roman" w:cs="Times New Roman"/>
          <w:sz w:val="24"/>
          <w:szCs w:val="24"/>
        </w:rPr>
        <w:t>ensure</w:t>
      </w:r>
      <w:r w:rsidRPr="00CC1ADD">
        <w:rPr>
          <w:rFonts w:eastAsia="Times New Roman" w:cs="Times New Roman"/>
          <w:sz w:val="24"/>
          <w:szCs w:val="24"/>
        </w:rPr>
        <w:t xml:space="preserve"> key areas of risks in various </w:t>
      </w:r>
      <w:r w:rsidRPr="00CC1ADD">
        <w:rPr>
          <w:rFonts w:eastAsia="Times New Roman" w:cs="Times New Roman"/>
        </w:rPr>
        <w:t>food operations for early</w:t>
      </w:r>
      <w:r>
        <w:rPr>
          <w:rFonts w:eastAsia="Times New Roman" w:cs="Times New Roman"/>
        </w:rPr>
        <w:t xml:space="preserve"> remedial actions.</w:t>
      </w:r>
    </w:p>
    <w:p w:rsidR="00EB2612" w:rsidRDefault="00CC1ADD" w:rsidP="00503531">
      <w:pPr>
        <w:numPr>
          <w:ilvl w:val="0"/>
          <w:numId w:val="22"/>
        </w:numPr>
        <w:spacing w:after="0" w:line="240" w:lineRule="auto"/>
        <w:rPr>
          <w:rFonts w:eastAsia="Times New Roman" w:cs="Times New Roman"/>
          <w:sz w:val="24"/>
          <w:szCs w:val="24"/>
        </w:rPr>
      </w:pPr>
      <w:r>
        <w:rPr>
          <w:rFonts w:eastAsia="Times New Roman" w:cs="Times New Roman"/>
          <w:sz w:val="24"/>
          <w:szCs w:val="24"/>
        </w:rPr>
        <w:t>To ensure compliance with the regulations</w:t>
      </w:r>
      <w:r w:rsidR="003B15AD">
        <w:rPr>
          <w:rFonts w:eastAsia="Times New Roman" w:cs="Times New Roman"/>
          <w:sz w:val="24"/>
          <w:szCs w:val="24"/>
        </w:rPr>
        <w:t>,</w:t>
      </w:r>
      <w:r>
        <w:rPr>
          <w:rFonts w:eastAsia="Times New Roman" w:cs="Times New Roman"/>
          <w:sz w:val="24"/>
          <w:szCs w:val="24"/>
        </w:rPr>
        <w:t xml:space="preserve"> </w:t>
      </w:r>
      <w:r w:rsidR="005C55BD">
        <w:rPr>
          <w:rFonts w:eastAsia="Times New Roman" w:cs="Times New Roman"/>
          <w:sz w:val="24"/>
          <w:szCs w:val="24"/>
        </w:rPr>
        <w:t>licensing</w:t>
      </w:r>
      <w:r>
        <w:rPr>
          <w:rFonts w:eastAsia="Times New Roman" w:cs="Times New Roman"/>
          <w:sz w:val="24"/>
          <w:szCs w:val="24"/>
        </w:rPr>
        <w:t xml:space="preserve"> conditions and codes of practice related to food business.</w:t>
      </w:r>
    </w:p>
    <w:p w:rsidR="00CC1ADD" w:rsidRDefault="00CC1ADD" w:rsidP="00503531">
      <w:pPr>
        <w:numPr>
          <w:ilvl w:val="0"/>
          <w:numId w:val="22"/>
        </w:numPr>
        <w:spacing w:after="0" w:line="240" w:lineRule="auto"/>
        <w:rPr>
          <w:rFonts w:eastAsia="Times New Roman" w:cs="Times New Roman"/>
          <w:sz w:val="24"/>
          <w:szCs w:val="24"/>
        </w:rPr>
      </w:pPr>
      <w:r>
        <w:rPr>
          <w:rFonts w:eastAsia="Times New Roman" w:cs="Times New Roman"/>
          <w:sz w:val="24"/>
          <w:szCs w:val="24"/>
        </w:rPr>
        <w:t>Monitoring  the health conditions of food handlers and to arrange timely medical examination or suspension of work if necessary.</w:t>
      </w:r>
    </w:p>
    <w:p w:rsidR="00CC1ADD" w:rsidRDefault="00CC1ADD" w:rsidP="00503531">
      <w:pPr>
        <w:numPr>
          <w:ilvl w:val="0"/>
          <w:numId w:val="22"/>
        </w:numPr>
        <w:spacing w:after="0" w:line="240" w:lineRule="auto"/>
        <w:rPr>
          <w:rFonts w:eastAsia="Times New Roman" w:cs="Times New Roman"/>
          <w:sz w:val="24"/>
          <w:szCs w:val="24"/>
        </w:rPr>
      </w:pPr>
      <w:r>
        <w:rPr>
          <w:rFonts w:eastAsia="Times New Roman" w:cs="Times New Roman"/>
          <w:sz w:val="24"/>
          <w:szCs w:val="24"/>
        </w:rPr>
        <w:t>Handling complaints/enquiries from customers on  food hygiene related matters.</w:t>
      </w:r>
    </w:p>
    <w:p w:rsidR="00CC1ADD" w:rsidRDefault="00CC1ADD" w:rsidP="00CC1ADD">
      <w:pPr>
        <w:numPr>
          <w:ilvl w:val="0"/>
          <w:numId w:val="22"/>
        </w:numPr>
        <w:spacing w:after="0" w:line="240" w:lineRule="auto"/>
        <w:rPr>
          <w:rFonts w:eastAsia="Times New Roman" w:cs="Times New Roman"/>
          <w:sz w:val="24"/>
          <w:szCs w:val="24"/>
        </w:rPr>
      </w:pPr>
      <w:r>
        <w:rPr>
          <w:rFonts w:eastAsia="Times New Roman" w:cs="Times New Roman"/>
          <w:sz w:val="24"/>
          <w:szCs w:val="24"/>
        </w:rPr>
        <w:t>Ensures qualitative and quantitative process of the product.</w:t>
      </w:r>
    </w:p>
    <w:p w:rsidR="009B3819" w:rsidRPr="007D54C8" w:rsidRDefault="0038104A" w:rsidP="00503531">
      <w:pPr>
        <w:numPr>
          <w:ilvl w:val="0"/>
          <w:numId w:val="22"/>
        </w:numPr>
        <w:spacing w:after="0" w:line="240" w:lineRule="auto"/>
        <w:rPr>
          <w:rFonts w:eastAsia="Times New Roman" w:cs="Times New Roman"/>
          <w:sz w:val="24"/>
          <w:szCs w:val="24"/>
        </w:rPr>
      </w:pPr>
      <w:r>
        <w:rPr>
          <w:rFonts w:eastAsia="Times New Roman" w:cs="Times New Roman"/>
          <w:sz w:val="24"/>
          <w:szCs w:val="24"/>
        </w:rPr>
        <w:lastRenderedPageBreak/>
        <w:t xml:space="preserve">Establishing and monitoring quality policies </w:t>
      </w:r>
      <w:r w:rsidR="000475AD">
        <w:rPr>
          <w:rFonts w:eastAsia="Times New Roman" w:cs="Times New Roman"/>
          <w:sz w:val="24"/>
          <w:szCs w:val="24"/>
        </w:rPr>
        <w:t>and related documentation.</w:t>
      </w:r>
      <w:r w:rsidR="009B3819" w:rsidRPr="007D54C8">
        <w:rPr>
          <w:rFonts w:eastAsia="Times New Roman" w:cs="Times New Roman"/>
          <w:sz w:val="24"/>
          <w:szCs w:val="24"/>
        </w:rPr>
        <w:t xml:space="preserve">                                                  </w:t>
      </w:r>
    </w:p>
    <w:p w:rsidR="009B3819" w:rsidRPr="007D54C8" w:rsidRDefault="0038104A" w:rsidP="00503531">
      <w:pPr>
        <w:numPr>
          <w:ilvl w:val="0"/>
          <w:numId w:val="22"/>
        </w:numPr>
        <w:spacing w:after="0" w:line="240" w:lineRule="auto"/>
        <w:rPr>
          <w:rFonts w:eastAsia="Times New Roman" w:cs="Times New Roman"/>
          <w:sz w:val="24"/>
          <w:szCs w:val="24"/>
        </w:rPr>
      </w:pPr>
      <w:r>
        <w:rPr>
          <w:rFonts w:eastAsia="Times New Roman" w:cs="Times New Roman"/>
          <w:sz w:val="24"/>
          <w:szCs w:val="24"/>
        </w:rPr>
        <w:t>Implementing quality control systems necessary for food safety and there by achieving customer confidence and business target.</w:t>
      </w:r>
    </w:p>
    <w:p w:rsidR="009B3819" w:rsidRPr="007D54C8" w:rsidRDefault="0038104A" w:rsidP="00503531">
      <w:pPr>
        <w:numPr>
          <w:ilvl w:val="0"/>
          <w:numId w:val="22"/>
        </w:numPr>
        <w:spacing w:after="0" w:line="240" w:lineRule="auto"/>
        <w:rPr>
          <w:rFonts w:eastAsia="Times New Roman" w:cs="Times New Roman"/>
          <w:sz w:val="24"/>
          <w:szCs w:val="24"/>
        </w:rPr>
      </w:pPr>
      <w:r>
        <w:rPr>
          <w:rFonts w:eastAsia="Times New Roman" w:cs="Times New Roman"/>
          <w:sz w:val="24"/>
          <w:szCs w:val="24"/>
        </w:rPr>
        <w:t xml:space="preserve">Guides all the team members to ensure the proper implementation </w:t>
      </w:r>
      <w:r w:rsidR="000475AD">
        <w:rPr>
          <w:rFonts w:eastAsia="Times New Roman" w:cs="Times New Roman"/>
          <w:sz w:val="24"/>
          <w:szCs w:val="24"/>
        </w:rPr>
        <w:t>of HAACP guidelines</w:t>
      </w:r>
      <w:r w:rsidR="00EB2612">
        <w:rPr>
          <w:rFonts w:eastAsia="Times New Roman" w:cs="Times New Roman"/>
          <w:sz w:val="24"/>
          <w:szCs w:val="24"/>
        </w:rPr>
        <w:t>, GMP</w:t>
      </w:r>
      <w:r w:rsidR="000475AD">
        <w:rPr>
          <w:rFonts w:eastAsia="Times New Roman" w:cs="Times New Roman"/>
          <w:sz w:val="24"/>
          <w:szCs w:val="24"/>
        </w:rPr>
        <w:t xml:space="preserve"> and municipal rules.</w:t>
      </w:r>
    </w:p>
    <w:p w:rsidR="00405CC6" w:rsidRDefault="000475AD" w:rsidP="000475AD">
      <w:pPr>
        <w:numPr>
          <w:ilvl w:val="0"/>
          <w:numId w:val="22"/>
        </w:numPr>
        <w:spacing w:after="0" w:line="240" w:lineRule="auto"/>
        <w:rPr>
          <w:rFonts w:eastAsia="Times New Roman" w:cs="Times New Roman"/>
          <w:sz w:val="24"/>
          <w:szCs w:val="24"/>
        </w:rPr>
      </w:pPr>
      <w:r>
        <w:rPr>
          <w:rFonts w:eastAsia="Times New Roman" w:cs="Times New Roman"/>
          <w:sz w:val="24"/>
          <w:szCs w:val="24"/>
        </w:rPr>
        <w:t>Conducts monthly HACCP meeting with all team members and ensures the system are compiling</w:t>
      </w:r>
      <w:r w:rsidR="00EB2612">
        <w:rPr>
          <w:rFonts w:eastAsia="Times New Roman" w:cs="Times New Roman"/>
          <w:sz w:val="24"/>
          <w:szCs w:val="24"/>
        </w:rPr>
        <w:t xml:space="preserve"> with HACCP rules and procedure and arranges internal and external auditor to verify the whole HAACP system.</w:t>
      </w:r>
    </w:p>
    <w:p w:rsidR="00EB2612" w:rsidRDefault="00EB2612" w:rsidP="000475AD">
      <w:pPr>
        <w:numPr>
          <w:ilvl w:val="0"/>
          <w:numId w:val="22"/>
        </w:numPr>
        <w:spacing w:after="0" w:line="240" w:lineRule="auto"/>
        <w:rPr>
          <w:rFonts w:eastAsia="Times New Roman" w:cs="Times New Roman"/>
          <w:sz w:val="24"/>
          <w:szCs w:val="24"/>
        </w:rPr>
      </w:pPr>
      <w:r>
        <w:rPr>
          <w:rFonts w:eastAsia="Times New Roman" w:cs="Times New Roman"/>
          <w:sz w:val="24"/>
          <w:szCs w:val="24"/>
        </w:rPr>
        <w:t>Responsible for conducting in-house training programs.</w:t>
      </w:r>
    </w:p>
    <w:p w:rsidR="003B15AD" w:rsidRDefault="003B15AD" w:rsidP="003B15AD">
      <w:pPr>
        <w:spacing w:after="0" w:line="240" w:lineRule="auto"/>
        <w:rPr>
          <w:rFonts w:eastAsia="Times New Roman" w:cs="Times New Roman"/>
          <w:sz w:val="24"/>
          <w:szCs w:val="24"/>
        </w:rPr>
      </w:pPr>
    </w:p>
    <w:p w:rsidR="003B15AD" w:rsidRPr="008B76BE" w:rsidRDefault="003B15AD" w:rsidP="004F5D7E">
      <w:pPr>
        <w:pStyle w:val="Style1"/>
        <w:pBdr>
          <w:top w:val="single" w:sz="6" w:space="1" w:color="auto"/>
          <w:left w:val="single" w:sz="6" w:space="3" w:color="auto"/>
          <w:bottom w:val="single" w:sz="6" w:space="0" w:color="auto"/>
          <w:right w:val="single" w:sz="6" w:space="4" w:color="auto"/>
        </w:pBdr>
        <w:shd w:val="pct12" w:color="auto" w:fill="auto"/>
        <w:jc w:val="center"/>
        <w:rPr>
          <w:rFonts w:ascii="Calibri" w:hAnsi="Calibri" w:cs="Calibri"/>
          <w:sz w:val="22"/>
        </w:rPr>
      </w:pPr>
      <w:r>
        <w:rPr>
          <w:rStyle w:val="apple-style-span"/>
          <w:rFonts w:ascii="Calibri" w:hAnsi="Calibri" w:cs="Calibri"/>
          <w:color w:val="000000"/>
          <w:sz w:val="22"/>
        </w:rPr>
        <w:t xml:space="preserve">Quality Controller:- Al Madeena Automatic Bakery                           Duration: </w:t>
      </w:r>
      <w:r w:rsidR="008519D9">
        <w:rPr>
          <w:rStyle w:val="apple-style-span"/>
          <w:rFonts w:ascii="Calibri" w:hAnsi="Calibri" w:cs="Calibri"/>
          <w:color w:val="000000"/>
          <w:sz w:val="22"/>
        </w:rPr>
        <w:t>2 years</w:t>
      </w:r>
    </w:p>
    <w:p w:rsidR="003B15AD" w:rsidRDefault="003B15AD" w:rsidP="003B15AD">
      <w:pPr>
        <w:numPr>
          <w:ilvl w:val="0"/>
          <w:numId w:val="22"/>
        </w:numPr>
        <w:spacing w:after="0" w:line="240" w:lineRule="auto"/>
        <w:rPr>
          <w:rFonts w:eastAsia="Times New Roman" w:cs="Times New Roman"/>
          <w:sz w:val="24"/>
          <w:szCs w:val="24"/>
        </w:rPr>
      </w:pPr>
      <w:r>
        <w:rPr>
          <w:rFonts w:eastAsia="Times New Roman" w:cs="Times New Roman"/>
          <w:sz w:val="24"/>
          <w:szCs w:val="24"/>
        </w:rPr>
        <w:t>Ensures qualitative and quantitative process of the product.</w:t>
      </w:r>
    </w:p>
    <w:p w:rsidR="003B15AD" w:rsidRPr="007D54C8" w:rsidRDefault="003B15AD" w:rsidP="003B15AD">
      <w:pPr>
        <w:numPr>
          <w:ilvl w:val="0"/>
          <w:numId w:val="22"/>
        </w:numPr>
        <w:spacing w:after="0" w:line="240" w:lineRule="auto"/>
        <w:rPr>
          <w:rFonts w:eastAsia="Times New Roman" w:cs="Times New Roman"/>
          <w:sz w:val="24"/>
          <w:szCs w:val="24"/>
        </w:rPr>
      </w:pPr>
      <w:r>
        <w:rPr>
          <w:rFonts w:eastAsia="Times New Roman" w:cs="Times New Roman"/>
          <w:sz w:val="24"/>
          <w:szCs w:val="24"/>
        </w:rPr>
        <w:t>Establishing and monitoring quality policies and related documentation.</w:t>
      </w:r>
      <w:r w:rsidRPr="007D54C8">
        <w:rPr>
          <w:rFonts w:eastAsia="Times New Roman" w:cs="Times New Roman"/>
          <w:sz w:val="24"/>
          <w:szCs w:val="24"/>
        </w:rPr>
        <w:t xml:space="preserve">                                                  </w:t>
      </w:r>
    </w:p>
    <w:p w:rsidR="003B15AD" w:rsidRPr="007D54C8" w:rsidRDefault="003B15AD" w:rsidP="003B15AD">
      <w:pPr>
        <w:numPr>
          <w:ilvl w:val="0"/>
          <w:numId w:val="22"/>
        </w:numPr>
        <w:spacing w:after="0" w:line="240" w:lineRule="auto"/>
        <w:rPr>
          <w:rFonts w:eastAsia="Times New Roman" w:cs="Times New Roman"/>
          <w:sz w:val="24"/>
          <w:szCs w:val="24"/>
        </w:rPr>
      </w:pPr>
      <w:r>
        <w:rPr>
          <w:rFonts w:eastAsia="Times New Roman" w:cs="Times New Roman"/>
          <w:sz w:val="24"/>
          <w:szCs w:val="24"/>
        </w:rPr>
        <w:t>Implementing quality control systems necessary for food safety and there by achieving customer confidence and business target.</w:t>
      </w:r>
    </w:p>
    <w:p w:rsidR="003B15AD" w:rsidRPr="007D54C8" w:rsidRDefault="003B15AD" w:rsidP="003B15AD">
      <w:pPr>
        <w:numPr>
          <w:ilvl w:val="0"/>
          <w:numId w:val="22"/>
        </w:numPr>
        <w:spacing w:after="0" w:line="240" w:lineRule="auto"/>
        <w:rPr>
          <w:rFonts w:eastAsia="Times New Roman" w:cs="Times New Roman"/>
          <w:sz w:val="24"/>
          <w:szCs w:val="24"/>
        </w:rPr>
      </w:pPr>
      <w:r>
        <w:rPr>
          <w:rFonts w:eastAsia="Times New Roman" w:cs="Times New Roman"/>
          <w:sz w:val="24"/>
          <w:szCs w:val="24"/>
        </w:rPr>
        <w:t>Guides all the team members to ensure the proper implementation of HAACP guidelines, GMP and municipal rules.</w:t>
      </w:r>
    </w:p>
    <w:p w:rsidR="003B15AD" w:rsidRDefault="003B15AD" w:rsidP="003B15AD">
      <w:pPr>
        <w:numPr>
          <w:ilvl w:val="0"/>
          <w:numId w:val="22"/>
        </w:numPr>
        <w:spacing w:after="0" w:line="240" w:lineRule="auto"/>
        <w:rPr>
          <w:rFonts w:eastAsia="Times New Roman" w:cs="Times New Roman"/>
          <w:sz w:val="24"/>
          <w:szCs w:val="24"/>
        </w:rPr>
      </w:pPr>
      <w:r>
        <w:rPr>
          <w:rFonts w:eastAsia="Times New Roman" w:cs="Times New Roman"/>
          <w:sz w:val="24"/>
          <w:szCs w:val="24"/>
        </w:rPr>
        <w:t>Conducts monthly HACCP meeting with all team members and ensures the system are compiling with HACCP rules and procedure and arranges internal and external auditor to verify the whole HAACP system.</w:t>
      </w:r>
    </w:p>
    <w:p w:rsidR="003B15AD" w:rsidRDefault="003B15AD" w:rsidP="003B15AD">
      <w:pPr>
        <w:numPr>
          <w:ilvl w:val="0"/>
          <w:numId w:val="22"/>
        </w:numPr>
        <w:spacing w:after="0" w:line="240" w:lineRule="auto"/>
        <w:rPr>
          <w:rFonts w:eastAsia="Times New Roman" w:cs="Times New Roman"/>
          <w:sz w:val="24"/>
          <w:szCs w:val="24"/>
        </w:rPr>
      </w:pPr>
      <w:r>
        <w:rPr>
          <w:rFonts w:eastAsia="Times New Roman" w:cs="Times New Roman"/>
          <w:sz w:val="24"/>
          <w:szCs w:val="24"/>
        </w:rPr>
        <w:t>Responsible for conducting in-house training programs.</w:t>
      </w:r>
    </w:p>
    <w:p w:rsidR="003B15AD" w:rsidRPr="000475AD" w:rsidRDefault="003B15AD" w:rsidP="003B15AD">
      <w:pPr>
        <w:spacing w:after="0" w:line="240" w:lineRule="auto"/>
        <w:ind w:left="630"/>
        <w:rPr>
          <w:rFonts w:eastAsia="Times New Roman" w:cs="Times New Roman"/>
          <w:sz w:val="24"/>
          <w:szCs w:val="24"/>
        </w:rPr>
      </w:pPr>
    </w:p>
    <w:p w:rsidR="004F5D7E" w:rsidRPr="004F5D7E" w:rsidRDefault="004F5D7E" w:rsidP="004F5D7E">
      <w:pPr>
        <w:pStyle w:val="Style1"/>
        <w:pBdr>
          <w:top w:val="single" w:sz="6" w:space="1" w:color="auto"/>
          <w:left w:val="single" w:sz="6" w:space="3" w:color="auto"/>
          <w:bottom w:val="single" w:sz="6" w:space="0" w:color="auto"/>
          <w:right w:val="single" w:sz="6" w:space="4" w:color="auto"/>
        </w:pBdr>
        <w:shd w:val="pct12" w:color="auto" w:fill="auto"/>
        <w:rPr>
          <w:rFonts w:asciiTheme="minorHAnsi" w:hAnsiTheme="minorHAnsi" w:cs="Calibri"/>
          <w:sz w:val="22"/>
          <w:szCs w:val="22"/>
        </w:rPr>
      </w:pPr>
      <w:r w:rsidRPr="004F5D7E">
        <w:rPr>
          <w:rFonts w:asciiTheme="minorHAnsi" w:hAnsiTheme="minorHAnsi"/>
          <w:sz w:val="22"/>
          <w:szCs w:val="22"/>
        </w:rPr>
        <w:t>Academic Profile</w:t>
      </w:r>
      <w:r w:rsidR="00137763" w:rsidRPr="004F5D7E">
        <w:rPr>
          <w:rFonts w:asciiTheme="minorHAnsi" w:hAnsiTheme="minorHAnsi"/>
          <w:sz w:val="22"/>
          <w:szCs w:val="22"/>
        </w:rPr>
        <w:t>  </w:t>
      </w:r>
      <w:r w:rsidR="00913638">
        <w:rPr>
          <w:rFonts w:asciiTheme="minorHAnsi" w:hAnsiTheme="minorHAnsi"/>
          <w:sz w:val="22"/>
          <w:szCs w:val="22"/>
        </w:rPr>
        <w:t>:</w:t>
      </w:r>
      <w:r w:rsidR="00137763" w:rsidRPr="004F5D7E">
        <w:rPr>
          <w:rFonts w:asciiTheme="minorHAnsi" w:hAnsiTheme="minorHAnsi"/>
          <w:sz w:val="22"/>
          <w:szCs w:val="22"/>
        </w:rPr>
        <w:t>        </w:t>
      </w:r>
    </w:p>
    <w:p w:rsidR="004F5D7E" w:rsidRDefault="004F5D7E" w:rsidP="004F5D7E">
      <w:pPr>
        <w:spacing w:after="0" w:line="240" w:lineRule="auto"/>
        <w:rPr>
          <w:rFonts w:eastAsia="Times New Roman" w:cs="Times New Roman"/>
          <w:sz w:val="24"/>
          <w:szCs w:val="24"/>
        </w:rPr>
      </w:pPr>
    </w:p>
    <w:p w:rsidR="00B77149" w:rsidRPr="00137763" w:rsidRDefault="00137763" w:rsidP="0013776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w:t>
      </w:r>
    </w:p>
    <w:tbl>
      <w:tblPr>
        <w:tblW w:w="8820" w:type="dxa"/>
        <w:tblInd w:w="18" w:type="dxa"/>
        <w:tblBorders>
          <w:insideH w:val="single" w:sz="18" w:space="0" w:color="FFFFFF"/>
          <w:insideV w:val="single" w:sz="18" w:space="0" w:color="FFFFFF"/>
        </w:tblBorders>
        <w:tblLayout w:type="fixed"/>
        <w:tblLook w:val="0000"/>
      </w:tblPr>
      <w:tblGrid>
        <w:gridCol w:w="1145"/>
        <w:gridCol w:w="4182"/>
        <w:gridCol w:w="3493"/>
      </w:tblGrid>
      <w:tr w:rsidR="00B77149" w:rsidRPr="008B76BE" w:rsidTr="00ED0EB8">
        <w:trPr>
          <w:trHeight w:val="209"/>
        </w:trPr>
        <w:tc>
          <w:tcPr>
            <w:tcW w:w="8820" w:type="dxa"/>
            <w:gridSpan w:val="3"/>
            <w:tcBorders>
              <w:top w:val="single" w:sz="18" w:space="0" w:color="FFFFFF"/>
              <w:left w:val="nil"/>
              <w:bottom w:val="single" w:sz="18" w:space="0" w:color="FFFFFF"/>
              <w:right w:val="single" w:sz="18" w:space="0" w:color="FFFFFF"/>
            </w:tcBorders>
            <w:shd w:val="clear" w:color="auto" w:fill="C0C0C0"/>
            <w:vAlign w:val="center"/>
          </w:tcPr>
          <w:p w:rsidR="00B77149" w:rsidRPr="008B76BE" w:rsidRDefault="00B77149" w:rsidP="00913638">
            <w:pPr>
              <w:rPr>
                <w:rFonts w:cs="Calibri"/>
                <w:szCs w:val="20"/>
              </w:rPr>
            </w:pPr>
            <w:r w:rsidRPr="008B76BE">
              <w:rPr>
                <w:rFonts w:cs="Calibri"/>
                <w:b/>
                <w:szCs w:val="20"/>
              </w:rPr>
              <w:t xml:space="preserve">Qualifications </w:t>
            </w:r>
            <w:r w:rsidR="00913638">
              <w:rPr>
                <w:rFonts w:cs="Calibri"/>
                <w:b/>
                <w:szCs w:val="20"/>
              </w:rPr>
              <w:t>:</w:t>
            </w:r>
          </w:p>
        </w:tc>
      </w:tr>
      <w:tr w:rsidR="00B77149" w:rsidRPr="008B76BE" w:rsidTr="00ED0EB8">
        <w:trPr>
          <w:trHeight w:val="318"/>
        </w:trPr>
        <w:tc>
          <w:tcPr>
            <w:tcW w:w="1145" w:type="dxa"/>
            <w:tcBorders>
              <w:top w:val="single" w:sz="18" w:space="0" w:color="FFFFFF"/>
              <w:left w:val="nil"/>
              <w:bottom w:val="single" w:sz="18" w:space="0" w:color="FFFFFF"/>
              <w:right w:val="single" w:sz="18" w:space="0" w:color="FFFFFF"/>
            </w:tcBorders>
            <w:shd w:val="pct5" w:color="000000" w:fill="FFFFFF"/>
            <w:vAlign w:val="center"/>
          </w:tcPr>
          <w:p w:rsidR="00B77149" w:rsidRPr="008B76BE" w:rsidRDefault="00B77149" w:rsidP="00B77149">
            <w:pPr>
              <w:rPr>
                <w:rFonts w:cs="Calibri"/>
                <w:szCs w:val="20"/>
              </w:rPr>
            </w:pPr>
            <w:r w:rsidRPr="008B76BE">
              <w:rPr>
                <w:rFonts w:cs="Calibri"/>
                <w:szCs w:val="20"/>
              </w:rPr>
              <w:t>200</w:t>
            </w:r>
            <w:r w:rsidR="008519D9">
              <w:rPr>
                <w:rFonts w:cs="Calibri"/>
                <w:szCs w:val="20"/>
              </w:rPr>
              <w:t>7</w:t>
            </w:r>
            <w:r w:rsidRPr="008B76BE">
              <w:rPr>
                <w:rFonts w:cs="Calibri"/>
                <w:szCs w:val="20"/>
              </w:rPr>
              <w:t>-200</w:t>
            </w:r>
            <w:r w:rsidR="008519D9">
              <w:rPr>
                <w:rFonts w:cs="Calibri"/>
                <w:szCs w:val="20"/>
              </w:rPr>
              <w:t>9</w:t>
            </w:r>
          </w:p>
        </w:tc>
        <w:tc>
          <w:tcPr>
            <w:tcW w:w="4182" w:type="dxa"/>
            <w:tcBorders>
              <w:top w:val="single" w:sz="18" w:space="0" w:color="FFFFFF"/>
              <w:left w:val="single" w:sz="18" w:space="0" w:color="FFFFFF"/>
              <w:bottom w:val="single" w:sz="18" w:space="0" w:color="FFFFFF"/>
              <w:right w:val="single" w:sz="18" w:space="0" w:color="FFFFFF"/>
            </w:tcBorders>
            <w:shd w:val="pct5" w:color="000000" w:fill="FFFFFF"/>
            <w:vAlign w:val="center"/>
          </w:tcPr>
          <w:p w:rsidR="00B77149" w:rsidRPr="008B76BE" w:rsidRDefault="008519D9" w:rsidP="00B77149">
            <w:pPr>
              <w:tabs>
                <w:tab w:val="left" w:pos="4024"/>
              </w:tabs>
              <w:rPr>
                <w:rFonts w:cs="Calibri"/>
                <w:szCs w:val="20"/>
              </w:rPr>
            </w:pPr>
            <w:r>
              <w:rPr>
                <w:rFonts w:cs="Calibri"/>
                <w:szCs w:val="20"/>
              </w:rPr>
              <w:t>MSc. Microbiology</w:t>
            </w:r>
          </w:p>
        </w:tc>
        <w:tc>
          <w:tcPr>
            <w:tcW w:w="3493" w:type="dxa"/>
            <w:tcBorders>
              <w:top w:val="single" w:sz="18" w:space="0" w:color="FFFFFF"/>
              <w:left w:val="single" w:sz="18" w:space="0" w:color="FFFFFF"/>
              <w:bottom w:val="single" w:sz="18" w:space="0" w:color="FFFFFF"/>
              <w:right w:val="nil"/>
            </w:tcBorders>
            <w:shd w:val="pct5" w:color="000000" w:fill="FFFFFF"/>
            <w:vAlign w:val="center"/>
          </w:tcPr>
          <w:p w:rsidR="00B77149" w:rsidRPr="008B76BE" w:rsidRDefault="00B77149" w:rsidP="002B6D5D">
            <w:pPr>
              <w:rPr>
                <w:rFonts w:cs="Calibri"/>
                <w:szCs w:val="20"/>
              </w:rPr>
            </w:pPr>
            <w:r>
              <w:rPr>
                <w:rFonts w:cs="Calibri"/>
                <w:szCs w:val="20"/>
              </w:rPr>
              <w:t>Bharathiar University, Coimbatore, India</w:t>
            </w:r>
          </w:p>
        </w:tc>
      </w:tr>
      <w:tr w:rsidR="00B77149" w:rsidRPr="008B76BE" w:rsidTr="00ED0EB8">
        <w:trPr>
          <w:trHeight w:val="318"/>
        </w:trPr>
        <w:tc>
          <w:tcPr>
            <w:tcW w:w="1145" w:type="dxa"/>
            <w:tcBorders>
              <w:top w:val="single" w:sz="18" w:space="0" w:color="FFFFFF"/>
              <w:left w:val="nil"/>
              <w:bottom w:val="single" w:sz="18" w:space="0" w:color="FFFFFF"/>
              <w:right w:val="single" w:sz="18" w:space="0" w:color="FFFFFF"/>
            </w:tcBorders>
            <w:shd w:val="pct5" w:color="000000" w:fill="FFFFFF"/>
            <w:vAlign w:val="center"/>
          </w:tcPr>
          <w:p w:rsidR="00B77149" w:rsidRPr="008B76BE" w:rsidRDefault="00B77149" w:rsidP="002B6D5D">
            <w:pPr>
              <w:rPr>
                <w:rFonts w:cs="Calibri"/>
                <w:szCs w:val="20"/>
              </w:rPr>
            </w:pPr>
            <w:r>
              <w:rPr>
                <w:rFonts w:cs="Calibri"/>
                <w:szCs w:val="20"/>
              </w:rPr>
              <w:t>2002-2005</w:t>
            </w:r>
          </w:p>
        </w:tc>
        <w:tc>
          <w:tcPr>
            <w:tcW w:w="4182" w:type="dxa"/>
            <w:tcBorders>
              <w:top w:val="single" w:sz="18" w:space="0" w:color="FFFFFF"/>
              <w:left w:val="single" w:sz="18" w:space="0" w:color="FFFFFF"/>
              <w:bottom w:val="single" w:sz="18" w:space="0" w:color="FFFFFF"/>
              <w:right w:val="single" w:sz="18" w:space="0" w:color="FFFFFF"/>
            </w:tcBorders>
            <w:shd w:val="pct5" w:color="000000" w:fill="FFFFFF"/>
            <w:vAlign w:val="center"/>
          </w:tcPr>
          <w:p w:rsidR="00B77149" w:rsidRDefault="008519D9" w:rsidP="00B77149">
            <w:pPr>
              <w:tabs>
                <w:tab w:val="left" w:pos="4024"/>
              </w:tabs>
              <w:rPr>
                <w:rFonts w:cs="Calibri"/>
                <w:szCs w:val="20"/>
              </w:rPr>
            </w:pPr>
            <w:r>
              <w:rPr>
                <w:rFonts w:cs="Calibri"/>
                <w:szCs w:val="20"/>
              </w:rPr>
              <w:t>BSc. Microbiology</w:t>
            </w:r>
          </w:p>
        </w:tc>
        <w:tc>
          <w:tcPr>
            <w:tcW w:w="3493" w:type="dxa"/>
            <w:tcBorders>
              <w:top w:val="single" w:sz="18" w:space="0" w:color="FFFFFF"/>
              <w:left w:val="single" w:sz="18" w:space="0" w:color="FFFFFF"/>
              <w:bottom w:val="single" w:sz="18" w:space="0" w:color="FFFFFF"/>
              <w:right w:val="nil"/>
            </w:tcBorders>
            <w:shd w:val="pct5" w:color="000000" w:fill="FFFFFF"/>
            <w:vAlign w:val="center"/>
          </w:tcPr>
          <w:p w:rsidR="00B77149" w:rsidRDefault="00B77149" w:rsidP="002B6D5D">
            <w:pPr>
              <w:rPr>
                <w:rFonts w:cs="Calibri"/>
                <w:szCs w:val="20"/>
              </w:rPr>
            </w:pPr>
            <w:r>
              <w:rPr>
                <w:rFonts w:cs="Calibri"/>
                <w:szCs w:val="20"/>
              </w:rPr>
              <w:t xml:space="preserve">Bharathiar University, Coimbatore, India </w:t>
            </w:r>
          </w:p>
        </w:tc>
      </w:tr>
      <w:tr w:rsidR="00B77149" w:rsidRPr="008B76BE" w:rsidTr="00ED0EB8">
        <w:trPr>
          <w:trHeight w:val="318"/>
        </w:trPr>
        <w:tc>
          <w:tcPr>
            <w:tcW w:w="1145" w:type="dxa"/>
            <w:tcBorders>
              <w:top w:val="single" w:sz="18" w:space="0" w:color="FFFFFF"/>
              <w:left w:val="nil"/>
              <w:bottom w:val="single" w:sz="18" w:space="0" w:color="FFFFFF"/>
              <w:right w:val="single" w:sz="18" w:space="0" w:color="FFFFFF"/>
            </w:tcBorders>
            <w:shd w:val="pct5" w:color="000000" w:fill="FFFFFF"/>
            <w:vAlign w:val="center"/>
          </w:tcPr>
          <w:p w:rsidR="00B77149" w:rsidRPr="008B76BE" w:rsidRDefault="00B77149" w:rsidP="002B6D5D">
            <w:pPr>
              <w:rPr>
                <w:rFonts w:cs="Calibri"/>
                <w:szCs w:val="20"/>
              </w:rPr>
            </w:pPr>
          </w:p>
        </w:tc>
        <w:tc>
          <w:tcPr>
            <w:tcW w:w="4182" w:type="dxa"/>
            <w:tcBorders>
              <w:top w:val="single" w:sz="18" w:space="0" w:color="FFFFFF"/>
              <w:left w:val="single" w:sz="18" w:space="0" w:color="FFFFFF"/>
              <w:bottom w:val="single" w:sz="18" w:space="0" w:color="FFFFFF"/>
              <w:right w:val="single" w:sz="18" w:space="0" w:color="FFFFFF"/>
            </w:tcBorders>
            <w:shd w:val="pct5" w:color="000000" w:fill="FFFFFF"/>
            <w:vAlign w:val="center"/>
          </w:tcPr>
          <w:p w:rsidR="00B77149" w:rsidRPr="008B76BE" w:rsidRDefault="00B77149" w:rsidP="00B77149">
            <w:pPr>
              <w:tabs>
                <w:tab w:val="left" w:pos="4024"/>
              </w:tabs>
              <w:rPr>
                <w:rFonts w:cs="Calibri"/>
                <w:szCs w:val="20"/>
              </w:rPr>
            </w:pPr>
          </w:p>
        </w:tc>
        <w:tc>
          <w:tcPr>
            <w:tcW w:w="3493" w:type="dxa"/>
            <w:tcBorders>
              <w:top w:val="single" w:sz="18" w:space="0" w:color="FFFFFF"/>
              <w:left w:val="single" w:sz="18" w:space="0" w:color="FFFFFF"/>
              <w:bottom w:val="single" w:sz="18" w:space="0" w:color="FFFFFF"/>
              <w:right w:val="nil"/>
            </w:tcBorders>
            <w:shd w:val="pct5" w:color="000000" w:fill="FFFFFF"/>
            <w:vAlign w:val="center"/>
          </w:tcPr>
          <w:p w:rsidR="00B77149" w:rsidRPr="008B76BE" w:rsidRDefault="00B77149" w:rsidP="002B6D5D">
            <w:pPr>
              <w:rPr>
                <w:rFonts w:cs="Calibri"/>
                <w:szCs w:val="20"/>
              </w:rPr>
            </w:pPr>
          </w:p>
        </w:tc>
      </w:tr>
      <w:tr w:rsidR="00B77149" w:rsidRPr="008B76BE" w:rsidTr="005C55BD">
        <w:trPr>
          <w:trHeight w:val="318"/>
        </w:trPr>
        <w:tc>
          <w:tcPr>
            <w:tcW w:w="1145" w:type="dxa"/>
            <w:tcBorders>
              <w:top w:val="single" w:sz="18" w:space="0" w:color="FFFFFF"/>
              <w:left w:val="nil"/>
              <w:bottom w:val="single" w:sz="18" w:space="0" w:color="FFFFFF"/>
              <w:right w:val="single" w:sz="18" w:space="0" w:color="FFFFFF"/>
            </w:tcBorders>
            <w:shd w:val="clear" w:color="auto" w:fill="auto"/>
            <w:vAlign w:val="center"/>
          </w:tcPr>
          <w:p w:rsidR="00B77149" w:rsidRPr="008B76BE" w:rsidRDefault="00B77149" w:rsidP="002B6D5D">
            <w:pPr>
              <w:rPr>
                <w:rFonts w:cs="Calibri"/>
                <w:szCs w:val="20"/>
              </w:rPr>
            </w:pPr>
          </w:p>
        </w:tc>
        <w:tc>
          <w:tcPr>
            <w:tcW w:w="4182" w:type="dxa"/>
            <w:tcBorders>
              <w:top w:val="single" w:sz="18" w:space="0" w:color="FFFFFF"/>
              <w:left w:val="single" w:sz="18" w:space="0" w:color="FFFFFF"/>
              <w:bottom w:val="single" w:sz="18" w:space="0" w:color="FFFFFF"/>
              <w:right w:val="single" w:sz="18" w:space="0" w:color="FFFFFF"/>
            </w:tcBorders>
            <w:shd w:val="clear" w:color="auto" w:fill="auto"/>
            <w:vAlign w:val="center"/>
          </w:tcPr>
          <w:p w:rsidR="00B77149" w:rsidRPr="008B76BE" w:rsidRDefault="00B77149" w:rsidP="002B6D5D">
            <w:pPr>
              <w:tabs>
                <w:tab w:val="left" w:pos="4024"/>
              </w:tabs>
              <w:rPr>
                <w:rFonts w:cs="Calibri"/>
                <w:szCs w:val="20"/>
              </w:rPr>
            </w:pPr>
          </w:p>
        </w:tc>
        <w:tc>
          <w:tcPr>
            <w:tcW w:w="3493" w:type="dxa"/>
            <w:tcBorders>
              <w:top w:val="single" w:sz="18" w:space="0" w:color="FFFFFF"/>
              <w:left w:val="single" w:sz="18" w:space="0" w:color="FFFFFF"/>
              <w:bottom w:val="single" w:sz="18" w:space="0" w:color="FFFFFF"/>
              <w:right w:val="nil"/>
            </w:tcBorders>
            <w:shd w:val="clear" w:color="auto" w:fill="auto"/>
            <w:vAlign w:val="center"/>
          </w:tcPr>
          <w:p w:rsidR="00B77149" w:rsidRPr="008B76BE" w:rsidRDefault="00B77149" w:rsidP="002B6D5D">
            <w:pPr>
              <w:rPr>
                <w:rFonts w:cs="Calibri"/>
                <w:szCs w:val="20"/>
              </w:rPr>
            </w:pPr>
          </w:p>
        </w:tc>
      </w:tr>
      <w:tr w:rsidR="00ED0EB8" w:rsidRPr="008B76BE" w:rsidTr="005C55BD">
        <w:trPr>
          <w:trHeight w:val="318"/>
        </w:trPr>
        <w:tc>
          <w:tcPr>
            <w:tcW w:w="1145" w:type="dxa"/>
            <w:tcBorders>
              <w:top w:val="single" w:sz="18" w:space="0" w:color="FFFFFF"/>
              <w:left w:val="nil"/>
              <w:bottom w:val="single" w:sz="18" w:space="0" w:color="FFFFFF"/>
              <w:right w:val="single" w:sz="18" w:space="0" w:color="FFFFFF"/>
            </w:tcBorders>
            <w:shd w:val="clear" w:color="auto" w:fill="auto"/>
            <w:vAlign w:val="center"/>
          </w:tcPr>
          <w:p w:rsidR="00ED0EB8" w:rsidRDefault="00ED0EB8" w:rsidP="002B6D5D">
            <w:pPr>
              <w:rPr>
                <w:rFonts w:cs="Calibri"/>
                <w:szCs w:val="20"/>
              </w:rPr>
            </w:pPr>
          </w:p>
        </w:tc>
        <w:tc>
          <w:tcPr>
            <w:tcW w:w="4182" w:type="dxa"/>
            <w:tcBorders>
              <w:top w:val="single" w:sz="18" w:space="0" w:color="FFFFFF"/>
              <w:left w:val="single" w:sz="18" w:space="0" w:color="FFFFFF"/>
              <w:bottom w:val="single" w:sz="18" w:space="0" w:color="FFFFFF"/>
              <w:right w:val="single" w:sz="18" w:space="0" w:color="FFFFFF"/>
            </w:tcBorders>
            <w:shd w:val="clear" w:color="auto" w:fill="auto"/>
            <w:vAlign w:val="center"/>
          </w:tcPr>
          <w:p w:rsidR="00ED0EB8" w:rsidRPr="008B76BE" w:rsidRDefault="00ED0EB8" w:rsidP="002B6D5D">
            <w:pPr>
              <w:tabs>
                <w:tab w:val="left" w:pos="4024"/>
              </w:tabs>
              <w:rPr>
                <w:rFonts w:cs="Calibri"/>
                <w:szCs w:val="20"/>
              </w:rPr>
            </w:pPr>
          </w:p>
        </w:tc>
        <w:tc>
          <w:tcPr>
            <w:tcW w:w="3493" w:type="dxa"/>
            <w:tcBorders>
              <w:top w:val="single" w:sz="18" w:space="0" w:color="FFFFFF"/>
              <w:left w:val="single" w:sz="18" w:space="0" w:color="FFFFFF"/>
              <w:bottom w:val="single" w:sz="18" w:space="0" w:color="FFFFFF"/>
              <w:right w:val="nil"/>
            </w:tcBorders>
            <w:shd w:val="clear" w:color="auto" w:fill="auto"/>
            <w:vAlign w:val="center"/>
          </w:tcPr>
          <w:p w:rsidR="00ED0EB8" w:rsidRDefault="00ED0EB8" w:rsidP="002B6D5D">
            <w:pPr>
              <w:rPr>
                <w:rFonts w:cs="Calibri"/>
                <w:szCs w:val="20"/>
              </w:rPr>
            </w:pPr>
          </w:p>
        </w:tc>
      </w:tr>
    </w:tbl>
    <w:p w:rsidR="005C55BD" w:rsidRDefault="005C55BD" w:rsidP="005C55BD">
      <w:pPr>
        <w:pStyle w:val="Style1"/>
        <w:shd w:val="clear" w:color="auto" w:fill="FFFFFF" w:themeFill="background1"/>
        <w:rPr>
          <w:rFonts w:asciiTheme="minorHAnsi" w:hAnsiTheme="minorHAnsi"/>
          <w:sz w:val="22"/>
          <w:szCs w:val="22"/>
        </w:rPr>
      </w:pPr>
    </w:p>
    <w:p w:rsidR="00B77149" w:rsidRPr="004F5D7E" w:rsidRDefault="00913638" w:rsidP="00B77149">
      <w:pPr>
        <w:pStyle w:val="Style1"/>
        <w:pBdr>
          <w:top w:val="single" w:sz="6" w:space="1" w:color="auto"/>
          <w:left w:val="single" w:sz="6" w:space="3" w:color="auto"/>
          <w:bottom w:val="single" w:sz="6" w:space="0" w:color="auto"/>
          <w:right w:val="single" w:sz="6" w:space="4" w:color="auto"/>
        </w:pBdr>
        <w:shd w:val="pct12" w:color="auto" w:fill="auto"/>
        <w:rPr>
          <w:rFonts w:asciiTheme="minorHAnsi" w:hAnsiTheme="minorHAnsi" w:cs="Calibri"/>
          <w:sz w:val="22"/>
          <w:szCs w:val="22"/>
        </w:rPr>
      </w:pPr>
      <w:r>
        <w:rPr>
          <w:rFonts w:asciiTheme="minorHAnsi" w:hAnsiTheme="minorHAnsi"/>
          <w:sz w:val="22"/>
          <w:szCs w:val="22"/>
        </w:rPr>
        <w:t>Certifications:</w:t>
      </w:r>
    </w:p>
    <w:p w:rsidR="00E5228B" w:rsidRPr="005C55BD" w:rsidRDefault="00E5228B" w:rsidP="00913638">
      <w:pPr>
        <w:pStyle w:val="ListParagraph"/>
        <w:numPr>
          <w:ilvl w:val="0"/>
          <w:numId w:val="28"/>
        </w:numPr>
        <w:rPr>
          <w:rStyle w:val="Strong"/>
          <w:sz w:val="28"/>
          <w:szCs w:val="28"/>
        </w:rPr>
      </w:pPr>
      <w:r w:rsidRPr="005C55BD">
        <w:rPr>
          <w:rStyle w:val="Strong"/>
          <w:sz w:val="28"/>
          <w:szCs w:val="28"/>
        </w:rPr>
        <w:t>Food Safety Management Programs - HACCP</w:t>
      </w:r>
    </w:p>
    <w:p w:rsidR="00854067" w:rsidRPr="005C55BD" w:rsidRDefault="00E5228B" w:rsidP="005C55BD">
      <w:pPr>
        <w:pStyle w:val="ListParagraph"/>
        <w:numPr>
          <w:ilvl w:val="0"/>
          <w:numId w:val="28"/>
        </w:numPr>
        <w:rPr>
          <w:sz w:val="28"/>
          <w:szCs w:val="28"/>
        </w:rPr>
      </w:pPr>
      <w:r w:rsidRPr="005C55BD">
        <w:rPr>
          <w:rStyle w:val="Strong"/>
          <w:sz w:val="28"/>
          <w:szCs w:val="28"/>
        </w:rPr>
        <w:t>Quality Management system Auditor/Lead auditor Course</w:t>
      </w:r>
      <w:r w:rsidR="005C55BD">
        <w:rPr>
          <w:rStyle w:val="Strong"/>
          <w:sz w:val="28"/>
          <w:szCs w:val="28"/>
        </w:rPr>
        <w:t xml:space="preserve">                   </w:t>
      </w:r>
      <w:r w:rsidRPr="005C55BD">
        <w:rPr>
          <w:rStyle w:val="Strong"/>
          <w:sz w:val="28"/>
          <w:szCs w:val="28"/>
        </w:rPr>
        <w:t xml:space="preserve"> (ISO 9001:2008</w:t>
      </w:r>
      <w:r w:rsidRPr="005C55BD">
        <w:rPr>
          <w:sz w:val="28"/>
          <w:szCs w:val="28"/>
        </w:rPr>
        <w:t>)</w:t>
      </w:r>
      <w:r w:rsidR="00854067" w:rsidRPr="005C55BD">
        <w:rPr>
          <w:b/>
          <w:sz w:val="24"/>
          <w:szCs w:val="24"/>
        </w:rPr>
        <w:t xml:space="preserve">                                                                                                                                          </w:t>
      </w:r>
    </w:p>
    <w:p w:rsidR="00913638" w:rsidRPr="004F5D7E" w:rsidRDefault="00913638" w:rsidP="00913638">
      <w:pPr>
        <w:pStyle w:val="Style1"/>
        <w:pBdr>
          <w:top w:val="single" w:sz="6" w:space="1" w:color="auto"/>
          <w:left w:val="single" w:sz="6" w:space="3" w:color="auto"/>
          <w:bottom w:val="single" w:sz="6" w:space="0" w:color="auto"/>
          <w:right w:val="single" w:sz="6" w:space="4" w:color="auto"/>
        </w:pBdr>
        <w:shd w:val="pct12" w:color="auto" w:fill="auto"/>
        <w:rPr>
          <w:rFonts w:asciiTheme="minorHAnsi" w:hAnsiTheme="minorHAnsi" w:cs="Calibri"/>
          <w:sz w:val="22"/>
          <w:szCs w:val="22"/>
        </w:rPr>
      </w:pPr>
      <w:r>
        <w:rPr>
          <w:rFonts w:asciiTheme="minorHAnsi" w:hAnsiTheme="minorHAnsi" w:cs="Calibri"/>
          <w:sz w:val="22"/>
          <w:szCs w:val="22"/>
        </w:rPr>
        <w:t>PGD Quality Assurance in Microbiology:</w:t>
      </w:r>
    </w:p>
    <w:p w:rsidR="006E49A8" w:rsidRDefault="00513E82" w:rsidP="00913638">
      <w:pPr>
        <w:pStyle w:val="NoSpacing"/>
        <w:numPr>
          <w:ilvl w:val="0"/>
          <w:numId w:val="29"/>
        </w:numPr>
        <w:rPr>
          <w:rFonts w:eastAsia="Times New Roman" w:cs="Times New Roman"/>
          <w:bCs/>
        </w:rPr>
      </w:pPr>
      <w:r w:rsidRPr="006E49A8">
        <w:rPr>
          <w:rFonts w:eastAsia="Times New Roman" w:cs="Times New Roman"/>
          <w:bCs/>
        </w:rPr>
        <w:t>Principles in Quality Assurance</w:t>
      </w:r>
    </w:p>
    <w:p w:rsidR="006E49A8" w:rsidRDefault="00513E82" w:rsidP="00913638">
      <w:pPr>
        <w:pStyle w:val="msolistparagraph0"/>
        <w:numPr>
          <w:ilvl w:val="0"/>
          <w:numId w:val="29"/>
        </w:numPr>
        <w:spacing w:after="0" w:line="240" w:lineRule="auto"/>
        <w:rPr>
          <w:rFonts w:eastAsia="Times New Roman" w:cs="Times New Roman"/>
        </w:rPr>
      </w:pPr>
      <w:r w:rsidRPr="00032E6B">
        <w:rPr>
          <w:rFonts w:eastAsia="Times New Roman" w:cs="Times New Roman"/>
          <w:bCs/>
        </w:rPr>
        <w:t>Quality in Food and Pharmaceuticals</w:t>
      </w:r>
      <w:r w:rsidRPr="00032E6B">
        <w:rPr>
          <w:rFonts w:eastAsia="Times New Roman" w:cs="Times New Roman"/>
        </w:rPr>
        <w:t xml:space="preserve">  </w:t>
      </w:r>
    </w:p>
    <w:p w:rsidR="00654254" w:rsidRPr="00D22565" w:rsidRDefault="00513E82" w:rsidP="00654254">
      <w:pPr>
        <w:pStyle w:val="msolistparagraph0"/>
        <w:numPr>
          <w:ilvl w:val="0"/>
          <w:numId w:val="29"/>
        </w:numPr>
        <w:spacing w:after="0" w:line="240" w:lineRule="auto"/>
        <w:rPr>
          <w:rFonts w:eastAsia="Times New Roman" w:cs="Times New Roman"/>
        </w:rPr>
      </w:pPr>
      <w:r w:rsidRPr="00032E6B">
        <w:rPr>
          <w:rFonts w:eastAsia="Times New Roman" w:cs="Times New Roman"/>
          <w:bCs/>
        </w:rPr>
        <w:t>Total Quality Management</w:t>
      </w:r>
      <w:r w:rsidRPr="00032E6B">
        <w:rPr>
          <w:rFonts w:eastAsia="Times New Roman" w:cs="Times New Roman"/>
        </w:rPr>
        <w:t> </w:t>
      </w:r>
      <w:r w:rsidRPr="00D22565">
        <w:rPr>
          <w:rFonts w:ascii="Times New Roman" w:eastAsia="Times New Roman" w:hAnsi="Times New Roman" w:cs="Times New Roman"/>
          <w:sz w:val="24"/>
          <w:szCs w:val="24"/>
        </w:rPr>
        <w:t> </w:t>
      </w:r>
      <w:r w:rsidRPr="00D22565">
        <w:rPr>
          <w:rFonts w:ascii="Times New Roman" w:eastAsia="Times New Roman" w:hAnsi="Times New Roman" w:cs="Times New Roman"/>
          <w:sz w:val="20"/>
          <w:szCs w:val="20"/>
        </w:rPr>
        <w:t> </w:t>
      </w:r>
    </w:p>
    <w:p w:rsidR="00913638" w:rsidRPr="004F5D7E" w:rsidRDefault="00913638" w:rsidP="00913638">
      <w:pPr>
        <w:pStyle w:val="Style1"/>
        <w:pBdr>
          <w:top w:val="single" w:sz="6" w:space="1" w:color="auto"/>
          <w:left w:val="single" w:sz="6" w:space="3" w:color="auto"/>
          <w:bottom w:val="single" w:sz="6" w:space="0" w:color="auto"/>
          <w:right w:val="single" w:sz="6" w:space="4" w:color="auto"/>
        </w:pBdr>
        <w:shd w:val="pct12" w:color="auto" w:fill="auto"/>
        <w:rPr>
          <w:rFonts w:asciiTheme="minorHAnsi" w:hAnsiTheme="minorHAnsi" w:cs="Calibri"/>
          <w:sz w:val="22"/>
          <w:szCs w:val="22"/>
        </w:rPr>
      </w:pPr>
      <w:r>
        <w:rPr>
          <w:rFonts w:asciiTheme="minorHAnsi" w:hAnsiTheme="minorHAnsi" w:cs="Calibri"/>
          <w:sz w:val="22"/>
          <w:szCs w:val="22"/>
        </w:rPr>
        <w:t>Computer Proficiency:</w:t>
      </w:r>
    </w:p>
    <w:p w:rsidR="00913638" w:rsidRPr="00913638" w:rsidRDefault="00913638" w:rsidP="00913638">
      <w:pPr>
        <w:pStyle w:val="ListParagraph"/>
        <w:numPr>
          <w:ilvl w:val="0"/>
          <w:numId w:val="30"/>
        </w:numPr>
        <w:spacing w:after="0" w:line="240" w:lineRule="auto"/>
        <w:rPr>
          <w:rFonts w:asciiTheme="minorHAnsi" w:eastAsia="Times New Roman" w:hAnsiTheme="minorHAnsi" w:cs="Times New Roman"/>
        </w:rPr>
      </w:pPr>
      <w:r w:rsidRPr="00913638">
        <w:rPr>
          <w:rFonts w:asciiTheme="minorHAnsi" w:eastAsia="Times New Roman" w:hAnsiTheme="minorHAnsi" w:cs="Times New Roman"/>
        </w:rPr>
        <w:t xml:space="preserve">Microsoft Windows </w:t>
      </w:r>
    </w:p>
    <w:p w:rsidR="00913638" w:rsidRPr="00913638" w:rsidRDefault="00913638" w:rsidP="00913638">
      <w:pPr>
        <w:pStyle w:val="ListParagraph"/>
        <w:numPr>
          <w:ilvl w:val="0"/>
          <w:numId w:val="30"/>
        </w:numPr>
        <w:spacing w:after="0" w:line="240" w:lineRule="auto"/>
        <w:rPr>
          <w:rFonts w:asciiTheme="minorHAnsi" w:eastAsia="Times New Roman" w:hAnsiTheme="minorHAnsi" w:cs="Times New Roman"/>
        </w:rPr>
      </w:pPr>
      <w:r w:rsidRPr="00913638">
        <w:rPr>
          <w:rFonts w:asciiTheme="minorHAnsi" w:eastAsia="Times New Roman" w:hAnsiTheme="minorHAnsi" w:cs="Times New Roman"/>
        </w:rPr>
        <w:t>Microsoft DOS</w:t>
      </w:r>
    </w:p>
    <w:p w:rsidR="00503531" w:rsidRPr="00913638" w:rsidRDefault="00913638" w:rsidP="00913638">
      <w:pPr>
        <w:pStyle w:val="ListParagraph"/>
        <w:numPr>
          <w:ilvl w:val="0"/>
          <w:numId w:val="30"/>
        </w:numPr>
        <w:spacing w:after="0" w:line="240" w:lineRule="auto"/>
        <w:rPr>
          <w:rFonts w:asciiTheme="minorHAnsi" w:eastAsia="Times New Roman" w:hAnsiTheme="minorHAnsi" w:cs="Times New Roman"/>
        </w:rPr>
      </w:pPr>
      <w:r w:rsidRPr="00913638">
        <w:rPr>
          <w:rFonts w:asciiTheme="minorHAnsi" w:eastAsia="Times New Roman" w:hAnsiTheme="minorHAnsi" w:cs="Times New Roman"/>
        </w:rPr>
        <w:t>Microsoft Office</w:t>
      </w:r>
    </w:p>
    <w:p w:rsidR="00913638" w:rsidRPr="00913638" w:rsidRDefault="00913638" w:rsidP="00913638">
      <w:pPr>
        <w:pStyle w:val="ListParagraph"/>
        <w:numPr>
          <w:ilvl w:val="0"/>
          <w:numId w:val="30"/>
        </w:numPr>
        <w:spacing w:after="0" w:line="240" w:lineRule="auto"/>
        <w:rPr>
          <w:rFonts w:asciiTheme="minorHAnsi" w:eastAsia="Times New Roman" w:hAnsiTheme="minorHAnsi" w:cs="Times New Roman"/>
        </w:rPr>
      </w:pPr>
      <w:r w:rsidRPr="00913638">
        <w:rPr>
          <w:rFonts w:asciiTheme="minorHAnsi" w:eastAsia="Times New Roman" w:hAnsiTheme="minorHAnsi" w:cs="Times New Roman"/>
        </w:rPr>
        <w:t>Internet</w:t>
      </w:r>
    </w:p>
    <w:p w:rsidR="00913638" w:rsidRPr="00913638" w:rsidRDefault="00913638" w:rsidP="00913638">
      <w:pPr>
        <w:pStyle w:val="ListParagraph"/>
        <w:numPr>
          <w:ilvl w:val="0"/>
          <w:numId w:val="30"/>
        </w:numPr>
        <w:spacing w:after="0" w:line="240" w:lineRule="auto"/>
        <w:rPr>
          <w:rFonts w:asciiTheme="minorHAnsi" w:eastAsia="Times New Roman" w:hAnsiTheme="minorHAnsi" w:cs="Times New Roman"/>
        </w:rPr>
      </w:pPr>
      <w:r w:rsidRPr="00913638">
        <w:rPr>
          <w:rFonts w:asciiTheme="minorHAnsi" w:eastAsia="Times New Roman" w:hAnsiTheme="minorHAnsi" w:cs="Times New Roman"/>
        </w:rPr>
        <w:t>Emails</w:t>
      </w:r>
    </w:p>
    <w:p w:rsidR="00913638" w:rsidRDefault="00513E82" w:rsidP="00477D2D">
      <w:pPr>
        <w:spacing w:after="0" w:line="240" w:lineRule="auto"/>
        <w:rPr>
          <w:rFonts w:ascii="Times New Roman" w:eastAsia="Times New Roman" w:hAnsi="Times New Roman" w:cs="Times New Roman"/>
          <w:sz w:val="20"/>
          <w:szCs w:val="20"/>
        </w:rPr>
      </w:pPr>
      <w:r w:rsidRPr="00BD4BEE">
        <w:rPr>
          <w:rFonts w:ascii="Times New Roman" w:eastAsia="Times New Roman" w:hAnsi="Times New Roman" w:cs="Times New Roman"/>
          <w:sz w:val="20"/>
          <w:szCs w:val="20"/>
        </w:rPr>
        <w:t>                                                </w:t>
      </w:r>
    </w:p>
    <w:p w:rsidR="00913638" w:rsidRPr="004F5D7E" w:rsidRDefault="00913638" w:rsidP="00913638">
      <w:pPr>
        <w:pStyle w:val="Style1"/>
        <w:pBdr>
          <w:top w:val="single" w:sz="6" w:space="1" w:color="auto"/>
          <w:left w:val="single" w:sz="6" w:space="3" w:color="auto"/>
          <w:bottom w:val="single" w:sz="6" w:space="0" w:color="auto"/>
          <w:right w:val="single" w:sz="6" w:space="4" w:color="auto"/>
        </w:pBdr>
        <w:shd w:val="pct12" w:color="auto" w:fill="auto"/>
        <w:rPr>
          <w:rFonts w:asciiTheme="minorHAnsi" w:hAnsiTheme="minorHAnsi" w:cs="Calibri"/>
          <w:sz w:val="22"/>
          <w:szCs w:val="22"/>
        </w:rPr>
      </w:pPr>
      <w:r>
        <w:rPr>
          <w:rFonts w:asciiTheme="minorHAnsi" w:hAnsiTheme="minorHAnsi" w:cs="Calibri"/>
          <w:sz w:val="22"/>
          <w:szCs w:val="22"/>
        </w:rPr>
        <w:t>Skill Set:</w:t>
      </w:r>
    </w:p>
    <w:p w:rsidR="00503531" w:rsidRPr="00ED0EB8" w:rsidRDefault="00927001" w:rsidP="00ED0EB8">
      <w:pPr>
        <w:pStyle w:val="ListParagraph"/>
        <w:numPr>
          <w:ilvl w:val="0"/>
          <w:numId w:val="31"/>
        </w:numPr>
        <w:spacing w:after="0" w:line="240" w:lineRule="auto"/>
        <w:rPr>
          <w:rFonts w:eastAsia="Times New Roman" w:cs="Times New Roman"/>
          <w:color w:val="000000"/>
          <w:sz w:val="24"/>
          <w:szCs w:val="24"/>
        </w:rPr>
      </w:pPr>
      <w:r w:rsidRPr="00ED0EB8">
        <w:rPr>
          <w:rFonts w:eastAsia="Times New Roman" w:cs="Times New Roman"/>
          <w:color w:val="000000"/>
          <w:sz w:val="24"/>
          <w:szCs w:val="24"/>
        </w:rPr>
        <w:t>E</w:t>
      </w:r>
      <w:r w:rsidR="00503531" w:rsidRPr="00ED0EB8">
        <w:rPr>
          <w:rFonts w:eastAsia="Times New Roman" w:cs="Times New Roman"/>
          <w:color w:val="000000"/>
          <w:sz w:val="24"/>
          <w:szCs w:val="24"/>
        </w:rPr>
        <w:t xml:space="preserve">xcellent </w:t>
      </w:r>
      <w:r w:rsidR="00ED0EB8" w:rsidRPr="00ED0EB8">
        <w:rPr>
          <w:rFonts w:eastAsia="Times New Roman" w:cs="Times New Roman"/>
          <w:color w:val="000000"/>
          <w:sz w:val="24"/>
          <w:szCs w:val="24"/>
        </w:rPr>
        <w:t>verbal</w:t>
      </w:r>
      <w:r w:rsidR="00503531" w:rsidRPr="00ED0EB8">
        <w:rPr>
          <w:rFonts w:eastAsia="Times New Roman" w:cs="Times New Roman"/>
          <w:color w:val="000000"/>
          <w:sz w:val="24"/>
          <w:szCs w:val="24"/>
        </w:rPr>
        <w:t xml:space="preserve"> and written communication skills</w:t>
      </w:r>
      <w:r w:rsidR="00ED0EB8" w:rsidRPr="00ED0EB8">
        <w:rPr>
          <w:rFonts w:eastAsia="Times New Roman" w:cs="Times New Roman"/>
          <w:color w:val="000000"/>
          <w:sz w:val="24"/>
          <w:szCs w:val="24"/>
        </w:rPr>
        <w:t>.</w:t>
      </w:r>
    </w:p>
    <w:p w:rsidR="00503531" w:rsidRPr="002F681F" w:rsidRDefault="00927001" w:rsidP="00ED0EB8">
      <w:pPr>
        <w:numPr>
          <w:ilvl w:val="0"/>
          <w:numId w:val="31"/>
        </w:numPr>
        <w:shd w:val="clear" w:color="auto" w:fill="FFFFFF"/>
        <w:spacing w:after="0" w:line="240" w:lineRule="auto"/>
        <w:rPr>
          <w:rFonts w:eastAsia="Times New Roman" w:cs="Times New Roman"/>
          <w:color w:val="000000"/>
          <w:sz w:val="24"/>
          <w:szCs w:val="24"/>
        </w:rPr>
      </w:pPr>
      <w:r w:rsidRPr="002F681F">
        <w:rPr>
          <w:rFonts w:eastAsia="Times New Roman" w:cs="Times New Roman"/>
          <w:color w:val="000000"/>
          <w:sz w:val="24"/>
          <w:szCs w:val="24"/>
        </w:rPr>
        <w:t>T</w:t>
      </w:r>
      <w:r w:rsidR="00503531" w:rsidRPr="002F681F">
        <w:rPr>
          <w:rFonts w:eastAsia="Times New Roman" w:cs="Times New Roman"/>
          <w:color w:val="000000"/>
          <w:sz w:val="24"/>
          <w:szCs w:val="24"/>
        </w:rPr>
        <w:t>echnical knowledge relevant to food industry</w:t>
      </w:r>
      <w:r w:rsidR="00ED0EB8">
        <w:rPr>
          <w:rFonts w:eastAsia="Times New Roman" w:cs="Times New Roman"/>
          <w:color w:val="000000"/>
          <w:sz w:val="24"/>
          <w:szCs w:val="24"/>
        </w:rPr>
        <w:t>.</w:t>
      </w:r>
    </w:p>
    <w:p w:rsidR="00503531" w:rsidRPr="002F681F" w:rsidRDefault="00927001" w:rsidP="00ED0EB8">
      <w:pPr>
        <w:numPr>
          <w:ilvl w:val="0"/>
          <w:numId w:val="31"/>
        </w:numPr>
        <w:shd w:val="clear" w:color="auto" w:fill="FFFFFF"/>
        <w:spacing w:after="0" w:line="240" w:lineRule="auto"/>
        <w:rPr>
          <w:rFonts w:eastAsia="Times New Roman" w:cs="Times New Roman"/>
          <w:color w:val="000000"/>
          <w:sz w:val="24"/>
          <w:szCs w:val="24"/>
        </w:rPr>
      </w:pPr>
      <w:r w:rsidRPr="002F681F">
        <w:rPr>
          <w:rFonts w:eastAsia="Times New Roman" w:cs="Times New Roman"/>
          <w:color w:val="000000"/>
          <w:sz w:val="24"/>
          <w:szCs w:val="24"/>
        </w:rPr>
        <w:t>K</w:t>
      </w:r>
      <w:r w:rsidR="00503531" w:rsidRPr="002F681F">
        <w:rPr>
          <w:rFonts w:eastAsia="Times New Roman" w:cs="Times New Roman"/>
          <w:color w:val="000000"/>
          <w:sz w:val="24"/>
          <w:szCs w:val="24"/>
        </w:rPr>
        <w:t>nowledge of relevant legislation and quality control standards</w:t>
      </w:r>
      <w:r w:rsidR="00ED0EB8">
        <w:rPr>
          <w:rFonts w:eastAsia="Times New Roman" w:cs="Times New Roman"/>
          <w:color w:val="000000"/>
          <w:sz w:val="24"/>
          <w:szCs w:val="24"/>
        </w:rPr>
        <w:t>.</w:t>
      </w:r>
    </w:p>
    <w:p w:rsidR="00503531" w:rsidRPr="002F681F" w:rsidRDefault="00927001" w:rsidP="00ED0EB8">
      <w:pPr>
        <w:numPr>
          <w:ilvl w:val="0"/>
          <w:numId w:val="31"/>
        </w:numPr>
        <w:shd w:val="clear" w:color="auto" w:fill="FFFFFF"/>
        <w:spacing w:after="0" w:line="240" w:lineRule="auto"/>
        <w:rPr>
          <w:rFonts w:eastAsia="Times New Roman" w:cs="Times New Roman"/>
          <w:color w:val="000000"/>
          <w:sz w:val="24"/>
          <w:szCs w:val="24"/>
        </w:rPr>
      </w:pPr>
      <w:r w:rsidRPr="002F681F">
        <w:rPr>
          <w:rFonts w:eastAsia="Times New Roman" w:cs="Times New Roman"/>
          <w:color w:val="000000"/>
          <w:sz w:val="24"/>
          <w:szCs w:val="24"/>
        </w:rPr>
        <w:t>G</w:t>
      </w:r>
      <w:r w:rsidR="00503531" w:rsidRPr="002F681F">
        <w:rPr>
          <w:rFonts w:eastAsia="Times New Roman" w:cs="Times New Roman"/>
          <w:color w:val="000000"/>
          <w:sz w:val="24"/>
          <w:szCs w:val="24"/>
        </w:rPr>
        <w:t xml:space="preserve">ood </w:t>
      </w:r>
      <w:r w:rsidR="00654254" w:rsidRPr="002F681F">
        <w:rPr>
          <w:rFonts w:eastAsia="Times New Roman" w:cs="Times New Roman"/>
          <w:color w:val="000000"/>
          <w:sz w:val="24"/>
          <w:szCs w:val="24"/>
        </w:rPr>
        <w:t>organizational</w:t>
      </w:r>
      <w:r w:rsidR="00503531" w:rsidRPr="002F681F">
        <w:rPr>
          <w:rFonts w:eastAsia="Times New Roman" w:cs="Times New Roman"/>
          <w:color w:val="000000"/>
          <w:sz w:val="24"/>
          <w:szCs w:val="24"/>
        </w:rPr>
        <w:t xml:space="preserve"> skills and a methodical approach to work</w:t>
      </w:r>
      <w:r w:rsidR="00ED0EB8">
        <w:rPr>
          <w:rFonts w:eastAsia="Times New Roman" w:cs="Times New Roman"/>
          <w:color w:val="000000"/>
          <w:sz w:val="24"/>
          <w:szCs w:val="24"/>
        </w:rPr>
        <w:t>.</w:t>
      </w:r>
    </w:p>
    <w:p w:rsidR="00503531" w:rsidRPr="002F681F" w:rsidRDefault="00927001" w:rsidP="00ED0EB8">
      <w:pPr>
        <w:numPr>
          <w:ilvl w:val="0"/>
          <w:numId w:val="31"/>
        </w:numPr>
        <w:shd w:val="clear" w:color="auto" w:fill="FFFFFF"/>
        <w:spacing w:after="0" w:line="240" w:lineRule="auto"/>
        <w:rPr>
          <w:rFonts w:eastAsia="Times New Roman" w:cs="Times New Roman"/>
          <w:color w:val="000000"/>
          <w:sz w:val="24"/>
          <w:szCs w:val="24"/>
        </w:rPr>
      </w:pPr>
      <w:r w:rsidRPr="002F681F">
        <w:rPr>
          <w:rFonts w:eastAsia="Times New Roman" w:cs="Times New Roman"/>
          <w:color w:val="000000"/>
          <w:sz w:val="24"/>
          <w:szCs w:val="24"/>
        </w:rPr>
        <w:t>T</w:t>
      </w:r>
      <w:r w:rsidR="00503531" w:rsidRPr="002F681F">
        <w:rPr>
          <w:rFonts w:eastAsia="Times New Roman" w:cs="Times New Roman"/>
          <w:color w:val="000000"/>
          <w:sz w:val="24"/>
          <w:szCs w:val="24"/>
        </w:rPr>
        <w:t xml:space="preserve">he ability to </w:t>
      </w:r>
      <w:r w:rsidR="002F1C32" w:rsidRPr="002F681F">
        <w:rPr>
          <w:rFonts w:eastAsia="Times New Roman" w:cs="Times New Roman"/>
          <w:color w:val="000000"/>
          <w:sz w:val="24"/>
          <w:szCs w:val="24"/>
        </w:rPr>
        <w:t>prioritize</w:t>
      </w:r>
      <w:r w:rsidR="00503531" w:rsidRPr="002F681F">
        <w:rPr>
          <w:rFonts w:eastAsia="Times New Roman" w:cs="Times New Roman"/>
          <w:color w:val="000000"/>
          <w:sz w:val="24"/>
          <w:szCs w:val="24"/>
        </w:rPr>
        <w:t xml:space="preserve"> workloads and meet project deadlines</w:t>
      </w:r>
      <w:r w:rsidR="00ED0EB8">
        <w:rPr>
          <w:rFonts w:eastAsia="Times New Roman" w:cs="Times New Roman"/>
          <w:color w:val="000000"/>
          <w:sz w:val="24"/>
          <w:szCs w:val="24"/>
        </w:rPr>
        <w:t>.</w:t>
      </w:r>
    </w:p>
    <w:p w:rsidR="00503531" w:rsidRPr="005C55BD" w:rsidRDefault="00927001" w:rsidP="005C55BD">
      <w:pPr>
        <w:numPr>
          <w:ilvl w:val="0"/>
          <w:numId w:val="31"/>
        </w:numPr>
        <w:shd w:val="clear" w:color="auto" w:fill="FFFFFF"/>
        <w:spacing w:after="0" w:line="240" w:lineRule="auto"/>
        <w:rPr>
          <w:rFonts w:eastAsia="Times New Roman" w:cs="Times New Roman"/>
          <w:color w:val="000000"/>
          <w:sz w:val="24"/>
          <w:szCs w:val="24"/>
        </w:rPr>
      </w:pPr>
      <w:r w:rsidRPr="002F681F">
        <w:rPr>
          <w:rFonts w:eastAsia="Times New Roman" w:cs="Times New Roman"/>
          <w:color w:val="000000"/>
          <w:sz w:val="24"/>
          <w:szCs w:val="24"/>
        </w:rPr>
        <w:t>G</w:t>
      </w:r>
      <w:r w:rsidR="00503531" w:rsidRPr="002F681F">
        <w:rPr>
          <w:rFonts w:eastAsia="Times New Roman" w:cs="Times New Roman"/>
          <w:color w:val="000000"/>
          <w:sz w:val="24"/>
          <w:szCs w:val="24"/>
        </w:rPr>
        <w:t>ood team working skills.</w:t>
      </w:r>
    </w:p>
    <w:p w:rsidR="00ED0EB8" w:rsidRPr="004F5D7E" w:rsidRDefault="00ED0EB8" w:rsidP="00ED0EB8">
      <w:pPr>
        <w:pStyle w:val="Style1"/>
        <w:pBdr>
          <w:top w:val="single" w:sz="6" w:space="1" w:color="auto"/>
          <w:left w:val="single" w:sz="6" w:space="3" w:color="auto"/>
          <w:bottom w:val="single" w:sz="6" w:space="0" w:color="auto"/>
          <w:right w:val="single" w:sz="6" w:space="4" w:color="auto"/>
        </w:pBdr>
        <w:shd w:val="pct12" w:color="auto" w:fill="auto"/>
        <w:rPr>
          <w:rFonts w:asciiTheme="minorHAnsi" w:hAnsiTheme="minorHAnsi" w:cs="Calibri"/>
          <w:sz w:val="22"/>
          <w:szCs w:val="22"/>
        </w:rPr>
      </w:pPr>
      <w:r>
        <w:rPr>
          <w:rFonts w:asciiTheme="minorHAnsi" w:hAnsiTheme="minorHAnsi" w:cs="Calibri"/>
          <w:sz w:val="22"/>
          <w:szCs w:val="22"/>
        </w:rPr>
        <w:t>Personal Details:</w:t>
      </w:r>
    </w:p>
    <w:p w:rsidR="00513E82" w:rsidRPr="00654254" w:rsidRDefault="00AA006B" w:rsidP="0065425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54254">
        <w:rPr>
          <w:rFonts w:ascii="Times New Roman" w:eastAsia="Times New Roman" w:hAnsi="Times New Roman" w:cs="Times New Roman"/>
          <w:b/>
          <w:sz w:val="24"/>
          <w:szCs w:val="24"/>
        </w:rPr>
        <w:t xml:space="preserve">         </w:t>
      </w:r>
      <w:r w:rsidR="00513E82" w:rsidRPr="00032E6B">
        <w:rPr>
          <w:rFonts w:eastAsia="Times New Roman" w:cs="Times New Roman"/>
          <w:sz w:val="24"/>
          <w:szCs w:val="24"/>
        </w:rPr>
        <w:t>Marital Status</w:t>
      </w:r>
      <w:r w:rsidR="007D54C8">
        <w:rPr>
          <w:rFonts w:eastAsia="Times New Roman" w:cs="Times New Roman"/>
          <w:sz w:val="24"/>
          <w:szCs w:val="24"/>
        </w:rPr>
        <w:tab/>
      </w:r>
      <w:r w:rsidR="007D54C8">
        <w:rPr>
          <w:rFonts w:eastAsia="Times New Roman" w:cs="Times New Roman"/>
          <w:sz w:val="24"/>
          <w:szCs w:val="24"/>
        </w:rPr>
        <w:tab/>
      </w:r>
      <w:r w:rsidR="007D54C8">
        <w:rPr>
          <w:rFonts w:eastAsia="Times New Roman" w:cs="Times New Roman"/>
          <w:sz w:val="24"/>
          <w:szCs w:val="24"/>
        </w:rPr>
        <w:tab/>
        <w:t>:</w:t>
      </w:r>
      <w:r w:rsidR="007D54C8">
        <w:rPr>
          <w:rFonts w:eastAsia="Times New Roman" w:cs="Times New Roman"/>
          <w:sz w:val="24"/>
          <w:szCs w:val="24"/>
        </w:rPr>
        <w:tab/>
      </w:r>
      <w:r w:rsidR="00435DAD" w:rsidRPr="00032E6B">
        <w:rPr>
          <w:rFonts w:eastAsia="Times New Roman" w:cs="Times New Roman"/>
          <w:sz w:val="24"/>
          <w:szCs w:val="24"/>
        </w:rPr>
        <w:t>M</w:t>
      </w:r>
      <w:r w:rsidR="00513E82" w:rsidRPr="00032E6B">
        <w:rPr>
          <w:rFonts w:eastAsia="Times New Roman" w:cs="Times New Roman"/>
          <w:sz w:val="24"/>
          <w:szCs w:val="24"/>
        </w:rPr>
        <w:t>arried</w:t>
      </w:r>
    </w:p>
    <w:p w:rsidR="00513E82" w:rsidRPr="00032E6B" w:rsidRDefault="00513E82" w:rsidP="00C74C2D">
      <w:pPr>
        <w:spacing w:after="0" w:line="240" w:lineRule="auto"/>
        <w:ind w:left="450" w:firstLine="270"/>
        <w:rPr>
          <w:rFonts w:eastAsia="Times New Roman" w:cs="Times New Roman"/>
          <w:sz w:val="24"/>
          <w:szCs w:val="24"/>
        </w:rPr>
      </w:pPr>
      <w:r w:rsidRPr="00032E6B">
        <w:rPr>
          <w:rFonts w:eastAsia="Times New Roman" w:cs="Times New Roman"/>
          <w:sz w:val="24"/>
          <w:szCs w:val="24"/>
        </w:rPr>
        <w:t>Sex </w:t>
      </w:r>
      <w:r w:rsidR="007D54C8">
        <w:rPr>
          <w:rFonts w:eastAsia="Times New Roman" w:cs="Times New Roman"/>
          <w:sz w:val="24"/>
          <w:szCs w:val="24"/>
        </w:rPr>
        <w:tab/>
      </w:r>
      <w:r w:rsidR="007D54C8">
        <w:rPr>
          <w:rFonts w:eastAsia="Times New Roman" w:cs="Times New Roman"/>
          <w:sz w:val="24"/>
          <w:szCs w:val="24"/>
        </w:rPr>
        <w:tab/>
      </w:r>
      <w:r w:rsidR="007D54C8">
        <w:rPr>
          <w:rFonts w:eastAsia="Times New Roman" w:cs="Times New Roman"/>
          <w:sz w:val="24"/>
          <w:szCs w:val="24"/>
        </w:rPr>
        <w:tab/>
      </w:r>
      <w:r w:rsidR="007D54C8">
        <w:rPr>
          <w:rFonts w:eastAsia="Times New Roman" w:cs="Times New Roman"/>
          <w:sz w:val="24"/>
          <w:szCs w:val="24"/>
        </w:rPr>
        <w:tab/>
        <w:t>:</w:t>
      </w:r>
      <w:r w:rsidR="007D54C8">
        <w:rPr>
          <w:rFonts w:eastAsia="Times New Roman" w:cs="Times New Roman"/>
          <w:sz w:val="24"/>
          <w:szCs w:val="24"/>
        </w:rPr>
        <w:tab/>
      </w:r>
      <w:r w:rsidRPr="00032E6B">
        <w:rPr>
          <w:rFonts w:eastAsia="Times New Roman" w:cs="Times New Roman"/>
          <w:sz w:val="24"/>
          <w:szCs w:val="24"/>
        </w:rPr>
        <w:t>Female</w:t>
      </w:r>
    </w:p>
    <w:p w:rsidR="00513E82" w:rsidRPr="00032E6B" w:rsidRDefault="007D54C8" w:rsidP="00C74C2D">
      <w:pPr>
        <w:spacing w:after="0" w:line="240" w:lineRule="auto"/>
        <w:ind w:left="450" w:firstLine="270"/>
        <w:rPr>
          <w:rFonts w:eastAsia="Times New Roman" w:cs="Times New Roman"/>
          <w:sz w:val="24"/>
          <w:szCs w:val="24"/>
        </w:rPr>
      </w:pPr>
      <w:r>
        <w:rPr>
          <w:rFonts w:eastAsia="Times New Roman" w:cs="Times New Roman"/>
          <w:sz w:val="24"/>
          <w:szCs w:val="24"/>
        </w:rPr>
        <w:t>Date of Birth</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w:t>
      </w:r>
      <w:r>
        <w:rPr>
          <w:rFonts w:eastAsia="Times New Roman" w:cs="Times New Roman"/>
          <w:sz w:val="24"/>
          <w:szCs w:val="24"/>
        </w:rPr>
        <w:tab/>
      </w:r>
      <w:r w:rsidR="00513E82" w:rsidRPr="00032E6B">
        <w:rPr>
          <w:rFonts w:eastAsia="Times New Roman" w:cs="Times New Roman"/>
          <w:sz w:val="24"/>
          <w:szCs w:val="24"/>
        </w:rPr>
        <w:t>26th April. 1984</w:t>
      </w:r>
    </w:p>
    <w:p w:rsidR="00513E82" w:rsidRPr="00032E6B" w:rsidRDefault="00513E82" w:rsidP="00C74C2D">
      <w:pPr>
        <w:spacing w:after="0" w:line="240" w:lineRule="auto"/>
        <w:ind w:left="450" w:firstLine="270"/>
        <w:rPr>
          <w:rFonts w:eastAsia="Times New Roman" w:cs="Times New Roman"/>
          <w:sz w:val="24"/>
          <w:szCs w:val="24"/>
        </w:rPr>
      </w:pPr>
      <w:r w:rsidRPr="00032E6B">
        <w:rPr>
          <w:rFonts w:eastAsia="Times New Roman" w:cs="Times New Roman"/>
          <w:sz w:val="24"/>
          <w:szCs w:val="24"/>
        </w:rPr>
        <w:t>Nationality</w:t>
      </w:r>
      <w:r w:rsidR="007D54C8">
        <w:rPr>
          <w:rFonts w:eastAsia="Times New Roman" w:cs="Times New Roman"/>
          <w:sz w:val="24"/>
          <w:szCs w:val="24"/>
        </w:rPr>
        <w:tab/>
      </w:r>
      <w:r w:rsidR="007D54C8">
        <w:rPr>
          <w:rFonts w:eastAsia="Times New Roman" w:cs="Times New Roman"/>
          <w:sz w:val="24"/>
          <w:szCs w:val="24"/>
        </w:rPr>
        <w:tab/>
      </w:r>
      <w:r w:rsidR="007D54C8">
        <w:rPr>
          <w:rFonts w:eastAsia="Times New Roman" w:cs="Times New Roman"/>
          <w:sz w:val="24"/>
          <w:szCs w:val="24"/>
        </w:rPr>
        <w:tab/>
        <w:t>:</w:t>
      </w:r>
      <w:r w:rsidR="007D54C8">
        <w:rPr>
          <w:rFonts w:eastAsia="Times New Roman" w:cs="Times New Roman"/>
          <w:sz w:val="24"/>
          <w:szCs w:val="24"/>
        </w:rPr>
        <w:tab/>
      </w:r>
      <w:r w:rsidRPr="00032E6B">
        <w:rPr>
          <w:rFonts w:eastAsia="Times New Roman" w:cs="Times New Roman"/>
          <w:sz w:val="24"/>
          <w:szCs w:val="24"/>
        </w:rPr>
        <w:t>Indian</w:t>
      </w:r>
    </w:p>
    <w:p w:rsidR="00513E82" w:rsidRPr="00032E6B" w:rsidRDefault="007D54C8" w:rsidP="00C74C2D">
      <w:pPr>
        <w:spacing w:after="0" w:line="240" w:lineRule="auto"/>
        <w:ind w:left="450" w:firstLine="270"/>
        <w:rPr>
          <w:rFonts w:eastAsia="Times New Roman" w:cs="Times New Roman"/>
          <w:sz w:val="24"/>
          <w:szCs w:val="24"/>
        </w:rPr>
      </w:pPr>
      <w:r>
        <w:rPr>
          <w:rFonts w:eastAsia="Times New Roman" w:cs="Times New Roman"/>
          <w:sz w:val="24"/>
          <w:szCs w:val="24"/>
        </w:rPr>
        <w:t>Visa Status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w:t>
      </w:r>
      <w:r>
        <w:rPr>
          <w:rFonts w:eastAsia="Times New Roman" w:cs="Times New Roman"/>
          <w:sz w:val="24"/>
          <w:szCs w:val="24"/>
        </w:rPr>
        <w:tab/>
      </w:r>
      <w:r w:rsidR="00513E82" w:rsidRPr="00032E6B">
        <w:rPr>
          <w:rFonts w:eastAsia="Times New Roman" w:cs="Times New Roman"/>
          <w:sz w:val="24"/>
          <w:szCs w:val="24"/>
        </w:rPr>
        <w:t xml:space="preserve">Husband </w:t>
      </w:r>
      <w:r w:rsidR="00ED0EB8">
        <w:rPr>
          <w:rFonts w:eastAsia="Times New Roman" w:cs="Times New Roman"/>
          <w:sz w:val="24"/>
          <w:szCs w:val="24"/>
        </w:rPr>
        <w:t>Sponsorship</w:t>
      </w:r>
    </w:p>
    <w:p w:rsidR="00654254" w:rsidRDefault="00513E82" w:rsidP="00D22565">
      <w:pPr>
        <w:spacing w:after="0" w:line="240" w:lineRule="auto"/>
        <w:ind w:left="3600" w:hanging="2895"/>
        <w:rPr>
          <w:rFonts w:eastAsia="Times New Roman" w:cs="Times New Roman"/>
          <w:sz w:val="24"/>
          <w:szCs w:val="24"/>
        </w:rPr>
      </w:pPr>
      <w:r w:rsidRPr="00032E6B">
        <w:rPr>
          <w:rFonts w:eastAsia="Times New Roman" w:cs="Times New Roman"/>
          <w:bCs/>
          <w:sz w:val="24"/>
          <w:szCs w:val="24"/>
        </w:rPr>
        <w:t>Languages Known</w:t>
      </w:r>
      <w:r w:rsidR="002F1C32">
        <w:rPr>
          <w:rFonts w:eastAsia="Times New Roman" w:cs="Times New Roman"/>
          <w:bCs/>
          <w:sz w:val="24"/>
          <w:szCs w:val="24"/>
        </w:rPr>
        <w:tab/>
      </w:r>
      <w:r w:rsidR="007D54C8">
        <w:rPr>
          <w:rFonts w:eastAsia="Times New Roman" w:cs="Times New Roman"/>
          <w:bCs/>
          <w:sz w:val="24"/>
          <w:szCs w:val="24"/>
        </w:rPr>
        <w:t>:</w:t>
      </w:r>
      <w:r w:rsidR="007D54C8">
        <w:rPr>
          <w:rFonts w:eastAsia="Times New Roman" w:cs="Times New Roman"/>
          <w:bCs/>
          <w:sz w:val="24"/>
          <w:szCs w:val="24"/>
        </w:rPr>
        <w:tab/>
      </w:r>
      <w:r w:rsidR="002F1C32">
        <w:rPr>
          <w:rFonts w:eastAsia="Times New Roman" w:cs="Times New Roman"/>
          <w:sz w:val="24"/>
          <w:szCs w:val="24"/>
        </w:rPr>
        <w:t>English, Hindi</w:t>
      </w:r>
      <w:r w:rsidR="00E0291A" w:rsidRPr="00032E6B">
        <w:rPr>
          <w:rFonts w:eastAsia="Times New Roman" w:cs="Times New Roman"/>
          <w:sz w:val="24"/>
          <w:szCs w:val="24"/>
        </w:rPr>
        <w:t>,</w:t>
      </w:r>
      <w:r w:rsidR="0096125B">
        <w:rPr>
          <w:rFonts w:eastAsia="Times New Roman" w:cs="Times New Roman"/>
          <w:sz w:val="24"/>
          <w:szCs w:val="24"/>
        </w:rPr>
        <w:t xml:space="preserve"> </w:t>
      </w:r>
      <w:r w:rsidR="00B9093D">
        <w:rPr>
          <w:rFonts w:eastAsia="Times New Roman" w:cs="Times New Roman"/>
          <w:sz w:val="24"/>
          <w:szCs w:val="24"/>
        </w:rPr>
        <w:t>Arabic (</w:t>
      </w:r>
      <w:r w:rsidR="002F1C32">
        <w:rPr>
          <w:rFonts w:eastAsia="Times New Roman" w:cs="Times New Roman"/>
          <w:sz w:val="24"/>
          <w:szCs w:val="24"/>
        </w:rPr>
        <w:t>basic)</w:t>
      </w:r>
      <w:r w:rsidR="00C74C2D">
        <w:rPr>
          <w:rFonts w:eastAsia="Times New Roman" w:cs="Times New Roman"/>
          <w:sz w:val="24"/>
          <w:szCs w:val="24"/>
        </w:rPr>
        <w:t xml:space="preserve"> &amp;</w:t>
      </w:r>
      <w:r w:rsidR="002F1C32">
        <w:rPr>
          <w:rFonts w:eastAsia="Times New Roman" w:cs="Times New Roman"/>
          <w:sz w:val="24"/>
          <w:szCs w:val="24"/>
        </w:rPr>
        <w:t xml:space="preserve"> Malayalam.</w:t>
      </w:r>
      <w:r w:rsidR="00E0291A" w:rsidRPr="00032E6B">
        <w:rPr>
          <w:rFonts w:eastAsia="Times New Roman" w:cs="Times New Roman"/>
          <w:sz w:val="24"/>
          <w:szCs w:val="24"/>
        </w:rPr>
        <w:t xml:space="preserve"> </w:t>
      </w:r>
      <w:r w:rsidR="002F1C32">
        <w:rPr>
          <w:rFonts w:eastAsia="Times New Roman" w:cs="Times New Roman"/>
          <w:sz w:val="24"/>
          <w:szCs w:val="24"/>
        </w:rPr>
        <w:t xml:space="preserve">                                     </w:t>
      </w:r>
    </w:p>
    <w:p w:rsidR="00ED0EB8" w:rsidRDefault="00654254" w:rsidP="00736F92">
      <w:pPr>
        <w:spacing w:after="0" w:line="240" w:lineRule="auto"/>
        <w:ind w:firstLine="720"/>
        <w:rPr>
          <w:rFonts w:eastAsia="Times New Roman" w:cs="Times New Roman"/>
          <w:sz w:val="24"/>
          <w:szCs w:val="24"/>
        </w:rPr>
      </w:pPr>
      <w:r>
        <w:rPr>
          <w:rFonts w:eastAsia="Times New Roman" w:cs="Times New Roman"/>
          <w:sz w:val="24"/>
          <w:szCs w:val="24"/>
        </w:rPr>
        <w:t xml:space="preserve">                                                                                                                 </w:t>
      </w:r>
    </w:p>
    <w:p w:rsidR="00C74C2D" w:rsidRDefault="00C74C2D" w:rsidP="00C74C2D">
      <w:pPr>
        <w:rPr>
          <w:rFonts w:ascii="Times New Roman" w:hAnsi="Times New Roman" w:cs="Times New Roman"/>
          <w:b/>
          <w:sz w:val="24"/>
          <w:szCs w:val="24"/>
        </w:rPr>
      </w:pPr>
    </w:p>
    <w:sectPr w:rsidR="00C74C2D" w:rsidSect="000D2B84">
      <w:pgSz w:w="12240" w:h="15840"/>
      <w:pgMar w:top="1440" w:right="1260" w:bottom="108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D17" w:rsidRDefault="00E34D17" w:rsidP="00052846">
      <w:pPr>
        <w:spacing w:after="0" w:line="240" w:lineRule="auto"/>
      </w:pPr>
      <w:r>
        <w:separator/>
      </w:r>
    </w:p>
  </w:endnote>
  <w:endnote w:type="continuationSeparator" w:id="0">
    <w:p w:rsidR="00E34D17" w:rsidRDefault="00E34D17" w:rsidP="00052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D17" w:rsidRDefault="00E34D17" w:rsidP="00052846">
      <w:pPr>
        <w:spacing w:after="0" w:line="240" w:lineRule="auto"/>
      </w:pPr>
      <w:r>
        <w:separator/>
      </w:r>
    </w:p>
  </w:footnote>
  <w:footnote w:type="continuationSeparator" w:id="0">
    <w:p w:rsidR="00E34D17" w:rsidRDefault="00E34D17" w:rsidP="000528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576"/>
    <w:multiLevelType w:val="hybridMultilevel"/>
    <w:tmpl w:val="6D54B42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54601E7"/>
    <w:multiLevelType w:val="hybridMultilevel"/>
    <w:tmpl w:val="2E58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85F1B"/>
    <w:multiLevelType w:val="multilevel"/>
    <w:tmpl w:val="D86E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53BB7"/>
    <w:multiLevelType w:val="hybridMultilevel"/>
    <w:tmpl w:val="5786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C0EBD"/>
    <w:multiLevelType w:val="hybridMultilevel"/>
    <w:tmpl w:val="21F6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634A0"/>
    <w:multiLevelType w:val="hybridMultilevel"/>
    <w:tmpl w:val="34EA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D2323"/>
    <w:multiLevelType w:val="hybridMultilevel"/>
    <w:tmpl w:val="4164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6D79EA"/>
    <w:multiLevelType w:val="hybridMultilevel"/>
    <w:tmpl w:val="C436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558DF"/>
    <w:multiLevelType w:val="hybridMultilevel"/>
    <w:tmpl w:val="6520F02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C964E4"/>
    <w:multiLevelType w:val="hybridMultilevel"/>
    <w:tmpl w:val="901ACE00"/>
    <w:lvl w:ilvl="0" w:tplc="04090009">
      <w:start w:val="1"/>
      <w:numFmt w:val="bullet"/>
      <w:lvlText w:val=""/>
      <w:lvlJc w:val="left"/>
      <w:pPr>
        <w:ind w:left="81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EE3FAF"/>
    <w:multiLevelType w:val="hybridMultilevel"/>
    <w:tmpl w:val="B1848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FD162D"/>
    <w:multiLevelType w:val="hybridMultilevel"/>
    <w:tmpl w:val="FFC8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59214F"/>
    <w:multiLevelType w:val="hybridMultilevel"/>
    <w:tmpl w:val="FB08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1D78E4"/>
    <w:multiLevelType w:val="hybridMultilevel"/>
    <w:tmpl w:val="0E6A33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7136699"/>
    <w:multiLevelType w:val="multilevel"/>
    <w:tmpl w:val="943E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204C83"/>
    <w:multiLevelType w:val="hybridMultilevel"/>
    <w:tmpl w:val="263642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BD65EB"/>
    <w:multiLevelType w:val="hybridMultilevel"/>
    <w:tmpl w:val="6A92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F8779E"/>
    <w:multiLevelType w:val="hybridMultilevel"/>
    <w:tmpl w:val="91CCAAAC"/>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8">
    <w:nsid w:val="5CC542BC"/>
    <w:multiLevelType w:val="hybridMultilevel"/>
    <w:tmpl w:val="D65E8A1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2B57C3"/>
    <w:multiLevelType w:val="hybridMultilevel"/>
    <w:tmpl w:val="2CEA8FCA"/>
    <w:lvl w:ilvl="0" w:tplc="0409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nsid w:val="636C030C"/>
    <w:multiLevelType w:val="hybridMultilevel"/>
    <w:tmpl w:val="EDC0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B4350B"/>
    <w:multiLevelType w:val="hybridMultilevel"/>
    <w:tmpl w:val="634EFE1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B45A21"/>
    <w:multiLevelType w:val="hybridMultilevel"/>
    <w:tmpl w:val="CFF43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7112AB"/>
    <w:multiLevelType w:val="hybridMultilevel"/>
    <w:tmpl w:val="9A287F4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4">
    <w:nsid w:val="6AEA71DB"/>
    <w:multiLevelType w:val="multilevel"/>
    <w:tmpl w:val="7F463D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B0038AB"/>
    <w:multiLevelType w:val="hybridMultilevel"/>
    <w:tmpl w:val="6FC0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B84AA2"/>
    <w:multiLevelType w:val="hybridMultilevel"/>
    <w:tmpl w:val="E878F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993D14"/>
    <w:multiLevelType w:val="hybridMultilevel"/>
    <w:tmpl w:val="E25C91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7B10F6C"/>
    <w:multiLevelType w:val="multilevel"/>
    <w:tmpl w:val="E4A08B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E23503E"/>
    <w:multiLevelType w:val="hybridMultilevel"/>
    <w:tmpl w:val="2A1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7"/>
  </w:num>
  <w:num w:numId="7">
    <w:abstractNumId w:val="7"/>
  </w:num>
  <w:num w:numId="8">
    <w:abstractNumId w:val="20"/>
  </w:num>
  <w:num w:numId="9">
    <w:abstractNumId w:val="21"/>
  </w:num>
  <w:num w:numId="10">
    <w:abstractNumId w:val="22"/>
  </w:num>
  <w:num w:numId="11">
    <w:abstractNumId w:val="29"/>
  </w:num>
  <w:num w:numId="12">
    <w:abstractNumId w:val="15"/>
  </w:num>
  <w:num w:numId="13">
    <w:abstractNumId w:val="9"/>
  </w:num>
  <w:num w:numId="14">
    <w:abstractNumId w:val="19"/>
  </w:num>
  <w:num w:numId="15">
    <w:abstractNumId w:val="5"/>
  </w:num>
  <w:num w:numId="16">
    <w:abstractNumId w:val="12"/>
  </w:num>
  <w:num w:numId="17">
    <w:abstractNumId w:val="14"/>
  </w:num>
  <w:num w:numId="18">
    <w:abstractNumId w:val="2"/>
  </w:num>
  <w:num w:numId="19">
    <w:abstractNumId w:val="1"/>
  </w:num>
  <w:num w:numId="20">
    <w:abstractNumId w:val="26"/>
  </w:num>
  <w:num w:numId="21">
    <w:abstractNumId w:val="10"/>
  </w:num>
  <w:num w:numId="22">
    <w:abstractNumId w:val="18"/>
  </w:num>
  <w:num w:numId="23">
    <w:abstractNumId w:val="0"/>
  </w:num>
  <w:num w:numId="24">
    <w:abstractNumId w:val="23"/>
  </w:num>
  <w:num w:numId="25">
    <w:abstractNumId w:val="8"/>
  </w:num>
  <w:num w:numId="26">
    <w:abstractNumId w:val="16"/>
  </w:num>
  <w:num w:numId="27">
    <w:abstractNumId w:val="3"/>
  </w:num>
  <w:num w:numId="28">
    <w:abstractNumId w:val="4"/>
  </w:num>
  <w:num w:numId="29">
    <w:abstractNumId w:val="25"/>
  </w:num>
  <w:num w:numId="30">
    <w:abstractNumId w:val="6"/>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513E82"/>
    <w:rsid w:val="00006927"/>
    <w:rsid w:val="000105C4"/>
    <w:rsid w:val="000254DA"/>
    <w:rsid w:val="00032E6B"/>
    <w:rsid w:val="000475AD"/>
    <w:rsid w:val="000526F6"/>
    <w:rsid w:val="00052846"/>
    <w:rsid w:val="00083F76"/>
    <w:rsid w:val="00096835"/>
    <w:rsid w:val="000D11CD"/>
    <w:rsid w:val="000D2B84"/>
    <w:rsid w:val="000F7089"/>
    <w:rsid w:val="00113A24"/>
    <w:rsid w:val="0011408C"/>
    <w:rsid w:val="00137763"/>
    <w:rsid w:val="001A23C3"/>
    <w:rsid w:val="001E4E45"/>
    <w:rsid w:val="002164BC"/>
    <w:rsid w:val="002165DF"/>
    <w:rsid w:val="0028404E"/>
    <w:rsid w:val="002863F4"/>
    <w:rsid w:val="00292EF7"/>
    <w:rsid w:val="002A37E3"/>
    <w:rsid w:val="002A7AA2"/>
    <w:rsid w:val="002D5F63"/>
    <w:rsid w:val="002F1C32"/>
    <w:rsid w:val="002F30AA"/>
    <w:rsid w:val="002F681F"/>
    <w:rsid w:val="00342816"/>
    <w:rsid w:val="00352E87"/>
    <w:rsid w:val="00355999"/>
    <w:rsid w:val="00376EF5"/>
    <w:rsid w:val="0038104A"/>
    <w:rsid w:val="003B15AD"/>
    <w:rsid w:val="003B4FB7"/>
    <w:rsid w:val="003F01F8"/>
    <w:rsid w:val="00405CC6"/>
    <w:rsid w:val="00407FC6"/>
    <w:rsid w:val="00415788"/>
    <w:rsid w:val="00417646"/>
    <w:rsid w:val="00435DAD"/>
    <w:rsid w:val="004601EE"/>
    <w:rsid w:val="0046560C"/>
    <w:rsid w:val="00477D2D"/>
    <w:rsid w:val="004814BF"/>
    <w:rsid w:val="004967C6"/>
    <w:rsid w:val="004E1584"/>
    <w:rsid w:val="004F5D7E"/>
    <w:rsid w:val="00503531"/>
    <w:rsid w:val="005058ED"/>
    <w:rsid w:val="00513E82"/>
    <w:rsid w:val="00526638"/>
    <w:rsid w:val="00535399"/>
    <w:rsid w:val="00577545"/>
    <w:rsid w:val="00582BBE"/>
    <w:rsid w:val="005B62B6"/>
    <w:rsid w:val="005C55BD"/>
    <w:rsid w:val="005E50C3"/>
    <w:rsid w:val="00642297"/>
    <w:rsid w:val="00644DF2"/>
    <w:rsid w:val="00654254"/>
    <w:rsid w:val="00656CD7"/>
    <w:rsid w:val="006D49E8"/>
    <w:rsid w:val="006D66F4"/>
    <w:rsid w:val="006E49A8"/>
    <w:rsid w:val="006E49BF"/>
    <w:rsid w:val="006F3FE1"/>
    <w:rsid w:val="00707615"/>
    <w:rsid w:val="00710E37"/>
    <w:rsid w:val="00715CE9"/>
    <w:rsid w:val="007245FC"/>
    <w:rsid w:val="00726318"/>
    <w:rsid w:val="00736F92"/>
    <w:rsid w:val="00752D7D"/>
    <w:rsid w:val="0075678B"/>
    <w:rsid w:val="00772763"/>
    <w:rsid w:val="007D2572"/>
    <w:rsid w:val="007D54C8"/>
    <w:rsid w:val="007D5B22"/>
    <w:rsid w:val="007E0745"/>
    <w:rsid w:val="0082373A"/>
    <w:rsid w:val="00840CD2"/>
    <w:rsid w:val="008461A5"/>
    <w:rsid w:val="008519D9"/>
    <w:rsid w:val="00854067"/>
    <w:rsid w:val="008C2D58"/>
    <w:rsid w:val="008C58C9"/>
    <w:rsid w:val="008E2150"/>
    <w:rsid w:val="00913362"/>
    <w:rsid w:val="00913638"/>
    <w:rsid w:val="00927001"/>
    <w:rsid w:val="0096125B"/>
    <w:rsid w:val="00993B7D"/>
    <w:rsid w:val="009B3819"/>
    <w:rsid w:val="009B5517"/>
    <w:rsid w:val="009F110B"/>
    <w:rsid w:val="009F1131"/>
    <w:rsid w:val="00A2142E"/>
    <w:rsid w:val="00A32205"/>
    <w:rsid w:val="00A34462"/>
    <w:rsid w:val="00A352E9"/>
    <w:rsid w:val="00A44DC0"/>
    <w:rsid w:val="00A67F82"/>
    <w:rsid w:val="00A750CB"/>
    <w:rsid w:val="00AA006B"/>
    <w:rsid w:val="00B05604"/>
    <w:rsid w:val="00B07AA4"/>
    <w:rsid w:val="00B20F5E"/>
    <w:rsid w:val="00B2692B"/>
    <w:rsid w:val="00B37256"/>
    <w:rsid w:val="00B74F48"/>
    <w:rsid w:val="00B77149"/>
    <w:rsid w:val="00B82DD3"/>
    <w:rsid w:val="00B843DC"/>
    <w:rsid w:val="00B9093D"/>
    <w:rsid w:val="00BC0ABD"/>
    <w:rsid w:val="00BD4BEE"/>
    <w:rsid w:val="00C304E2"/>
    <w:rsid w:val="00C34038"/>
    <w:rsid w:val="00C421DF"/>
    <w:rsid w:val="00C47BF7"/>
    <w:rsid w:val="00C605E8"/>
    <w:rsid w:val="00C74C2D"/>
    <w:rsid w:val="00C9696C"/>
    <w:rsid w:val="00C96A5A"/>
    <w:rsid w:val="00CA30CA"/>
    <w:rsid w:val="00CC1ADD"/>
    <w:rsid w:val="00D22565"/>
    <w:rsid w:val="00D56118"/>
    <w:rsid w:val="00DA77A0"/>
    <w:rsid w:val="00DD2C7B"/>
    <w:rsid w:val="00DE2DDD"/>
    <w:rsid w:val="00DE5D93"/>
    <w:rsid w:val="00E0291A"/>
    <w:rsid w:val="00E23918"/>
    <w:rsid w:val="00E34D17"/>
    <w:rsid w:val="00E5228B"/>
    <w:rsid w:val="00E97A63"/>
    <w:rsid w:val="00EB2612"/>
    <w:rsid w:val="00EC6A24"/>
    <w:rsid w:val="00ED0EB8"/>
    <w:rsid w:val="00EF443F"/>
    <w:rsid w:val="00F145FC"/>
    <w:rsid w:val="00F301BF"/>
    <w:rsid w:val="00F30D06"/>
    <w:rsid w:val="00F42129"/>
    <w:rsid w:val="00F62EA2"/>
    <w:rsid w:val="00FC0C12"/>
    <w:rsid w:val="00FC21F0"/>
    <w:rsid w:val="00FD0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dbe5f1" strokecolor="#f2f2f2">
      <v:fill color="#dbe5f1" color2="#622423"/>
      <v:stroke color="#f2f2f2" weight="1pt"/>
      <v:shadow on="t" type="perspective" color="#e5b8b7" opacity=".5" origin=",.5" offset="0,0" matrix=",-56756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E82"/>
    <w:pPr>
      <w:spacing w:after="200" w:line="276" w:lineRule="auto"/>
    </w:pPr>
    <w:rPr>
      <w:rFonts w:ascii="Calibri" w:eastAsia="Calibri" w:hAnsi="Calibri" w:cs="Arial"/>
      <w:sz w:val="22"/>
      <w:szCs w:val="22"/>
    </w:rPr>
  </w:style>
  <w:style w:type="paragraph" w:styleId="Heading1">
    <w:name w:val="heading 1"/>
    <w:basedOn w:val="Normal"/>
    <w:next w:val="Normal"/>
    <w:link w:val="Heading1Char"/>
    <w:qFormat/>
    <w:rsid w:val="00913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5035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rsid w:val="00513E82"/>
    <w:rPr>
      <w:rFonts w:ascii="Calibri" w:eastAsia="Calibri" w:hAnsi="Calibri" w:cs="Arial"/>
      <w:sz w:val="22"/>
      <w:szCs w:val="22"/>
    </w:rPr>
  </w:style>
  <w:style w:type="paragraph" w:customStyle="1" w:styleId="msolistparagraph0">
    <w:name w:val="msolistparagraph"/>
    <w:basedOn w:val="Normal"/>
    <w:rsid w:val="00513E82"/>
    <w:pPr>
      <w:ind w:left="720"/>
      <w:contextualSpacing/>
    </w:pPr>
  </w:style>
  <w:style w:type="character" w:styleId="Hyperlink">
    <w:name w:val="Hyperlink"/>
    <w:rsid w:val="00513E82"/>
    <w:rPr>
      <w:color w:val="0000FF"/>
      <w:u w:val="single"/>
    </w:rPr>
  </w:style>
  <w:style w:type="paragraph" w:styleId="BalloonText">
    <w:name w:val="Balloon Text"/>
    <w:basedOn w:val="Normal"/>
    <w:link w:val="BalloonTextChar"/>
    <w:rsid w:val="00096835"/>
    <w:pPr>
      <w:spacing w:after="0" w:line="240" w:lineRule="auto"/>
    </w:pPr>
    <w:rPr>
      <w:rFonts w:ascii="Tahoma" w:hAnsi="Tahoma" w:cs="Times New Roman"/>
      <w:sz w:val="16"/>
      <w:szCs w:val="16"/>
    </w:rPr>
  </w:style>
  <w:style w:type="character" w:customStyle="1" w:styleId="BalloonTextChar">
    <w:name w:val="Balloon Text Char"/>
    <w:link w:val="BalloonText"/>
    <w:rsid w:val="00096835"/>
    <w:rPr>
      <w:rFonts w:ascii="Tahoma" w:eastAsia="Calibri" w:hAnsi="Tahoma" w:cs="Tahoma"/>
      <w:sz w:val="16"/>
      <w:szCs w:val="16"/>
    </w:rPr>
  </w:style>
  <w:style w:type="paragraph" w:styleId="NoSpacing">
    <w:name w:val="No Spacing"/>
    <w:uiPriority w:val="1"/>
    <w:qFormat/>
    <w:rsid w:val="00CA30CA"/>
    <w:rPr>
      <w:rFonts w:ascii="Calibri" w:eastAsia="Calibri" w:hAnsi="Calibri" w:cs="Arial"/>
      <w:sz w:val="22"/>
      <w:szCs w:val="22"/>
    </w:rPr>
  </w:style>
  <w:style w:type="character" w:styleId="IntenseEmphasis">
    <w:name w:val="Intense Emphasis"/>
    <w:uiPriority w:val="21"/>
    <w:qFormat/>
    <w:rsid w:val="009F1131"/>
    <w:rPr>
      <w:b/>
      <w:bCs/>
      <w:i/>
      <w:iCs/>
      <w:color w:val="4F81BD"/>
    </w:rPr>
  </w:style>
  <w:style w:type="character" w:customStyle="1" w:styleId="Heading4Char">
    <w:name w:val="Heading 4 Char"/>
    <w:link w:val="Heading4"/>
    <w:uiPriority w:val="9"/>
    <w:rsid w:val="00503531"/>
    <w:rPr>
      <w:b/>
      <w:bCs/>
      <w:sz w:val="24"/>
      <w:szCs w:val="24"/>
    </w:rPr>
  </w:style>
  <w:style w:type="paragraph" w:customStyle="1" w:styleId="Style1">
    <w:name w:val="Style1"/>
    <w:basedOn w:val="Normal"/>
    <w:rsid w:val="00355999"/>
    <w:pPr>
      <w:spacing w:before="216" w:after="216" w:line="240" w:lineRule="auto"/>
    </w:pPr>
    <w:rPr>
      <w:rFonts w:ascii="Arial" w:eastAsia="Times New Roman" w:hAnsi="Arial" w:cs="Times New Roman"/>
      <w:b/>
      <w:sz w:val="20"/>
      <w:szCs w:val="20"/>
    </w:rPr>
  </w:style>
  <w:style w:type="character" w:customStyle="1" w:styleId="apple-style-span">
    <w:name w:val="apple-style-span"/>
    <w:basedOn w:val="DefaultParagraphFont"/>
    <w:rsid w:val="00C421DF"/>
  </w:style>
  <w:style w:type="paragraph" w:styleId="ListParagraph">
    <w:name w:val="List Paragraph"/>
    <w:basedOn w:val="Normal"/>
    <w:uiPriority w:val="34"/>
    <w:qFormat/>
    <w:rsid w:val="00CC1ADD"/>
    <w:pPr>
      <w:ind w:left="720"/>
      <w:contextualSpacing/>
    </w:pPr>
  </w:style>
  <w:style w:type="character" w:styleId="Emphasis">
    <w:name w:val="Emphasis"/>
    <w:basedOn w:val="DefaultParagraphFont"/>
    <w:qFormat/>
    <w:rsid w:val="00913638"/>
    <w:rPr>
      <w:i/>
      <w:iCs/>
    </w:rPr>
  </w:style>
  <w:style w:type="character" w:customStyle="1" w:styleId="Heading1Char">
    <w:name w:val="Heading 1 Char"/>
    <w:basedOn w:val="DefaultParagraphFont"/>
    <w:link w:val="Heading1"/>
    <w:rsid w:val="0091363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913638"/>
    <w:rPr>
      <w:b/>
      <w:bCs/>
    </w:rPr>
  </w:style>
  <w:style w:type="paragraph" w:styleId="Header">
    <w:name w:val="header"/>
    <w:basedOn w:val="Normal"/>
    <w:link w:val="HeaderChar"/>
    <w:rsid w:val="00F145FC"/>
    <w:pPr>
      <w:tabs>
        <w:tab w:val="center" w:pos="4680"/>
        <w:tab w:val="right" w:pos="9360"/>
      </w:tabs>
      <w:spacing w:after="0" w:line="240" w:lineRule="auto"/>
    </w:pPr>
  </w:style>
  <w:style w:type="character" w:customStyle="1" w:styleId="HeaderChar">
    <w:name w:val="Header Char"/>
    <w:basedOn w:val="DefaultParagraphFont"/>
    <w:link w:val="Header"/>
    <w:rsid w:val="00F145FC"/>
    <w:rPr>
      <w:rFonts w:ascii="Calibri" w:eastAsia="Calibri" w:hAnsi="Calibri" w:cs="Arial"/>
      <w:sz w:val="22"/>
      <w:szCs w:val="22"/>
    </w:rPr>
  </w:style>
  <w:style w:type="paragraph" w:styleId="Footer">
    <w:name w:val="footer"/>
    <w:basedOn w:val="Normal"/>
    <w:link w:val="FooterChar"/>
    <w:rsid w:val="00F145FC"/>
    <w:pPr>
      <w:tabs>
        <w:tab w:val="center" w:pos="4680"/>
        <w:tab w:val="right" w:pos="9360"/>
      </w:tabs>
      <w:spacing w:after="0" w:line="240" w:lineRule="auto"/>
    </w:pPr>
  </w:style>
  <w:style w:type="character" w:customStyle="1" w:styleId="FooterChar">
    <w:name w:val="Footer Char"/>
    <w:basedOn w:val="DefaultParagraphFont"/>
    <w:link w:val="Footer"/>
    <w:rsid w:val="00F145FC"/>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5381079">
      <w:bodyDiv w:val="1"/>
      <w:marLeft w:val="0"/>
      <w:marRight w:val="0"/>
      <w:marTop w:val="0"/>
      <w:marBottom w:val="0"/>
      <w:divBdr>
        <w:top w:val="none" w:sz="0" w:space="0" w:color="auto"/>
        <w:left w:val="none" w:sz="0" w:space="0" w:color="auto"/>
        <w:bottom w:val="none" w:sz="0" w:space="0" w:color="auto"/>
        <w:right w:val="none" w:sz="0" w:space="0" w:color="auto"/>
      </w:divBdr>
    </w:div>
    <w:div w:id="854273092">
      <w:bodyDiv w:val="1"/>
      <w:marLeft w:val="0"/>
      <w:marRight w:val="0"/>
      <w:marTop w:val="0"/>
      <w:marBottom w:val="0"/>
      <w:divBdr>
        <w:top w:val="none" w:sz="0" w:space="0" w:color="auto"/>
        <w:left w:val="none" w:sz="0" w:space="0" w:color="auto"/>
        <w:bottom w:val="none" w:sz="0" w:space="0" w:color="auto"/>
        <w:right w:val="none" w:sz="0" w:space="0" w:color="auto"/>
      </w:divBdr>
    </w:div>
    <w:div w:id="1021512792">
      <w:bodyDiv w:val="1"/>
      <w:marLeft w:val="0"/>
      <w:marRight w:val="0"/>
      <w:marTop w:val="0"/>
      <w:marBottom w:val="0"/>
      <w:divBdr>
        <w:top w:val="none" w:sz="0" w:space="0" w:color="auto"/>
        <w:left w:val="none" w:sz="0" w:space="0" w:color="auto"/>
        <w:bottom w:val="none" w:sz="0" w:space="0" w:color="auto"/>
        <w:right w:val="none" w:sz="0" w:space="0" w:color="auto"/>
      </w:divBdr>
    </w:div>
    <w:div w:id="1220937669">
      <w:bodyDiv w:val="1"/>
      <w:marLeft w:val="0"/>
      <w:marRight w:val="0"/>
      <w:marTop w:val="0"/>
      <w:marBottom w:val="0"/>
      <w:divBdr>
        <w:top w:val="none" w:sz="0" w:space="0" w:color="auto"/>
        <w:left w:val="none" w:sz="0" w:space="0" w:color="auto"/>
        <w:bottom w:val="none" w:sz="0" w:space="0" w:color="auto"/>
        <w:right w:val="none" w:sz="0" w:space="0" w:color="auto"/>
      </w:divBdr>
    </w:div>
    <w:div w:id="1522088604">
      <w:bodyDiv w:val="1"/>
      <w:marLeft w:val="0"/>
      <w:marRight w:val="0"/>
      <w:marTop w:val="0"/>
      <w:marBottom w:val="0"/>
      <w:divBdr>
        <w:top w:val="none" w:sz="0" w:space="0" w:color="auto"/>
        <w:left w:val="none" w:sz="0" w:space="0" w:color="auto"/>
        <w:bottom w:val="none" w:sz="0" w:space="0" w:color="auto"/>
        <w:right w:val="none" w:sz="0" w:space="0" w:color="auto"/>
      </w:divBdr>
    </w:div>
    <w:div w:id="19605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mayya.38092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27BAA-9190-4CB0-A8DF-2B57D26E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4764</CharactersWithSpaces>
  <SharedDoc>false</SharedDoc>
  <HLinks>
    <vt:vector size="6" baseType="variant">
      <vt:variant>
        <vt:i4>65583</vt:i4>
      </vt:variant>
      <vt:variant>
        <vt:i4>0</vt:i4>
      </vt:variant>
      <vt:variant>
        <vt:i4>0</vt:i4>
      </vt:variant>
      <vt:variant>
        <vt:i4>5</vt:i4>
      </vt:variant>
      <vt:variant>
        <vt:lpwstr>mailto:sumayyashemeer@gmail.com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Visitor</cp:lastModifiedBy>
  <cp:revision>14</cp:revision>
  <cp:lastPrinted>2018-05-02T18:48:00Z</cp:lastPrinted>
  <dcterms:created xsi:type="dcterms:W3CDTF">2015-10-20T05:05:00Z</dcterms:created>
  <dcterms:modified xsi:type="dcterms:W3CDTF">2018-06-09T10:00:00Z</dcterms:modified>
</cp:coreProperties>
</file>