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4B" w:rsidRDefault="00841900">
      <w:pPr>
        <w:spacing w:line="11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5974080</wp:posOffset>
            </wp:positionH>
            <wp:positionV relativeFrom="page">
              <wp:posOffset>609600</wp:posOffset>
            </wp:positionV>
            <wp:extent cx="65849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E4B" w:rsidRDefault="00841900" w:rsidP="0084190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60"/>
          <w:szCs w:val="60"/>
        </w:rPr>
        <w:t xml:space="preserve">THAMIM </w:t>
      </w:r>
    </w:p>
    <w:p w:rsidR="00C67E4B" w:rsidRDefault="00841900">
      <w:pPr>
        <w:ind w:left="20"/>
        <w:rPr>
          <w:sz w:val="20"/>
          <w:szCs w:val="20"/>
        </w:rPr>
      </w:pPr>
      <w:hyperlink r:id="rId6" w:history="1">
        <w:r w:rsidRPr="00B4545C">
          <w:rPr>
            <w:rStyle w:val="Hyperlink"/>
            <w:rFonts w:ascii="Verdana" w:eastAsia="Verdana" w:hAnsi="Verdana" w:cs="Verdana"/>
            <w:sz w:val="19"/>
            <w:szCs w:val="19"/>
          </w:rPr>
          <w:t>Thamim.381138@2freemail.com</w:t>
        </w:r>
      </w:hyperlink>
      <w:r>
        <w:rPr>
          <w:rFonts w:ascii="Verdana" w:eastAsia="Verdana" w:hAnsi="Verdana" w:cs="Verdana"/>
          <w:color w:val="0563C1"/>
          <w:sz w:val="19"/>
          <w:szCs w:val="19"/>
          <w:u w:val="single"/>
        </w:rPr>
        <w:t xml:space="preserve"> </w:t>
      </w:r>
    </w:p>
    <w:p w:rsidR="00C67E4B" w:rsidRDefault="00C67E4B">
      <w:pPr>
        <w:spacing w:line="200" w:lineRule="exact"/>
        <w:rPr>
          <w:sz w:val="24"/>
          <w:szCs w:val="24"/>
        </w:rPr>
      </w:pPr>
    </w:p>
    <w:p w:rsidR="00C67E4B" w:rsidRDefault="00C67E4B">
      <w:pPr>
        <w:spacing w:line="373" w:lineRule="exact"/>
        <w:rPr>
          <w:sz w:val="24"/>
          <w:szCs w:val="24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6"/>
          <w:szCs w:val="26"/>
        </w:rPr>
        <w:t>CAREER OBJECTIVE</w:t>
      </w:r>
    </w:p>
    <w:p w:rsidR="00C67E4B" w:rsidRDefault="00841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158750</wp:posOffset>
            </wp:positionV>
            <wp:extent cx="3338830" cy="10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E4B" w:rsidRDefault="00C67E4B">
      <w:pPr>
        <w:spacing w:line="200" w:lineRule="exact"/>
        <w:rPr>
          <w:sz w:val="24"/>
          <w:szCs w:val="24"/>
        </w:rPr>
      </w:pPr>
    </w:p>
    <w:p w:rsidR="00C67E4B" w:rsidRDefault="00C67E4B">
      <w:pPr>
        <w:spacing w:line="296" w:lineRule="exact"/>
        <w:rPr>
          <w:sz w:val="24"/>
          <w:szCs w:val="24"/>
        </w:rPr>
      </w:pPr>
    </w:p>
    <w:p w:rsidR="00C67E4B" w:rsidRDefault="00841900">
      <w:pPr>
        <w:spacing w:line="238" w:lineRule="auto"/>
        <w:ind w:left="20" w:right="220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333333"/>
        </w:rPr>
        <w:t xml:space="preserve">To work in a firm with a professional work driven environment where I can utilize and apply my knowledge, skills as </w:t>
      </w:r>
      <w:r>
        <w:rPr>
          <w:rFonts w:ascii="Verdana" w:eastAsia="Verdana" w:hAnsi="Verdana" w:cs="Verdana"/>
          <w:color w:val="333333"/>
        </w:rPr>
        <w:t>mechanical MEP engineer which would enable me to grow while fulfilling organizational goals</w:t>
      </w:r>
    </w:p>
    <w:p w:rsidR="00C67E4B" w:rsidRDefault="00C67E4B">
      <w:pPr>
        <w:spacing w:line="200" w:lineRule="exact"/>
        <w:rPr>
          <w:sz w:val="24"/>
          <w:szCs w:val="24"/>
        </w:rPr>
      </w:pPr>
    </w:p>
    <w:p w:rsidR="00C67E4B" w:rsidRDefault="00C67E4B">
      <w:pPr>
        <w:spacing w:line="328" w:lineRule="exact"/>
        <w:rPr>
          <w:sz w:val="24"/>
          <w:szCs w:val="24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6"/>
          <w:szCs w:val="26"/>
        </w:rPr>
        <w:t>WORK HISTORY (2.1 years)</w:t>
      </w:r>
    </w:p>
    <w:p w:rsidR="00C67E4B" w:rsidRDefault="00841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155575</wp:posOffset>
            </wp:positionV>
            <wp:extent cx="333883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E4B" w:rsidRDefault="00C67E4B">
      <w:pPr>
        <w:spacing w:line="200" w:lineRule="exact"/>
        <w:rPr>
          <w:sz w:val="24"/>
          <w:szCs w:val="24"/>
        </w:rPr>
      </w:pPr>
    </w:p>
    <w:p w:rsidR="00C67E4B" w:rsidRDefault="00C67E4B">
      <w:pPr>
        <w:spacing w:line="369" w:lineRule="exact"/>
        <w:rPr>
          <w:sz w:val="24"/>
          <w:szCs w:val="24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JUNIOR MEP &amp; HVAC INSPECTOR </w:t>
      </w:r>
      <w:r>
        <w:rPr>
          <w:rFonts w:ascii="Verdana" w:eastAsia="Verdana" w:hAnsi="Verdana" w:cs="Verdana"/>
          <w:color w:val="333333"/>
        </w:rPr>
        <w:t>|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i/>
          <w:iCs/>
          <w:color w:val="333333"/>
        </w:rPr>
        <w:t>United Construction Company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color w:val="333333"/>
        </w:rPr>
        <w:t>|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i/>
          <w:iCs/>
          <w:color w:val="333333"/>
        </w:rPr>
        <w:t>Cochin</w:t>
      </w:r>
      <w:r>
        <w:rPr>
          <w:rFonts w:ascii="Verdana" w:eastAsia="Verdana" w:hAnsi="Verdana" w:cs="Verdana"/>
          <w:color w:val="333333"/>
        </w:rPr>
        <w:t>,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i/>
          <w:iCs/>
          <w:color w:val="333333"/>
        </w:rPr>
        <w:t>India</w:t>
      </w:r>
    </w:p>
    <w:p w:rsidR="00C67E4B" w:rsidRDefault="00C67E4B">
      <w:pPr>
        <w:spacing w:line="27" w:lineRule="exact"/>
        <w:rPr>
          <w:sz w:val="24"/>
          <w:szCs w:val="24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From May 2017 till present</w:t>
      </w:r>
    </w:p>
    <w:p w:rsidR="00C67E4B" w:rsidRDefault="00C67E4B">
      <w:pPr>
        <w:spacing w:line="348" w:lineRule="exact"/>
        <w:rPr>
          <w:sz w:val="24"/>
          <w:szCs w:val="24"/>
        </w:rPr>
      </w:pPr>
    </w:p>
    <w:p w:rsidR="00C67E4B" w:rsidRDefault="0084190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Arial" w:eastAsia="Arial" w:hAnsi="Arial" w:cs="Arial"/>
          <w:color w:val="333333"/>
        </w:rPr>
      </w:pPr>
      <w:r>
        <w:rPr>
          <w:rFonts w:ascii="Verdana" w:eastAsia="Verdana" w:hAnsi="Verdana" w:cs="Verdana"/>
          <w:color w:val="333333"/>
        </w:rPr>
        <w:t xml:space="preserve">Performed plumbing materials </w:t>
      </w:r>
      <w:r>
        <w:rPr>
          <w:rFonts w:ascii="Verdana" w:eastAsia="Verdana" w:hAnsi="Verdana" w:cs="Verdana"/>
          <w:color w:val="333333"/>
        </w:rPr>
        <w:t>receiving inspection such as PVC pipe etc.</w:t>
      </w:r>
    </w:p>
    <w:p w:rsidR="00C67E4B" w:rsidRDefault="00C67E4B">
      <w:pPr>
        <w:spacing w:line="255" w:lineRule="exact"/>
        <w:rPr>
          <w:rFonts w:ascii="Arial" w:eastAsia="Arial" w:hAnsi="Arial" w:cs="Arial"/>
          <w:color w:val="333333"/>
        </w:rPr>
      </w:pPr>
    </w:p>
    <w:p w:rsidR="00C67E4B" w:rsidRDefault="00841900">
      <w:pPr>
        <w:numPr>
          <w:ilvl w:val="0"/>
          <w:numId w:val="1"/>
        </w:numPr>
        <w:tabs>
          <w:tab w:val="left" w:pos="740"/>
        </w:tabs>
        <w:spacing w:line="239" w:lineRule="auto"/>
        <w:ind w:left="740" w:right="220" w:hanging="360"/>
        <w:rPr>
          <w:rFonts w:ascii="Arial" w:eastAsia="Arial" w:hAnsi="Arial" w:cs="Arial"/>
          <w:color w:val="333333"/>
        </w:rPr>
      </w:pPr>
      <w:r>
        <w:rPr>
          <w:rFonts w:ascii="Verdana" w:eastAsia="Verdana" w:hAnsi="Verdana" w:cs="Verdana"/>
          <w:color w:val="333333"/>
        </w:rPr>
        <w:t>Performed HVAC materials receiving inspection such as duct, air handling units, ACC, etc.</w:t>
      </w:r>
    </w:p>
    <w:p w:rsidR="00C67E4B" w:rsidRDefault="00C67E4B">
      <w:pPr>
        <w:spacing w:line="136" w:lineRule="exact"/>
        <w:rPr>
          <w:rFonts w:ascii="Arial" w:eastAsia="Arial" w:hAnsi="Arial" w:cs="Arial"/>
          <w:color w:val="333333"/>
        </w:rPr>
      </w:pPr>
    </w:p>
    <w:p w:rsidR="00C67E4B" w:rsidRDefault="00841900">
      <w:pPr>
        <w:numPr>
          <w:ilvl w:val="0"/>
          <w:numId w:val="1"/>
        </w:numPr>
        <w:tabs>
          <w:tab w:val="left" w:pos="740"/>
        </w:tabs>
        <w:spacing w:line="355" w:lineRule="auto"/>
        <w:ind w:left="740" w:right="1960" w:hanging="360"/>
        <w:rPr>
          <w:rFonts w:ascii="Arial" w:eastAsia="Arial" w:hAnsi="Arial" w:cs="Arial"/>
          <w:color w:val="333333"/>
        </w:rPr>
      </w:pPr>
      <w:r>
        <w:rPr>
          <w:rFonts w:ascii="Verdana" w:eastAsia="Verdana" w:hAnsi="Verdana" w:cs="Verdana"/>
          <w:color w:val="333333"/>
        </w:rPr>
        <w:t>Evaluated components and final products against standards and manufacturing specifications.</w:t>
      </w:r>
    </w:p>
    <w:p w:rsidR="00C67E4B" w:rsidRDefault="00C67E4B">
      <w:pPr>
        <w:spacing w:line="5" w:lineRule="exact"/>
        <w:rPr>
          <w:rFonts w:ascii="Arial" w:eastAsia="Arial" w:hAnsi="Arial" w:cs="Arial"/>
          <w:color w:val="333333"/>
        </w:rPr>
      </w:pPr>
    </w:p>
    <w:p w:rsidR="00C67E4B" w:rsidRDefault="0084190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Arial" w:eastAsia="Arial" w:hAnsi="Arial" w:cs="Arial"/>
          <w:color w:val="333333"/>
        </w:rPr>
      </w:pPr>
      <w:r>
        <w:rPr>
          <w:rFonts w:ascii="Verdana" w:eastAsia="Verdana" w:hAnsi="Verdana" w:cs="Verdana"/>
          <w:color w:val="333333"/>
        </w:rPr>
        <w:t>Completed precise measuremen</w:t>
      </w:r>
      <w:r>
        <w:rPr>
          <w:rFonts w:ascii="Verdana" w:eastAsia="Verdana" w:hAnsi="Verdana" w:cs="Verdana"/>
          <w:color w:val="333333"/>
        </w:rPr>
        <w:t>ts using special tools.</w:t>
      </w:r>
    </w:p>
    <w:p w:rsidR="00C67E4B" w:rsidRDefault="00C67E4B">
      <w:pPr>
        <w:spacing w:line="253" w:lineRule="exact"/>
        <w:rPr>
          <w:rFonts w:ascii="Arial" w:eastAsia="Arial" w:hAnsi="Arial" w:cs="Arial"/>
          <w:color w:val="333333"/>
        </w:rPr>
      </w:pPr>
    </w:p>
    <w:p w:rsidR="00C67E4B" w:rsidRDefault="0084190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>Checking the MEP co-ordination and builders work drawings.</w:t>
      </w:r>
    </w:p>
    <w:p w:rsidR="00C67E4B" w:rsidRDefault="00C67E4B">
      <w:pPr>
        <w:spacing w:line="267" w:lineRule="exact"/>
        <w:rPr>
          <w:rFonts w:ascii="Verdana" w:eastAsia="Verdana" w:hAnsi="Verdana" w:cs="Verdana"/>
          <w:color w:val="333333"/>
        </w:rPr>
      </w:pPr>
    </w:p>
    <w:p w:rsidR="00C67E4B" w:rsidRDefault="0084190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>Witnessing the assembly/joining of PVC pipes.</w:t>
      </w:r>
    </w:p>
    <w:p w:rsidR="00C67E4B" w:rsidRDefault="00C67E4B">
      <w:pPr>
        <w:spacing w:line="268" w:lineRule="exact"/>
        <w:rPr>
          <w:rFonts w:ascii="Verdana" w:eastAsia="Verdana" w:hAnsi="Verdana" w:cs="Verdana"/>
          <w:color w:val="333333"/>
        </w:rPr>
      </w:pPr>
    </w:p>
    <w:p w:rsidR="00C67E4B" w:rsidRDefault="0084190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>Inspection of fire water distribution lines.</w:t>
      </w:r>
    </w:p>
    <w:p w:rsidR="00C67E4B" w:rsidRDefault="00C67E4B">
      <w:pPr>
        <w:spacing w:line="266" w:lineRule="exact"/>
        <w:rPr>
          <w:rFonts w:ascii="Verdana" w:eastAsia="Verdana" w:hAnsi="Verdana" w:cs="Verdana"/>
          <w:color w:val="333333"/>
        </w:rPr>
      </w:pPr>
    </w:p>
    <w:p w:rsidR="00C67E4B" w:rsidRDefault="00841900">
      <w:pPr>
        <w:numPr>
          <w:ilvl w:val="0"/>
          <w:numId w:val="1"/>
        </w:numPr>
        <w:tabs>
          <w:tab w:val="left" w:pos="740"/>
        </w:tabs>
        <w:spacing w:line="239" w:lineRule="auto"/>
        <w:ind w:left="740" w:right="1100" w:hanging="360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 xml:space="preserve">Reviewing and closing NCR of materials prior to assembly for scratches, </w:t>
      </w:r>
      <w:r>
        <w:rPr>
          <w:rFonts w:ascii="Verdana" w:eastAsia="Verdana" w:hAnsi="Verdana" w:cs="Verdana"/>
          <w:color w:val="333333"/>
        </w:rPr>
        <w:t>damages, cracks, crushing, and weathering.</w:t>
      </w:r>
    </w:p>
    <w:p w:rsidR="00C67E4B" w:rsidRDefault="00C67E4B">
      <w:pPr>
        <w:spacing w:line="200" w:lineRule="exact"/>
        <w:rPr>
          <w:sz w:val="24"/>
          <w:szCs w:val="24"/>
        </w:rPr>
      </w:pPr>
    </w:p>
    <w:p w:rsidR="00C67E4B" w:rsidRDefault="00C67E4B">
      <w:pPr>
        <w:spacing w:line="308" w:lineRule="exact"/>
        <w:rPr>
          <w:sz w:val="24"/>
          <w:szCs w:val="24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JUNIOR PRODUCTION SUPERVISOR </w:t>
      </w:r>
      <w:r>
        <w:rPr>
          <w:rFonts w:ascii="Verdana" w:eastAsia="Verdana" w:hAnsi="Verdana" w:cs="Verdana"/>
          <w:color w:val="333333"/>
        </w:rPr>
        <w:t>|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i/>
          <w:iCs/>
          <w:color w:val="333333"/>
        </w:rPr>
        <w:t>United Construction Company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color w:val="333333"/>
        </w:rPr>
        <w:t>|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i/>
          <w:iCs/>
          <w:color w:val="333333"/>
        </w:rPr>
        <w:t>Kollam</w:t>
      </w:r>
      <w:r>
        <w:rPr>
          <w:rFonts w:ascii="Verdana" w:eastAsia="Verdana" w:hAnsi="Verdana" w:cs="Verdana"/>
          <w:color w:val="333333"/>
        </w:rPr>
        <w:t>,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i/>
          <w:iCs/>
          <w:color w:val="333333"/>
        </w:rPr>
        <w:t>India</w:t>
      </w:r>
    </w:p>
    <w:p w:rsidR="00C67E4B" w:rsidRDefault="00C67E4B">
      <w:pPr>
        <w:spacing w:line="27" w:lineRule="exact"/>
        <w:rPr>
          <w:sz w:val="24"/>
          <w:szCs w:val="24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From March 2016 till April 2017</w:t>
      </w:r>
    </w:p>
    <w:p w:rsidR="00C67E4B" w:rsidRDefault="00C67E4B">
      <w:pPr>
        <w:spacing w:line="291" w:lineRule="exact"/>
        <w:rPr>
          <w:sz w:val="24"/>
          <w:szCs w:val="24"/>
        </w:rPr>
      </w:pPr>
    </w:p>
    <w:p w:rsidR="00C67E4B" w:rsidRDefault="0084190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  <w:sz w:val="21"/>
          <w:szCs w:val="21"/>
        </w:rPr>
      </w:pPr>
      <w:r>
        <w:rPr>
          <w:rFonts w:ascii="Verdana" w:eastAsia="Verdana" w:hAnsi="Verdana" w:cs="Verdana"/>
          <w:color w:val="333333"/>
        </w:rPr>
        <w:t>Joined the company as a trainee and promoted officially as a part time employee.</w:t>
      </w:r>
    </w:p>
    <w:p w:rsidR="00C67E4B" w:rsidRDefault="00C67E4B">
      <w:pPr>
        <w:spacing w:line="133" w:lineRule="exact"/>
        <w:rPr>
          <w:rFonts w:ascii="Arial" w:eastAsia="Arial" w:hAnsi="Arial" w:cs="Arial"/>
          <w:color w:val="00000A"/>
          <w:sz w:val="21"/>
          <w:szCs w:val="21"/>
        </w:rPr>
      </w:pPr>
    </w:p>
    <w:p w:rsidR="00C67E4B" w:rsidRDefault="0084190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  <w:sz w:val="21"/>
          <w:szCs w:val="21"/>
        </w:rPr>
      </w:pPr>
      <w:r>
        <w:rPr>
          <w:rFonts w:ascii="Verdana" w:eastAsia="Verdana" w:hAnsi="Verdana" w:cs="Verdana"/>
          <w:color w:val="333333"/>
        </w:rPr>
        <w:t>Inspected all machin</w:t>
      </w:r>
      <w:r>
        <w:rPr>
          <w:rFonts w:ascii="Verdana" w:eastAsia="Verdana" w:hAnsi="Verdana" w:cs="Verdana"/>
          <w:color w:val="333333"/>
        </w:rPr>
        <w:t>es and equipment and provided the necessary repairs.</w:t>
      </w:r>
    </w:p>
    <w:p w:rsidR="00C67E4B" w:rsidRDefault="00C67E4B">
      <w:pPr>
        <w:sectPr w:rsidR="00C67E4B">
          <w:pgSz w:w="12240" w:h="15840"/>
          <w:pgMar w:top="1440" w:right="1420" w:bottom="707" w:left="1020" w:header="0" w:footer="0" w:gutter="0"/>
          <w:cols w:space="720" w:equalWidth="0">
            <w:col w:w="9800"/>
          </w:cols>
        </w:sectPr>
      </w:pPr>
    </w:p>
    <w:p w:rsidR="00C67E4B" w:rsidRDefault="00841900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60" w:hanging="360"/>
        <w:rPr>
          <w:rFonts w:ascii="Arial" w:eastAsia="Arial" w:hAnsi="Arial" w:cs="Arial"/>
          <w:color w:val="00000A"/>
          <w:sz w:val="21"/>
          <w:szCs w:val="21"/>
        </w:rPr>
      </w:pPr>
      <w:r>
        <w:rPr>
          <w:rFonts w:ascii="Verdana" w:eastAsia="Verdana" w:hAnsi="Verdana" w:cs="Verdana"/>
          <w:color w:val="333333"/>
        </w:rPr>
        <w:lastRenderedPageBreak/>
        <w:t>Supervised the entire production process and prepared proper documentation for dispatch.</w:t>
      </w:r>
    </w:p>
    <w:p w:rsidR="00C67E4B" w:rsidRDefault="008419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  <w:sz w:val="21"/>
          <w:szCs w:val="21"/>
        </w:rPr>
      </w:pPr>
      <w:r>
        <w:rPr>
          <w:rFonts w:ascii="Verdana" w:eastAsia="Verdana" w:hAnsi="Verdana" w:cs="Verdana"/>
          <w:color w:val="3B3B3B"/>
        </w:rPr>
        <w:t>Supervised work operations through the unit.</w:t>
      </w:r>
    </w:p>
    <w:p w:rsidR="00C67E4B" w:rsidRDefault="00C67E4B">
      <w:pPr>
        <w:spacing w:line="133" w:lineRule="exact"/>
        <w:rPr>
          <w:rFonts w:ascii="Arial" w:eastAsia="Arial" w:hAnsi="Arial" w:cs="Arial"/>
          <w:color w:val="00000A"/>
          <w:sz w:val="21"/>
          <w:szCs w:val="21"/>
        </w:rPr>
      </w:pPr>
    </w:p>
    <w:p w:rsidR="00C67E4B" w:rsidRDefault="008419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  <w:sz w:val="21"/>
          <w:szCs w:val="21"/>
        </w:rPr>
      </w:pPr>
      <w:r>
        <w:rPr>
          <w:rFonts w:ascii="Verdana" w:eastAsia="Verdana" w:hAnsi="Verdana" w:cs="Verdana"/>
          <w:color w:val="3B3B3B"/>
        </w:rPr>
        <w:t>Suggested suitable solutions to clients.</w:t>
      </w:r>
    </w:p>
    <w:p w:rsidR="00C67E4B" w:rsidRDefault="00C67E4B">
      <w:pPr>
        <w:spacing w:line="133" w:lineRule="exact"/>
        <w:rPr>
          <w:rFonts w:ascii="Arial" w:eastAsia="Arial" w:hAnsi="Arial" w:cs="Arial"/>
          <w:color w:val="00000A"/>
          <w:sz w:val="21"/>
          <w:szCs w:val="21"/>
        </w:rPr>
      </w:pPr>
    </w:p>
    <w:p w:rsidR="00C67E4B" w:rsidRDefault="008419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  <w:sz w:val="21"/>
          <w:szCs w:val="21"/>
        </w:rPr>
      </w:pPr>
      <w:r>
        <w:rPr>
          <w:rFonts w:ascii="Verdana" w:eastAsia="Verdana" w:hAnsi="Verdana" w:cs="Verdana"/>
          <w:color w:val="3B3B3B"/>
        </w:rPr>
        <w:t xml:space="preserve">Acted as </w:t>
      </w:r>
      <w:r>
        <w:rPr>
          <w:rFonts w:ascii="Verdana" w:eastAsia="Verdana" w:hAnsi="Verdana" w:cs="Verdana"/>
          <w:color w:val="3B3B3B"/>
        </w:rPr>
        <w:t>the safety mentor for the crew on well-site to make sure crew is safe.</w:t>
      </w:r>
    </w:p>
    <w:p w:rsidR="00C67E4B" w:rsidRDefault="00C67E4B">
      <w:pPr>
        <w:spacing w:line="134" w:lineRule="exact"/>
        <w:rPr>
          <w:rFonts w:ascii="Arial" w:eastAsia="Arial" w:hAnsi="Arial" w:cs="Arial"/>
          <w:color w:val="00000A"/>
          <w:sz w:val="21"/>
          <w:szCs w:val="21"/>
        </w:rPr>
      </w:pPr>
    </w:p>
    <w:p w:rsidR="00C67E4B" w:rsidRDefault="00841900">
      <w:pPr>
        <w:numPr>
          <w:ilvl w:val="0"/>
          <w:numId w:val="3"/>
        </w:numPr>
        <w:tabs>
          <w:tab w:val="left" w:pos="720"/>
        </w:tabs>
        <w:spacing w:line="358" w:lineRule="auto"/>
        <w:ind w:left="720" w:right="380" w:hanging="360"/>
        <w:rPr>
          <w:rFonts w:ascii="Arial" w:eastAsia="Arial" w:hAnsi="Arial" w:cs="Arial"/>
          <w:color w:val="00000A"/>
          <w:sz w:val="21"/>
          <w:szCs w:val="21"/>
        </w:rPr>
      </w:pPr>
      <w:r>
        <w:rPr>
          <w:rFonts w:ascii="Verdana" w:eastAsia="Verdana" w:hAnsi="Verdana" w:cs="Verdana"/>
          <w:color w:val="3B3B3B"/>
        </w:rPr>
        <w:t>Established and maintained contact with customers to give excellent customer care and to seek new opportunities for potential and new business.</w:t>
      </w:r>
    </w:p>
    <w:p w:rsidR="00C67E4B" w:rsidRDefault="008419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  <w:sz w:val="21"/>
          <w:szCs w:val="21"/>
        </w:rPr>
      </w:pPr>
      <w:r>
        <w:rPr>
          <w:rFonts w:ascii="Verdana" w:eastAsia="Verdana" w:hAnsi="Verdana" w:cs="Verdana"/>
          <w:color w:val="3B3B3B"/>
        </w:rPr>
        <w:t>Maintained and built excellent relations</w:t>
      </w:r>
      <w:r>
        <w:rPr>
          <w:rFonts w:ascii="Verdana" w:eastAsia="Verdana" w:hAnsi="Verdana" w:cs="Verdana"/>
          <w:color w:val="3B3B3B"/>
        </w:rPr>
        <w:t>hip with customers</w:t>
      </w:r>
      <w:r>
        <w:rPr>
          <w:rFonts w:ascii="Arial" w:eastAsia="Arial" w:hAnsi="Arial" w:cs="Arial"/>
          <w:color w:val="3B3B3B"/>
          <w:sz w:val="21"/>
          <w:szCs w:val="21"/>
        </w:rPr>
        <w:t>.</w:t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84" w:lineRule="exact"/>
        <w:rPr>
          <w:sz w:val="20"/>
          <w:szCs w:val="20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6"/>
          <w:szCs w:val="26"/>
        </w:rPr>
        <w:t>EDUCATION</w:t>
      </w:r>
    </w:p>
    <w:p w:rsidR="00C67E4B" w:rsidRDefault="00841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158115</wp:posOffset>
            </wp:positionV>
            <wp:extent cx="333883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364" w:lineRule="exact"/>
        <w:rPr>
          <w:sz w:val="20"/>
          <w:szCs w:val="20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333333"/>
        </w:rPr>
        <w:t>B.TECH: MECHANICAL ENGINEERING</w:t>
      </w:r>
    </w:p>
    <w:p w:rsidR="00C67E4B" w:rsidRDefault="00C67E4B">
      <w:pPr>
        <w:spacing w:line="131" w:lineRule="exact"/>
        <w:rPr>
          <w:sz w:val="20"/>
          <w:szCs w:val="20"/>
        </w:rPr>
      </w:pPr>
    </w:p>
    <w:p w:rsidR="00C67E4B" w:rsidRDefault="0084190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</w:rPr>
        <w:t>MES Institute of Technology and Management, Kollam, India</w:t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364" w:lineRule="exact"/>
        <w:rPr>
          <w:sz w:val="20"/>
          <w:szCs w:val="20"/>
        </w:rPr>
      </w:pPr>
    </w:p>
    <w:p w:rsidR="00C67E4B" w:rsidRDefault="00841900">
      <w:pPr>
        <w:spacing w:line="238" w:lineRule="auto"/>
        <w:ind w:left="20" w:right="1040" w:hanging="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DIPLOMA IN MEP-HVAC ENGINEERING </w:t>
      </w:r>
      <w:r>
        <w:rPr>
          <w:rFonts w:ascii="Verdana" w:eastAsia="Verdana" w:hAnsi="Verdana" w:cs="Verdana"/>
          <w:color w:val="333333"/>
        </w:rPr>
        <w:t>|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i/>
          <w:iCs/>
          <w:color w:val="333333"/>
        </w:rPr>
        <w:t>United NDT Training &amp; Inspection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i/>
          <w:iCs/>
          <w:color w:val="333333"/>
        </w:rPr>
        <w:t xml:space="preserve">Centre </w:t>
      </w:r>
      <w:r>
        <w:rPr>
          <w:rFonts w:ascii="Verdana" w:eastAsia="Verdana" w:hAnsi="Verdana" w:cs="Verdana"/>
          <w:color w:val="333333"/>
        </w:rPr>
        <w:t>|</w:t>
      </w:r>
      <w:r>
        <w:rPr>
          <w:rFonts w:ascii="Verdana" w:eastAsia="Verdana" w:hAnsi="Verdana" w:cs="Verdana"/>
          <w:i/>
          <w:iCs/>
          <w:color w:val="333333"/>
        </w:rPr>
        <w:t xml:space="preserve"> Cochin</w:t>
      </w:r>
      <w:r>
        <w:rPr>
          <w:rFonts w:ascii="Verdana" w:eastAsia="Verdana" w:hAnsi="Verdana" w:cs="Verdana"/>
          <w:color w:val="333333"/>
        </w:rPr>
        <w:t>,</w:t>
      </w:r>
      <w:r>
        <w:rPr>
          <w:rFonts w:ascii="Verdana" w:eastAsia="Verdana" w:hAnsi="Verdana" w:cs="Verdana"/>
          <w:i/>
          <w:iCs/>
          <w:color w:val="333333"/>
        </w:rPr>
        <w:t xml:space="preserve"> India</w:t>
      </w:r>
    </w:p>
    <w:p w:rsidR="00C67E4B" w:rsidRDefault="00C67E4B">
      <w:pPr>
        <w:spacing w:line="392" w:lineRule="exact"/>
        <w:rPr>
          <w:sz w:val="20"/>
          <w:szCs w:val="20"/>
        </w:rPr>
      </w:pPr>
    </w:p>
    <w:p w:rsidR="00C67E4B" w:rsidRDefault="00841900">
      <w:pPr>
        <w:numPr>
          <w:ilvl w:val="0"/>
          <w:numId w:val="4"/>
        </w:numPr>
        <w:tabs>
          <w:tab w:val="left" w:pos="460"/>
        </w:tabs>
        <w:ind w:left="460" w:hanging="196"/>
        <w:rPr>
          <w:rFonts w:ascii="Arial" w:eastAsia="Arial" w:hAnsi="Arial" w:cs="Arial"/>
          <w:color w:val="333333"/>
        </w:rPr>
      </w:pPr>
      <w:r>
        <w:rPr>
          <w:rFonts w:ascii="Verdana" w:eastAsia="Verdana" w:hAnsi="Verdana" w:cs="Verdana"/>
          <w:color w:val="333333"/>
        </w:rPr>
        <w:t xml:space="preserve">Evaluated the drawing and studied </w:t>
      </w:r>
      <w:r>
        <w:rPr>
          <w:rFonts w:ascii="Verdana" w:eastAsia="Verdana" w:hAnsi="Verdana" w:cs="Verdana"/>
          <w:color w:val="333333"/>
        </w:rPr>
        <w:t>the dimensions drafted carefully.</w:t>
      </w:r>
    </w:p>
    <w:p w:rsidR="00C67E4B" w:rsidRDefault="00C67E4B">
      <w:pPr>
        <w:spacing w:line="138" w:lineRule="exact"/>
        <w:rPr>
          <w:rFonts w:ascii="Arial" w:eastAsia="Arial" w:hAnsi="Arial" w:cs="Arial"/>
          <w:color w:val="333333"/>
        </w:rPr>
      </w:pPr>
    </w:p>
    <w:p w:rsidR="00C67E4B" w:rsidRDefault="00841900">
      <w:pPr>
        <w:numPr>
          <w:ilvl w:val="0"/>
          <w:numId w:val="4"/>
        </w:numPr>
        <w:tabs>
          <w:tab w:val="left" w:pos="460"/>
        </w:tabs>
        <w:ind w:left="460" w:hanging="196"/>
        <w:rPr>
          <w:rFonts w:ascii="Arial" w:eastAsia="Arial" w:hAnsi="Arial" w:cs="Arial"/>
          <w:color w:val="333333"/>
        </w:rPr>
      </w:pPr>
      <w:r>
        <w:rPr>
          <w:rFonts w:ascii="Verdana" w:eastAsia="Verdana" w:hAnsi="Verdana" w:cs="Verdana"/>
          <w:color w:val="333333"/>
        </w:rPr>
        <w:t>Studied firefighting facilities.</w:t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64" w:lineRule="exact"/>
        <w:rPr>
          <w:sz w:val="20"/>
          <w:szCs w:val="20"/>
        </w:rPr>
      </w:pPr>
    </w:p>
    <w:p w:rsidR="00C67E4B" w:rsidRDefault="00841900">
      <w:pPr>
        <w:spacing w:line="238" w:lineRule="auto"/>
        <w:ind w:left="20" w:right="900" w:hanging="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DIPLOMA IN QA/QC NDT ENGINEERING </w:t>
      </w:r>
      <w:r>
        <w:rPr>
          <w:rFonts w:ascii="Verdana" w:eastAsia="Verdana" w:hAnsi="Verdana" w:cs="Verdana"/>
          <w:color w:val="333333"/>
        </w:rPr>
        <w:t>|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i/>
          <w:iCs/>
          <w:color w:val="333333"/>
        </w:rPr>
        <w:t>United NDT Training &amp; Inspection</w:t>
      </w:r>
      <w:r>
        <w:rPr>
          <w:rFonts w:ascii="Verdana" w:eastAsia="Verdana" w:hAnsi="Verdana" w:cs="Verdana"/>
          <w:b/>
          <w:bCs/>
          <w:i/>
          <w:iCs/>
          <w:color w:val="333333"/>
        </w:rPr>
        <w:t xml:space="preserve"> </w:t>
      </w:r>
      <w:r>
        <w:rPr>
          <w:rFonts w:ascii="Verdana" w:eastAsia="Verdana" w:hAnsi="Verdana" w:cs="Verdana"/>
          <w:i/>
          <w:iCs/>
          <w:color w:val="333333"/>
        </w:rPr>
        <w:t xml:space="preserve">Centre </w:t>
      </w:r>
      <w:r>
        <w:rPr>
          <w:rFonts w:ascii="Verdana" w:eastAsia="Verdana" w:hAnsi="Verdana" w:cs="Verdana"/>
          <w:color w:val="333333"/>
        </w:rPr>
        <w:t>|</w:t>
      </w:r>
      <w:r>
        <w:rPr>
          <w:rFonts w:ascii="Verdana" w:eastAsia="Verdana" w:hAnsi="Verdana" w:cs="Verdana"/>
          <w:i/>
          <w:iCs/>
          <w:color w:val="333333"/>
        </w:rPr>
        <w:t xml:space="preserve"> Cochin</w:t>
      </w:r>
      <w:r>
        <w:rPr>
          <w:rFonts w:ascii="Verdana" w:eastAsia="Verdana" w:hAnsi="Verdana" w:cs="Verdana"/>
          <w:color w:val="333333"/>
        </w:rPr>
        <w:t>,</w:t>
      </w:r>
      <w:r>
        <w:rPr>
          <w:rFonts w:ascii="Verdana" w:eastAsia="Verdana" w:hAnsi="Verdana" w:cs="Verdana"/>
          <w:i/>
          <w:iCs/>
          <w:color w:val="333333"/>
        </w:rPr>
        <w:t xml:space="preserve"> India</w:t>
      </w:r>
    </w:p>
    <w:p w:rsidR="00C67E4B" w:rsidRDefault="00C67E4B">
      <w:pPr>
        <w:spacing w:line="202" w:lineRule="exact"/>
        <w:rPr>
          <w:sz w:val="20"/>
          <w:szCs w:val="20"/>
        </w:rPr>
      </w:pPr>
    </w:p>
    <w:p w:rsidR="00C67E4B" w:rsidRDefault="00841900">
      <w:pPr>
        <w:numPr>
          <w:ilvl w:val="1"/>
          <w:numId w:val="5"/>
        </w:numPr>
        <w:tabs>
          <w:tab w:val="left" w:pos="740"/>
        </w:tabs>
        <w:ind w:left="740" w:hanging="360"/>
        <w:rPr>
          <w:rFonts w:ascii="Arial" w:eastAsia="Arial" w:hAnsi="Arial" w:cs="Arial"/>
          <w:color w:val="333333"/>
        </w:rPr>
      </w:pPr>
      <w:r>
        <w:rPr>
          <w:rFonts w:ascii="Verdana" w:eastAsia="Verdana" w:hAnsi="Verdana" w:cs="Verdana"/>
          <w:color w:val="333333"/>
        </w:rPr>
        <w:t>Inspected and incorporated process improvements.</w:t>
      </w:r>
    </w:p>
    <w:p w:rsidR="00C67E4B" w:rsidRDefault="00C67E4B">
      <w:pPr>
        <w:spacing w:line="192" w:lineRule="exact"/>
        <w:rPr>
          <w:rFonts w:ascii="Arial" w:eastAsia="Arial" w:hAnsi="Arial" w:cs="Arial"/>
          <w:color w:val="333333"/>
        </w:rPr>
      </w:pPr>
    </w:p>
    <w:p w:rsidR="00C67E4B" w:rsidRDefault="00841900">
      <w:pPr>
        <w:numPr>
          <w:ilvl w:val="0"/>
          <w:numId w:val="5"/>
        </w:numPr>
        <w:tabs>
          <w:tab w:val="left" w:pos="720"/>
        </w:tabs>
        <w:spacing w:line="294" w:lineRule="auto"/>
        <w:ind w:left="720" w:hanging="360"/>
        <w:rPr>
          <w:rFonts w:eastAsia="Times New Roman"/>
          <w:sz w:val="24"/>
          <w:szCs w:val="24"/>
        </w:rPr>
      </w:pPr>
      <w:r>
        <w:rPr>
          <w:rFonts w:ascii="Verdana" w:eastAsia="Verdana" w:hAnsi="Verdana" w:cs="Verdana"/>
          <w:color w:val="333333"/>
        </w:rPr>
        <w:t>Develop, apply and maintain quality requirem</w:t>
      </w:r>
      <w:r>
        <w:rPr>
          <w:rFonts w:ascii="Verdana" w:eastAsia="Verdana" w:hAnsi="Verdana" w:cs="Verdana"/>
          <w:color w:val="333333"/>
        </w:rPr>
        <w:t>ents and standards for development and manufacturing products.</w:t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344" w:lineRule="exact"/>
        <w:rPr>
          <w:sz w:val="20"/>
          <w:szCs w:val="20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4"/>
          <w:szCs w:val="24"/>
        </w:rPr>
        <w:t>CERTIFICATIONS</w:t>
      </w:r>
    </w:p>
    <w:p w:rsidR="00C67E4B" w:rsidRDefault="00841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236855</wp:posOffset>
            </wp:positionV>
            <wp:extent cx="333883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392" w:lineRule="exact"/>
        <w:rPr>
          <w:sz w:val="20"/>
          <w:szCs w:val="20"/>
        </w:rPr>
      </w:pPr>
    </w:p>
    <w:p w:rsidR="00C67E4B" w:rsidRDefault="00841900">
      <w:pPr>
        <w:numPr>
          <w:ilvl w:val="0"/>
          <w:numId w:val="6"/>
        </w:numPr>
        <w:tabs>
          <w:tab w:val="left" w:pos="460"/>
        </w:tabs>
        <w:ind w:left="460" w:hanging="196"/>
        <w:rPr>
          <w:rFonts w:ascii="Arial" w:eastAsia="Arial" w:hAnsi="Arial" w:cs="Arial"/>
          <w:color w:val="333333"/>
        </w:rPr>
      </w:pPr>
      <w:r>
        <w:rPr>
          <w:rFonts w:ascii="Verdana" w:eastAsia="Verdana" w:hAnsi="Verdana" w:cs="Verdana"/>
          <w:color w:val="333333"/>
        </w:rPr>
        <w:t>MEP STED COUNCIL</w:t>
      </w:r>
    </w:p>
    <w:p w:rsidR="00C67E4B" w:rsidRDefault="00C67E4B">
      <w:pPr>
        <w:spacing w:line="135" w:lineRule="exact"/>
        <w:rPr>
          <w:rFonts w:ascii="Arial" w:eastAsia="Arial" w:hAnsi="Arial" w:cs="Arial"/>
          <w:color w:val="333333"/>
        </w:rPr>
      </w:pPr>
    </w:p>
    <w:p w:rsidR="00C67E4B" w:rsidRDefault="00841900">
      <w:pPr>
        <w:numPr>
          <w:ilvl w:val="0"/>
          <w:numId w:val="6"/>
        </w:numPr>
        <w:tabs>
          <w:tab w:val="left" w:pos="460"/>
        </w:tabs>
        <w:ind w:left="460" w:hanging="196"/>
        <w:rPr>
          <w:rFonts w:ascii="Arial" w:eastAsia="Arial" w:hAnsi="Arial" w:cs="Arial"/>
          <w:color w:val="333333"/>
        </w:rPr>
      </w:pPr>
      <w:r>
        <w:rPr>
          <w:rFonts w:ascii="Verdana" w:eastAsia="Verdana" w:hAnsi="Verdana" w:cs="Verdana"/>
          <w:color w:val="333333"/>
        </w:rPr>
        <w:t>HVAC/R</w:t>
      </w:r>
    </w:p>
    <w:p w:rsidR="00C67E4B" w:rsidRDefault="00C67E4B">
      <w:pPr>
        <w:spacing w:line="137" w:lineRule="exact"/>
        <w:rPr>
          <w:rFonts w:ascii="Arial" w:eastAsia="Arial" w:hAnsi="Arial" w:cs="Arial"/>
          <w:color w:val="333333"/>
        </w:rPr>
      </w:pPr>
    </w:p>
    <w:p w:rsidR="00C67E4B" w:rsidRDefault="00841900">
      <w:pPr>
        <w:numPr>
          <w:ilvl w:val="0"/>
          <w:numId w:val="6"/>
        </w:numPr>
        <w:tabs>
          <w:tab w:val="left" w:pos="460"/>
        </w:tabs>
        <w:ind w:left="460" w:hanging="196"/>
        <w:rPr>
          <w:rFonts w:ascii="Arial" w:eastAsia="Arial" w:hAnsi="Arial" w:cs="Arial"/>
          <w:color w:val="333333"/>
        </w:rPr>
      </w:pPr>
      <w:r>
        <w:rPr>
          <w:rFonts w:ascii="Verdana" w:eastAsia="Verdana" w:hAnsi="Verdana" w:cs="Verdana"/>
          <w:color w:val="333333"/>
        </w:rPr>
        <w:t>ASNT NDT LEVEL II</w:t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315" w:lineRule="exact"/>
        <w:rPr>
          <w:sz w:val="20"/>
          <w:szCs w:val="20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6"/>
          <w:szCs w:val="26"/>
        </w:rPr>
        <w:t>SKILLS</w:t>
      </w:r>
    </w:p>
    <w:p w:rsidR="00C67E4B" w:rsidRDefault="00841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156210</wp:posOffset>
            </wp:positionV>
            <wp:extent cx="333883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E4B" w:rsidRDefault="00C67E4B">
      <w:pPr>
        <w:sectPr w:rsidR="00C67E4B">
          <w:pgSz w:w="12240" w:h="15840"/>
          <w:pgMar w:top="956" w:right="1420" w:bottom="374" w:left="1020" w:header="0" w:footer="0" w:gutter="0"/>
          <w:cols w:space="720" w:equalWidth="0">
            <w:col w:w="9800"/>
          </w:cols>
        </w:sectPr>
      </w:pP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311" w:lineRule="exact"/>
        <w:rPr>
          <w:sz w:val="20"/>
          <w:szCs w:val="20"/>
        </w:rPr>
      </w:pPr>
    </w:p>
    <w:p w:rsidR="00C67E4B" w:rsidRDefault="00841900">
      <w:pPr>
        <w:tabs>
          <w:tab w:val="left" w:pos="5240"/>
          <w:tab w:val="left" w:pos="596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•  </w:t>
      </w:r>
      <w:r>
        <w:rPr>
          <w:rFonts w:ascii="Verdana" w:eastAsia="Verdana" w:hAnsi="Verdana" w:cs="Verdana"/>
          <w:color w:val="333333"/>
        </w:rPr>
        <w:t>Basic CAD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</w:rPr>
        <w:t>•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1"/>
          <w:szCs w:val="21"/>
        </w:rPr>
        <w:t>Solid works</w:t>
      </w:r>
    </w:p>
    <w:p w:rsidR="00C67E4B" w:rsidRDefault="00C67E4B">
      <w:pPr>
        <w:sectPr w:rsidR="00C67E4B">
          <w:type w:val="continuous"/>
          <w:pgSz w:w="12240" w:h="15840"/>
          <w:pgMar w:top="956" w:right="1420" w:bottom="374" w:left="10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720"/>
        <w:gridCol w:w="520"/>
        <w:gridCol w:w="3380"/>
        <w:gridCol w:w="20"/>
      </w:tblGrid>
      <w:tr w:rsidR="00C67E4B">
        <w:trPr>
          <w:trHeight w:val="267"/>
        </w:trPr>
        <w:tc>
          <w:tcPr>
            <w:tcW w:w="140" w:type="dxa"/>
            <w:vAlign w:val="bottom"/>
          </w:tcPr>
          <w:p w:rsidR="00C67E4B" w:rsidRDefault="008419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•</w:t>
            </w:r>
          </w:p>
        </w:tc>
        <w:tc>
          <w:tcPr>
            <w:tcW w:w="4720" w:type="dxa"/>
            <w:vAlign w:val="bottom"/>
          </w:tcPr>
          <w:p w:rsidR="00C67E4B" w:rsidRDefault="00841900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</w:rPr>
              <w:t>Microsoft Office (Word,Excel,Powerpoint)</w:t>
            </w:r>
          </w:p>
        </w:tc>
        <w:tc>
          <w:tcPr>
            <w:tcW w:w="520" w:type="dxa"/>
            <w:vAlign w:val="bottom"/>
          </w:tcPr>
          <w:p w:rsidR="00C67E4B" w:rsidRDefault="008419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•</w:t>
            </w:r>
          </w:p>
        </w:tc>
        <w:tc>
          <w:tcPr>
            <w:tcW w:w="3380" w:type="dxa"/>
            <w:vAlign w:val="bottom"/>
          </w:tcPr>
          <w:p w:rsidR="00C67E4B" w:rsidRDefault="0084190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w w:val="98"/>
              </w:rPr>
              <w:t>Proficient in production,MEP</w:t>
            </w:r>
          </w:p>
        </w:tc>
        <w:tc>
          <w:tcPr>
            <w:tcW w:w="0" w:type="dxa"/>
            <w:vAlign w:val="bottom"/>
          </w:tcPr>
          <w:p w:rsidR="00C67E4B" w:rsidRDefault="00C67E4B">
            <w:pPr>
              <w:rPr>
                <w:sz w:val="1"/>
                <w:szCs w:val="1"/>
              </w:rPr>
            </w:pPr>
          </w:p>
        </w:tc>
      </w:tr>
      <w:tr w:rsidR="00C67E4B">
        <w:trPr>
          <w:trHeight w:val="266"/>
        </w:trPr>
        <w:tc>
          <w:tcPr>
            <w:tcW w:w="140" w:type="dxa"/>
            <w:vMerge w:val="restart"/>
            <w:vAlign w:val="bottom"/>
          </w:tcPr>
          <w:p w:rsidR="00C67E4B" w:rsidRDefault="008419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•</w:t>
            </w:r>
          </w:p>
        </w:tc>
        <w:tc>
          <w:tcPr>
            <w:tcW w:w="4720" w:type="dxa"/>
            <w:vMerge w:val="restart"/>
            <w:vAlign w:val="bottom"/>
          </w:tcPr>
          <w:p w:rsidR="00C67E4B" w:rsidRDefault="00841900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</w:rPr>
              <w:t>Problem solving skills</w:t>
            </w:r>
          </w:p>
        </w:tc>
        <w:tc>
          <w:tcPr>
            <w:tcW w:w="520" w:type="dxa"/>
            <w:vAlign w:val="bottom"/>
          </w:tcPr>
          <w:p w:rsidR="00C67E4B" w:rsidRDefault="00C67E4B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C67E4B" w:rsidRDefault="00841900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</w:rPr>
              <w:t>and NDT equipments</w:t>
            </w:r>
          </w:p>
        </w:tc>
        <w:tc>
          <w:tcPr>
            <w:tcW w:w="0" w:type="dxa"/>
            <w:vAlign w:val="bottom"/>
          </w:tcPr>
          <w:p w:rsidR="00C67E4B" w:rsidRDefault="00C67E4B">
            <w:pPr>
              <w:rPr>
                <w:sz w:val="1"/>
                <w:szCs w:val="1"/>
              </w:rPr>
            </w:pPr>
          </w:p>
        </w:tc>
      </w:tr>
      <w:tr w:rsidR="00C67E4B">
        <w:trPr>
          <w:trHeight w:val="141"/>
        </w:trPr>
        <w:tc>
          <w:tcPr>
            <w:tcW w:w="140" w:type="dxa"/>
            <w:vMerge/>
            <w:vAlign w:val="bottom"/>
          </w:tcPr>
          <w:p w:rsidR="00C67E4B" w:rsidRDefault="00C67E4B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vAlign w:val="bottom"/>
          </w:tcPr>
          <w:p w:rsidR="00C67E4B" w:rsidRDefault="00C67E4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C67E4B" w:rsidRDefault="00C67E4B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Align w:val="bottom"/>
          </w:tcPr>
          <w:p w:rsidR="00C67E4B" w:rsidRDefault="00C67E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7E4B" w:rsidRDefault="00C67E4B">
            <w:pPr>
              <w:rPr>
                <w:sz w:val="1"/>
                <w:szCs w:val="1"/>
              </w:rPr>
            </w:pPr>
          </w:p>
        </w:tc>
      </w:tr>
      <w:tr w:rsidR="00C67E4B">
        <w:trPr>
          <w:trHeight w:val="264"/>
        </w:trPr>
        <w:tc>
          <w:tcPr>
            <w:tcW w:w="140" w:type="dxa"/>
            <w:vMerge w:val="restart"/>
            <w:vAlign w:val="bottom"/>
          </w:tcPr>
          <w:p w:rsidR="00C67E4B" w:rsidRDefault="008419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•</w:t>
            </w:r>
          </w:p>
        </w:tc>
        <w:tc>
          <w:tcPr>
            <w:tcW w:w="4720" w:type="dxa"/>
            <w:vMerge w:val="restart"/>
            <w:vAlign w:val="bottom"/>
          </w:tcPr>
          <w:p w:rsidR="00C67E4B" w:rsidRDefault="00841900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</w:rPr>
              <w:t>Windows (XP,Vista,7-10)</w:t>
            </w:r>
          </w:p>
        </w:tc>
        <w:tc>
          <w:tcPr>
            <w:tcW w:w="520" w:type="dxa"/>
            <w:vMerge w:val="restart"/>
            <w:vAlign w:val="bottom"/>
          </w:tcPr>
          <w:p w:rsidR="00C67E4B" w:rsidRDefault="008419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•</w:t>
            </w:r>
          </w:p>
        </w:tc>
        <w:tc>
          <w:tcPr>
            <w:tcW w:w="3380" w:type="dxa"/>
            <w:vAlign w:val="bottom"/>
          </w:tcPr>
          <w:p w:rsidR="00C67E4B" w:rsidRDefault="00841900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</w:rPr>
              <w:t>Interdisciplinary</w:t>
            </w:r>
          </w:p>
        </w:tc>
        <w:tc>
          <w:tcPr>
            <w:tcW w:w="0" w:type="dxa"/>
            <w:vAlign w:val="bottom"/>
          </w:tcPr>
          <w:p w:rsidR="00C67E4B" w:rsidRDefault="00C67E4B">
            <w:pPr>
              <w:rPr>
                <w:sz w:val="1"/>
                <w:szCs w:val="1"/>
              </w:rPr>
            </w:pPr>
          </w:p>
        </w:tc>
      </w:tr>
      <w:tr w:rsidR="00C67E4B">
        <w:trPr>
          <w:trHeight w:val="136"/>
        </w:trPr>
        <w:tc>
          <w:tcPr>
            <w:tcW w:w="140" w:type="dxa"/>
            <w:vMerge/>
            <w:vAlign w:val="bottom"/>
          </w:tcPr>
          <w:p w:rsidR="00C67E4B" w:rsidRDefault="00C67E4B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vAlign w:val="bottom"/>
          </w:tcPr>
          <w:p w:rsidR="00C67E4B" w:rsidRDefault="00C67E4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C67E4B" w:rsidRDefault="00C67E4B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C67E4B" w:rsidRDefault="0084190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</w:rPr>
              <w:t>supervising</w:t>
            </w:r>
          </w:p>
        </w:tc>
        <w:tc>
          <w:tcPr>
            <w:tcW w:w="0" w:type="dxa"/>
            <w:vAlign w:val="bottom"/>
          </w:tcPr>
          <w:p w:rsidR="00C67E4B" w:rsidRDefault="00C67E4B">
            <w:pPr>
              <w:rPr>
                <w:sz w:val="1"/>
                <w:szCs w:val="1"/>
              </w:rPr>
            </w:pPr>
          </w:p>
        </w:tc>
      </w:tr>
      <w:tr w:rsidR="00C67E4B">
        <w:trPr>
          <w:trHeight w:val="171"/>
        </w:trPr>
        <w:tc>
          <w:tcPr>
            <w:tcW w:w="140" w:type="dxa"/>
            <w:vAlign w:val="bottom"/>
          </w:tcPr>
          <w:p w:rsidR="00C67E4B" w:rsidRDefault="00C67E4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Align w:val="bottom"/>
          </w:tcPr>
          <w:p w:rsidR="00C67E4B" w:rsidRDefault="00C67E4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C67E4B" w:rsidRDefault="00C67E4B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Merge/>
            <w:vAlign w:val="bottom"/>
          </w:tcPr>
          <w:p w:rsidR="00C67E4B" w:rsidRDefault="00C67E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67E4B" w:rsidRDefault="00C67E4B">
            <w:pPr>
              <w:rPr>
                <w:sz w:val="1"/>
                <w:szCs w:val="1"/>
              </w:rPr>
            </w:pPr>
          </w:p>
        </w:tc>
      </w:tr>
    </w:tbl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367" w:lineRule="exact"/>
        <w:rPr>
          <w:sz w:val="20"/>
          <w:szCs w:val="20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4"/>
          <w:szCs w:val="24"/>
        </w:rPr>
        <w:t>MAIN PROJECT</w:t>
      </w:r>
    </w:p>
    <w:p w:rsidR="00C67E4B" w:rsidRDefault="00841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238760</wp:posOffset>
            </wp:positionV>
            <wp:extent cx="333883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398" w:lineRule="exact"/>
        <w:rPr>
          <w:sz w:val="20"/>
          <w:szCs w:val="20"/>
        </w:rPr>
      </w:pPr>
    </w:p>
    <w:p w:rsidR="00C67E4B" w:rsidRDefault="00841900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  <w:sz w:val="24"/>
          <w:szCs w:val="24"/>
        </w:rPr>
        <w:t>Four Wheel Steering System</w:t>
      </w:r>
    </w:p>
    <w:p w:rsidR="00C67E4B" w:rsidRDefault="00C67E4B">
      <w:pPr>
        <w:spacing w:line="49" w:lineRule="exact"/>
        <w:rPr>
          <w:sz w:val="20"/>
          <w:szCs w:val="20"/>
        </w:rPr>
      </w:pPr>
    </w:p>
    <w:p w:rsidR="00C67E4B" w:rsidRDefault="00841900">
      <w:pPr>
        <w:numPr>
          <w:ilvl w:val="0"/>
          <w:numId w:val="8"/>
        </w:numPr>
        <w:tabs>
          <w:tab w:val="left" w:pos="1440"/>
        </w:tabs>
        <w:spacing w:line="254" w:lineRule="auto"/>
        <w:ind w:left="1440" w:right="80" w:hanging="360"/>
        <w:rPr>
          <w:rFonts w:ascii="Courier New" w:eastAsia="Courier New" w:hAnsi="Courier New" w:cs="Courier New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The newest steering technology to be implemented into </w:t>
      </w:r>
      <w:r>
        <w:rPr>
          <w:rFonts w:ascii="Verdana" w:eastAsia="Verdana" w:hAnsi="Verdana" w:cs="Verdana"/>
          <w:color w:val="333333"/>
          <w:sz w:val="20"/>
          <w:szCs w:val="20"/>
        </w:rPr>
        <w:t>vehicles is the four-wheel steering system.</w:t>
      </w:r>
    </w:p>
    <w:p w:rsidR="00C67E4B" w:rsidRDefault="00C67E4B">
      <w:pPr>
        <w:spacing w:line="26" w:lineRule="exact"/>
        <w:rPr>
          <w:sz w:val="20"/>
          <w:szCs w:val="20"/>
        </w:rPr>
      </w:pPr>
    </w:p>
    <w:p w:rsidR="00C67E4B" w:rsidRDefault="00841900">
      <w:pPr>
        <w:numPr>
          <w:ilvl w:val="0"/>
          <w:numId w:val="9"/>
        </w:numPr>
        <w:tabs>
          <w:tab w:val="left" w:pos="1440"/>
        </w:tabs>
        <w:spacing w:line="254" w:lineRule="auto"/>
        <w:ind w:left="1440" w:right="140" w:hanging="360"/>
        <w:rPr>
          <w:rFonts w:ascii="Courier New" w:eastAsia="Courier New" w:hAnsi="Courier New" w:cs="Courier New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What is great about this technology is that it enhances the steering response and allows you to easily keep the vehicle stable while driving at higher speeds.</w:t>
      </w:r>
    </w:p>
    <w:p w:rsidR="00C67E4B" w:rsidRDefault="00841900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  <w:color w:val="333333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The rear wheels of the vehicle will turn left and ri</w:t>
      </w:r>
      <w:r>
        <w:rPr>
          <w:rFonts w:ascii="Verdana" w:eastAsia="Verdana" w:hAnsi="Verdana" w:cs="Verdana"/>
          <w:color w:val="333333"/>
          <w:sz w:val="20"/>
          <w:szCs w:val="20"/>
        </w:rPr>
        <w:t>ght just like the front wheels.</w:t>
      </w:r>
    </w:p>
    <w:p w:rsidR="00C67E4B" w:rsidRDefault="00C67E4B">
      <w:pPr>
        <w:spacing w:line="295" w:lineRule="exact"/>
        <w:rPr>
          <w:rFonts w:ascii="Courier New" w:eastAsia="Courier New" w:hAnsi="Courier New" w:cs="Courier New"/>
          <w:color w:val="333333"/>
        </w:rPr>
      </w:pPr>
    </w:p>
    <w:p w:rsidR="00C67E4B" w:rsidRDefault="00841900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Verdana" w:eastAsia="Verdana" w:hAnsi="Verdana" w:cs="Verdana"/>
          <w:i/>
          <w:iCs/>
          <w:color w:val="333333"/>
          <w:sz w:val="24"/>
          <w:szCs w:val="24"/>
        </w:rPr>
        <w:t>Study on working principle of a hovercraft</w:t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30" w:lineRule="exact"/>
        <w:rPr>
          <w:sz w:val="20"/>
          <w:szCs w:val="20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4"/>
          <w:szCs w:val="24"/>
        </w:rPr>
        <w:t>PERSONAL DETAILS</w:t>
      </w:r>
    </w:p>
    <w:p w:rsidR="00C67E4B" w:rsidRDefault="00841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206375</wp:posOffset>
            </wp:positionV>
            <wp:extent cx="333756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381" w:lineRule="exact"/>
        <w:rPr>
          <w:sz w:val="20"/>
          <w:szCs w:val="20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</w:rPr>
        <w:t xml:space="preserve">LANGUAGE: </w:t>
      </w:r>
      <w:r>
        <w:rPr>
          <w:rFonts w:ascii="Verdana" w:eastAsia="Verdana" w:hAnsi="Verdana" w:cs="Verdana"/>
          <w:color w:val="333333"/>
        </w:rPr>
        <w:t>English, Malayalam, Hindi, Tamil</w:t>
      </w:r>
    </w:p>
    <w:p w:rsidR="00C67E4B" w:rsidRDefault="00C67E4B">
      <w:pPr>
        <w:spacing w:line="230" w:lineRule="exact"/>
        <w:rPr>
          <w:sz w:val="20"/>
          <w:szCs w:val="20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333333"/>
        </w:rPr>
        <w:t xml:space="preserve">NATIONALITY: </w:t>
      </w:r>
      <w:r>
        <w:rPr>
          <w:rFonts w:ascii="Verdana" w:eastAsia="Verdana" w:hAnsi="Verdana" w:cs="Verdana"/>
          <w:color w:val="333333"/>
        </w:rPr>
        <w:t>Indian</w:t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22" w:lineRule="exact"/>
        <w:rPr>
          <w:sz w:val="20"/>
          <w:szCs w:val="20"/>
        </w:rPr>
      </w:pPr>
    </w:p>
    <w:p w:rsidR="00C67E4B" w:rsidRDefault="00841900">
      <w:pPr>
        <w:rPr>
          <w:sz w:val="20"/>
          <w:szCs w:val="20"/>
        </w:rPr>
      </w:pPr>
      <w:r>
        <w:rPr>
          <w:rFonts w:ascii="Verdana" w:eastAsia="Verdana" w:hAnsi="Verdana" w:cs="Verdana"/>
          <w:color w:val="2C96DD"/>
          <w:sz w:val="26"/>
          <w:szCs w:val="26"/>
        </w:rPr>
        <w:t>DECLARATION</w:t>
      </w:r>
    </w:p>
    <w:p w:rsidR="00C67E4B" w:rsidRDefault="00841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156845</wp:posOffset>
            </wp:positionV>
            <wp:extent cx="333883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96" w:lineRule="exact"/>
        <w:rPr>
          <w:sz w:val="20"/>
          <w:szCs w:val="20"/>
        </w:rPr>
      </w:pPr>
    </w:p>
    <w:p w:rsidR="00C67E4B" w:rsidRDefault="00841900">
      <w:pPr>
        <w:spacing w:line="238" w:lineRule="auto"/>
        <w:ind w:right="200"/>
        <w:rPr>
          <w:sz w:val="20"/>
          <w:szCs w:val="20"/>
        </w:rPr>
      </w:pPr>
      <w:r>
        <w:rPr>
          <w:rFonts w:ascii="Verdana" w:eastAsia="Verdana" w:hAnsi="Verdana" w:cs="Verdana"/>
          <w:color w:val="333333"/>
        </w:rPr>
        <w:t xml:space="preserve">I hereby declare that the above mentioned </w:t>
      </w:r>
      <w:r>
        <w:rPr>
          <w:rFonts w:ascii="Verdana" w:eastAsia="Verdana" w:hAnsi="Verdana" w:cs="Verdana"/>
          <w:color w:val="333333"/>
        </w:rPr>
        <w:t>information is correct up to my knowledge and I bear the responsibility for the correctness of the above mentioned particulars.</w:t>
      </w: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00" w:lineRule="exact"/>
        <w:rPr>
          <w:sz w:val="20"/>
          <w:szCs w:val="20"/>
        </w:rPr>
      </w:pPr>
    </w:p>
    <w:p w:rsidR="00C67E4B" w:rsidRDefault="00C67E4B">
      <w:pPr>
        <w:spacing w:line="200" w:lineRule="exact"/>
        <w:rPr>
          <w:sz w:val="20"/>
          <w:szCs w:val="20"/>
        </w:rPr>
      </w:pPr>
    </w:p>
    <w:sectPr w:rsidR="00C67E4B" w:rsidSect="00C67E4B">
      <w:pgSz w:w="12240" w:h="15840"/>
      <w:pgMar w:top="1083" w:right="1440" w:bottom="1440" w:left="102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75083E4"/>
    <w:lvl w:ilvl="0" w:tplc="5358E5E6">
      <w:start w:val="1"/>
      <w:numFmt w:val="bullet"/>
      <w:lvlText w:val="•"/>
      <w:lvlJc w:val="left"/>
    </w:lvl>
    <w:lvl w:ilvl="1" w:tplc="51384830">
      <w:numFmt w:val="decimal"/>
      <w:lvlText w:val=""/>
      <w:lvlJc w:val="left"/>
    </w:lvl>
    <w:lvl w:ilvl="2" w:tplc="C24685A0">
      <w:numFmt w:val="decimal"/>
      <w:lvlText w:val=""/>
      <w:lvlJc w:val="left"/>
    </w:lvl>
    <w:lvl w:ilvl="3" w:tplc="B284EF76">
      <w:numFmt w:val="decimal"/>
      <w:lvlText w:val=""/>
      <w:lvlJc w:val="left"/>
    </w:lvl>
    <w:lvl w:ilvl="4" w:tplc="0A98D1B6">
      <w:numFmt w:val="decimal"/>
      <w:lvlText w:val=""/>
      <w:lvlJc w:val="left"/>
    </w:lvl>
    <w:lvl w:ilvl="5" w:tplc="DAA0CD00">
      <w:numFmt w:val="decimal"/>
      <w:lvlText w:val=""/>
      <w:lvlJc w:val="left"/>
    </w:lvl>
    <w:lvl w:ilvl="6" w:tplc="11E62482">
      <w:numFmt w:val="decimal"/>
      <w:lvlText w:val=""/>
      <w:lvlJc w:val="left"/>
    </w:lvl>
    <w:lvl w:ilvl="7" w:tplc="D9A2ADCE">
      <w:numFmt w:val="decimal"/>
      <w:lvlText w:val=""/>
      <w:lvlJc w:val="left"/>
    </w:lvl>
    <w:lvl w:ilvl="8" w:tplc="2278B454">
      <w:numFmt w:val="decimal"/>
      <w:lvlText w:val=""/>
      <w:lvlJc w:val="left"/>
    </w:lvl>
  </w:abstractNum>
  <w:abstractNum w:abstractNumId="1">
    <w:nsid w:val="00000BB3"/>
    <w:multiLevelType w:val="hybridMultilevel"/>
    <w:tmpl w:val="ABD6B87C"/>
    <w:lvl w:ilvl="0" w:tplc="200CF140">
      <w:start w:val="1"/>
      <w:numFmt w:val="bullet"/>
      <w:lvlText w:val="•"/>
      <w:lvlJc w:val="left"/>
    </w:lvl>
    <w:lvl w:ilvl="1" w:tplc="C22A5A76">
      <w:numFmt w:val="decimal"/>
      <w:lvlText w:val=""/>
      <w:lvlJc w:val="left"/>
    </w:lvl>
    <w:lvl w:ilvl="2" w:tplc="F2DEC4FC">
      <w:numFmt w:val="decimal"/>
      <w:lvlText w:val=""/>
      <w:lvlJc w:val="left"/>
    </w:lvl>
    <w:lvl w:ilvl="3" w:tplc="9C1EC616">
      <w:numFmt w:val="decimal"/>
      <w:lvlText w:val=""/>
      <w:lvlJc w:val="left"/>
    </w:lvl>
    <w:lvl w:ilvl="4" w:tplc="D124CD52">
      <w:numFmt w:val="decimal"/>
      <w:lvlText w:val=""/>
      <w:lvlJc w:val="left"/>
    </w:lvl>
    <w:lvl w:ilvl="5" w:tplc="451EFCCE">
      <w:numFmt w:val="decimal"/>
      <w:lvlText w:val=""/>
      <w:lvlJc w:val="left"/>
    </w:lvl>
    <w:lvl w:ilvl="6" w:tplc="2E605E3E">
      <w:numFmt w:val="decimal"/>
      <w:lvlText w:val=""/>
      <w:lvlJc w:val="left"/>
    </w:lvl>
    <w:lvl w:ilvl="7" w:tplc="D4B0F886">
      <w:numFmt w:val="decimal"/>
      <w:lvlText w:val=""/>
      <w:lvlJc w:val="left"/>
    </w:lvl>
    <w:lvl w:ilvl="8" w:tplc="F412E568">
      <w:numFmt w:val="decimal"/>
      <w:lvlText w:val=""/>
      <w:lvlJc w:val="left"/>
    </w:lvl>
  </w:abstractNum>
  <w:abstractNum w:abstractNumId="2">
    <w:nsid w:val="000012DB"/>
    <w:multiLevelType w:val="hybridMultilevel"/>
    <w:tmpl w:val="81AACC48"/>
    <w:lvl w:ilvl="0" w:tplc="7D9A0310">
      <w:start w:val="15"/>
      <w:numFmt w:val="lowerLetter"/>
      <w:lvlText w:val="%1"/>
      <w:lvlJc w:val="left"/>
    </w:lvl>
    <w:lvl w:ilvl="1" w:tplc="EF38E91E">
      <w:numFmt w:val="decimal"/>
      <w:lvlText w:val=""/>
      <w:lvlJc w:val="left"/>
    </w:lvl>
    <w:lvl w:ilvl="2" w:tplc="CCE87B72">
      <w:numFmt w:val="decimal"/>
      <w:lvlText w:val=""/>
      <w:lvlJc w:val="left"/>
    </w:lvl>
    <w:lvl w:ilvl="3" w:tplc="65F4D55E">
      <w:numFmt w:val="decimal"/>
      <w:lvlText w:val=""/>
      <w:lvlJc w:val="left"/>
    </w:lvl>
    <w:lvl w:ilvl="4" w:tplc="330CB1BE">
      <w:numFmt w:val="decimal"/>
      <w:lvlText w:val=""/>
      <w:lvlJc w:val="left"/>
    </w:lvl>
    <w:lvl w:ilvl="5" w:tplc="5718D032">
      <w:numFmt w:val="decimal"/>
      <w:lvlText w:val=""/>
      <w:lvlJc w:val="left"/>
    </w:lvl>
    <w:lvl w:ilvl="6" w:tplc="B3240F94">
      <w:numFmt w:val="decimal"/>
      <w:lvlText w:val=""/>
      <w:lvlJc w:val="left"/>
    </w:lvl>
    <w:lvl w:ilvl="7" w:tplc="E64EF340">
      <w:numFmt w:val="decimal"/>
      <w:lvlText w:val=""/>
      <w:lvlJc w:val="left"/>
    </w:lvl>
    <w:lvl w:ilvl="8" w:tplc="797C1EAC">
      <w:numFmt w:val="decimal"/>
      <w:lvlText w:val=""/>
      <w:lvlJc w:val="left"/>
    </w:lvl>
  </w:abstractNum>
  <w:abstractNum w:abstractNumId="3">
    <w:nsid w:val="0000153C"/>
    <w:multiLevelType w:val="hybridMultilevel"/>
    <w:tmpl w:val="F4063F1A"/>
    <w:lvl w:ilvl="0" w:tplc="5BA2AD7C">
      <w:start w:val="1"/>
      <w:numFmt w:val="bullet"/>
      <w:lvlText w:val="•"/>
      <w:lvlJc w:val="left"/>
    </w:lvl>
    <w:lvl w:ilvl="1" w:tplc="FA64907E">
      <w:start w:val="15"/>
      <w:numFmt w:val="lowerLetter"/>
      <w:lvlText w:val="%2"/>
      <w:lvlJc w:val="left"/>
    </w:lvl>
    <w:lvl w:ilvl="2" w:tplc="D716040C">
      <w:numFmt w:val="decimal"/>
      <w:lvlText w:val=""/>
      <w:lvlJc w:val="left"/>
    </w:lvl>
    <w:lvl w:ilvl="3" w:tplc="B0449202">
      <w:numFmt w:val="decimal"/>
      <w:lvlText w:val=""/>
      <w:lvlJc w:val="left"/>
    </w:lvl>
    <w:lvl w:ilvl="4" w:tplc="E46800EE">
      <w:numFmt w:val="decimal"/>
      <w:lvlText w:val=""/>
      <w:lvlJc w:val="left"/>
    </w:lvl>
    <w:lvl w:ilvl="5" w:tplc="2564DD08">
      <w:numFmt w:val="decimal"/>
      <w:lvlText w:val=""/>
      <w:lvlJc w:val="left"/>
    </w:lvl>
    <w:lvl w:ilvl="6" w:tplc="3BF6C8BC">
      <w:numFmt w:val="decimal"/>
      <w:lvlText w:val=""/>
      <w:lvlJc w:val="left"/>
    </w:lvl>
    <w:lvl w:ilvl="7" w:tplc="54CC7944">
      <w:numFmt w:val="decimal"/>
      <w:lvlText w:val=""/>
      <w:lvlJc w:val="left"/>
    </w:lvl>
    <w:lvl w:ilvl="8" w:tplc="9AC63E00">
      <w:numFmt w:val="decimal"/>
      <w:lvlText w:val=""/>
      <w:lvlJc w:val="left"/>
    </w:lvl>
  </w:abstractNum>
  <w:abstractNum w:abstractNumId="4">
    <w:nsid w:val="00001649"/>
    <w:multiLevelType w:val="hybridMultilevel"/>
    <w:tmpl w:val="C99291AC"/>
    <w:lvl w:ilvl="0" w:tplc="04F6A8BE">
      <w:start w:val="1"/>
      <w:numFmt w:val="bullet"/>
      <w:lvlText w:val="•"/>
      <w:lvlJc w:val="left"/>
    </w:lvl>
    <w:lvl w:ilvl="1" w:tplc="03B216A2">
      <w:numFmt w:val="decimal"/>
      <w:lvlText w:val=""/>
      <w:lvlJc w:val="left"/>
    </w:lvl>
    <w:lvl w:ilvl="2" w:tplc="B0842612">
      <w:numFmt w:val="decimal"/>
      <w:lvlText w:val=""/>
      <w:lvlJc w:val="left"/>
    </w:lvl>
    <w:lvl w:ilvl="3" w:tplc="04CA0B06">
      <w:numFmt w:val="decimal"/>
      <w:lvlText w:val=""/>
      <w:lvlJc w:val="left"/>
    </w:lvl>
    <w:lvl w:ilvl="4" w:tplc="2D7A0326">
      <w:numFmt w:val="decimal"/>
      <w:lvlText w:val=""/>
      <w:lvlJc w:val="left"/>
    </w:lvl>
    <w:lvl w:ilvl="5" w:tplc="4BB0222C">
      <w:numFmt w:val="decimal"/>
      <w:lvlText w:val=""/>
      <w:lvlJc w:val="left"/>
    </w:lvl>
    <w:lvl w:ilvl="6" w:tplc="60561C1C">
      <w:numFmt w:val="decimal"/>
      <w:lvlText w:val=""/>
      <w:lvlJc w:val="left"/>
    </w:lvl>
    <w:lvl w:ilvl="7" w:tplc="A0E4BC5E">
      <w:numFmt w:val="decimal"/>
      <w:lvlText w:val=""/>
      <w:lvlJc w:val="left"/>
    </w:lvl>
    <w:lvl w:ilvl="8" w:tplc="E848AD24">
      <w:numFmt w:val="decimal"/>
      <w:lvlText w:val=""/>
      <w:lvlJc w:val="left"/>
    </w:lvl>
  </w:abstractNum>
  <w:abstractNum w:abstractNumId="5">
    <w:nsid w:val="000026E9"/>
    <w:multiLevelType w:val="hybridMultilevel"/>
    <w:tmpl w:val="08449BE2"/>
    <w:lvl w:ilvl="0" w:tplc="D15C49BC">
      <w:start w:val="1"/>
      <w:numFmt w:val="bullet"/>
      <w:lvlText w:val="•"/>
      <w:lvlJc w:val="left"/>
    </w:lvl>
    <w:lvl w:ilvl="1" w:tplc="02CA6714">
      <w:start w:val="1"/>
      <w:numFmt w:val="bullet"/>
      <w:lvlText w:val="•"/>
      <w:lvlJc w:val="left"/>
    </w:lvl>
    <w:lvl w:ilvl="2" w:tplc="02C451B0">
      <w:numFmt w:val="decimal"/>
      <w:lvlText w:val=""/>
      <w:lvlJc w:val="left"/>
    </w:lvl>
    <w:lvl w:ilvl="3" w:tplc="2EA00DD6">
      <w:numFmt w:val="decimal"/>
      <w:lvlText w:val=""/>
      <w:lvlJc w:val="left"/>
    </w:lvl>
    <w:lvl w:ilvl="4" w:tplc="0A8AAA8E">
      <w:numFmt w:val="decimal"/>
      <w:lvlText w:val=""/>
      <w:lvlJc w:val="left"/>
    </w:lvl>
    <w:lvl w:ilvl="5" w:tplc="7FCACFDA">
      <w:numFmt w:val="decimal"/>
      <w:lvlText w:val=""/>
      <w:lvlJc w:val="left"/>
    </w:lvl>
    <w:lvl w:ilvl="6" w:tplc="845AEC0A">
      <w:numFmt w:val="decimal"/>
      <w:lvlText w:val=""/>
      <w:lvlJc w:val="left"/>
    </w:lvl>
    <w:lvl w:ilvl="7" w:tplc="ECCE41EC">
      <w:numFmt w:val="decimal"/>
      <w:lvlText w:val=""/>
      <w:lvlJc w:val="left"/>
    </w:lvl>
    <w:lvl w:ilvl="8" w:tplc="67DCD4F0">
      <w:numFmt w:val="decimal"/>
      <w:lvlText w:val=""/>
      <w:lvlJc w:val="left"/>
    </w:lvl>
  </w:abstractNum>
  <w:abstractNum w:abstractNumId="6">
    <w:nsid w:val="00002EA6"/>
    <w:multiLevelType w:val="hybridMultilevel"/>
    <w:tmpl w:val="4270355E"/>
    <w:lvl w:ilvl="0" w:tplc="C406C458">
      <w:start w:val="15"/>
      <w:numFmt w:val="lowerLetter"/>
      <w:lvlText w:val="%1"/>
      <w:lvlJc w:val="left"/>
    </w:lvl>
    <w:lvl w:ilvl="1" w:tplc="F41C7B94">
      <w:numFmt w:val="decimal"/>
      <w:lvlText w:val=""/>
      <w:lvlJc w:val="left"/>
    </w:lvl>
    <w:lvl w:ilvl="2" w:tplc="56FC76FA">
      <w:numFmt w:val="decimal"/>
      <w:lvlText w:val=""/>
      <w:lvlJc w:val="left"/>
    </w:lvl>
    <w:lvl w:ilvl="3" w:tplc="C34E3474">
      <w:numFmt w:val="decimal"/>
      <w:lvlText w:val=""/>
      <w:lvlJc w:val="left"/>
    </w:lvl>
    <w:lvl w:ilvl="4" w:tplc="B03217D6">
      <w:numFmt w:val="decimal"/>
      <w:lvlText w:val=""/>
      <w:lvlJc w:val="left"/>
    </w:lvl>
    <w:lvl w:ilvl="5" w:tplc="ADE6ED7A">
      <w:numFmt w:val="decimal"/>
      <w:lvlText w:val=""/>
      <w:lvlJc w:val="left"/>
    </w:lvl>
    <w:lvl w:ilvl="6" w:tplc="1EEE1C1C">
      <w:numFmt w:val="decimal"/>
      <w:lvlText w:val=""/>
      <w:lvlJc w:val="left"/>
    </w:lvl>
    <w:lvl w:ilvl="7" w:tplc="D1A2E372">
      <w:numFmt w:val="decimal"/>
      <w:lvlText w:val=""/>
      <w:lvlJc w:val="left"/>
    </w:lvl>
    <w:lvl w:ilvl="8" w:tplc="3878C3B4">
      <w:numFmt w:val="decimal"/>
      <w:lvlText w:val=""/>
      <w:lvlJc w:val="left"/>
    </w:lvl>
  </w:abstractNum>
  <w:abstractNum w:abstractNumId="7">
    <w:nsid w:val="000041BB"/>
    <w:multiLevelType w:val="hybridMultilevel"/>
    <w:tmpl w:val="62DC2024"/>
    <w:lvl w:ilvl="0" w:tplc="5AEA2ACE">
      <w:start w:val="1"/>
      <w:numFmt w:val="bullet"/>
      <w:lvlText w:val="•"/>
      <w:lvlJc w:val="left"/>
    </w:lvl>
    <w:lvl w:ilvl="1" w:tplc="73DAEDCE">
      <w:numFmt w:val="decimal"/>
      <w:lvlText w:val=""/>
      <w:lvlJc w:val="left"/>
    </w:lvl>
    <w:lvl w:ilvl="2" w:tplc="B560B11A">
      <w:numFmt w:val="decimal"/>
      <w:lvlText w:val=""/>
      <w:lvlJc w:val="left"/>
    </w:lvl>
    <w:lvl w:ilvl="3" w:tplc="C28A9ABC">
      <w:numFmt w:val="decimal"/>
      <w:lvlText w:val=""/>
      <w:lvlJc w:val="left"/>
    </w:lvl>
    <w:lvl w:ilvl="4" w:tplc="854050B0">
      <w:numFmt w:val="decimal"/>
      <w:lvlText w:val=""/>
      <w:lvlJc w:val="left"/>
    </w:lvl>
    <w:lvl w:ilvl="5" w:tplc="DC4043DC">
      <w:numFmt w:val="decimal"/>
      <w:lvlText w:val=""/>
      <w:lvlJc w:val="left"/>
    </w:lvl>
    <w:lvl w:ilvl="6" w:tplc="A6D01D86">
      <w:numFmt w:val="decimal"/>
      <w:lvlText w:val=""/>
      <w:lvlJc w:val="left"/>
    </w:lvl>
    <w:lvl w:ilvl="7" w:tplc="F732F520">
      <w:numFmt w:val="decimal"/>
      <w:lvlText w:val=""/>
      <w:lvlJc w:val="left"/>
    </w:lvl>
    <w:lvl w:ilvl="8" w:tplc="827091E8">
      <w:numFmt w:val="decimal"/>
      <w:lvlText w:val=""/>
      <w:lvlJc w:val="left"/>
    </w:lvl>
  </w:abstractNum>
  <w:abstractNum w:abstractNumId="8">
    <w:nsid w:val="00005AF1"/>
    <w:multiLevelType w:val="hybridMultilevel"/>
    <w:tmpl w:val="B8F66DE8"/>
    <w:lvl w:ilvl="0" w:tplc="DE18D1FA">
      <w:start w:val="1"/>
      <w:numFmt w:val="bullet"/>
      <w:lvlText w:val="•"/>
      <w:lvlJc w:val="left"/>
    </w:lvl>
    <w:lvl w:ilvl="1" w:tplc="E2B852BE">
      <w:numFmt w:val="decimal"/>
      <w:lvlText w:val=""/>
      <w:lvlJc w:val="left"/>
    </w:lvl>
    <w:lvl w:ilvl="2" w:tplc="C7A472EE">
      <w:numFmt w:val="decimal"/>
      <w:lvlText w:val=""/>
      <w:lvlJc w:val="left"/>
    </w:lvl>
    <w:lvl w:ilvl="3" w:tplc="834ECE48">
      <w:numFmt w:val="decimal"/>
      <w:lvlText w:val=""/>
      <w:lvlJc w:val="left"/>
    </w:lvl>
    <w:lvl w:ilvl="4" w:tplc="2DBAB54C">
      <w:numFmt w:val="decimal"/>
      <w:lvlText w:val=""/>
      <w:lvlJc w:val="left"/>
    </w:lvl>
    <w:lvl w:ilvl="5" w:tplc="9696731E">
      <w:numFmt w:val="decimal"/>
      <w:lvlText w:val=""/>
      <w:lvlJc w:val="left"/>
    </w:lvl>
    <w:lvl w:ilvl="6" w:tplc="B8DAFF68">
      <w:numFmt w:val="decimal"/>
      <w:lvlText w:val=""/>
      <w:lvlJc w:val="left"/>
    </w:lvl>
    <w:lvl w:ilvl="7" w:tplc="F5C07946">
      <w:numFmt w:val="decimal"/>
      <w:lvlText w:val=""/>
      <w:lvlJc w:val="left"/>
    </w:lvl>
    <w:lvl w:ilvl="8" w:tplc="0522257C">
      <w:numFmt w:val="decimal"/>
      <w:lvlText w:val=""/>
      <w:lvlJc w:val="left"/>
    </w:lvl>
  </w:abstractNum>
  <w:abstractNum w:abstractNumId="9">
    <w:nsid w:val="00006DF1"/>
    <w:multiLevelType w:val="hybridMultilevel"/>
    <w:tmpl w:val="D3DE861E"/>
    <w:lvl w:ilvl="0" w:tplc="A54E41A4">
      <w:start w:val="1"/>
      <w:numFmt w:val="bullet"/>
      <w:lvlText w:val="•"/>
      <w:lvlJc w:val="left"/>
    </w:lvl>
    <w:lvl w:ilvl="1" w:tplc="AFAAC2A2">
      <w:numFmt w:val="decimal"/>
      <w:lvlText w:val=""/>
      <w:lvlJc w:val="left"/>
    </w:lvl>
    <w:lvl w:ilvl="2" w:tplc="69462638">
      <w:numFmt w:val="decimal"/>
      <w:lvlText w:val=""/>
      <w:lvlJc w:val="left"/>
    </w:lvl>
    <w:lvl w:ilvl="3" w:tplc="BECE544C">
      <w:numFmt w:val="decimal"/>
      <w:lvlText w:val=""/>
      <w:lvlJc w:val="left"/>
    </w:lvl>
    <w:lvl w:ilvl="4" w:tplc="5122D442">
      <w:numFmt w:val="decimal"/>
      <w:lvlText w:val=""/>
      <w:lvlJc w:val="left"/>
    </w:lvl>
    <w:lvl w:ilvl="5" w:tplc="A8706D9A">
      <w:numFmt w:val="decimal"/>
      <w:lvlText w:val=""/>
      <w:lvlJc w:val="left"/>
    </w:lvl>
    <w:lvl w:ilvl="6" w:tplc="29DAF03A">
      <w:numFmt w:val="decimal"/>
      <w:lvlText w:val=""/>
      <w:lvlJc w:val="left"/>
    </w:lvl>
    <w:lvl w:ilvl="7" w:tplc="9B6C2EC4">
      <w:numFmt w:val="decimal"/>
      <w:lvlText w:val=""/>
      <w:lvlJc w:val="left"/>
    </w:lvl>
    <w:lvl w:ilvl="8" w:tplc="81CABD5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67E4B"/>
    <w:rsid w:val="00841900"/>
    <w:rsid w:val="00C6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mim.3811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2018-06-14T11:41:00Z</dcterms:created>
  <dcterms:modified xsi:type="dcterms:W3CDTF">2018-06-14T15:48:00Z</dcterms:modified>
</cp:coreProperties>
</file>