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EC" w:rsidRDefault="008E1BEC" w:rsidP="008E1BEC">
      <w:pPr>
        <w:spacing w:after="0"/>
        <w:rPr>
          <w:rFonts w:ascii="Bahnschrift SemiCondensed" w:hAnsi="Bahnschrift SemiCondensed"/>
          <w:b/>
          <w:sz w:val="52"/>
          <w:szCs w:val="52"/>
        </w:rPr>
      </w:pPr>
      <w:r>
        <w:rPr>
          <w:rFonts w:ascii="Bahnschrift SemiCondensed" w:hAnsi="Bahnschrift SemiCondensed"/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4267200</wp:posOffset>
            </wp:positionH>
            <wp:positionV relativeFrom="page">
              <wp:posOffset>485775</wp:posOffset>
            </wp:positionV>
            <wp:extent cx="1457325" cy="184785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eer pic 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471A" w:rsidRPr="000E76C5">
        <w:rPr>
          <w:rFonts w:ascii="Bahnschrift SemiCondensed" w:hAnsi="Bahnschrift SemiCondensed"/>
          <w:b/>
          <w:sz w:val="52"/>
          <w:szCs w:val="52"/>
        </w:rPr>
        <w:t xml:space="preserve">Sameer </w:t>
      </w:r>
    </w:p>
    <w:p w:rsidR="008E1BEC" w:rsidRDefault="008E1BEC" w:rsidP="008E1BEC">
      <w:pPr>
        <w:spacing w:after="0"/>
        <w:rPr>
          <w:rFonts w:ascii="Bahnschrift SemiCondensed" w:hAnsi="Bahnschrift SemiCondensed"/>
          <w:b/>
          <w:sz w:val="52"/>
          <w:szCs w:val="52"/>
        </w:rPr>
      </w:pPr>
    </w:p>
    <w:p w:rsidR="00EC471A" w:rsidRPr="000E76C5" w:rsidRDefault="008E1BEC" w:rsidP="008E1BEC">
      <w:pPr>
        <w:spacing w:after="0"/>
        <w:rPr>
          <w:rFonts w:ascii="Bahnschrift SemiCondensed" w:hAnsi="Bahnschrift SemiCondensed"/>
          <w:sz w:val="28"/>
          <w:szCs w:val="28"/>
        </w:rPr>
      </w:pPr>
      <w:hyperlink r:id="rId8" w:history="1">
        <w:r w:rsidRPr="004A5A54">
          <w:rPr>
            <w:rStyle w:val="Hyperlink"/>
            <w:rFonts w:ascii="Bahnschrift SemiCondensed" w:hAnsi="Bahnschrift SemiCondensed"/>
            <w:b/>
            <w:sz w:val="28"/>
            <w:szCs w:val="28"/>
          </w:rPr>
          <w:t>Sameer.381153@2freemail.com</w:t>
        </w:r>
      </w:hyperlink>
      <w:r>
        <w:rPr>
          <w:rFonts w:ascii="Bahnschrift SemiCondensed" w:hAnsi="Bahnschrift SemiCondensed"/>
          <w:b/>
          <w:sz w:val="28"/>
          <w:szCs w:val="28"/>
        </w:rPr>
        <w:t xml:space="preserve"> </w:t>
      </w:r>
    </w:p>
    <w:p w:rsidR="00EC471A" w:rsidRPr="000E76C5" w:rsidRDefault="00EC471A" w:rsidP="00EC471A">
      <w:pPr>
        <w:spacing w:after="0"/>
        <w:rPr>
          <w:rFonts w:ascii="Bahnschrift SemiCondensed" w:hAnsi="Bahnschrift SemiCondensed"/>
          <w:b/>
          <w:sz w:val="28"/>
          <w:szCs w:val="28"/>
        </w:rPr>
      </w:pPr>
    </w:p>
    <w:p w:rsidR="00EC471A" w:rsidRPr="000E76C5" w:rsidRDefault="00EC471A" w:rsidP="00EC471A">
      <w:pPr>
        <w:spacing w:after="0"/>
        <w:rPr>
          <w:rFonts w:ascii="Bahnschrift SemiCondensed" w:hAnsi="Bahnschrift SemiCondensed"/>
          <w:b/>
          <w:sz w:val="28"/>
          <w:szCs w:val="28"/>
        </w:rPr>
      </w:pPr>
    </w:p>
    <w:tbl>
      <w:tblPr>
        <w:tblW w:w="10024" w:type="dxa"/>
        <w:tblInd w:w="-683" w:type="dxa"/>
        <w:tblLayout w:type="fixed"/>
        <w:tblLook w:val="0000"/>
      </w:tblPr>
      <w:tblGrid>
        <w:gridCol w:w="108"/>
        <w:gridCol w:w="7945"/>
        <w:gridCol w:w="1865"/>
        <w:gridCol w:w="106"/>
      </w:tblGrid>
      <w:tr w:rsidR="00EC471A" w:rsidRPr="000E76C5" w:rsidTr="002D5301">
        <w:trPr>
          <w:gridBefore w:val="1"/>
          <w:wBefore w:w="108" w:type="dxa"/>
          <w:trHeight w:val="290"/>
        </w:trPr>
        <w:tc>
          <w:tcPr>
            <w:tcW w:w="7945" w:type="dxa"/>
            <w:tcBorders>
              <w:bottom w:val="single" w:sz="4" w:space="0" w:color="000000"/>
            </w:tcBorders>
          </w:tcPr>
          <w:p w:rsidR="00EC471A" w:rsidRPr="000E76C5" w:rsidRDefault="00EC471A" w:rsidP="002D5301">
            <w:pPr>
              <w:rPr>
                <w:rFonts w:ascii="Bahnschrift SemiCondensed" w:eastAsia="Cambria" w:hAnsi="Bahnschrift SemiCondensed" w:cs="Cambria"/>
                <w:b/>
                <w:sz w:val="24"/>
                <w:szCs w:val="24"/>
              </w:rPr>
            </w:pPr>
            <w:r w:rsidRPr="000E76C5">
              <w:rPr>
                <w:rFonts w:ascii="Bahnschrift SemiCondensed" w:eastAsia="Cambria" w:hAnsi="Bahnschrift SemiCondensed" w:cs="Cambria"/>
                <w:b/>
                <w:sz w:val="24"/>
                <w:szCs w:val="24"/>
              </w:rPr>
              <w:t>PROFILE SNAPSHOT</w:t>
            </w:r>
          </w:p>
        </w:tc>
        <w:tc>
          <w:tcPr>
            <w:tcW w:w="1971" w:type="dxa"/>
            <w:gridSpan w:val="2"/>
            <w:tcBorders>
              <w:bottom w:val="single" w:sz="4" w:space="0" w:color="000000"/>
            </w:tcBorders>
          </w:tcPr>
          <w:p w:rsidR="00EC471A" w:rsidRPr="000E76C5" w:rsidRDefault="00EC471A" w:rsidP="002D5301">
            <w:pPr>
              <w:spacing w:after="0" w:line="240" w:lineRule="auto"/>
              <w:ind w:hanging="2"/>
              <w:jc w:val="center"/>
              <w:rPr>
                <w:rFonts w:ascii="Bahnschrift SemiCondensed" w:eastAsia="Cambria" w:hAnsi="Bahnschrift SemiCondensed" w:cs="Cambria"/>
                <w:b/>
                <w:sz w:val="16"/>
                <w:szCs w:val="16"/>
              </w:rPr>
            </w:pPr>
          </w:p>
        </w:tc>
      </w:tr>
      <w:tr w:rsidR="00EC471A" w:rsidRPr="000E76C5" w:rsidTr="002D5301">
        <w:trPr>
          <w:gridAfter w:val="1"/>
          <w:wAfter w:w="106" w:type="dxa"/>
          <w:trHeight w:val="340"/>
        </w:trPr>
        <w:tc>
          <w:tcPr>
            <w:tcW w:w="991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C471A" w:rsidRPr="000E76C5" w:rsidRDefault="00EC471A" w:rsidP="002D5301">
            <w:pPr>
              <w:spacing w:after="0" w:line="240" w:lineRule="auto"/>
              <w:ind w:hanging="2"/>
              <w:rPr>
                <w:rFonts w:ascii="Bahnschrift SemiCondensed" w:eastAsia="Cambria" w:hAnsi="Bahnschrift SemiCondensed" w:cs="Cambria"/>
                <w:sz w:val="19"/>
                <w:szCs w:val="19"/>
              </w:rPr>
            </w:pPr>
          </w:p>
          <w:p w:rsidR="00EC471A" w:rsidRPr="000E76C5" w:rsidRDefault="00EC471A" w:rsidP="002D5301">
            <w:pPr>
              <w:spacing w:after="0" w:line="240" w:lineRule="auto"/>
              <w:ind w:hanging="2"/>
              <w:rPr>
                <w:rFonts w:ascii="Bahnschrift SemiCondensed" w:eastAsia="Cambria" w:hAnsi="Bahnschrift SemiCondensed" w:cs="Cambria"/>
                <w:sz w:val="19"/>
                <w:szCs w:val="19"/>
              </w:rPr>
            </w:pPr>
          </w:p>
          <w:p w:rsidR="00EC471A" w:rsidRPr="000E76C5" w:rsidRDefault="00EC471A" w:rsidP="002D5301">
            <w:pPr>
              <w:pStyle w:val="Heading1"/>
              <w:rPr>
                <w:rFonts w:ascii="Bahnschrift SemiCondensed" w:hAnsi="Bahnschrift SemiCondensed"/>
              </w:rPr>
            </w:pPr>
            <w:r w:rsidRPr="000E76C5">
              <w:rPr>
                <w:rFonts w:ascii="Bahnschrift SemiCondensed" w:hAnsi="Bahnschrift SemiCondensed"/>
              </w:rPr>
              <w:t xml:space="preserve">Challenging position in a professional and dynamic organization with an aim to contribute towards the objectives of the organization and simultaneously develop professional skills. </w:t>
            </w:r>
          </w:p>
          <w:p w:rsidR="00EC471A" w:rsidRPr="000E76C5" w:rsidRDefault="00EC471A" w:rsidP="002D5301">
            <w:pPr>
              <w:pStyle w:val="Heading1"/>
              <w:rPr>
                <w:rFonts w:ascii="Bahnschrift SemiCondensed" w:hAnsi="Bahnschrift SemiCondensed"/>
              </w:rPr>
            </w:pPr>
            <w:r w:rsidRPr="000E76C5">
              <w:rPr>
                <w:rFonts w:ascii="Bahnschrift SemiCondensed" w:hAnsi="Bahnschrift SemiCondensed"/>
              </w:rPr>
              <w:t>Competent and experienced professional with 7+ years of proven exposure within diversified Industries, Rich experience and expertise developed within Accounts, Finance, Internal Auditing, Administration</w:t>
            </w:r>
          </w:p>
          <w:p w:rsidR="00EC471A" w:rsidRPr="000E76C5" w:rsidRDefault="00EC471A" w:rsidP="002D5301">
            <w:pPr>
              <w:spacing w:after="0"/>
              <w:rPr>
                <w:rFonts w:ascii="Bahnschrift SemiCondensed" w:hAnsi="Bahnschrift SemiCondensed"/>
                <w:b/>
                <w:sz w:val="28"/>
                <w:szCs w:val="28"/>
              </w:rPr>
            </w:pPr>
          </w:p>
          <w:tbl>
            <w:tblPr>
              <w:tblW w:w="10024" w:type="dxa"/>
              <w:tblLayout w:type="fixed"/>
              <w:tblLook w:val="0000"/>
            </w:tblPr>
            <w:tblGrid>
              <w:gridCol w:w="8032"/>
              <w:gridCol w:w="1992"/>
            </w:tblGrid>
            <w:tr w:rsidR="00EC471A" w:rsidRPr="000E76C5" w:rsidTr="002D5301">
              <w:trPr>
                <w:trHeight w:val="290"/>
              </w:trPr>
              <w:tc>
                <w:tcPr>
                  <w:tcW w:w="7945" w:type="dxa"/>
                  <w:tcBorders>
                    <w:bottom w:val="single" w:sz="4" w:space="0" w:color="000000"/>
                  </w:tcBorders>
                </w:tcPr>
                <w:p w:rsidR="00EC471A" w:rsidRPr="000E76C5" w:rsidRDefault="00EC471A" w:rsidP="002D5301">
                  <w:pPr>
                    <w:rPr>
                      <w:rFonts w:ascii="Bahnschrift SemiCondensed" w:eastAsia="Cambria" w:hAnsi="Bahnschrift SemiCondensed" w:cs="Cambria"/>
                      <w:b/>
                      <w:sz w:val="24"/>
                      <w:szCs w:val="24"/>
                    </w:rPr>
                  </w:pPr>
                  <w:r w:rsidRPr="000E76C5">
                    <w:rPr>
                      <w:rFonts w:ascii="Bahnschrift SemiCondensed" w:eastAsia="Cambria" w:hAnsi="Bahnschrift SemiCondensed" w:cs="Cambria"/>
                      <w:b/>
                      <w:sz w:val="24"/>
                      <w:szCs w:val="24"/>
                    </w:rPr>
                    <w:t>KEY SKILLS</w:t>
                  </w:r>
                </w:p>
              </w:tc>
              <w:tc>
                <w:tcPr>
                  <w:tcW w:w="1971" w:type="dxa"/>
                  <w:tcBorders>
                    <w:bottom w:val="single" w:sz="4" w:space="0" w:color="000000"/>
                  </w:tcBorders>
                </w:tcPr>
                <w:p w:rsidR="00EC471A" w:rsidRPr="000E76C5" w:rsidRDefault="00EC471A" w:rsidP="002D5301">
                  <w:pPr>
                    <w:spacing w:after="0" w:line="240" w:lineRule="auto"/>
                    <w:ind w:hanging="2"/>
                    <w:jc w:val="center"/>
                    <w:rPr>
                      <w:rFonts w:ascii="Bahnschrift SemiCondensed" w:eastAsia="Cambria" w:hAnsi="Bahnschrift SemiCondensed" w:cs="Cambria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EC471A" w:rsidRPr="000E76C5" w:rsidRDefault="00EC471A" w:rsidP="002D5301">
            <w:pPr>
              <w:pStyle w:val="ListParagraph"/>
              <w:ind w:firstLine="0"/>
              <w:rPr>
                <w:rFonts w:ascii="Bahnschrift SemiCondensed" w:hAnsi="Bahnschrift SemiCondensed"/>
                <w:color w:val="auto"/>
              </w:rPr>
            </w:pPr>
          </w:p>
          <w:p w:rsidR="00EC471A" w:rsidRPr="00F37ACE" w:rsidRDefault="00EC471A" w:rsidP="00EC471A">
            <w:pPr>
              <w:pStyle w:val="ListParagraph"/>
              <w:numPr>
                <w:ilvl w:val="0"/>
                <w:numId w:val="3"/>
              </w:numPr>
              <w:rPr>
                <w:rFonts w:ascii="Bahnschrift SemiCondensed" w:hAnsi="Bahnschrift SemiCondensed"/>
                <w:color w:val="auto"/>
                <w:sz w:val="22"/>
              </w:rPr>
            </w:pPr>
            <w:r w:rsidRPr="00F37ACE">
              <w:rPr>
                <w:rFonts w:ascii="Bahnschrift SemiCondensed" w:hAnsi="Bahnschrift SemiCondensed"/>
                <w:color w:val="auto"/>
                <w:sz w:val="22"/>
              </w:rPr>
              <w:t>Accounting operations professional,</w:t>
            </w:r>
          </w:p>
          <w:p w:rsidR="00EC471A" w:rsidRPr="00F37ACE" w:rsidRDefault="00EC471A" w:rsidP="00EC471A">
            <w:pPr>
              <w:pStyle w:val="ListParagraph"/>
              <w:numPr>
                <w:ilvl w:val="0"/>
                <w:numId w:val="3"/>
              </w:numPr>
              <w:rPr>
                <w:rFonts w:ascii="Bahnschrift SemiCondensed" w:hAnsi="Bahnschrift SemiCondensed"/>
                <w:color w:val="auto"/>
                <w:sz w:val="22"/>
              </w:rPr>
            </w:pPr>
            <w:r w:rsidRPr="00F37ACE">
              <w:rPr>
                <w:rFonts w:ascii="Bahnschrift SemiCondensed" w:hAnsi="Bahnschrift SemiCondensed"/>
                <w:color w:val="auto"/>
                <w:sz w:val="22"/>
              </w:rPr>
              <w:t xml:space="preserve">Tax Accounting specialization, </w:t>
            </w:r>
          </w:p>
          <w:p w:rsidR="00EC471A" w:rsidRPr="00F37ACE" w:rsidRDefault="00EC471A" w:rsidP="00EC471A">
            <w:pPr>
              <w:pStyle w:val="ListParagraph"/>
              <w:numPr>
                <w:ilvl w:val="0"/>
                <w:numId w:val="3"/>
              </w:numPr>
              <w:rPr>
                <w:rFonts w:ascii="Bahnschrift SemiCondensed" w:hAnsi="Bahnschrift SemiCondensed"/>
                <w:color w:val="auto"/>
                <w:sz w:val="22"/>
              </w:rPr>
            </w:pPr>
            <w:r w:rsidRPr="00F37ACE">
              <w:rPr>
                <w:rFonts w:ascii="Bahnschrift SemiCondensed" w:hAnsi="Bahnschrift SemiCondensed"/>
                <w:color w:val="auto"/>
                <w:sz w:val="22"/>
              </w:rPr>
              <w:t>Fiscal budgeting knowledge,</w:t>
            </w:r>
          </w:p>
          <w:p w:rsidR="00EC471A" w:rsidRPr="00F37ACE" w:rsidRDefault="00EC471A" w:rsidP="00EC471A">
            <w:pPr>
              <w:pStyle w:val="ListParagraph"/>
              <w:numPr>
                <w:ilvl w:val="0"/>
                <w:numId w:val="3"/>
              </w:numPr>
              <w:rPr>
                <w:rFonts w:ascii="Bahnschrift SemiCondensed" w:hAnsi="Bahnschrift SemiCondensed"/>
                <w:color w:val="auto"/>
                <w:sz w:val="22"/>
              </w:rPr>
            </w:pPr>
            <w:r w:rsidRPr="00F37ACE">
              <w:rPr>
                <w:rFonts w:ascii="Bahnschrift SemiCondensed" w:hAnsi="Bahnschrift SemiCondensed"/>
                <w:color w:val="auto"/>
                <w:sz w:val="22"/>
              </w:rPr>
              <w:t>Cash flow analysis,</w:t>
            </w:r>
          </w:p>
          <w:p w:rsidR="00EC471A" w:rsidRPr="00F37ACE" w:rsidRDefault="00EC471A" w:rsidP="00EC471A">
            <w:pPr>
              <w:pStyle w:val="ListParagraph"/>
              <w:numPr>
                <w:ilvl w:val="0"/>
                <w:numId w:val="3"/>
              </w:numPr>
              <w:rPr>
                <w:rFonts w:ascii="Bahnschrift SemiCondensed" w:hAnsi="Bahnschrift SemiCondensed"/>
                <w:color w:val="auto"/>
                <w:sz w:val="22"/>
              </w:rPr>
            </w:pPr>
            <w:r w:rsidRPr="00F37ACE">
              <w:rPr>
                <w:rFonts w:ascii="Bahnschrift SemiCondensed" w:hAnsi="Bahnschrift SemiCondensed"/>
                <w:color w:val="auto"/>
                <w:sz w:val="22"/>
              </w:rPr>
              <w:t>ERP (Enterprises Recourse Planning) software,</w:t>
            </w:r>
          </w:p>
          <w:p w:rsidR="00EC471A" w:rsidRPr="00F37ACE" w:rsidRDefault="00EC471A" w:rsidP="00EC471A">
            <w:pPr>
              <w:pStyle w:val="ListParagraph"/>
              <w:numPr>
                <w:ilvl w:val="0"/>
                <w:numId w:val="3"/>
              </w:numPr>
              <w:rPr>
                <w:rFonts w:ascii="Bahnschrift SemiCondensed" w:hAnsi="Bahnschrift SemiCondensed"/>
                <w:color w:val="auto"/>
                <w:sz w:val="22"/>
              </w:rPr>
            </w:pPr>
            <w:r w:rsidRPr="00F37ACE">
              <w:rPr>
                <w:rFonts w:ascii="Bahnschrift SemiCondensed" w:hAnsi="Bahnschrift SemiCondensed"/>
                <w:color w:val="auto"/>
                <w:sz w:val="22"/>
              </w:rPr>
              <w:t>Strong Communication Skill,</w:t>
            </w:r>
          </w:p>
          <w:p w:rsidR="00EC471A" w:rsidRPr="00F37ACE" w:rsidRDefault="00EC471A" w:rsidP="00EC471A">
            <w:pPr>
              <w:pStyle w:val="ListParagraph"/>
              <w:numPr>
                <w:ilvl w:val="0"/>
                <w:numId w:val="3"/>
              </w:numPr>
              <w:rPr>
                <w:rFonts w:ascii="Bahnschrift SemiCondensed" w:hAnsi="Bahnschrift SemiCondensed"/>
                <w:color w:val="auto"/>
                <w:sz w:val="22"/>
              </w:rPr>
            </w:pPr>
            <w:r w:rsidRPr="00F37ACE">
              <w:rPr>
                <w:rFonts w:ascii="Bahnschrift SemiCondensed" w:hAnsi="Bahnschrift SemiCondensed"/>
                <w:color w:val="auto"/>
                <w:sz w:val="22"/>
              </w:rPr>
              <w:t>Accounting procedure consultant,</w:t>
            </w:r>
          </w:p>
          <w:p w:rsidR="00EC471A" w:rsidRPr="00F37ACE" w:rsidRDefault="00EC471A" w:rsidP="00EC471A">
            <w:pPr>
              <w:pStyle w:val="ListParagraph"/>
              <w:numPr>
                <w:ilvl w:val="0"/>
                <w:numId w:val="3"/>
              </w:numPr>
              <w:rPr>
                <w:rFonts w:ascii="Bahnschrift SemiCondensed" w:hAnsi="Bahnschrift SemiCondensed"/>
                <w:color w:val="auto"/>
                <w:sz w:val="22"/>
              </w:rPr>
            </w:pPr>
            <w:r w:rsidRPr="00F37ACE">
              <w:rPr>
                <w:rFonts w:ascii="Bahnschrift SemiCondensed" w:hAnsi="Bahnschrift SemiCondensed"/>
                <w:color w:val="auto"/>
                <w:sz w:val="22"/>
              </w:rPr>
              <w:t>Account Re conciliation specialist,</w:t>
            </w:r>
          </w:p>
          <w:p w:rsidR="00EC471A" w:rsidRPr="00F37ACE" w:rsidRDefault="00EC471A" w:rsidP="00EC471A">
            <w:pPr>
              <w:pStyle w:val="ListParagraph"/>
              <w:numPr>
                <w:ilvl w:val="0"/>
                <w:numId w:val="3"/>
              </w:numPr>
              <w:rPr>
                <w:rFonts w:ascii="Bahnschrift SemiCondensed" w:hAnsi="Bahnschrift SemiCondensed"/>
                <w:color w:val="auto"/>
                <w:sz w:val="22"/>
              </w:rPr>
            </w:pPr>
            <w:r w:rsidRPr="00F37ACE">
              <w:rPr>
                <w:rFonts w:ascii="Bahnschrift SemiCondensed" w:hAnsi="Bahnschrift SemiCondensed"/>
                <w:color w:val="auto"/>
                <w:sz w:val="22"/>
              </w:rPr>
              <w:t>Expert in statutory Accounts,</w:t>
            </w:r>
          </w:p>
          <w:p w:rsidR="00EC471A" w:rsidRPr="00F37ACE" w:rsidRDefault="00EC471A" w:rsidP="00EC471A">
            <w:pPr>
              <w:pStyle w:val="ListParagraph"/>
              <w:numPr>
                <w:ilvl w:val="0"/>
                <w:numId w:val="3"/>
              </w:numPr>
              <w:rPr>
                <w:rFonts w:ascii="Bahnschrift SemiCondensed" w:hAnsi="Bahnschrift SemiCondensed"/>
                <w:color w:val="auto"/>
                <w:sz w:val="22"/>
              </w:rPr>
            </w:pPr>
            <w:r w:rsidRPr="00F37ACE">
              <w:rPr>
                <w:rFonts w:ascii="Bahnschrift SemiCondensed" w:hAnsi="Bahnschrift SemiCondensed"/>
                <w:color w:val="auto"/>
                <w:sz w:val="22"/>
              </w:rPr>
              <w:t>Potential ability to work hard and perform under pressure.</w:t>
            </w:r>
          </w:p>
          <w:p w:rsidR="00EC471A" w:rsidRPr="000E76C5" w:rsidRDefault="00EC471A" w:rsidP="002D5301">
            <w:pPr>
              <w:pStyle w:val="ListParagraph"/>
              <w:ind w:firstLine="0"/>
              <w:rPr>
                <w:rFonts w:ascii="Bahnschrift SemiCondensed" w:hAnsi="Bahnschrift SemiCondensed"/>
                <w:color w:val="auto"/>
                <w:sz w:val="24"/>
                <w:szCs w:val="24"/>
              </w:rPr>
            </w:pPr>
          </w:p>
          <w:tbl>
            <w:tblPr>
              <w:tblW w:w="10024" w:type="dxa"/>
              <w:tblLayout w:type="fixed"/>
              <w:tblLook w:val="0000"/>
            </w:tblPr>
            <w:tblGrid>
              <w:gridCol w:w="8032"/>
              <w:gridCol w:w="1992"/>
            </w:tblGrid>
            <w:tr w:rsidR="00EC471A" w:rsidRPr="000E76C5" w:rsidTr="002D5301">
              <w:trPr>
                <w:trHeight w:val="290"/>
              </w:trPr>
              <w:tc>
                <w:tcPr>
                  <w:tcW w:w="7945" w:type="dxa"/>
                  <w:tcBorders>
                    <w:bottom w:val="single" w:sz="4" w:space="0" w:color="000000"/>
                  </w:tcBorders>
                </w:tcPr>
                <w:p w:rsidR="00EC471A" w:rsidRPr="000E76C5" w:rsidRDefault="00EC471A" w:rsidP="002D5301">
                  <w:pPr>
                    <w:rPr>
                      <w:rFonts w:ascii="Bahnschrift SemiCondensed" w:eastAsia="Cambria" w:hAnsi="Bahnschrift SemiCondensed" w:cs="Cambria"/>
                      <w:b/>
                      <w:sz w:val="24"/>
                      <w:szCs w:val="24"/>
                    </w:rPr>
                  </w:pPr>
                  <w:r w:rsidRPr="000E76C5">
                    <w:rPr>
                      <w:rFonts w:ascii="Bahnschrift SemiCondensed" w:eastAsia="Cambria" w:hAnsi="Bahnschrift SemiCondensed" w:cs="Cambria"/>
                      <w:b/>
                      <w:sz w:val="24"/>
                      <w:szCs w:val="24"/>
                    </w:rPr>
                    <w:t>PROFESIONAL QUALIFICATION</w:t>
                  </w:r>
                </w:p>
              </w:tc>
              <w:tc>
                <w:tcPr>
                  <w:tcW w:w="1971" w:type="dxa"/>
                  <w:tcBorders>
                    <w:bottom w:val="single" w:sz="4" w:space="0" w:color="000000"/>
                  </w:tcBorders>
                </w:tcPr>
                <w:p w:rsidR="00EC471A" w:rsidRPr="000E76C5" w:rsidRDefault="00EC471A" w:rsidP="002D5301">
                  <w:pPr>
                    <w:spacing w:after="0" w:line="240" w:lineRule="auto"/>
                    <w:ind w:hanging="2"/>
                    <w:jc w:val="center"/>
                    <w:rPr>
                      <w:rFonts w:ascii="Bahnschrift SemiCondensed" w:eastAsia="Cambria" w:hAnsi="Bahnschrift SemiCondensed" w:cs="Cambria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C471A" w:rsidRPr="00F37ACE" w:rsidRDefault="00EC471A" w:rsidP="002D5301">
            <w:pPr>
              <w:rPr>
                <w:rFonts w:ascii="Bahnschrift SemiCondensed" w:hAnsi="Bahnschrift SemiCondensed"/>
                <w:sz w:val="20"/>
                <w:szCs w:val="20"/>
              </w:rPr>
            </w:pPr>
          </w:p>
          <w:p w:rsidR="00EC471A" w:rsidRPr="00F37ACE" w:rsidRDefault="00EC471A" w:rsidP="00EC471A">
            <w:pPr>
              <w:pStyle w:val="ListParagraph"/>
              <w:numPr>
                <w:ilvl w:val="0"/>
                <w:numId w:val="4"/>
              </w:numPr>
              <w:rPr>
                <w:rFonts w:ascii="Bahnschrift SemiCondensed" w:hAnsi="Bahnschrift SemiCondensed"/>
                <w:color w:val="auto"/>
                <w:sz w:val="20"/>
                <w:szCs w:val="20"/>
              </w:rPr>
            </w:pPr>
            <w:r w:rsidRPr="00F37ACE">
              <w:rPr>
                <w:rFonts w:ascii="Bahnschrift SemiCondensed" w:hAnsi="Bahnschrift SemiCondensed"/>
                <w:color w:val="auto"/>
                <w:sz w:val="20"/>
                <w:szCs w:val="20"/>
              </w:rPr>
              <w:t>IAB (International Association of book keepers)</w:t>
            </w:r>
          </w:p>
          <w:p w:rsidR="00EC471A" w:rsidRPr="00F37ACE" w:rsidRDefault="00EC471A" w:rsidP="00EC471A">
            <w:pPr>
              <w:pStyle w:val="ListParagraph"/>
              <w:numPr>
                <w:ilvl w:val="0"/>
                <w:numId w:val="4"/>
              </w:numPr>
              <w:rPr>
                <w:rFonts w:ascii="Bahnschrift SemiCondensed" w:hAnsi="Bahnschrift SemiCondensed"/>
                <w:color w:val="auto"/>
                <w:sz w:val="20"/>
                <w:szCs w:val="20"/>
              </w:rPr>
            </w:pPr>
            <w:r w:rsidRPr="00F37ACE">
              <w:rPr>
                <w:rFonts w:ascii="Bahnschrift SemiCondensed" w:hAnsi="Bahnschrift SemiCondensed"/>
                <w:color w:val="auto"/>
                <w:sz w:val="20"/>
                <w:szCs w:val="20"/>
              </w:rPr>
              <w:t>Computer Commerce</w:t>
            </w:r>
          </w:p>
          <w:p w:rsidR="00EC471A" w:rsidRPr="00F37ACE" w:rsidRDefault="00EC471A" w:rsidP="00EC471A">
            <w:pPr>
              <w:pStyle w:val="ListParagraph"/>
              <w:numPr>
                <w:ilvl w:val="0"/>
                <w:numId w:val="4"/>
              </w:numPr>
              <w:rPr>
                <w:rFonts w:ascii="Bahnschrift SemiCondensed" w:hAnsi="Bahnschrift SemiCondensed"/>
                <w:color w:val="auto"/>
                <w:sz w:val="20"/>
                <w:szCs w:val="20"/>
              </w:rPr>
            </w:pPr>
            <w:r w:rsidRPr="00F37ACE">
              <w:rPr>
                <w:rFonts w:ascii="Bahnschrift SemiCondensed" w:hAnsi="Bahnschrift SemiCondensed"/>
                <w:color w:val="auto"/>
                <w:sz w:val="20"/>
                <w:szCs w:val="20"/>
              </w:rPr>
              <w:t>Computerized Accounting with Tally, Peach tree, Wings Book Keeping, tac Easy, Navision, HIS Etc.</w:t>
            </w:r>
          </w:p>
          <w:p w:rsidR="00EC471A" w:rsidRPr="00F37ACE" w:rsidRDefault="00EC471A" w:rsidP="00EC471A">
            <w:pPr>
              <w:pStyle w:val="ListParagraph"/>
              <w:numPr>
                <w:ilvl w:val="0"/>
                <w:numId w:val="4"/>
              </w:numPr>
              <w:rPr>
                <w:rFonts w:ascii="Bahnschrift SemiCondensed" w:hAnsi="Bahnschrift SemiCondensed"/>
                <w:color w:val="auto"/>
                <w:sz w:val="20"/>
                <w:szCs w:val="20"/>
              </w:rPr>
            </w:pPr>
            <w:r w:rsidRPr="00F37ACE">
              <w:rPr>
                <w:rFonts w:ascii="Bahnschrift SemiCondensed" w:hAnsi="Bahnschrift SemiCondensed"/>
                <w:color w:val="auto"/>
                <w:sz w:val="20"/>
                <w:szCs w:val="20"/>
              </w:rPr>
              <w:t>MS Office, IOS, Internet, System Administration.</w:t>
            </w:r>
          </w:p>
          <w:p w:rsidR="00EC471A" w:rsidRPr="00F37ACE" w:rsidRDefault="00EC471A" w:rsidP="00EC471A">
            <w:pPr>
              <w:pStyle w:val="ListParagraph"/>
              <w:numPr>
                <w:ilvl w:val="0"/>
                <w:numId w:val="4"/>
              </w:numPr>
              <w:rPr>
                <w:rFonts w:ascii="Bahnschrift SemiCondensed" w:hAnsi="Bahnschrift SemiCondensed"/>
                <w:color w:val="auto"/>
                <w:sz w:val="20"/>
                <w:szCs w:val="20"/>
              </w:rPr>
            </w:pPr>
            <w:r w:rsidRPr="00F37ACE">
              <w:rPr>
                <w:rFonts w:ascii="Bahnschrift SemiCondensed" w:hAnsi="Bahnschrift SemiCondensed"/>
                <w:color w:val="auto"/>
                <w:sz w:val="20"/>
                <w:szCs w:val="20"/>
              </w:rPr>
              <w:t>Worked with graphic packages such as Photoshop, Page maker Etc.</w:t>
            </w:r>
          </w:p>
          <w:p w:rsidR="00EC471A" w:rsidRPr="003535CF" w:rsidRDefault="00EC471A" w:rsidP="002D5301">
            <w:pPr>
              <w:rPr>
                <w:rFonts w:ascii="Bahnschrift SemiCondensed" w:hAnsi="Bahnschrift SemiCondensed"/>
              </w:rPr>
            </w:pPr>
          </w:p>
          <w:p w:rsidR="00EC471A" w:rsidRPr="000E76C5" w:rsidRDefault="00EC471A" w:rsidP="002D5301">
            <w:pPr>
              <w:rPr>
                <w:rFonts w:ascii="Bahnschrift SemiCondensed" w:hAnsi="Bahnschrift SemiCondensed"/>
              </w:rPr>
            </w:pPr>
          </w:p>
          <w:p w:rsidR="00EC471A" w:rsidRPr="000E76C5" w:rsidRDefault="00EC471A" w:rsidP="002D5301">
            <w:pPr>
              <w:spacing w:after="0"/>
              <w:rPr>
                <w:rFonts w:ascii="Bahnschrift SemiCondensed" w:hAnsi="Bahnschrift SemiCondensed"/>
                <w:b/>
                <w:sz w:val="28"/>
                <w:szCs w:val="28"/>
              </w:rPr>
            </w:pPr>
          </w:p>
          <w:tbl>
            <w:tblPr>
              <w:tblW w:w="10024" w:type="dxa"/>
              <w:tblLayout w:type="fixed"/>
              <w:tblLook w:val="0000"/>
            </w:tblPr>
            <w:tblGrid>
              <w:gridCol w:w="8032"/>
              <w:gridCol w:w="1992"/>
            </w:tblGrid>
            <w:tr w:rsidR="00EC471A" w:rsidRPr="000E76C5" w:rsidTr="002D5301">
              <w:trPr>
                <w:trHeight w:val="290"/>
              </w:trPr>
              <w:tc>
                <w:tcPr>
                  <w:tcW w:w="7945" w:type="dxa"/>
                  <w:tcBorders>
                    <w:bottom w:val="single" w:sz="4" w:space="0" w:color="000000"/>
                  </w:tcBorders>
                </w:tcPr>
                <w:p w:rsidR="00EC471A" w:rsidRPr="000E76C5" w:rsidRDefault="00EC471A" w:rsidP="002D5301">
                  <w:pPr>
                    <w:rPr>
                      <w:rFonts w:ascii="Bahnschrift SemiCondensed" w:eastAsia="Cambria" w:hAnsi="Bahnschrift SemiCondensed" w:cs="Cambria"/>
                      <w:b/>
                      <w:sz w:val="24"/>
                      <w:szCs w:val="24"/>
                    </w:rPr>
                  </w:pPr>
                  <w:r w:rsidRPr="000E76C5">
                    <w:rPr>
                      <w:rFonts w:ascii="Bahnschrift SemiCondensed" w:eastAsia="Cambria" w:hAnsi="Bahnschrift SemiCondensed" w:cs="Cambria"/>
                      <w:b/>
                      <w:sz w:val="24"/>
                      <w:szCs w:val="24"/>
                    </w:rPr>
                    <w:t>AREAS OF EXPERTISE</w:t>
                  </w:r>
                </w:p>
              </w:tc>
              <w:tc>
                <w:tcPr>
                  <w:tcW w:w="1971" w:type="dxa"/>
                  <w:tcBorders>
                    <w:bottom w:val="single" w:sz="4" w:space="0" w:color="000000"/>
                  </w:tcBorders>
                </w:tcPr>
                <w:p w:rsidR="00EC471A" w:rsidRPr="000E76C5" w:rsidRDefault="00EC471A" w:rsidP="002D5301">
                  <w:pPr>
                    <w:spacing w:after="0" w:line="240" w:lineRule="auto"/>
                    <w:ind w:hanging="2"/>
                    <w:jc w:val="center"/>
                    <w:rPr>
                      <w:rFonts w:ascii="Bahnschrift SemiCondensed" w:eastAsia="Cambria" w:hAnsi="Bahnschrift SemiCondensed" w:cs="Cambria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C471A" w:rsidRPr="000E76C5" w:rsidRDefault="00EC471A" w:rsidP="002D5301">
            <w:pPr>
              <w:spacing w:after="0" w:line="240" w:lineRule="auto"/>
              <w:rPr>
                <w:rFonts w:ascii="Bahnschrift SemiCondensed" w:hAnsi="Bahnschrift SemiCondensed"/>
                <w:sz w:val="24"/>
                <w:szCs w:val="24"/>
              </w:rPr>
            </w:pPr>
          </w:p>
          <w:p w:rsidR="00EC471A" w:rsidRPr="00D83BF5" w:rsidRDefault="00EC471A" w:rsidP="002D5301">
            <w:pPr>
              <w:spacing w:after="0" w:line="240" w:lineRule="auto"/>
              <w:rPr>
                <w:rFonts w:ascii="Bahnschrift SemiCondensed" w:eastAsia="Cambria" w:hAnsi="Bahnschrift SemiCondensed" w:cs="Cambria"/>
                <w:b/>
                <w:sz w:val="20"/>
                <w:szCs w:val="20"/>
                <w:u w:val="single"/>
              </w:rPr>
            </w:pPr>
            <w:r w:rsidRPr="00D83BF5">
              <w:rPr>
                <w:rFonts w:ascii="Bahnschrift SemiCondensed" w:eastAsia="Cambria" w:hAnsi="Bahnschrift SemiCondensed" w:cs="Cambria"/>
                <w:b/>
                <w:sz w:val="20"/>
                <w:szCs w:val="20"/>
                <w:u w:val="single"/>
              </w:rPr>
              <w:t xml:space="preserve">Accounts, Auditing &amp; Finance Management </w:t>
            </w:r>
          </w:p>
          <w:p w:rsidR="00EC471A" w:rsidRPr="000E76C5" w:rsidRDefault="00EC471A" w:rsidP="002D5301">
            <w:pPr>
              <w:spacing w:after="0" w:line="240" w:lineRule="auto"/>
              <w:rPr>
                <w:rFonts w:ascii="Bahnschrift SemiCondensed" w:eastAsia="Cambria" w:hAnsi="Bahnschrift SemiCondensed" w:cs="Cambria"/>
                <w:sz w:val="10"/>
                <w:szCs w:val="10"/>
              </w:rPr>
            </w:pPr>
          </w:p>
          <w:p w:rsidR="00EC471A" w:rsidRPr="00F37ACE" w:rsidRDefault="00EC471A" w:rsidP="00EC471A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ind w:right="0"/>
              <w:textDirection w:val="btLr"/>
              <w:textAlignment w:val="top"/>
              <w:outlineLvl w:val="0"/>
              <w:rPr>
                <w:rFonts w:ascii="Bahnschrift SemiCondensed" w:hAnsi="Bahnschrift SemiCondensed"/>
                <w:sz w:val="22"/>
              </w:rPr>
            </w:pPr>
            <w:r w:rsidRPr="00F37ACE">
              <w:rPr>
                <w:rFonts w:ascii="Bahnschrift SemiCondensed" w:eastAsia="Cambria" w:hAnsi="Bahnschrift SemiCondensed" w:cs="Cambria"/>
                <w:sz w:val="22"/>
              </w:rPr>
              <w:t>Preparation of Financial Statements included Profit &amp; Loss, Balance Sheet, Cash flow &amp; Statement of changes in           equity.</w:t>
            </w:r>
          </w:p>
          <w:p w:rsidR="00EC471A" w:rsidRPr="00F37ACE" w:rsidRDefault="00EC471A" w:rsidP="00EC471A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ind w:right="0"/>
              <w:textDirection w:val="btLr"/>
              <w:textAlignment w:val="top"/>
              <w:outlineLvl w:val="0"/>
              <w:rPr>
                <w:rFonts w:ascii="Bahnschrift SemiCondensed" w:hAnsi="Bahnschrift SemiCondensed"/>
                <w:sz w:val="22"/>
              </w:rPr>
            </w:pPr>
            <w:r w:rsidRPr="00F37ACE">
              <w:rPr>
                <w:rFonts w:ascii="Bahnschrift SemiCondensed" w:eastAsia="Cambria" w:hAnsi="Bahnschrift SemiCondensed" w:cs="Cambria"/>
                <w:sz w:val="22"/>
              </w:rPr>
              <w:t xml:space="preserve">Deal with all general accounting and financial activities. Well rounded experience in controlling all financial </w:t>
            </w:r>
          </w:p>
          <w:p w:rsidR="00EC471A" w:rsidRPr="00F37ACE" w:rsidRDefault="00EC471A" w:rsidP="002D5301">
            <w:pPr>
              <w:pStyle w:val="ListParagraph"/>
              <w:spacing w:after="0" w:line="240" w:lineRule="auto"/>
              <w:ind w:firstLine="0"/>
              <w:rPr>
                <w:rFonts w:ascii="Bahnschrift SemiCondensed" w:eastAsia="Cambria" w:hAnsi="Bahnschrift SemiCondensed" w:cs="Cambria"/>
                <w:sz w:val="22"/>
              </w:rPr>
            </w:pPr>
            <w:r w:rsidRPr="00F37ACE">
              <w:rPr>
                <w:rFonts w:ascii="Bahnschrift SemiCondensed" w:eastAsia="Cambria" w:hAnsi="Bahnschrift SemiCondensed" w:cs="Cambria"/>
                <w:sz w:val="22"/>
              </w:rPr>
              <w:t xml:space="preserve">accounting activities of business together with senior management and group including timely preparation and </w:t>
            </w:r>
          </w:p>
          <w:p w:rsidR="00EC471A" w:rsidRPr="00F37ACE" w:rsidRDefault="00EC471A" w:rsidP="002D5301">
            <w:pPr>
              <w:pStyle w:val="ListParagraph"/>
              <w:spacing w:after="0" w:line="240" w:lineRule="auto"/>
              <w:ind w:firstLine="0"/>
              <w:rPr>
                <w:rFonts w:ascii="Bahnschrift SemiCondensed" w:eastAsia="Cambria" w:hAnsi="Bahnschrift SemiCondensed" w:cs="Cambria"/>
                <w:sz w:val="22"/>
              </w:rPr>
            </w:pPr>
            <w:r w:rsidRPr="00F37ACE">
              <w:rPr>
                <w:rFonts w:ascii="Bahnschrift SemiCondensed" w:eastAsia="Cambria" w:hAnsi="Bahnschrift SemiCondensed" w:cs="Cambria"/>
                <w:sz w:val="22"/>
              </w:rPr>
              <w:t>submission of financial reports.</w:t>
            </w:r>
          </w:p>
          <w:p w:rsidR="00EC471A" w:rsidRPr="00F37ACE" w:rsidRDefault="00EC471A" w:rsidP="00EC471A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ind w:right="0"/>
              <w:textDirection w:val="btLr"/>
              <w:textAlignment w:val="top"/>
              <w:outlineLvl w:val="0"/>
              <w:rPr>
                <w:rFonts w:ascii="Bahnschrift SemiCondensed" w:hAnsi="Bahnschrift SemiCondensed"/>
                <w:sz w:val="22"/>
              </w:rPr>
            </w:pPr>
            <w:r w:rsidRPr="00F37ACE">
              <w:rPr>
                <w:rFonts w:ascii="Bahnschrift SemiCondensed" w:eastAsia="Cambria" w:hAnsi="Bahnschrift SemiCondensed" w:cs="Cambria"/>
                <w:sz w:val="22"/>
              </w:rPr>
              <w:t xml:space="preserve">Prepare, review and analyze monthly/annual financial statements and audits. </w:t>
            </w:r>
          </w:p>
          <w:p w:rsidR="00EC471A" w:rsidRPr="00F37ACE" w:rsidRDefault="00EC471A" w:rsidP="00EC471A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ind w:right="0"/>
              <w:textDirection w:val="btLr"/>
              <w:textAlignment w:val="top"/>
              <w:outlineLvl w:val="0"/>
              <w:rPr>
                <w:rFonts w:ascii="Bahnschrift SemiCondensed" w:hAnsi="Bahnschrift SemiCondensed"/>
                <w:sz w:val="22"/>
              </w:rPr>
            </w:pPr>
            <w:r w:rsidRPr="00F37ACE">
              <w:rPr>
                <w:rFonts w:ascii="Bahnschrift SemiCondensed" w:eastAsia="Cambria" w:hAnsi="Bahnschrift SemiCondensed" w:cs="Cambria"/>
                <w:sz w:val="22"/>
              </w:rPr>
              <w:t xml:space="preserve">Handle complete books of accounts independently up to finalization, </w:t>
            </w:r>
          </w:p>
          <w:p w:rsidR="00EC471A" w:rsidRPr="00F37ACE" w:rsidRDefault="00EC471A" w:rsidP="00EC471A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ind w:right="0"/>
              <w:textDirection w:val="btLr"/>
              <w:textAlignment w:val="top"/>
              <w:outlineLvl w:val="0"/>
              <w:rPr>
                <w:rFonts w:ascii="Bahnschrift SemiCondensed" w:hAnsi="Bahnschrift SemiCondensed"/>
                <w:sz w:val="22"/>
              </w:rPr>
            </w:pPr>
            <w:r w:rsidRPr="00F37ACE">
              <w:rPr>
                <w:rFonts w:ascii="Bahnschrift SemiCondensed" w:eastAsia="Cambria" w:hAnsi="Bahnschrift SemiCondensed" w:cs="Cambria"/>
                <w:sz w:val="22"/>
              </w:rPr>
              <w:t>Responsible for verification, completeness and maintaining of accounting records.</w:t>
            </w:r>
          </w:p>
          <w:p w:rsidR="00EC471A" w:rsidRPr="00F37ACE" w:rsidRDefault="00EC471A" w:rsidP="00EC471A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ind w:right="0"/>
              <w:textDirection w:val="btLr"/>
              <w:textAlignment w:val="top"/>
              <w:outlineLvl w:val="0"/>
              <w:rPr>
                <w:rFonts w:ascii="Bahnschrift SemiCondensed" w:hAnsi="Bahnschrift SemiCondensed"/>
                <w:sz w:val="22"/>
              </w:rPr>
            </w:pPr>
            <w:r w:rsidRPr="00F37ACE">
              <w:rPr>
                <w:rFonts w:ascii="Bahnschrift SemiCondensed" w:eastAsia="Cambria" w:hAnsi="Bahnschrift SemiCondensed" w:cs="Cambria"/>
                <w:sz w:val="22"/>
              </w:rPr>
              <w:t>Accounts Receivables and Payables management</w:t>
            </w:r>
          </w:p>
          <w:p w:rsidR="00EC471A" w:rsidRPr="00F37ACE" w:rsidRDefault="00EC471A" w:rsidP="002D5301">
            <w:pPr>
              <w:pStyle w:val="ListParagraph"/>
              <w:suppressAutoHyphens/>
              <w:spacing w:after="0" w:line="240" w:lineRule="auto"/>
              <w:ind w:right="0" w:firstLine="0"/>
              <w:textDirection w:val="btLr"/>
              <w:textAlignment w:val="top"/>
              <w:outlineLvl w:val="0"/>
              <w:rPr>
                <w:rFonts w:ascii="Bahnschrift SemiCondensed" w:hAnsi="Bahnschrift SemiCondensed"/>
                <w:sz w:val="22"/>
              </w:rPr>
            </w:pPr>
          </w:p>
          <w:p w:rsidR="00EC471A" w:rsidRPr="003535CF" w:rsidRDefault="00EC471A" w:rsidP="002D5301">
            <w:pPr>
              <w:tabs>
                <w:tab w:val="left" w:pos="2355"/>
              </w:tabs>
              <w:rPr>
                <w:rFonts w:ascii="Bahnschrift SemiCondensed" w:eastAsia="Cambria" w:hAnsi="Bahnschrift SemiCondensed" w:cs="Cambria"/>
                <w:b/>
                <w:sz w:val="24"/>
                <w:szCs w:val="24"/>
              </w:rPr>
            </w:pPr>
            <w:r w:rsidRPr="003535CF">
              <w:rPr>
                <w:rFonts w:ascii="Bahnschrift SemiCondensed" w:eastAsia="Cambria" w:hAnsi="Bahnschrift SemiCondensed" w:cs="Cambria"/>
                <w:b/>
                <w:sz w:val="24"/>
                <w:szCs w:val="24"/>
              </w:rPr>
              <w:t xml:space="preserve">CAREER HISTORY  </w:t>
            </w:r>
            <w:r>
              <w:rPr>
                <w:rFonts w:ascii="Bahnschrift SemiCondensed" w:eastAsia="Cambria" w:hAnsi="Bahnschrift SemiCondensed" w:cs="Cambria"/>
                <w:b/>
                <w:sz w:val="24"/>
                <w:szCs w:val="24"/>
              </w:rPr>
              <w:t>(</w:t>
            </w:r>
            <w:r w:rsidRPr="003535CF">
              <w:rPr>
                <w:rFonts w:ascii="Bahnschrift SemiCondensed" w:eastAsia="Cambria" w:hAnsi="Bahnschrift SemiCondensed" w:cs="Cambria"/>
                <w:b/>
                <w:sz w:val="24"/>
                <w:szCs w:val="24"/>
              </w:rPr>
              <w:t>07 YEARS</w:t>
            </w:r>
            <w:r>
              <w:rPr>
                <w:rFonts w:ascii="Bahnschrift SemiCondensed" w:eastAsia="Cambria" w:hAnsi="Bahnschrift SemiCondensed" w:cs="Cambria"/>
                <w:b/>
                <w:sz w:val="24"/>
                <w:szCs w:val="24"/>
              </w:rPr>
              <w:t>)</w:t>
            </w:r>
          </w:p>
        </w:tc>
      </w:tr>
      <w:tr w:rsidR="00EC471A" w:rsidRPr="000E76C5" w:rsidTr="002D5301">
        <w:trPr>
          <w:gridAfter w:val="1"/>
          <w:wAfter w:w="106" w:type="dxa"/>
          <w:trHeight w:val="340"/>
        </w:trPr>
        <w:tc>
          <w:tcPr>
            <w:tcW w:w="9918" w:type="dxa"/>
            <w:gridSpan w:val="3"/>
            <w:tcBorders>
              <w:top w:val="single" w:sz="6" w:space="0" w:color="000000"/>
            </w:tcBorders>
          </w:tcPr>
          <w:p w:rsidR="00EC471A" w:rsidRPr="00D83BF5" w:rsidRDefault="00EC471A" w:rsidP="002D5301">
            <w:pPr>
              <w:spacing w:after="0" w:line="240" w:lineRule="auto"/>
              <w:rPr>
                <w:rFonts w:ascii="Bahnschrift SemiCondensed" w:eastAsia="Cambria" w:hAnsi="Bahnschrift SemiCondensed" w:cs="Cambria"/>
                <w:b/>
                <w:sz w:val="24"/>
                <w:szCs w:val="24"/>
              </w:rPr>
            </w:pPr>
            <w:r w:rsidRPr="00D83BF5">
              <w:rPr>
                <w:rFonts w:ascii="Bahnschrift SemiCondensed" w:eastAsia="Cambria" w:hAnsi="Bahnschrift SemiCondensed" w:cs="Cambria"/>
                <w:b/>
                <w:sz w:val="24"/>
                <w:szCs w:val="24"/>
              </w:rPr>
              <w:lastRenderedPageBreak/>
              <w:t xml:space="preserve">Nov-15 _ May 18         Good Shepherd International School  </w:t>
            </w:r>
          </w:p>
          <w:p w:rsidR="00EC471A" w:rsidRPr="000E76C5" w:rsidRDefault="00EC471A" w:rsidP="00EC471A">
            <w:pPr>
              <w:widowControl w:val="0"/>
              <w:numPr>
                <w:ilvl w:val="0"/>
                <w:numId w:val="6"/>
              </w:numPr>
              <w:pBdr>
                <w:top w:val="single" w:sz="4" w:space="1" w:color="C0C0C0"/>
                <w:left w:val="single" w:sz="4" w:space="4" w:color="C0C0C0"/>
                <w:bottom w:val="single" w:sz="4" w:space="1" w:color="C0C0C0"/>
                <w:right w:val="single" w:sz="4" w:space="4" w:color="C0C0C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Bahnschrift SemiCondensed" w:hAnsi="Bahnschrift SemiCondensed"/>
                <w:bCs/>
              </w:rPr>
            </w:pPr>
            <w:r w:rsidRPr="000E76C5">
              <w:rPr>
                <w:rFonts w:ascii="Bahnschrift SemiCondensed" w:hAnsi="Bahnschrift SemiCondensed"/>
                <w:bCs/>
              </w:rPr>
              <w:t>Internal Auditor</w:t>
            </w:r>
          </w:p>
          <w:p w:rsidR="00EC471A" w:rsidRPr="000E76C5" w:rsidRDefault="00EC471A" w:rsidP="00EC471A">
            <w:pPr>
              <w:widowControl w:val="0"/>
              <w:numPr>
                <w:ilvl w:val="0"/>
                <w:numId w:val="6"/>
              </w:numPr>
              <w:pBdr>
                <w:top w:val="single" w:sz="4" w:space="1" w:color="C0C0C0"/>
                <w:left w:val="single" w:sz="4" w:space="4" w:color="C0C0C0"/>
                <w:bottom w:val="single" w:sz="4" w:space="1" w:color="C0C0C0"/>
                <w:right w:val="single" w:sz="4" w:space="4" w:color="C0C0C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Bahnschrift SemiCondensed" w:hAnsi="Bahnschrift SemiCondensed"/>
                <w:bCs/>
              </w:rPr>
            </w:pPr>
            <w:r w:rsidRPr="000E76C5">
              <w:rPr>
                <w:rFonts w:ascii="Bahnschrift SemiCondensed" w:hAnsi="Bahnschrift SemiCondensed"/>
                <w:bCs/>
              </w:rPr>
              <w:t xml:space="preserve">Computerized accounting with Tally &amp; Navision </w:t>
            </w:r>
          </w:p>
          <w:p w:rsidR="00EC471A" w:rsidRPr="000E76C5" w:rsidRDefault="00EC471A" w:rsidP="00EC471A">
            <w:pPr>
              <w:widowControl w:val="0"/>
              <w:numPr>
                <w:ilvl w:val="0"/>
                <w:numId w:val="6"/>
              </w:numPr>
              <w:pBdr>
                <w:top w:val="single" w:sz="4" w:space="1" w:color="C0C0C0"/>
                <w:left w:val="single" w:sz="4" w:space="4" w:color="C0C0C0"/>
                <w:bottom w:val="single" w:sz="4" w:space="1" w:color="C0C0C0"/>
                <w:right w:val="single" w:sz="4" w:space="4" w:color="C0C0C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Bahnschrift SemiCondensed" w:hAnsi="Bahnschrift SemiCondensed"/>
                <w:bCs/>
              </w:rPr>
            </w:pPr>
            <w:r w:rsidRPr="000E76C5">
              <w:rPr>
                <w:rFonts w:ascii="Bahnschrift SemiCondensed" w:hAnsi="Bahnschrift SemiCondensed"/>
                <w:bCs/>
              </w:rPr>
              <w:t>Finance Analyzer.</w:t>
            </w:r>
          </w:p>
          <w:p w:rsidR="00EC471A" w:rsidRPr="000E76C5" w:rsidRDefault="00EC471A" w:rsidP="00EC471A">
            <w:pPr>
              <w:widowControl w:val="0"/>
              <w:numPr>
                <w:ilvl w:val="0"/>
                <w:numId w:val="6"/>
              </w:numPr>
              <w:pBdr>
                <w:top w:val="single" w:sz="4" w:space="1" w:color="C0C0C0"/>
                <w:left w:val="single" w:sz="4" w:space="4" w:color="C0C0C0"/>
                <w:bottom w:val="single" w:sz="4" w:space="1" w:color="C0C0C0"/>
                <w:right w:val="single" w:sz="4" w:space="4" w:color="C0C0C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Bahnschrift SemiCondensed" w:hAnsi="Bahnschrift SemiCondensed"/>
                <w:bCs/>
              </w:rPr>
            </w:pPr>
            <w:r w:rsidRPr="000E76C5">
              <w:rPr>
                <w:rFonts w:ascii="Bahnschrift SemiCondensed" w:hAnsi="Bahnschrift SemiCondensed"/>
                <w:bCs/>
              </w:rPr>
              <w:t>Registration, Students Fees Collection</w:t>
            </w:r>
          </w:p>
          <w:p w:rsidR="00EC471A" w:rsidRPr="000E76C5" w:rsidRDefault="00EC471A" w:rsidP="00EC471A">
            <w:pPr>
              <w:widowControl w:val="0"/>
              <w:numPr>
                <w:ilvl w:val="0"/>
                <w:numId w:val="6"/>
              </w:numPr>
              <w:pBdr>
                <w:top w:val="single" w:sz="4" w:space="1" w:color="C0C0C0"/>
                <w:left w:val="single" w:sz="4" w:space="4" w:color="C0C0C0"/>
                <w:bottom w:val="single" w:sz="4" w:space="1" w:color="C0C0C0"/>
                <w:right w:val="single" w:sz="4" w:space="4" w:color="C0C0C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Bahnschrift SemiCondensed" w:hAnsi="Bahnschrift SemiCondensed"/>
                <w:bCs/>
              </w:rPr>
            </w:pPr>
            <w:r w:rsidRPr="000E76C5">
              <w:rPr>
                <w:rFonts w:ascii="Bahnschrift SemiCondensed" w:hAnsi="Bahnschrift SemiCondensed"/>
                <w:bCs/>
              </w:rPr>
              <w:t>Purchase management</w:t>
            </w:r>
          </w:p>
          <w:p w:rsidR="00EC471A" w:rsidRPr="000E76C5" w:rsidRDefault="00EC471A" w:rsidP="00EC471A">
            <w:pPr>
              <w:widowControl w:val="0"/>
              <w:numPr>
                <w:ilvl w:val="0"/>
                <w:numId w:val="6"/>
              </w:numPr>
              <w:pBdr>
                <w:top w:val="single" w:sz="4" w:space="1" w:color="C0C0C0"/>
                <w:left w:val="single" w:sz="4" w:space="4" w:color="C0C0C0"/>
                <w:bottom w:val="single" w:sz="4" w:space="1" w:color="C0C0C0"/>
                <w:right w:val="single" w:sz="4" w:space="4" w:color="C0C0C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Bahnschrift SemiCondensed" w:hAnsi="Bahnschrift SemiCondensed"/>
                <w:bCs/>
              </w:rPr>
            </w:pPr>
            <w:r w:rsidRPr="000E76C5">
              <w:rPr>
                <w:rFonts w:ascii="Bahnschrift SemiCondensed" w:hAnsi="Bahnschrift SemiCondensed"/>
                <w:bCs/>
              </w:rPr>
              <w:t>Inventory management, Book keeping</w:t>
            </w:r>
          </w:p>
          <w:p w:rsidR="00EC471A" w:rsidRPr="000E76C5" w:rsidRDefault="00EC471A" w:rsidP="00EC471A">
            <w:pPr>
              <w:widowControl w:val="0"/>
              <w:numPr>
                <w:ilvl w:val="0"/>
                <w:numId w:val="6"/>
              </w:numPr>
              <w:pBdr>
                <w:top w:val="single" w:sz="4" w:space="1" w:color="C0C0C0"/>
                <w:left w:val="single" w:sz="4" w:space="4" w:color="C0C0C0"/>
                <w:bottom w:val="single" w:sz="4" w:space="1" w:color="C0C0C0"/>
                <w:right w:val="single" w:sz="4" w:space="4" w:color="C0C0C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Bahnschrift SemiCondensed" w:hAnsi="Bahnschrift SemiCondensed"/>
                <w:bCs/>
              </w:rPr>
            </w:pPr>
            <w:r w:rsidRPr="000E76C5">
              <w:rPr>
                <w:rFonts w:ascii="Bahnschrift SemiCondensed" w:hAnsi="Bahnschrift SemiCondensed"/>
                <w:bCs/>
              </w:rPr>
              <w:t xml:space="preserve">Day to Day management &amp; Auditing </w:t>
            </w:r>
          </w:p>
          <w:p w:rsidR="00EC471A" w:rsidRPr="000E76C5" w:rsidRDefault="00EC471A" w:rsidP="00EC471A">
            <w:pPr>
              <w:widowControl w:val="0"/>
              <w:numPr>
                <w:ilvl w:val="0"/>
                <w:numId w:val="6"/>
              </w:numPr>
              <w:pBdr>
                <w:top w:val="single" w:sz="4" w:space="1" w:color="C0C0C0"/>
                <w:left w:val="single" w:sz="4" w:space="4" w:color="C0C0C0"/>
                <w:bottom w:val="single" w:sz="4" w:space="1" w:color="C0C0C0"/>
                <w:right w:val="single" w:sz="4" w:space="4" w:color="C0C0C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Bahnschrift SemiCondensed" w:hAnsi="Bahnschrift SemiCondensed"/>
                <w:bCs/>
              </w:rPr>
            </w:pPr>
            <w:r w:rsidRPr="000E76C5">
              <w:rPr>
                <w:rFonts w:ascii="Bahnschrift SemiCondensed" w:hAnsi="Bahnschrift SemiCondensed"/>
                <w:bCs/>
              </w:rPr>
              <w:t>Cash &amp; Bank Day to day Management</w:t>
            </w:r>
          </w:p>
          <w:p w:rsidR="00EC471A" w:rsidRPr="000E76C5" w:rsidRDefault="00EC471A" w:rsidP="00EC471A">
            <w:pPr>
              <w:widowControl w:val="0"/>
              <w:numPr>
                <w:ilvl w:val="0"/>
                <w:numId w:val="6"/>
              </w:numPr>
              <w:pBdr>
                <w:top w:val="single" w:sz="4" w:space="1" w:color="C0C0C0"/>
                <w:left w:val="single" w:sz="4" w:space="4" w:color="C0C0C0"/>
                <w:bottom w:val="single" w:sz="4" w:space="1" w:color="C0C0C0"/>
                <w:right w:val="single" w:sz="4" w:space="4" w:color="C0C0C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Bahnschrift SemiCondensed" w:hAnsi="Bahnschrift SemiCondensed"/>
                <w:bCs/>
              </w:rPr>
            </w:pPr>
            <w:r w:rsidRPr="000E76C5">
              <w:rPr>
                <w:rFonts w:ascii="Bahnschrift SemiCondensed" w:hAnsi="Bahnschrift SemiCondensed"/>
                <w:bCs/>
              </w:rPr>
              <w:t>Suppliers and Contractors Managing</w:t>
            </w:r>
          </w:p>
          <w:p w:rsidR="00EC471A" w:rsidRPr="000E76C5" w:rsidRDefault="00EC471A" w:rsidP="00EC471A">
            <w:pPr>
              <w:widowControl w:val="0"/>
              <w:numPr>
                <w:ilvl w:val="0"/>
                <w:numId w:val="6"/>
              </w:numPr>
              <w:pBdr>
                <w:top w:val="single" w:sz="4" w:space="1" w:color="C0C0C0"/>
                <w:left w:val="single" w:sz="4" w:space="4" w:color="C0C0C0"/>
                <w:bottom w:val="single" w:sz="4" w:space="1" w:color="C0C0C0"/>
                <w:right w:val="single" w:sz="4" w:space="4" w:color="C0C0C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Bahnschrift SemiCondensed" w:hAnsi="Bahnschrift SemiCondensed"/>
                <w:bCs/>
              </w:rPr>
            </w:pPr>
            <w:r w:rsidRPr="000E76C5">
              <w:rPr>
                <w:rFonts w:ascii="Bahnschrift SemiCondensed" w:hAnsi="Bahnschrift SemiCondensed"/>
                <w:bCs/>
              </w:rPr>
              <w:t>Students Care</w:t>
            </w:r>
            <w:r>
              <w:rPr>
                <w:rFonts w:ascii="Bahnschrift SemiCondensed" w:hAnsi="Bahnschrift SemiCondensed"/>
                <w:bCs/>
              </w:rPr>
              <w:t>, Payroll</w:t>
            </w:r>
          </w:p>
          <w:p w:rsidR="00EC471A" w:rsidRPr="00F37ACE" w:rsidRDefault="00EC471A" w:rsidP="00EC471A">
            <w:pPr>
              <w:widowControl w:val="0"/>
              <w:numPr>
                <w:ilvl w:val="0"/>
                <w:numId w:val="6"/>
              </w:numPr>
              <w:pBdr>
                <w:top w:val="single" w:sz="4" w:space="1" w:color="C0C0C0"/>
                <w:left w:val="single" w:sz="4" w:space="4" w:color="C0C0C0"/>
                <w:bottom w:val="single" w:sz="4" w:space="1" w:color="C0C0C0"/>
                <w:right w:val="single" w:sz="4" w:space="4" w:color="C0C0C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Bahnschrift SemiCondensed" w:hAnsi="Bahnschrift SemiCondensed"/>
                <w:bCs/>
              </w:rPr>
            </w:pPr>
            <w:r w:rsidRPr="000E76C5">
              <w:rPr>
                <w:rFonts w:ascii="Bahnschrift SemiCondensed" w:hAnsi="Bahnschrift SemiCondensed"/>
                <w:bCs/>
              </w:rPr>
              <w:t>Statutory (EPF, ESI, GST, Income Tax etc.)</w:t>
            </w:r>
          </w:p>
          <w:p w:rsidR="00EC471A" w:rsidRPr="00D83BF5" w:rsidRDefault="00EC471A" w:rsidP="002D5301">
            <w:pPr>
              <w:spacing w:after="0" w:line="240" w:lineRule="auto"/>
              <w:ind w:hanging="2"/>
              <w:rPr>
                <w:rFonts w:ascii="Bahnschrift SemiCondensed" w:eastAsia="Cambria" w:hAnsi="Bahnschrift SemiCondensed" w:cs="Cambria"/>
                <w:b/>
                <w:sz w:val="24"/>
                <w:szCs w:val="24"/>
              </w:rPr>
            </w:pPr>
            <w:r w:rsidRPr="00D83BF5">
              <w:rPr>
                <w:rFonts w:ascii="Bahnschrift SemiCondensed" w:eastAsia="Cambria" w:hAnsi="Bahnschrift SemiCondensed" w:cs="Cambria"/>
                <w:b/>
                <w:sz w:val="24"/>
                <w:szCs w:val="24"/>
              </w:rPr>
              <w:t>Aug 12_July 15            Asian Re Productive Medicine Centre</w:t>
            </w:r>
          </w:p>
          <w:p w:rsidR="00EC471A" w:rsidRPr="000E76C5" w:rsidRDefault="00EC471A" w:rsidP="00EC471A">
            <w:pPr>
              <w:widowControl w:val="0"/>
              <w:numPr>
                <w:ilvl w:val="0"/>
                <w:numId w:val="6"/>
              </w:numPr>
              <w:pBdr>
                <w:top w:val="single" w:sz="4" w:space="1" w:color="C0C0C0"/>
                <w:left w:val="single" w:sz="4" w:space="4" w:color="C0C0C0"/>
                <w:bottom w:val="single" w:sz="4" w:space="1" w:color="C0C0C0"/>
                <w:right w:val="single" w:sz="4" w:space="4" w:color="C0C0C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Bahnschrift SemiCondensed" w:hAnsi="Bahnschrift SemiCondensed"/>
                <w:bCs/>
              </w:rPr>
            </w:pPr>
            <w:r w:rsidRPr="000E76C5">
              <w:rPr>
                <w:rFonts w:ascii="Bahnschrift SemiCondensed" w:hAnsi="Bahnschrift SemiCondensed"/>
                <w:bCs/>
              </w:rPr>
              <w:t xml:space="preserve">Sr. Executive Finance </w:t>
            </w:r>
          </w:p>
          <w:p w:rsidR="00EC471A" w:rsidRPr="00D83BF5" w:rsidRDefault="00EC471A" w:rsidP="00EC471A">
            <w:pPr>
              <w:widowControl w:val="0"/>
              <w:numPr>
                <w:ilvl w:val="0"/>
                <w:numId w:val="6"/>
              </w:numPr>
              <w:pBdr>
                <w:top w:val="single" w:sz="4" w:space="1" w:color="C0C0C0"/>
                <w:left w:val="single" w:sz="4" w:space="4" w:color="C0C0C0"/>
                <w:bottom w:val="single" w:sz="4" w:space="1" w:color="C0C0C0"/>
                <w:right w:val="single" w:sz="4" w:space="4" w:color="C0C0C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Bahnschrift SemiCondensed" w:hAnsi="Bahnschrift SemiCondensed"/>
                <w:bCs/>
              </w:rPr>
            </w:pPr>
            <w:r w:rsidRPr="000E76C5">
              <w:rPr>
                <w:rFonts w:ascii="Bahnschrift SemiCondensed" w:hAnsi="Bahnschrift SemiCondensed"/>
                <w:bCs/>
              </w:rPr>
              <w:t>Computerized accounting with Tally</w:t>
            </w:r>
            <w:r>
              <w:rPr>
                <w:rFonts w:ascii="Bahnschrift SemiCondensed" w:hAnsi="Bahnschrift SemiCondensed"/>
                <w:bCs/>
              </w:rPr>
              <w:t>&amp;</w:t>
            </w:r>
            <w:r w:rsidRPr="000E76C5">
              <w:rPr>
                <w:rFonts w:ascii="Bahnschrift SemiCondensed" w:hAnsi="Bahnschrift SemiCondensed"/>
                <w:bCs/>
              </w:rPr>
              <w:t xml:space="preserve"> Hospitality Management</w:t>
            </w:r>
          </w:p>
          <w:p w:rsidR="00EC471A" w:rsidRPr="000E76C5" w:rsidRDefault="00EC471A" w:rsidP="00EC471A">
            <w:pPr>
              <w:widowControl w:val="0"/>
              <w:numPr>
                <w:ilvl w:val="0"/>
                <w:numId w:val="6"/>
              </w:numPr>
              <w:pBdr>
                <w:top w:val="single" w:sz="4" w:space="1" w:color="C0C0C0"/>
                <w:left w:val="single" w:sz="4" w:space="4" w:color="C0C0C0"/>
                <w:bottom w:val="single" w:sz="4" w:space="1" w:color="C0C0C0"/>
                <w:right w:val="single" w:sz="4" w:space="4" w:color="C0C0C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Bahnschrift SemiCondensed" w:hAnsi="Bahnschrift SemiCondensed"/>
                <w:bCs/>
              </w:rPr>
            </w:pPr>
            <w:r w:rsidRPr="000E76C5">
              <w:rPr>
                <w:rFonts w:ascii="Bahnschrift SemiCondensed" w:hAnsi="Bahnschrift SemiCondensed"/>
                <w:bCs/>
              </w:rPr>
              <w:t>Finance management</w:t>
            </w:r>
          </w:p>
          <w:p w:rsidR="00EC471A" w:rsidRPr="000E76C5" w:rsidRDefault="00EC471A" w:rsidP="00EC471A">
            <w:pPr>
              <w:widowControl w:val="0"/>
              <w:numPr>
                <w:ilvl w:val="0"/>
                <w:numId w:val="6"/>
              </w:numPr>
              <w:pBdr>
                <w:top w:val="single" w:sz="4" w:space="1" w:color="C0C0C0"/>
                <w:left w:val="single" w:sz="4" w:space="4" w:color="C0C0C0"/>
                <w:bottom w:val="single" w:sz="4" w:space="1" w:color="C0C0C0"/>
                <w:right w:val="single" w:sz="4" w:space="4" w:color="C0C0C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Bahnschrift SemiCondensed" w:hAnsi="Bahnschrift SemiCondensed"/>
                <w:bCs/>
              </w:rPr>
            </w:pPr>
            <w:r w:rsidRPr="000E76C5">
              <w:rPr>
                <w:rFonts w:ascii="Bahnschrift SemiCondensed" w:hAnsi="Bahnschrift SemiCondensed"/>
                <w:bCs/>
              </w:rPr>
              <w:t>Inventory management.</w:t>
            </w:r>
          </w:p>
          <w:p w:rsidR="00EC471A" w:rsidRPr="000E76C5" w:rsidRDefault="00EC471A" w:rsidP="00EC471A">
            <w:pPr>
              <w:widowControl w:val="0"/>
              <w:numPr>
                <w:ilvl w:val="0"/>
                <w:numId w:val="6"/>
              </w:numPr>
              <w:pBdr>
                <w:top w:val="single" w:sz="4" w:space="1" w:color="C0C0C0"/>
                <w:left w:val="single" w:sz="4" w:space="4" w:color="C0C0C0"/>
                <w:bottom w:val="single" w:sz="4" w:space="1" w:color="C0C0C0"/>
                <w:right w:val="single" w:sz="4" w:space="4" w:color="C0C0C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Bahnschrift SemiCondensed" w:hAnsi="Bahnschrift SemiCondensed"/>
                <w:bCs/>
              </w:rPr>
            </w:pPr>
            <w:r w:rsidRPr="000E76C5">
              <w:rPr>
                <w:rFonts w:ascii="Bahnschrift SemiCondensed" w:hAnsi="Bahnschrift SemiCondensed"/>
                <w:bCs/>
              </w:rPr>
              <w:t>Day to Day management</w:t>
            </w:r>
          </w:p>
          <w:p w:rsidR="00EC471A" w:rsidRPr="00D83BF5" w:rsidRDefault="00EC471A" w:rsidP="00EC471A">
            <w:pPr>
              <w:widowControl w:val="0"/>
              <w:numPr>
                <w:ilvl w:val="0"/>
                <w:numId w:val="6"/>
              </w:numPr>
              <w:pBdr>
                <w:top w:val="single" w:sz="4" w:space="1" w:color="C0C0C0"/>
                <w:left w:val="single" w:sz="4" w:space="4" w:color="C0C0C0"/>
                <w:bottom w:val="single" w:sz="4" w:space="1" w:color="C0C0C0"/>
                <w:right w:val="single" w:sz="4" w:space="4" w:color="C0C0C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Bahnschrift SemiCondensed" w:hAnsi="Bahnschrift SemiCondensed"/>
                <w:bCs/>
              </w:rPr>
            </w:pPr>
            <w:r w:rsidRPr="000E76C5">
              <w:rPr>
                <w:rFonts w:ascii="Bahnschrift SemiCondensed" w:hAnsi="Bahnschrift SemiCondensed"/>
                <w:bCs/>
              </w:rPr>
              <w:t>Cash &amp; Bank</w:t>
            </w:r>
            <w:r>
              <w:rPr>
                <w:rFonts w:ascii="Bahnschrift SemiCondensed" w:hAnsi="Bahnschrift SemiCondensed"/>
                <w:bCs/>
              </w:rPr>
              <w:t>,</w:t>
            </w:r>
            <w:r w:rsidRPr="000E76C5">
              <w:rPr>
                <w:rFonts w:ascii="Bahnschrift SemiCondensed" w:hAnsi="Bahnschrift SemiCondensed"/>
                <w:bCs/>
              </w:rPr>
              <w:t xml:space="preserve"> Credit Management</w:t>
            </w:r>
          </w:p>
          <w:p w:rsidR="00EC471A" w:rsidRPr="000E76C5" w:rsidRDefault="00EC471A" w:rsidP="00EC471A">
            <w:pPr>
              <w:widowControl w:val="0"/>
              <w:numPr>
                <w:ilvl w:val="0"/>
                <w:numId w:val="6"/>
              </w:numPr>
              <w:pBdr>
                <w:top w:val="single" w:sz="4" w:space="1" w:color="C0C0C0"/>
                <w:left w:val="single" w:sz="4" w:space="4" w:color="C0C0C0"/>
                <w:bottom w:val="single" w:sz="4" w:space="1" w:color="C0C0C0"/>
                <w:right w:val="single" w:sz="4" w:space="4" w:color="C0C0C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Bahnschrift SemiCondensed" w:hAnsi="Bahnschrift SemiCondensed"/>
                <w:bCs/>
              </w:rPr>
            </w:pPr>
            <w:r w:rsidRPr="000E76C5">
              <w:rPr>
                <w:rFonts w:ascii="Bahnschrift SemiCondensed" w:hAnsi="Bahnschrift SemiCondensed"/>
                <w:bCs/>
              </w:rPr>
              <w:t>HR &amp; Staff Management</w:t>
            </w:r>
          </w:p>
          <w:p w:rsidR="00EC471A" w:rsidRPr="000E76C5" w:rsidRDefault="00EC471A" w:rsidP="00EC471A">
            <w:pPr>
              <w:widowControl w:val="0"/>
              <w:numPr>
                <w:ilvl w:val="0"/>
                <w:numId w:val="6"/>
              </w:numPr>
              <w:pBdr>
                <w:top w:val="single" w:sz="4" w:space="1" w:color="C0C0C0"/>
                <w:left w:val="single" w:sz="4" w:space="4" w:color="C0C0C0"/>
                <w:bottom w:val="single" w:sz="4" w:space="1" w:color="C0C0C0"/>
                <w:right w:val="single" w:sz="4" w:space="4" w:color="C0C0C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Bahnschrift SemiCondensed" w:hAnsi="Bahnschrift SemiCondensed"/>
                <w:bCs/>
              </w:rPr>
            </w:pPr>
            <w:r w:rsidRPr="000E76C5">
              <w:rPr>
                <w:rFonts w:ascii="Bahnschrift SemiCondensed" w:hAnsi="Bahnschrift SemiCondensed"/>
                <w:bCs/>
              </w:rPr>
              <w:t>Sales Tax, Income Tax</w:t>
            </w:r>
          </w:p>
          <w:p w:rsidR="00EC471A" w:rsidRPr="000E76C5" w:rsidRDefault="00EC471A" w:rsidP="00EC471A">
            <w:pPr>
              <w:widowControl w:val="0"/>
              <w:numPr>
                <w:ilvl w:val="0"/>
                <w:numId w:val="6"/>
              </w:numPr>
              <w:pBdr>
                <w:top w:val="single" w:sz="4" w:space="1" w:color="C0C0C0"/>
                <w:left w:val="single" w:sz="4" w:space="4" w:color="C0C0C0"/>
                <w:bottom w:val="single" w:sz="4" w:space="1" w:color="C0C0C0"/>
                <w:right w:val="single" w:sz="4" w:space="4" w:color="C0C0C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Bahnschrift SemiCondensed" w:hAnsi="Bahnschrift SemiCondensed"/>
                <w:bCs/>
              </w:rPr>
            </w:pPr>
            <w:r w:rsidRPr="000E76C5">
              <w:rPr>
                <w:rFonts w:ascii="Bahnschrift SemiCondensed" w:hAnsi="Bahnschrift SemiCondensed"/>
                <w:bCs/>
              </w:rPr>
              <w:t>Statutory Works (Provident Fund, TDS, Labour Tax, Insurance, ESI Etc.)</w:t>
            </w:r>
          </w:p>
          <w:p w:rsidR="00EC471A" w:rsidRPr="00D83BF5" w:rsidRDefault="00EC471A" w:rsidP="002D5301">
            <w:pPr>
              <w:spacing w:after="0" w:line="240" w:lineRule="auto"/>
              <w:rPr>
                <w:rFonts w:ascii="Bahnschrift SemiCondensed" w:eastAsia="Cambria" w:hAnsi="Bahnschrift SemiCondensed" w:cs="Cambria"/>
                <w:b/>
                <w:sz w:val="24"/>
                <w:szCs w:val="24"/>
              </w:rPr>
            </w:pPr>
            <w:r w:rsidRPr="00D83BF5">
              <w:rPr>
                <w:rFonts w:ascii="Bahnschrift SemiCondensed" w:eastAsia="Cambria" w:hAnsi="Bahnschrift SemiCondensed" w:cs="Cambria"/>
                <w:b/>
                <w:sz w:val="24"/>
                <w:szCs w:val="24"/>
              </w:rPr>
              <w:t xml:space="preserve">April 2011_July 2012                            YOHANA COMPUTERS     </w:t>
            </w:r>
          </w:p>
          <w:p w:rsidR="00EC471A" w:rsidRPr="000E76C5" w:rsidRDefault="00EC471A" w:rsidP="00EC471A">
            <w:pPr>
              <w:widowControl w:val="0"/>
              <w:numPr>
                <w:ilvl w:val="0"/>
                <w:numId w:val="6"/>
              </w:numPr>
              <w:pBdr>
                <w:top w:val="single" w:sz="4" w:space="1" w:color="C0C0C0"/>
                <w:left w:val="single" w:sz="4" w:space="4" w:color="C0C0C0"/>
                <w:bottom w:val="single" w:sz="4" w:space="1" w:color="C0C0C0"/>
                <w:right w:val="single" w:sz="4" w:space="4" w:color="C0C0C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Bahnschrift SemiCondensed" w:hAnsi="Bahnschrift SemiCondensed"/>
                <w:bCs/>
              </w:rPr>
            </w:pPr>
            <w:r w:rsidRPr="000E76C5">
              <w:rPr>
                <w:rFonts w:ascii="Bahnschrift SemiCondensed" w:hAnsi="Bahnschrift SemiCondensed"/>
                <w:bCs/>
              </w:rPr>
              <w:t>Accounts manual and computerized</w:t>
            </w:r>
          </w:p>
          <w:p w:rsidR="00EC471A" w:rsidRPr="000E76C5" w:rsidRDefault="00EC471A" w:rsidP="00EC471A">
            <w:pPr>
              <w:widowControl w:val="0"/>
              <w:numPr>
                <w:ilvl w:val="0"/>
                <w:numId w:val="6"/>
              </w:numPr>
              <w:pBdr>
                <w:top w:val="single" w:sz="4" w:space="1" w:color="C0C0C0"/>
                <w:left w:val="single" w:sz="4" w:space="4" w:color="C0C0C0"/>
                <w:bottom w:val="single" w:sz="4" w:space="1" w:color="C0C0C0"/>
                <w:right w:val="single" w:sz="4" w:space="4" w:color="C0C0C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Bahnschrift SemiCondensed" w:hAnsi="Bahnschrift SemiCondensed"/>
                <w:bCs/>
              </w:rPr>
            </w:pPr>
            <w:r w:rsidRPr="000E76C5">
              <w:rPr>
                <w:rFonts w:ascii="Bahnschrift SemiCondensed" w:hAnsi="Bahnschrift SemiCondensed"/>
                <w:bCs/>
              </w:rPr>
              <w:t>Inventory Management.</w:t>
            </w:r>
          </w:p>
          <w:p w:rsidR="00EC471A" w:rsidRPr="000E76C5" w:rsidRDefault="00EC471A" w:rsidP="00EC471A">
            <w:pPr>
              <w:widowControl w:val="0"/>
              <w:numPr>
                <w:ilvl w:val="0"/>
                <w:numId w:val="6"/>
              </w:numPr>
              <w:pBdr>
                <w:top w:val="single" w:sz="4" w:space="1" w:color="C0C0C0"/>
                <w:left w:val="single" w:sz="4" w:space="4" w:color="C0C0C0"/>
                <w:bottom w:val="single" w:sz="4" w:space="1" w:color="C0C0C0"/>
                <w:right w:val="single" w:sz="4" w:space="4" w:color="C0C0C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Bahnschrift SemiCondensed" w:hAnsi="Bahnschrift SemiCondensed"/>
                <w:bCs/>
              </w:rPr>
            </w:pPr>
            <w:r w:rsidRPr="000E76C5">
              <w:rPr>
                <w:rFonts w:ascii="Bahnschrift SemiCondensed" w:hAnsi="Bahnschrift SemiCondensed"/>
                <w:bCs/>
              </w:rPr>
              <w:t>Counter Management.</w:t>
            </w:r>
          </w:p>
          <w:p w:rsidR="00EC471A" w:rsidRPr="000E76C5" w:rsidRDefault="00EC471A" w:rsidP="00EC471A">
            <w:pPr>
              <w:widowControl w:val="0"/>
              <w:numPr>
                <w:ilvl w:val="0"/>
                <w:numId w:val="6"/>
              </w:numPr>
              <w:pBdr>
                <w:top w:val="single" w:sz="4" w:space="1" w:color="C0C0C0"/>
                <w:left w:val="single" w:sz="4" w:space="4" w:color="C0C0C0"/>
                <w:bottom w:val="single" w:sz="4" w:space="1" w:color="C0C0C0"/>
                <w:right w:val="single" w:sz="4" w:space="4" w:color="C0C0C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Bahnschrift SemiCondensed" w:hAnsi="Bahnschrift SemiCondensed"/>
                <w:bCs/>
              </w:rPr>
            </w:pPr>
            <w:r w:rsidRPr="000E76C5">
              <w:rPr>
                <w:rFonts w:ascii="Bahnschrift SemiCondensed" w:hAnsi="Bahnschrift SemiCondensed"/>
                <w:bCs/>
              </w:rPr>
              <w:t>Day to day management. Billing (purchase &amp; sale)</w:t>
            </w:r>
          </w:p>
          <w:p w:rsidR="00EC471A" w:rsidRDefault="00EC471A" w:rsidP="002D5301">
            <w:pPr>
              <w:spacing w:after="0"/>
              <w:rPr>
                <w:rFonts w:ascii="Bahnschrift SemiCondensed" w:eastAsia="Cambria" w:hAnsi="Bahnschrift SemiCondensed" w:cs="Cambria"/>
                <w:sz w:val="24"/>
                <w:szCs w:val="24"/>
              </w:rPr>
            </w:pPr>
          </w:p>
          <w:p w:rsidR="00EC471A" w:rsidRPr="003535CF" w:rsidRDefault="00EC471A" w:rsidP="002D5301">
            <w:pPr>
              <w:spacing w:after="0"/>
              <w:rPr>
                <w:rFonts w:ascii="Bahnschrift SemiCondensed" w:hAnsi="Bahnschrift SemiCondensed"/>
                <w:b/>
                <w:sz w:val="24"/>
                <w:szCs w:val="24"/>
              </w:rPr>
            </w:pPr>
          </w:p>
          <w:tbl>
            <w:tblPr>
              <w:tblW w:w="10024" w:type="dxa"/>
              <w:tblLayout w:type="fixed"/>
              <w:tblLook w:val="0000"/>
            </w:tblPr>
            <w:tblGrid>
              <w:gridCol w:w="8032"/>
              <w:gridCol w:w="1992"/>
            </w:tblGrid>
            <w:tr w:rsidR="00EC471A" w:rsidRPr="003535CF" w:rsidTr="002D5301">
              <w:trPr>
                <w:trHeight w:val="290"/>
              </w:trPr>
              <w:tc>
                <w:tcPr>
                  <w:tcW w:w="7945" w:type="dxa"/>
                  <w:tcBorders>
                    <w:bottom w:val="single" w:sz="4" w:space="0" w:color="000000"/>
                  </w:tcBorders>
                </w:tcPr>
                <w:p w:rsidR="00EC471A" w:rsidRPr="003535CF" w:rsidRDefault="00EC471A" w:rsidP="002D5301">
                  <w:pPr>
                    <w:rPr>
                      <w:rFonts w:ascii="Bahnschrift SemiCondensed" w:eastAsia="Cambria" w:hAnsi="Bahnschrift SemiCondensed" w:cs="Cambria"/>
                      <w:b/>
                      <w:sz w:val="24"/>
                      <w:szCs w:val="24"/>
                    </w:rPr>
                  </w:pPr>
                  <w:r w:rsidRPr="003535CF">
                    <w:rPr>
                      <w:rFonts w:ascii="Bahnschrift SemiCondensed" w:eastAsia="Cambria" w:hAnsi="Bahnschrift SemiCondensed" w:cs="Cambria"/>
                      <w:b/>
                      <w:sz w:val="24"/>
                      <w:szCs w:val="24"/>
                    </w:rPr>
                    <w:t>EDUCATIONAL QUALIFICATIONS</w:t>
                  </w:r>
                </w:p>
              </w:tc>
              <w:tc>
                <w:tcPr>
                  <w:tcW w:w="1971" w:type="dxa"/>
                  <w:tcBorders>
                    <w:bottom w:val="single" w:sz="4" w:space="0" w:color="000000"/>
                  </w:tcBorders>
                </w:tcPr>
                <w:p w:rsidR="00EC471A" w:rsidRPr="003535CF" w:rsidRDefault="00EC471A" w:rsidP="002D5301">
                  <w:pPr>
                    <w:spacing w:after="0" w:line="240" w:lineRule="auto"/>
                    <w:ind w:hanging="2"/>
                    <w:jc w:val="center"/>
                    <w:rPr>
                      <w:rFonts w:ascii="Bahnschrift SemiCondensed" w:eastAsia="Cambria" w:hAnsi="Bahnschrift SemiCondensed" w:cs="Cambria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C471A" w:rsidRPr="000E76C5" w:rsidRDefault="00EC471A" w:rsidP="002D5301">
            <w:pPr>
              <w:pStyle w:val="ListParagraph"/>
              <w:spacing w:after="0" w:line="240" w:lineRule="auto"/>
              <w:ind w:left="1562" w:firstLine="0"/>
              <w:rPr>
                <w:rFonts w:ascii="Bahnschrift SemiCondensed" w:eastAsia="Cambria" w:hAnsi="Bahnschrift SemiCondensed" w:cs="Cambria"/>
                <w:sz w:val="24"/>
                <w:szCs w:val="24"/>
              </w:rPr>
            </w:pPr>
          </w:p>
        </w:tc>
      </w:tr>
    </w:tbl>
    <w:p w:rsidR="00EC471A" w:rsidRDefault="00EC471A" w:rsidP="00EC471A">
      <w:pPr>
        <w:pStyle w:val="ListParagraph"/>
        <w:spacing w:after="0" w:line="259" w:lineRule="auto"/>
        <w:ind w:right="0" w:firstLine="0"/>
        <w:jc w:val="left"/>
        <w:rPr>
          <w:rFonts w:ascii="Bahnschrift SemiCondensed" w:hAnsi="Bahnschrift SemiCondensed"/>
          <w:b/>
          <w:color w:val="auto"/>
          <w:sz w:val="22"/>
        </w:rPr>
      </w:pPr>
    </w:p>
    <w:p w:rsidR="00EC471A" w:rsidRPr="000E76C5" w:rsidRDefault="00EC471A" w:rsidP="00EC471A">
      <w:pPr>
        <w:pStyle w:val="ListParagraph"/>
        <w:numPr>
          <w:ilvl w:val="0"/>
          <w:numId w:val="7"/>
        </w:numPr>
        <w:spacing w:after="0" w:line="259" w:lineRule="auto"/>
        <w:ind w:right="0"/>
        <w:jc w:val="left"/>
        <w:rPr>
          <w:rFonts w:ascii="Bahnschrift SemiCondensed" w:hAnsi="Bahnschrift SemiCondensed"/>
          <w:b/>
          <w:color w:val="auto"/>
          <w:sz w:val="22"/>
        </w:rPr>
      </w:pPr>
      <w:r w:rsidRPr="000E76C5">
        <w:rPr>
          <w:rFonts w:ascii="Bahnschrift SemiCondensed" w:hAnsi="Bahnschrift SemiCondensed"/>
          <w:b/>
          <w:color w:val="auto"/>
          <w:sz w:val="22"/>
        </w:rPr>
        <w:t>M COM (Master OF Commerce)</w:t>
      </w:r>
    </w:p>
    <w:p w:rsidR="00EC471A" w:rsidRPr="000E76C5" w:rsidRDefault="00EC471A" w:rsidP="00EC471A">
      <w:pPr>
        <w:pStyle w:val="ListParagraph"/>
        <w:spacing w:after="0" w:line="259" w:lineRule="auto"/>
        <w:ind w:right="0" w:firstLine="0"/>
        <w:jc w:val="left"/>
        <w:rPr>
          <w:rFonts w:ascii="Bahnschrift SemiCondensed" w:hAnsi="Bahnschrift SemiCondensed"/>
          <w:b/>
          <w:color w:val="auto"/>
          <w:sz w:val="22"/>
        </w:rPr>
      </w:pPr>
      <w:r w:rsidRPr="000E76C5">
        <w:rPr>
          <w:rFonts w:ascii="Bahnschrift SemiCondensed" w:hAnsi="Bahnschrift SemiCondensed"/>
          <w:b/>
          <w:color w:val="auto"/>
          <w:sz w:val="22"/>
        </w:rPr>
        <w:t>Indira Gandhi National Open University</w:t>
      </w:r>
    </w:p>
    <w:p w:rsidR="00EC471A" w:rsidRPr="000E76C5" w:rsidRDefault="00EC471A" w:rsidP="00EC471A">
      <w:pPr>
        <w:pStyle w:val="ListParagraph"/>
        <w:numPr>
          <w:ilvl w:val="0"/>
          <w:numId w:val="7"/>
        </w:numPr>
        <w:spacing w:after="0" w:line="259" w:lineRule="auto"/>
        <w:ind w:right="0"/>
        <w:jc w:val="left"/>
        <w:rPr>
          <w:rFonts w:ascii="Bahnschrift SemiCondensed" w:hAnsi="Bahnschrift SemiCondensed"/>
          <w:b/>
          <w:color w:val="auto"/>
          <w:sz w:val="22"/>
        </w:rPr>
      </w:pPr>
      <w:r w:rsidRPr="000E76C5">
        <w:rPr>
          <w:rFonts w:ascii="Bahnschrift SemiCondensed" w:hAnsi="Bahnschrift SemiCondensed"/>
          <w:b/>
          <w:color w:val="auto"/>
          <w:sz w:val="22"/>
        </w:rPr>
        <w:t>PGDIT (Diploma in International Business Operation</w:t>
      </w:r>
    </w:p>
    <w:p w:rsidR="00EC471A" w:rsidRPr="000E76C5" w:rsidRDefault="00EC471A" w:rsidP="00EC471A">
      <w:pPr>
        <w:pStyle w:val="ListParagraph"/>
        <w:spacing w:after="0" w:line="259" w:lineRule="auto"/>
        <w:ind w:right="0" w:firstLine="0"/>
        <w:jc w:val="left"/>
        <w:rPr>
          <w:rFonts w:ascii="Bahnschrift SemiCondensed" w:hAnsi="Bahnschrift SemiCondensed"/>
          <w:b/>
          <w:color w:val="auto"/>
          <w:sz w:val="22"/>
        </w:rPr>
      </w:pPr>
      <w:r w:rsidRPr="000E76C5">
        <w:rPr>
          <w:rFonts w:ascii="Bahnschrift SemiCondensed" w:hAnsi="Bahnschrift SemiCondensed"/>
          <w:b/>
          <w:color w:val="auto"/>
          <w:sz w:val="22"/>
        </w:rPr>
        <w:t>Indira Gandhi National Open University</w:t>
      </w:r>
    </w:p>
    <w:p w:rsidR="00EC471A" w:rsidRPr="000E76C5" w:rsidRDefault="00EC471A" w:rsidP="00EC471A">
      <w:pPr>
        <w:pStyle w:val="ListParagraph"/>
        <w:numPr>
          <w:ilvl w:val="0"/>
          <w:numId w:val="7"/>
        </w:numPr>
        <w:spacing w:after="0" w:line="259" w:lineRule="auto"/>
        <w:ind w:right="0"/>
        <w:jc w:val="left"/>
        <w:rPr>
          <w:rFonts w:ascii="Bahnschrift SemiCondensed" w:hAnsi="Bahnschrift SemiCondensed"/>
          <w:b/>
          <w:color w:val="auto"/>
          <w:sz w:val="22"/>
        </w:rPr>
      </w:pPr>
      <w:r w:rsidRPr="000E76C5">
        <w:rPr>
          <w:rFonts w:ascii="Bahnschrift SemiCondensed" w:hAnsi="Bahnschrift SemiCondensed"/>
          <w:b/>
          <w:color w:val="auto"/>
          <w:sz w:val="22"/>
        </w:rPr>
        <w:t>IAB (International Association of Book Keepers)</w:t>
      </w:r>
    </w:p>
    <w:p w:rsidR="00EC471A" w:rsidRPr="000E76C5" w:rsidRDefault="00EC471A" w:rsidP="00EC471A">
      <w:pPr>
        <w:pStyle w:val="ListParagraph"/>
        <w:numPr>
          <w:ilvl w:val="0"/>
          <w:numId w:val="7"/>
        </w:numPr>
        <w:spacing w:after="0" w:line="259" w:lineRule="auto"/>
        <w:ind w:right="0"/>
        <w:jc w:val="left"/>
        <w:rPr>
          <w:rFonts w:ascii="Bahnschrift SemiCondensed" w:hAnsi="Bahnschrift SemiCondensed"/>
          <w:b/>
          <w:color w:val="auto"/>
          <w:sz w:val="22"/>
        </w:rPr>
      </w:pPr>
      <w:r w:rsidRPr="000E76C5">
        <w:rPr>
          <w:rFonts w:ascii="Bahnschrift SemiCondensed" w:hAnsi="Bahnschrift SemiCondensed"/>
          <w:b/>
          <w:color w:val="auto"/>
          <w:sz w:val="22"/>
        </w:rPr>
        <w:t>B COM (Bachelors of Commerce)</w:t>
      </w:r>
    </w:p>
    <w:p w:rsidR="00EC471A" w:rsidRPr="000E76C5" w:rsidRDefault="00EC471A" w:rsidP="00EC471A">
      <w:pPr>
        <w:pStyle w:val="ListParagraph"/>
        <w:spacing w:after="0" w:line="259" w:lineRule="auto"/>
        <w:ind w:right="0" w:firstLine="0"/>
        <w:jc w:val="left"/>
        <w:rPr>
          <w:rFonts w:ascii="Bahnschrift SemiCondensed" w:hAnsi="Bahnschrift SemiCondensed"/>
          <w:b/>
          <w:color w:val="auto"/>
          <w:sz w:val="22"/>
        </w:rPr>
      </w:pPr>
      <w:r w:rsidRPr="000E76C5">
        <w:rPr>
          <w:rFonts w:ascii="Bahnschrift SemiCondensed" w:hAnsi="Bahnschrift SemiCondensed"/>
          <w:b/>
          <w:color w:val="auto"/>
          <w:sz w:val="22"/>
        </w:rPr>
        <w:t>University of Calicut</w:t>
      </w:r>
    </w:p>
    <w:p w:rsidR="00EC471A" w:rsidRPr="000E76C5" w:rsidRDefault="00EC471A" w:rsidP="00EC471A">
      <w:pPr>
        <w:pStyle w:val="ListParagraph"/>
        <w:ind w:firstLine="0"/>
        <w:rPr>
          <w:rFonts w:ascii="Bahnschrift SemiCondensed" w:hAnsi="Bahnschrift SemiCondensed"/>
          <w:color w:val="auto"/>
        </w:rPr>
      </w:pPr>
    </w:p>
    <w:tbl>
      <w:tblPr>
        <w:tblW w:w="10024" w:type="dxa"/>
        <w:tblLayout w:type="fixed"/>
        <w:tblLook w:val="0000"/>
      </w:tblPr>
      <w:tblGrid>
        <w:gridCol w:w="8032"/>
        <w:gridCol w:w="1992"/>
      </w:tblGrid>
      <w:tr w:rsidR="00EC471A" w:rsidRPr="000E76C5" w:rsidTr="002D5301">
        <w:trPr>
          <w:trHeight w:val="290"/>
        </w:trPr>
        <w:tc>
          <w:tcPr>
            <w:tcW w:w="7945" w:type="dxa"/>
            <w:tcBorders>
              <w:bottom w:val="single" w:sz="4" w:space="0" w:color="000000"/>
            </w:tcBorders>
          </w:tcPr>
          <w:p w:rsidR="00EC471A" w:rsidRPr="003535CF" w:rsidRDefault="00EC471A" w:rsidP="002D5301">
            <w:pPr>
              <w:rPr>
                <w:rFonts w:ascii="Bahnschrift SemiCondensed" w:eastAsia="Cambria" w:hAnsi="Bahnschrift SemiCondensed" w:cs="Cambria"/>
                <w:b/>
                <w:sz w:val="24"/>
                <w:szCs w:val="24"/>
              </w:rPr>
            </w:pPr>
            <w:r w:rsidRPr="003535CF">
              <w:rPr>
                <w:rFonts w:ascii="Bahnschrift SemiCondensed" w:eastAsia="Cambria" w:hAnsi="Bahnschrift SemiCondensed" w:cs="Cambria"/>
                <w:b/>
                <w:sz w:val="24"/>
                <w:szCs w:val="24"/>
              </w:rPr>
              <w:t>CERTICATION &amp; REWARDS</w:t>
            </w:r>
          </w:p>
        </w:tc>
        <w:tc>
          <w:tcPr>
            <w:tcW w:w="1971" w:type="dxa"/>
            <w:tcBorders>
              <w:bottom w:val="single" w:sz="4" w:space="0" w:color="000000"/>
            </w:tcBorders>
          </w:tcPr>
          <w:p w:rsidR="00EC471A" w:rsidRPr="000E76C5" w:rsidRDefault="00EC471A" w:rsidP="002D5301">
            <w:pPr>
              <w:spacing w:after="0" w:line="240" w:lineRule="auto"/>
              <w:ind w:hanging="2"/>
              <w:jc w:val="center"/>
              <w:rPr>
                <w:rFonts w:ascii="Bahnschrift SemiCondensed" w:eastAsia="Cambria" w:hAnsi="Bahnschrift SemiCondensed" w:cs="Cambria"/>
                <w:b/>
                <w:sz w:val="16"/>
                <w:szCs w:val="16"/>
              </w:rPr>
            </w:pPr>
          </w:p>
        </w:tc>
      </w:tr>
    </w:tbl>
    <w:p w:rsidR="00EC471A" w:rsidRPr="003535CF" w:rsidRDefault="00EC471A" w:rsidP="00EC471A">
      <w:pPr>
        <w:pStyle w:val="ListParagraph"/>
        <w:numPr>
          <w:ilvl w:val="0"/>
          <w:numId w:val="8"/>
        </w:numPr>
        <w:rPr>
          <w:rFonts w:ascii="Bahnschrift SemiCondensed" w:hAnsi="Bahnschrift SemiCondensed"/>
          <w:b/>
          <w:color w:val="auto"/>
          <w:sz w:val="22"/>
        </w:rPr>
      </w:pPr>
      <w:r w:rsidRPr="003535CF">
        <w:rPr>
          <w:rFonts w:ascii="Bahnschrift SemiCondensed" w:hAnsi="Bahnschrift SemiCondensed"/>
          <w:b/>
          <w:color w:val="auto"/>
          <w:sz w:val="22"/>
        </w:rPr>
        <w:t>International Association of Book Keepers (IAB)</w:t>
      </w:r>
    </w:p>
    <w:p w:rsidR="00EC471A" w:rsidRPr="003535CF" w:rsidRDefault="00EC471A" w:rsidP="00EC471A">
      <w:pPr>
        <w:pStyle w:val="ListParagraph"/>
        <w:numPr>
          <w:ilvl w:val="0"/>
          <w:numId w:val="8"/>
        </w:numPr>
        <w:rPr>
          <w:rFonts w:ascii="Bahnschrift SemiCondensed" w:hAnsi="Bahnschrift SemiCondensed"/>
          <w:b/>
          <w:color w:val="auto"/>
          <w:sz w:val="22"/>
        </w:rPr>
      </w:pPr>
      <w:r w:rsidRPr="003535CF">
        <w:rPr>
          <w:rFonts w:ascii="Bahnschrift SemiCondensed" w:hAnsi="Bahnschrift SemiCondensed"/>
          <w:b/>
          <w:color w:val="auto"/>
          <w:sz w:val="22"/>
        </w:rPr>
        <w:t>Best employee of the year 2017-18</w:t>
      </w:r>
    </w:p>
    <w:p w:rsidR="00EC471A" w:rsidRPr="000E76C5" w:rsidRDefault="00EC471A" w:rsidP="00EC471A">
      <w:pPr>
        <w:pStyle w:val="ListParagraph"/>
        <w:ind w:firstLine="0"/>
        <w:rPr>
          <w:rFonts w:ascii="Bahnschrift SemiCondensed" w:hAnsi="Bahnschrift SemiCondensed"/>
          <w:color w:val="auto"/>
        </w:rPr>
      </w:pPr>
    </w:p>
    <w:tbl>
      <w:tblPr>
        <w:tblW w:w="10024" w:type="dxa"/>
        <w:tblLayout w:type="fixed"/>
        <w:tblLook w:val="0000"/>
      </w:tblPr>
      <w:tblGrid>
        <w:gridCol w:w="8032"/>
        <w:gridCol w:w="1992"/>
      </w:tblGrid>
      <w:tr w:rsidR="00EC471A" w:rsidRPr="000E76C5" w:rsidTr="002D5301">
        <w:trPr>
          <w:trHeight w:val="290"/>
        </w:trPr>
        <w:tc>
          <w:tcPr>
            <w:tcW w:w="7945" w:type="dxa"/>
            <w:tcBorders>
              <w:bottom w:val="single" w:sz="4" w:space="0" w:color="000000"/>
            </w:tcBorders>
          </w:tcPr>
          <w:p w:rsidR="00EC471A" w:rsidRPr="003535CF" w:rsidRDefault="00EC471A" w:rsidP="002D5301">
            <w:pPr>
              <w:rPr>
                <w:rFonts w:ascii="Bahnschrift SemiCondensed" w:eastAsia="Cambria" w:hAnsi="Bahnschrift SemiCondensed" w:cs="Cambria"/>
                <w:b/>
                <w:sz w:val="24"/>
                <w:szCs w:val="24"/>
              </w:rPr>
            </w:pPr>
            <w:r w:rsidRPr="003535CF">
              <w:rPr>
                <w:rFonts w:ascii="Bahnschrift SemiCondensed" w:eastAsia="Cambria" w:hAnsi="Bahnschrift SemiCondensed" w:cs="Cambria"/>
                <w:b/>
                <w:sz w:val="24"/>
                <w:szCs w:val="24"/>
              </w:rPr>
              <w:t>PERSONAL INFORMATION</w:t>
            </w:r>
          </w:p>
        </w:tc>
        <w:tc>
          <w:tcPr>
            <w:tcW w:w="1971" w:type="dxa"/>
            <w:tcBorders>
              <w:bottom w:val="single" w:sz="4" w:space="0" w:color="000000"/>
            </w:tcBorders>
          </w:tcPr>
          <w:p w:rsidR="00EC471A" w:rsidRPr="000E76C5" w:rsidRDefault="00EC471A" w:rsidP="002D5301">
            <w:pPr>
              <w:spacing w:after="0" w:line="240" w:lineRule="auto"/>
              <w:ind w:hanging="2"/>
              <w:jc w:val="center"/>
              <w:rPr>
                <w:rFonts w:ascii="Bahnschrift SemiCondensed" w:eastAsia="Cambria" w:hAnsi="Bahnschrift SemiCondensed" w:cs="Cambria"/>
                <w:b/>
                <w:sz w:val="16"/>
                <w:szCs w:val="16"/>
              </w:rPr>
            </w:pPr>
          </w:p>
        </w:tc>
      </w:tr>
    </w:tbl>
    <w:p w:rsidR="00EC471A" w:rsidRPr="003535CF" w:rsidRDefault="00EC471A" w:rsidP="00EC471A">
      <w:pPr>
        <w:rPr>
          <w:rFonts w:ascii="Bahnschrift SemiCondensed" w:hAnsi="Bahnschrift SemiCondensed"/>
        </w:rPr>
      </w:pPr>
    </w:p>
    <w:p w:rsidR="00EC471A" w:rsidRPr="003535CF" w:rsidRDefault="00EC471A" w:rsidP="00EC471A">
      <w:pPr>
        <w:widowControl w:val="0"/>
        <w:numPr>
          <w:ilvl w:val="0"/>
          <w:numId w:val="6"/>
        </w:num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/>
          <w:bCs/>
        </w:rPr>
      </w:pPr>
      <w:r w:rsidRPr="003535CF">
        <w:rPr>
          <w:rFonts w:ascii="Bahnschrift SemiCondensed" w:hAnsi="Bahnschrift SemiCondensed"/>
        </w:rPr>
        <w:t>Date of Birth</w:t>
      </w:r>
      <w:r w:rsidRPr="003535CF">
        <w:rPr>
          <w:rFonts w:ascii="Bahnschrift SemiCondensed" w:hAnsi="Bahnschrift SemiCondensed"/>
        </w:rPr>
        <w:tab/>
      </w:r>
      <w:r w:rsidRPr="003535CF">
        <w:rPr>
          <w:rFonts w:ascii="Bahnschrift SemiCondensed" w:hAnsi="Bahnschrift SemiCondensed"/>
        </w:rPr>
        <w:tab/>
      </w:r>
      <w:r w:rsidRPr="003535CF">
        <w:rPr>
          <w:rFonts w:ascii="Bahnschrift SemiCondensed" w:hAnsi="Bahnschrift SemiCondensed"/>
        </w:rPr>
        <w:tab/>
      </w:r>
      <w:r w:rsidRPr="003535CF">
        <w:rPr>
          <w:rFonts w:ascii="Bahnschrift SemiCondensed" w:hAnsi="Bahnschrift SemiCondensed"/>
        </w:rPr>
        <w:tab/>
        <w:t>: 15/05/1992</w:t>
      </w:r>
    </w:p>
    <w:p w:rsidR="00EC471A" w:rsidRPr="003535CF" w:rsidRDefault="00EC471A" w:rsidP="00EC471A">
      <w:pPr>
        <w:widowControl w:val="0"/>
        <w:numPr>
          <w:ilvl w:val="0"/>
          <w:numId w:val="6"/>
        </w:num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/>
          <w:bCs/>
        </w:rPr>
      </w:pPr>
      <w:r w:rsidRPr="003535CF">
        <w:rPr>
          <w:rFonts w:ascii="Bahnschrift SemiCondensed" w:hAnsi="Bahnschrift SemiCondensed"/>
          <w:bCs/>
        </w:rPr>
        <w:t>Sex</w:t>
      </w:r>
      <w:r w:rsidRPr="003535CF">
        <w:rPr>
          <w:rFonts w:ascii="Bahnschrift SemiCondensed" w:hAnsi="Bahnschrift SemiCondensed"/>
          <w:bCs/>
        </w:rPr>
        <w:tab/>
      </w:r>
      <w:r w:rsidRPr="003535CF">
        <w:rPr>
          <w:rFonts w:ascii="Bahnschrift SemiCondensed" w:hAnsi="Bahnschrift SemiCondensed"/>
          <w:bCs/>
        </w:rPr>
        <w:tab/>
      </w:r>
      <w:r w:rsidRPr="003535CF">
        <w:rPr>
          <w:rFonts w:ascii="Bahnschrift SemiCondensed" w:hAnsi="Bahnschrift SemiCondensed"/>
          <w:bCs/>
        </w:rPr>
        <w:tab/>
      </w:r>
      <w:r w:rsidRPr="003535CF">
        <w:rPr>
          <w:rFonts w:ascii="Bahnschrift SemiCondensed" w:hAnsi="Bahnschrift SemiCondensed"/>
          <w:bCs/>
        </w:rPr>
        <w:tab/>
      </w:r>
      <w:r w:rsidRPr="003535CF">
        <w:rPr>
          <w:rFonts w:ascii="Bahnschrift SemiCondensed" w:hAnsi="Bahnschrift SemiCondensed"/>
          <w:bCs/>
        </w:rPr>
        <w:tab/>
        <w:t>: Male.</w:t>
      </w:r>
    </w:p>
    <w:p w:rsidR="00EC471A" w:rsidRPr="003535CF" w:rsidRDefault="00EC471A" w:rsidP="00EC471A">
      <w:pPr>
        <w:widowControl w:val="0"/>
        <w:numPr>
          <w:ilvl w:val="0"/>
          <w:numId w:val="6"/>
        </w:num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/>
          <w:bCs/>
        </w:rPr>
      </w:pPr>
      <w:r w:rsidRPr="003535CF">
        <w:rPr>
          <w:rFonts w:ascii="Bahnschrift SemiCondensed" w:hAnsi="Bahnschrift SemiCondensed"/>
        </w:rPr>
        <w:t>Languages Known</w:t>
      </w:r>
      <w:r w:rsidRPr="003535CF">
        <w:rPr>
          <w:rFonts w:ascii="Bahnschrift SemiCondensed" w:hAnsi="Bahnschrift SemiCondensed"/>
          <w:bCs/>
        </w:rPr>
        <w:tab/>
      </w:r>
      <w:r w:rsidRPr="003535CF">
        <w:rPr>
          <w:rFonts w:ascii="Bahnschrift SemiCondensed" w:hAnsi="Bahnschrift SemiCondensed"/>
          <w:bCs/>
        </w:rPr>
        <w:tab/>
      </w:r>
      <w:r w:rsidRPr="003535CF">
        <w:rPr>
          <w:rFonts w:ascii="Bahnschrift SemiCondensed" w:hAnsi="Bahnschrift SemiCondensed"/>
          <w:bCs/>
        </w:rPr>
        <w:tab/>
        <w:t>: English, Tamil &amp; Malayalam</w:t>
      </w:r>
    </w:p>
    <w:p w:rsidR="00EC471A" w:rsidRPr="003535CF" w:rsidRDefault="00EC471A" w:rsidP="00EC471A">
      <w:pPr>
        <w:widowControl w:val="0"/>
        <w:numPr>
          <w:ilvl w:val="0"/>
          <w:numId w:val="6"/>
        </w:num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/>
          <w:bCs/>
        </w:rPr>
      </w:pPr>
      <w:r w:rsidRPr="003535CF">
        <w:rPr>
          <w:rFonts w:ascii="Bahnschrift SemiCondensed" w:hAnsi="Bahnschrift SemiCondensed"/>
        </w:rPr>
        <w:t xml:space="preserve">Marital status            </w:t>
      </w:r>
      <w:r w:rsidRPr="003535CF">
        <w:rPr>
          <w:rFonts w:ascii="Bahnschrift SemiCondensed" w:hAnsi="Bahnschrift SemiCondensed"/>
          <w:bCs/>
        </w:rPr>
        <w:tab/>
      </w:r>
      <w:r w:rsidRPr="003535CF">
        <w:rPr>
          <w:rFonts w:ascii="Bahnschrift SemiCondensed" w:hAnsi="Bahnschrift SemiCondensed"/>
          <w:bCs/>
        </w:rPr>
        <w:tab/>
      </w:r>
      <w:r w:rsidRPr="003535CF">
        <w:rPr>
          <w:rFonts w:ascii="Bahnschrift SemiCondensed" w:hAnsi="Bahnschrift SemiCondensed"/>
          <w:bCs/>
        </w:rPr>
        <w:tab/>
        <w:t>: Single.</w:t>
      </w:r>
    </w:p>
    <w:p w:rsidR="00EC471A" w:rsidRPr="003535CF" w:rsidRDefault="00EC471A" w:rsidP="00EC471A">
      <w:pPr>
        <w:widowControl w:val="0"/>
        <w:numPr>
          <w:ilvl w:val="0"/>
          <w:numId w:val="6"/>
        </w:num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/>
          <w:bCs/>
        </w:rPr>
      </w:pPr>
      <w:r w:rsidRPr="003535CF">
        <w:rPr>
          <w:rFonts w:ascii="Bahnschrift SemiCondensed" w:hAnsi="Bahnschrift SemiCondensed"/>
          <w:bCs/>
        </w:rPr>
        <w:t>Nationality</w:t>
      </w:r>
      <w:r w:rsidRPr="003535CF">
        <w:rPr>
          <w:rFonts w:ascii="Bahnschrift SemiCondensed" w:hAnsi="Bahnschrift SemiCondensed"/>
          <w:bCs/>
        </w:rPr>
        <w:tab/>
      </w:r>
      <w:r w:rsidRPr="003535CF">
        <w:rPr>
          <w:rFonts w:ascii="Bahnschrift SemiCondensed" w:hAnsi="Bahnschrift SemiCondensed"/>
          <w:bCs/>
        </w:rPr>
        <w:tab/>
      </w:r>
      <w:r w:rsidRPr="003535CF">
        <w:rPr>
          <w:rFonts w:ascii="Bahnschrift SemiCondensed" w:hAnsi="Bahnschrift SemiCondensed"/>
          <w:bCs/>
        </w:rPr>
        <w:tab/>
      </w:r>
      <w:r w:rsidRPr="003535CF">
        <w:rPr>
          <w:rFonts w:ascii="Bahnschrift SemiCondensed" w:hAnsi="Bahnschrift SemiCondensed"/>
          <w:bCs/>
        </w:rPr>
        <w:tab/>
        <w:t>: Indian.</w:t>
      </w:r>
    </w:p>
    <w:p w:rsidR="00EC471A" w:rsidRPr="003535CF" w:rsidRDefault="00EC471A" w:rsidP="00EC471A">
      <w:pPr>
        <w:widowControl w:val="0"/>
        <w:numPr>
          <w:ilvl w:val="0"/>
          <w:numId w:val="6"/>
        </w:num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/>
          <w:bCs/>
        </w:rPr>
      </w:pPr>
      <w:r w:rsidRPr="003535CF">
        <w:rPr>
          <w:rFonts w:ascii="Bahnschrift SemiCondensed" w:hAnsi="Bahnschrift SemiCondensed"/>
          <w:bCs/>
        </w:rPr>
        <w:t>Hobbies</w:t>
      </w:r>
      <w:r w:rsidRPr="003535CF">
        <w:rPr>
          <w:rFonts w:ascii="Bahnschrift SemiCondensed" w:hAnsi="Bahnschrift SemiCondensed"/>
          <w:bCs/>
        </w:rPr>
        <w:tab/>
      </w:r>
      <w:r w:rsidRPr="003535CF">
        <w:rPr>
          <w:rFonts w:ascii="Bahnschrift SemiCondensed" w:hAnsi="Bahnschrift SemiCondensed"/>
          <w:bCs/>
        </w:rPr>
        <w:tab/>
      </w:r>
      <w:r w:rsidRPr="003535CF">
        <w:rPr>
          <w:rFonts w:ascii="Bahnschrift SemiCondensed" w:hAnsi="Bahnschrift SemiCondensed"/>
          <w:bCs/>
        </w:rPr>
        <w:tab/>
      </w:r>
      <w:r w:rsidRPr="003535CF">
        <w:rPr>
          <w:rFonts w:ascii="Bahnschrift SemiCondensed" w:hAnsi="Bahnschrift SemiCondensed"/>
          <w:bCs/>
        </w:rPr>
        <w:tab/>
      </w:r>
      <w:r w:rsidRPr="003535CF">
        <w:rPr>
          <w:rFonts w:ascii="Bahnschrift SemiCondensed" w:hAnsi="Bahnschrift SemiCondensed"/>
          <w:bCs/>
        </w:rPr>
        <w:tab/>
        <w:t>: Gym, Dance &amp;Listening Music.</w:t>
      </w:r>
    </w:p>
    <w:p w:rsidR="00EC471A" w:rsidRPr="003535CF" w:rsidRDefault="00EC471A" w:rsidP="00EC471A">
      <w:pPr>
        <w:widowControl w:val="0"/>
        <w:numPr>
          <w:ilvl w:val="0"/>
          <w:numId w:val="6"/>
        </w:num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/>
          <w:bCs/>
        </w:rPr>
      </w:pPr>
      <w:r w:rsidRPr="003535CF">
        <w:rPr>
          <w:rFonts w:ascii="Bahnschrift SemiCondensed" w:hAnsi="Bahnschrift SemiCondensed"/>
          <w:bCs/>
        </w:rPr>
        <w:t>References</w:t>
      </w:r>
      <w:r w:rsidRPr="003535CF">
        <w:rPr>
          <w:rFonts w:ascii="Bahnschrift SemiCondensed" w:hAnsi="Bahnschrift SemiCondensed"/>
          <w:bCs/>
        </w:rPr>
        <w:tab/>
      </w:r>
      <w:r w:rsidRPr="003535CF">
        <w:rPr>
          <w:rFonts w:ascii="Bahnschrift SemiCondensed" w:hAnsi="Bahnschrift SemiCondensed"/>
          <w:bCs/>
        </w:rPr>
        <w:tab/>
      </w:r>
      <w:r w:rsidRPr="003535CF">
        <w:rPr>
          <w:rFonts w:ascii="Bahnschrift SemiCondensed" w:hAnsi="Bahnschrift SemiCondensed"/>
          <w:bCs/>
        </w:rPr>
        <w:tab/>
      </w:r>
      <w:r w:rsidRPr="003535CF">
        <w:rPr>
          <w:rFonts w:ascii="Bahnschrift SemiCondensed" w:hAnsi="Bahnschrift SemiCondensed"/>
          <w:bCs/>
        </w:rPr>
        <w:tab/>
        <w:t>: Available on request.</w:t>
      </w:r>
    </w:p>
    <w:p w:rsidR="00EC471A" w:rsidRPr="003535CF" w:rsidRDefault="00EC471A" w:rsidP="00EC471A">
      <w:pPr>
        <w:pStyle w:val="Subtitle"/>
        <w:ind w:left="720"/>
        <w:rPr>
          <w:rFonts w:ascii="Bahnschrift SemiCondensed" w:hAnsi="Bahnschrift SemiCondensed"/>
          <w:bCs/>
          <w:sz w:val="24"/>
          <w:szCs w:val="24"/>
        </w:rPr>
      </w:pPr>
    </w:p>
    <w:tbl>
      <w:tblPr>
        <w:tblW w:w="10024" w:type="dxa"/>
        <w:tblLayout w:type="fixed"/>
        <w:tblLook w:val="0000"/>
      </w:tblPr>
      <w:tblGrid>
        <w:gridCol w:w="8032"/>
        <w:gridCol w:w="1992"/>
      </w:tblGrid>
      <w:tr w:rsidR="00EC471A" w:rsidRPr="003535CF" w:rsidTr="002D5301">
        <w:trPr>
          <w:trHeight w:val="290"/>
        </w:trPr>
        <w:tc>
          <w:tcPr>
            <w:tcW w:w="7945" w:type="dxa"/>
            <w:tcBorders>
              <w:bottom w:val="single" w:sz="4" w:space="0" w:color="000000"/>
            </w:tcBorders>
          </w:tcPr>
          <w:p w:rsidR="00EC471A" w:rsidRPr="003535CF" w:rsidRDefault="00EC471A" w:rsidP="002D5301">
            <w:pPr>
              <w:rPr>
                <w:rFonts w:ascii="Bahnschrift SemiCondensed" w:eastAsia="Cambria" w:hAnsi="Bahnschrift SemiCondensed" w:cs="Cambria"/>
                <w:b/>
                <w:sz w:val="24"/>
                <w:szCs w:val="24"/>
              </w:rPr>
            </w:pPr>
            <w:r w:rsidRPr="003535CF">
              <w:rPr>
                <w:rFonts w:ascii="Bahnschrift SemiCondensed" w:eastAsia="Cambria" w:hAnsi="Bahnschrift SemiCondensed" w:cs="Cambria"/>
                <w:b/>
                <w:sz w:val="24"/>
                <w:szCs w:val="24"/>
              </w:rPr>
              <w:t>DECLERATION</w:t>
            </w:r>
          </w:p>
        </w:tc>
        <w:tc>
          <w:tcPr>
            <w:tcW w:w="1971" w:type="dxa"/>
            <w:tcBorders>
              <w:bottom w:val="single" w:sz="4" w:space="0" w:color="000000"/>
            </w:tcBorders>
          </w:tcPr>
          <w:p w:rsidR="00EC471A" w:rsidRPr="003535CF" w:rsidRDefault="00EC471A" w:rsidP="002D5301">
            <w:pPr>
              <w:spacing w:after="0" w:line="240" w:lineRule="auto"/>
              <w:ind w:hanging="2"/>
              <w:jc w:val="center"/>
              <w:rPr>
                <w:rFonts w:ascii="Bahnschrift SemiCondensed" w:eastAsia="Cambria" w:hAnsi="Bahnschrift SemiCondensed" w:cs="Cambria"/>
                <w:b/>
                <w:sz w:val="24"/>
                <w:szCs w:val="24"/>
              </w:rPr>
            </w:pPr>
          </w:p>
        </w:tc>
      </w:tr>
    </w:tbl>
    <w:p w:rsidR="00EC471A" w:rsidRPr="000E76C5" w:rsidRDefault="00EC471A" w:rsidP="00EC471A">
      <w:pPr>
        <w:rPr>
          <w:rFonts w:ascii="Bahnschrift SemiCondensed" w:hAnsi="Bahnschrift SemiCondensed"/>
        </w:rPr>
      </w:pPr>
    </w:p>
    <w:p w:rsidR="00EC471A" w:rsidRPr="000E76C5" w:rsidRDefault="00EC471A" w:rsidP="00EC471A">
      <w:pPr>
        <w:rPr>
          <w:rFonts w:ascii="Bahnschrift SemiCondensed" w:hAnsi="Bahnschrift SemiCondensed"/>
          <w:lang w:eastAsia="ko-KR"/>
        </w:rPr>
      </w:pPr>
    </w:p>
    <w:p w:rsidR="00EC471A" w:rsidRPr="000E76C5" w:rsidRDefault="00EC471A" w:rsidP="00EC471A">
      <w:pPr>
        <w:pStyle w:val="Subtitle"/>
        <w:rPr>
          <w:rFonts w:ascii="Bahnschrift SemiCondensed" w:hAnsi="Bahnschrift SemiCondensed"/>
          <w:color w:val="auto"/>
          <w:sz w:val="24"/>
          <w:szCs w:val="24"/>
        </w:rPr>
      </w:pPr>
      <w:r w:rsidRPr="000E76C5">
        <w:rPr>
          <w:rFonts w:ascii="Bahnschrift SemiCondensed" w:hAnsi="Bahnschrift SemiCondensed"/>
          <w:color w:val="auto"/>
          <w:sz w:val="24"/>
          <w:szCs w:val="24"/>
        </w:rPr>
        <w:t>I hereby certify that the above information furnished is true to the best of my Knowledge and belief.</w:t>
      </w:r>
    </w:p>
    <w:p w:rsidR="00EC471A" w:rsidRPr="000E76C5" w:rsidRDefault="00EC471A" w:rsidP="00EC471A">
      <w:pPr>
        <w:pStyle w:val="Subtitle"/>
        <w:rPr>
          <w:rFonts w:ascii="Bahnschrift SemiCondensed" w:hAnsi="Bahnschrift SemiCondensed"/>
          <w:color w:val="auto"/>
          <w:sz w:val="24"/>
          <w:szCs w:val="24"/>
        </w:rPr>
      </w:pPr>
      <w:r w:rsidRPr="000E76C5">
        <w:rPr>
          <w:rFonts w:ascii="Bahnschrift SemiCondensed" w:hAnsi="Bahnschrift SemiCondensed"/>
          <w:color w:val="auto"/>
          <w:sz w:val="24"/>
          <w:szCs w:val="24"/>
        </w:rPr>
        <w:tab/>
      </w:r>
      <w:r w:rsidRPr="000E76C5">
        <w:rPr>
          <w:rFonts w:ascii="Bahnschrift SemiCondensed" w:hAnsi="Bahnschrift SemiCondensed"/>
          <w:color w:val="auto"/>
          <w:sz w:val="24"/>
          <w:szCs w:val="24"/>
        </w:rPr>
        <w:tab/>
      </w:r>
    </w:p>
    <w:p w:rsidR="00EC471A" w:rsidRPr="000E76C5" w:rsidRDefault="00EC471A" w:rsidP="00EC471A">
      <w:pPr>
        <w:spacing w:after="0"/>
        <w:jc w:val="right"/>
        <w:rPr>
          <w:rFonts w:ascii="Bahnschrift SemiCondensed" w:hAnsi="Bahnschrift SemiCondensed"/>
          <w:b/>
          <w:color w:val="C00000"/>
          <w:sz w:val="52"/>
          <w:szCs w:val="52"/>
        </w:rPr>
      </w:pPr>
    </w:p>
    <w:p w:rsidR="00EC471A" w:rsidRPr="000E76C5" w:rsidRDefault="00EC471A" w:rsidP="00EC471A">
      <w:pPr>
        <w:spacing w:after="0"/>
        <w:jc w:val="right"/>
        <w:rPr>
          <w:rFonts w:ascii="Bahnschrift SemiCondensed" w:hAnsi="Bahnschrift SemiCondensed"/>
          <w:b/>
          <w:color w:val="C00000"/>
          <w:sz w:val="52"/>
          <w:szCs w:val="52"/>
        </w:rPr>
      </w:pPr>
    </w:p>
    <w:p w:rsidR="00EC471A" w:rsidRPr="000E76C5" w:rsidRDefault="00EC471A" w:rsidP="00EC471A">
      <w:pPr>
        <w:spacing w:after="0"/>
        <w:jc w:val="right"/>
        <w:rPr>
          <w:rFonts w:ascii="Bahnschrift SemiCondensed" w:hAnsi="Bahnschrift SemiCondensed"/>
          <w:b/>
          <w:color w:val="C00000"/>
          <w:sz w:val="52"/>
          <w:szCs w:val="52"/>
        </w:rPr>
      </w:pPr>
    </w:p>
    <w:p w:rsidR="00EC471A" w:rsidRPr="000E76C5" w:rsidRDefault="00EC471A" w:rsidP="00EC471A">
      <w:pPr>
        <w:spacing w:after="0"/>
        <w:jc w:val="right"/>
        <w:rPr>
          <w:rFonts w:ascii="Bahnschrift SemiCondensed" w:hAnsi="Bahnschrift SemiCondensed"/>
          <w:b/>
          <w:color w:val="C00000"/>
          <w:sz w:val="52"/>
          <w:szCs w:val="52"/>
        </w:rPr>
      </w:pPr>
    </w:p>
    <w:p w:rsidR="00EC471A" w:rsidRPr="000E76C5" w:rsidRDefault="00EC471A" w:rsidP="00EC471A">
      <w:pPr>
        <w:spacing w:after="0"/>
        <w:jc w:val="right"/>
        <w:rPr>
          <w:rFonts w:ascii="Bahnschrift SemiCondensed" w:hAnsi="Bahnschrift SemiCondensed"/>
          <w:b/>
          <w:color w:val="C00000"/>
          <w:sz w:val="52"/>
          <w:szCs w:val="52"/>
        </w:rPr>
      </w:pPr>
    </w:p>
    <w:p w:rsidR="00EC471A" w:rsidRPr="000E76C5" w:rsidRDefault="00EC471A" w:rsidP="00EC471A">
      <w:pPr>
        <w:spacing w:after="0"/>
        <w:jc w:val="right"/>
        <w:rPr>
          <w:rFonts w:ascii="Bahnschrift SemiCondensed" w:hAnsi="Bahnschrift SemiCondensed"/>
          <w:b/>
          <w:color w:val="C00000"/>
          <w:sz w:val="52"/>
          <w:szCs w:val="52"/>
        </w:rPr>
      </w:pPr>
    </w:p>
    <w:p w:rsidR="00EC471A" w:rsidRPr="000E76C5" w:rsidRDefault="00EC471A" w:rsidP="00EC471A">
      <w:pPr>
        <w:spacing w:after="0"/>
        <w:jc w:val="right"/>
        <w:rPr>
          <w:rFonts w:ascii="Bahnschrift SemiCondensed" w:hAnsi="Bahnschrift SemiCondensed"/>
          <w:b/>
          <w:color w:val="C00000"/>
          <w:sz w:val="52"/>
          <w:szCs w:val="52"/>
        </w:rPr>
      </w:pPr>
    </w:p>
    <w:p w:rsidR="00EC471A" w:rsidRPr="000E76C5" w:rsidRDefault="00EC471A" w:rsidP="00EC471A">
      <w:pPr>
        <w:spacing w:after="0"/>
        <w:jc w:val="right"/>
        <w:rPr>
          <w:rFonts w:ascii="Bahnschrift SemiCondensed" w:hAnsi="Bahnschrift SemiCondensed"/>
          <w:b/>
          <w:color w:val="C00000"/>
          <w:sz w:val="52"/>
          <w:szCs w:val="52"/>
        </w:rPr>
      </w:pPr>
    </w:p>
    <w:p w:rsidR="00EC471A" w:rsidRPr="000E76C5" w:rsidRDefault="00EC471A" w:rsidP="00EC471A">
      <w:pPr>
        <w:spacing w:after="0"/>
        <w:jc w:val="right"/>
        <w:rPr>
          <w:rFonts w:ascii="Bahnschrift SemiCondensed" w:hAnsi="Bahnschrift SemiCondensed"/>
          <w:b/>
          <w:color w:val="C00000"/>
          <w:sz w:val="52"/>
          <w:szCs w:val="52"/>
        </w:rPr>
      </w:pPr>
    </w:p>
    <w:p w:rsidR="00EC471A" w:rsidRPr="000E76C5" w:rsidRDefault="00EC471A" w:rsidP="00EC471A">
      <w:pPr>
        <w:spacing w:after="0"/>
        <w:jc w:val="right"/>
        <w:rPr>
          <w:rFonts w:ascii="Bahnschrift SemiCondensed" w:hAnsi="Bahnschrift SemiCondensed"/>
          <w:b/>
          <w:color w:val="C00000"/>
          <w:sz w:val="52"/>
          <w:szCs w:val="52"/>
        </w:rPr>
      </w:pPr>
    </w:p>
    <w:p w:rsidR="00EC471A" w:rsidRPr="000E76C5" w:rsidRDefault="00EC471A" w:rsidP="00EC471A">
      <w:pPr>
        <w:spacing w:after="0"/>
        <w:jc w:val="center"/>
        <w:rPr>
          <w:rFonts w:ascii="Bahnschrift SemiCondensed" w:hAnsi="Bahnschrift SemiCondensed"/>
          <w:b/>
          <w:color w:val="C00000"/>
          <w:sz w:val="52"/>
          <w:szCs w:val="52"/>
        </w:rPr>
      </w:pPr>
    </w:p>
    <w:p w:rsidR="00EC471A" w:rsidRPr="000E76C5" w:rsidRDefault="00EC471A" w:rsidP="00EC471A">
      <w:pPr>
        <w:spacing w:after="0"/>
        <w:jc w:val="right"/>
        <w:rPr>
          <w:rFonts w:ascii="Bahnschrift SemiCondensed" w:hAnsi="Bahnschrift SemiCondensed"/>
          <w:sz w:val="28"/>
          <w:szCs w:val="28"/>
        </w:rPr>
      </w:pPr>
    </w:p>
    <w:p w:rsidR="00EC471A" w:rsidRPr="000E76C5" w:rsidRDefault="00EC471A" w:rsidP="00EC471A">
      <w:pPr>
        <w:spacing w:after="0"/>
        <w:rPr>
          <w:rFonts w:ascii="Bahnschrift SemiCondensed" w:hAnsi="Bahnschrift SemiCondensed"/>
        </w:rPr>
      </w:pPr>
      <w:r w:rsidRPr="000E76C5">
        <w:rPr>
          <w:rFonts w:ascii="Bahnschrift SemiCondensed" w:hAnsi="Bahnschrift SemiCondensed"/>
          <w:b/>
          <w:color w:val="C00000"/>
          <w:sz w:val="52"/>
          <w:szCs w:val="52"/>
        </w:rPr>
        <w:tab/>
      </w:r>
    </w:p>
    <w:p w:rsidR="00EC471A" w:rsidRPr="00791FC2" w:rsidRDefault="00EC471A" w:rsidP="00EC471A"/>
    <w:p w:rsidR="00EC471A" w:rsidRPr="005D18C2" w:rsidRDefault="00EC471A" w:rsidP="005D18C2">
      <w:pPr>
        <w:jc w:val="both"/>
        <w:rPr>
          <w:rFonts w:cstheme="minorHAnsi"/>
        </w:rPr>
      </w:pPr>
    </w:p>
    <w:sectPr w:rsidR="00EC471A" w:rsidRPr="005D18C2" w:rsidSect="008E1BEC">
      <w:pgSz w:w="12240" w:h="15840"/>
      <w:pgMar w:top="814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8F2" w:rsidRDefault="008738F2" w:rsidP="005D18C2">
      <w:pPr>
        <w:spacing w:after="0" w:line="240" w:lineRule="auto"/>
      </w:pPr>
      <w:r>
        <w:separator/>
      </w:r>
    </w:p>
  </w:endnote>
  <w:endnote w:type="continuationSeparator" w:id="1">
    <w:p w:rsidR="008738F2" w:rsidRDefault="008738F2" w:rsidP="005D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8F2" w:rsidRDefault="008738F2" w:rsidP="005D18C2">
      <w:pPr>
        <w:spacing w:after="0" w:line="240" w:lineRule="auto"/>
      </w:pPr>
      <w:r>
        <w:separator/>
      </w:r>
    </w:p>
  </w:footnote>
  <w:footnote w:type="continuationSeparator" w:id="1">
    <w:p w:rsidR="008738F2" w:rsidRDefault="008738F2" w:rsidP="005D1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821"/>
    <w:multiLevelType w:val="hybridMultilevel"/>
    <w:tmpl w:val="D07CC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D5D98"/>
    <w:multiLevelType w:val="hybridMultilevel"/>
    <w:tmpl w:val="32ECCDA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5414B"/>
    <w:multiLevelType w:val="hybridMultilevel"/>
    <w:tmpl w:val="5C6A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838C6"/>
    <w:multiLevelType w:val="hybridMultilevel"/>
    <w:tmpl w:val="6C38F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8784F"/>
    <w:multiLevelType w:val="hybridMultilevel"/>
    <w:tmpl w:val="ED36CFF2"/>
    <w:lvl w:ilvl="0" w:tplc="4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3709F0"/>
    <w:multiLevelType w:val="multilevel"/>
    <w:tmpl w:val="B57A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9C4381"/>
    <w:multiLevelType w:val="hybridMultilevel"/>
    <w:tmpl w:val="CC461D6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C75F1"/>
    <w:multiLevelType w:val="multilevel"/>
    <w:tmpl w:val="BF8E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D18C2"/>
    <w:rsid w:val="003604E5"/>
    <w:rsid w:val="005C6707"/>
    <w:rsid w:val="005D18C2"/>
    <w:rsid w:val="0071546B"/>
    <w:rsid w:val="008738F2"/>
    <w:rsid w:val="008E1BEC"/>
    <w:rsid w:val="00EC471A"/>
    <w:rsid w:val="00EE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E5"/>
  </w:style>
  <w:style w:type="paragraph" w:styleId="Heading1">
    <w:name w:val="heading 1"/>
    <w:next w:val="Normal"/>
    <w:link w:val="Heading1Char"/>
    <w:uiPriority w:val="9"/>
    <w:unhideWhenUsed/>
    <w:qFormat/>
    <w:rsid w:val="00EC471A"/>
    <w:pPr>
      <w:keepNext/>
      <w:keepLines/>
      <w:spacing w:after="205"/>
      <w:ind w:left="10" w:hanging="10"/>
      <w:outlineLvl w:val="0"/>
    </w:pPr>
    <w:rPr>
      <w:rFonts w:ascii="Courier New" w:eastAsia="Courier New" w:hAnsi="Courier New" w:cs="Courier New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D18C2"/>
    <w:rPr>
      <w:i/>
      <w:iCs/>
    </w:rPr>
  </w:style>
  <w:style w:type="paragraph" w:customStyle="1" w:styleId="xxmsosubtitle">
    <w:name w:val="x_x_msosubtitle"/>
    <w:basedOn w:val="Normal"/>
    <w:rsid w:val="005D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al"/>
    <w:rsid w:val="005D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8C2"/>
    <w:pPr>
      <w:widowControl w:val="0"/>
      <w:numPr>
        <w:ilvl w:val="1"/>
      </w:numPr>
      <w:autoSpaceDE w:val="0"/>
      <w:autoSpaceDN w:val="0"/>
      <w:adjustRightInd w:val="0"/>
      <w:spacing w:line="240" w:lineRule="auto"/>
      <w:ind w:left="10" w:hanging="10"/>
    </w:pPr>
    <w:rPr>
      <w:rFonts w:eastAsiaTheme="minorEastAsia"/>
      <w:color w:val="5A5A5A" w:themeColor="text1" w:themeTint="A5"/>
      <w:spacing w:val="15"/>
      <w:lang w:eastAsia="ko-KR"/>
    </w:rPr>
  </w:style>
  <w:style w:type="character" w:customStyle="1" w:styleId="SubtitleChar">
    <w:name w:val="Subtitle Char"/>
    <w:basedOn w:val="DefaultParagraphFont"/>
    <w:link w:val="Subtitle"/>
    <w:uiPriority w:val="11"/>
    <w:rsid w:val="005D18C2"/>
    <w:rPr>
      <w:rFonts w:eastAsiaTheme="minorEastAsia"/>
      <w:color w:val="5A5A5A" w:themeColor="text1" w:themeTint="A5"/>
      <w:spacing w:val="15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5D1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8C2"/>
  </w:style>
  <w:style w:type="paragraph" w:styleId="Footer">
    <w:name w:val="footer"/>
    <w:basedOn w:val="Normal"/>
    <w:link w:val="FooterChar"/>
    <w:uiPriority w:val="99"/>
    <w:unhideWhenUsed/>
    <w:rsid w:val="005D1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8C2"/>
  </w:style>
  <w:style w:type="character" w:customStyle="1" w:styleId="Heading1Char">
    <w:name w:val="Heading 1 Char"/>
    <w:basedOn w:val="DefaultParagraphFont"/>
    <w:link w:val="Heading1"/>
    <w:uiPriority w:val="9"/>
    <w:rsid w:val="00EC471A"/>
    <w:rPr>
      <w:rFonts w:ascii="Courier New" w:eastAsia="Courier New" w:hAnsi="Courier New" w:cs="Courier New"/>
      <w:b/>
      <w:color w:val="000000"/>
      <w:sz w:val="21"/>
    </w:rPr>
  </w:style>
  <w:style w:type="paragraph" w:styleId="ListParagraph">
    <w:name w:val="List Paragraph"/>
    <w:basedOn w:val="Normal"/>
    <w:uiPriority w:val="34"/>
    <w:qFormat/>
    <w:rsid w:val="00EC471A"/>
    <w:pPr>
      <w:spacing w:after="33" w:line="265" w:lineRule="auto"/>
      <w:ind w:left="720" w:right="3993" w:hanging="10"/>
      <w:contextualSpacing/>
      <w:jc w:val="both"/>
    </w:pPr>
    <w:rPr>
      <w:rFonts w:ascii="Courier New" w:eastAsia="Courier New" w:hAnsi="Courier New" w:cs="Courier New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rsid w:val="008E1BE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527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04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52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1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35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eer.38115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HRDESK4</cp:lastModifiedBy>
  <cp:revision>3</cp:revision>
  <dcterms:created xsi:type="dcterms:W3CDTF">2018-06-14T10:15:00Z</dcterms:created>
  <dcterms:modified xsi:type="dcterms:W3CDTF">2018-06-27T08:21:00Z</dcterms:modified>
</cp:coreProperties>
</file>