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48" w:rsidRDefault="00C8027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color w:val="FFFFFF"/>
          <w:sz w:val="40"/>
          <w:szCs w:val="4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color w:val="FFFFFF"/>
          <w:sz w:val="40"/>
          <w:szCs w:val="40"/>
        </w:rPr>
        <w:t xml:space="preserve">SANTHOSH </w:t>
      </w:r>
    </w:p>
    <w:p w:rsidR="00F16D48" w:rsidRDefault="00F16D48">
      <w:pPr>
        <w:spacing w:line="101" w:lineRule="exact"/>
        <w:rPr>
          <w:sz w:val="24"/>
          <w:szCs w:val="24"/>
        </w:rPr>
      </w:pPr>
    </w:p>
    <w:p w:rsidR="00F16D48" w:rsidRDefault="00C80273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C000"/>
          <w:sz w:val="24"/>
          <w:szCs w:val="24"/>
        </w:rPr>
        <w:t>Manager – Admin &amp; Compliance Specialist</w:t>
      </w:r>
    </w:p>
    <w:p w:rsidR="00F16D48" w:rsidRDefault="00F16D48">
      <w:pPr>
        <w:spacing w:line="73" w:lineRule="exact"/>
        <w:rPr>
          <w:sz w:val="24"/>
          <w:szCs w:val="24"/>
        </w:rPr>
      </w:pPr>
    </w:p>
    <w:p w:rsidR="00F16D48" w:rsidRDefault="00C80273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FFFFFF"/>
          <w:sz w:val="18"/>
          <w:szCs w:val="18"/>
        </w:rPr>
        <w:t xml:space="preserve">Email: </w:t>
      </w:r>
      <w:hyperlink r:id="rId6" w:history="1">
        <w:r w:rsidRPr="005B1650">
          <w:rPr>
            <w:rStyle w:val="Hyperlink"/>
            <w:rFonts w:ascii="Segoe UI" w:eastAsia="Segoe UI" w:hAnsi="Segoe UI" w:cs="Segoe UI"/>
            <w:b/>
            <w:bCs/>
            <w:sz w:val="18"/>
            <w:szCs w:val="18"/>
          </w:rPr>
          <w:t>santhosh.381411@2freemail.com</w:t>
        </w:r>
      </w:hyperlink>
      <w:r>
        <w:rPr>
          <w:rFonts w:ascii="Segoe UI" w:eastAsia="Segoe UI" w:hAnsi="Segoe UI" w:cs="Segoe UI"/>
          <w:b/>
          <w:bCs/>
          <w:color w:val="FFFFFF"/>
          <w:sz w:val="18"/>
          <w:szCs w:val="18"/>
        </w:rPr>
        <w:t xml:space="preserve"> </w:t>
      </w:r>
      <w:r>
        <w:rPr>
          <w:rFonts w:ascii="Segoe UI" w:eastAsia="Segoe UI" w:hAnsi="Segoe UI" w:cs="Segoe UI"/>
          <w:b/>
          <w:bCs/>
          <w:color w:val="FFFFFF"/>
          <w:sz w:val="18"/>
          <w:szCs w:val="18"/>
        </w:rPr>
        <w:t xml:space="preserve"> | Location: Dubai</w:t>
      </w:r>
    </w:p>
    <w:p w:rsidR="00F16D48" w:rsidRDefault="00C80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40005</wp:posOffset>
            </wp:positionH>
            <wp:positionV relativeFrom="paragraph">
              <wp:posOffset>205740</wp:posOffset>
            </wp:positionV>
            <wp:extent cx="18415" cy="91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D48" w:rsidRDefault="00F16D48">
      <w:pPr>
        <w:spacing w:line="343" w:lineRule="exact"/>
        <w:rPr>
          <w:sz w:val="24"/>
          <w:szCs w:val="24"/>
        </w:rPr>
      </w:pPr>
    </w:p>
    <w:p w:rsidR="00F16D48" w:rsidRDefault="00C80273">
      <w:pPr>
        <w:spacing w:line="228" w:lineRule="auto"/>
        <w:ind w:left="200"/>
        <w:jc w:val="both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18"/>
          <w:szCs w:val="18"/>
          <w:u w:val="single"/>
          <w:shd w:val="clear" w:color="auto" w:fill="EEECE1"/>
        </w:rPr>
        <w:t>Over 10 years</w:t>
      </w:r>
      <w:r>
        <w:rPr>
          <w:rFonts w:ascii="Corbel" w:eastAsia="Corbel" w:hAnsi="Corbel" w:cs="Corbel"/>
          <w:b/>
          <w:bCs/>
          <w:sz w:val="18"/>
          <w:szCs w:val="18"/>
          <w:shd w:val="clear" w:color="auto" w:fill="EEECE1"/>
        </w:rPr>
        <w:t xml:space="preserve"> </w:t>
      </w:r>
      <w:r>
        <w:rPr>
          <w:rFonts w:ascii="Corbel" w:eastAsia="Corbel" w:hAnsi="Corbel" w:cs="Corbel"/>
          <w:sz w:val="18"/>
          <w:szCs w:val="18"/>
          <w:shd w:val="clear" w:color="auto" w:fill="EEECE1"/>
        </w:rPr>
        <w:t>of hands on management experience in</w:t>
      </w:r>
      <w:r>
        <w:rPr>
          <w:rFonts w:ascii="Corbel" w:eastAsia="Corbel" w:hAnsi="Corbel" w:cs="Corbel"/>
          <w:b/>
          <w:bCs/>
          <w:sz w:val="18"/>
          <w:szCs w:val="18"/>
          <w:shd w:val="clear" w:color="auto" w:fill="EEECE1"/>
        </w:rPr>
        <w:t xml:space="preserve"> Administration, Student Management, Training Co-Ordination, Project Management, Banking </w:t>
      </w:r>
      <w:r>
        <w:rPr>
          <w:rFonts w:ascii="Corbel" w:eastAsia="Corbel" w:hAnsi="Corbel" w:cs="Corbel"/>
          <w:sz w:val="18"/>
          <w:szCs w:val="18"/>
          <w:shd w:val="clear" w:color="auto" w:fill="EEECE1"/>
        </w:rPr>
        <w:t>and</w:t>
      </w:r>
      <w:r>
        <w:rPr>
          <w:rFonts w:ascii="Corbel" w:eastAsia="Corbel" w:hAnsi="Corbel" w:cs="Corbel"/>
          <w:b/>
          <w:bCs/>
          <w:sz w:val="18"/>
          <w:szCs w:val="18"/>
          <w:shd w:val="clear" w:color="auto" w:fill="EEECE1"/>
        </w:rPr>
        <w:t xml:space="preserve"> Relationship Management</w:t>
      </w:r>
      <w:r>
        <w:rPr>
          <w:rFonts w:ascii="Corbel" w:eastAsia="Corbel" w:hAnsi="Corbel" w:cs="Corbel"/>
          <w:sz w:val="18"/>
          <w:szCs w:val="18"/>
          <w:shd w:val="clear" w:color="auto" w:fill="EEECE1"/>
        </w:rPr>
        <w:t>. Expertise in making efficient utilization of resources for smooth operation of resources and building</w:t>
      </w:r>
      <w:r>
        <w:rPr>
          <w:rFonts w:ascii="Corbel" w:eastAsia="Corbel" w:hAnsi="Corbel" w:cs="Corbel"/>
          <w:b/>
          <w:bCs/>
          <w:sz w:val="18"/>
          <w:szCs w:val="18"/>
          <w:shd w:val="clear" w:color="auto" w:fill="EEECE1"/>
        </w:rPr>
        <w:t xml:space="preserve"> </w:t>
      </w:r>
      <w:r>
        <w:rPr>
          <w:rFonts w:ascii="Corbel" w:eastAsia="Corbel" w:hAnsi="Corbel" w:cs="Corbel"/>
          <w:sz w:val="18"/>
          <w:szCs w:val="18"/>
          <w:shd w:val="clear" w:color="auto" w:fill="EEECE1"/>
        </w:rPr>
        <w:t xml:space="preserve">pragmatic relationships with stakeholders &amp; clients. Proficient in executing projects in coordination with internal &amp; external parties. Skilled at </w:t>
      </w:r>
      <w:r>
        <w:rPr>
          <w:rFonts w:ascii="Corbel" w:eastAsia="Corbel" w:hAnsi="Corbel" w:cs="Corbel"/>
          <w:sz w:val="18"/>
          <w:szCs w:val="18"/>
        </w:rPr>
        <w:t>evaluating stakeholder using established management systems.</w:t>
      </w:r>
    </w:p>
    <w:p w:rsidR="00F16D48" w:rsidRDefault="00C80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40005</wp:posOffset>
            </wp:positionH>
            <wp:positionV relativeFrom="paragraph">
              <wp:posOffset>-462915</wp:posOffset>
            </wp:positionV>
            <wp:extent cx="6964680" cy="4660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D48" w:rsidRDefault="00F16D48">
      <w:pPr>
        <w:spacing w:line="106" w:lineRule="exact"/>
        <w:rPr>
          <w:sz w:val="24"/>
          <w:szCs w:val="24"/>
        </w:rPr>
      </w:pPr>
    </w:p>
    <w:p w:rsidR="00F16D48" w:rsidRDefault="00C80273">
      <w:pPr>
        <w:ind w:right="-199"/>
        <w:jc w:val="center"/>
        <w:rPr>
          <w:sz w:val="20"/>
          <w:szCs w:val="20"/>
        </w:rPr>
      </w:pPr>
      <w:r>
        <w:rPr>
          <w:rFonts w:ascii="Corbel" w:eastAsia="Corbel" w:hAnsi="Corbel" w:cs="Corbel"/>
          <w:b/>
          <w:bCs/>
          <w:i/>
          <w:iCs/>
          <w:color w:val="984806"/>
          <w:sz w:val="18"/>
          <w:szCs w:val="18"/>
          <w:u w:val="single"/>
        </w:rPr>
        <w:t>Certifications</w:t>
      </w:r>
    </w:p>
    <w:p w:rsidR="00F16D48" w:rsidRDefault="00C80273">
      <w:pPr>
        <w:spacing w:line="181" w:lineRule="auto"/>
        <w:ind w:right="-199"/>
        <w:jc w:val="center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14"/>
          <w:szCs w:val="14"/>
        </w:rPr>
        <w:t>Bachelor of Engineering</w:t>
      </w:r>
      <w:r>
        <w:rPr>
          <w:rFonts w:ascii="MS PGothic" w:eastAsia="MS PGothic" w:hAnsi="MS PGothic" w:cs="MS PGothic"/>
          <w:b/>
          <w:bCs/>
          <w:sz w:val="25"/>
          <w:szCs w:val="25"/>
          <w:vertAlign w:val="superscript"/>
        </w:rPr>
        <w:t>❑</w:t>
      </w:r>
      <w:r>
        <w:rPr>
          <w:rFonts w:ascii="Corbel" w:eastAsia="Corbel" w:hAnsi="Corbel" w:cs="Corbel"/>
          <w:b/>
          <w:bCs/>
          <w:sz w:val="14"/>
          <w:szCs w:val="14"/>
        </w:rPr>
        <w:t xml:space="preserve"> MBA- </w:t>
      </w:r>
      <w:r>
        <w:rPr>
          <w:rFonts w:ascii="Corbel" w:eastAsia="Corbel" w:hAnsi="Corbel" w:cs="Corbel"/>
          <w:b/>
          <w:bCs/>
          <w:sz w:val="14"/>
          <w:szCs w:val="14"/>
        </w:rPr>
        <w:t xml:space="preserve">Finance </w:t>
      </w:r>
      <w:r>
        <w:rPr>
          <w:rFonts w:ascii="MS PGothic" w:eastAsia="MS PGothic" w:hAnsi="MS PGothic" w:cs="MS PGothic"/>
          <w:b/>
          <w:bCs/>
          <w:sz w:val="25"/>
          <w:szCs w:val="25"/>
          <w:vertAlign w:val="superscript"/>
        </w:rPr>
        <w:t>❑</w:t>
      </w:r>
      <w:r>
        <w:rPr>
          <w:rFonts w:ascii="Corbel" w:eastAsia="Corbel" w:hAnsi="Corbel" w:cs="Corbel"/>
          <w:b/>
          <w:bCs/>
          <w:sz w:val="14"/>
          <w:szCs w:val="14"/>
        </w:rPr>
        <w:t>Certified Fraud Examiner from ACFE</w:t>
      </w:r>
    </w:p>
    <w:p w:rsidR="00F16D48" w:rsidRDefault="00C80273">
      <w:pPr>
        <w:spacing w:line="201" w:lineRule="auto"/>
        <w:ind w:right="-199"/>
        <w:jc w:val="center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  <w:t>❑</w:t>
      </w:r>
      <w:r>
        <w:rPr>
          <w:rFonts w:ascii="Corbel" w:eastAsia="Corbel" w:hAnsi="Corbel" w:cs="Corbel"/>
          <w:b/>
          <w:bCs/>
          <w:sz w:val="18"/>
          <w:szCs w:val="18"/>
        </w:rPr>
        <w:t xml:space="preserve">CAIIB </w:t>
      </w:r>
      <w:r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  <w:t>❑</w:t>
      </w:r>
      <w:r>
        <w:rPr>
          <w:rFonts w:ascii="Corbel" w:eastAsia="Corbel" w:hAnsi="Corbel" w:cs="Corbel"/>
          <w:b/>
          <w:bCs/>
          <w:sz w:val="18"/>
          <w:szCs w:val="18"/>
        </w:rPr>
        <w:t>AML-KYC</w:t>
      </w:r>
      <w:r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  <w:t>❑</w:t>
      </w:r>
      <w:r>
        <w:rPr>
          <w:rFonts w:ascii="Corbel" w:eastAsia="Corbel" w:hAnsi="Corbel" w:cs="Corbel"/>
          <w:b/>
          <w:bCs/>
          <w:sz w:val="18"/>
          <w:szCs w:val="18"/>
        </w:rPr>
        <w:t>Trade Finance</w:t>
      </w:r>
      <w:r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  <w:t>❑</w:t>
      </w:r>
      <w:r>
        <w:rPr>
          <w:rFonts w:ascii="Corbel" w:eastAsia="Corbel" w:hAnsi="Corbel" w:cs="Corbel"/>
          <w:b/>
          <w:bCs/>
          <w:sz w:val="18"/>
          <w:szCs w:val="18"/>
        </w:rPr>
        <w:t>SME Finance for Bankers</w:t>
      </w:r>
      <w:r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  <w:t>❑</w:t>
      </w:r>
      <w:r>
        <w:rPr>
          <w:rFonts w:ascii="Corbel" w:eastAsia="Corbel" w:hAnsi="Corbel" w:cs="Corbel"/>
          <w:b/>
          <w:bCs/>
          <w:sz w:val="18"/>
          <w:szCs w:val="18"/>
        </w:rPr>
        <w:t>Information System Banker</w:t>
      </w:r>
    </w:p>
    <w:p w:rsidR="00F16D48" w:rsidRDefault="00F16D48">
      <w:pPr>
        <w:spacing w:line="10" w:lineRule="exact"/>
        <w:rPr>
          <w:sz w:val="24"/>
          <w:szCs w:val="24"/>
        </w:rPr>
      </w:pPr>
    </w:p>
    <w:p w:rsidR="00F16D48" w:rsidRDefault="00C80273">
      <w:pPr>
        <w:ind w:right="-179"/>
        <w:jc w:val="center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18"/>
          <w:szCs w:val="18"/>
        </w:rPr>
        <w:t>PROFILE SYNOPSIS</w:t>
      </w:r>
    </w:p>
    <w:p w:rsidR="00F16D48" w:rsidRDefault="00C80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108585</wp:posOffset>
            </wp:positionH>
            <wp:positionV relativeFrom="paragraph">
              <wp:posOffset>13335</wp:posOffset>
            </wp:positionV>
            <wp:extent cx="6896100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D48" w:rsidRDefault="00F16D48">
      <w:pPr>
        <w:spacing w:line="103" w:lineRule="exact"/>
        <w:rPr>
          <w:sz w:val="24"/>
          <w:szCs w:val="24"/>
        </w:rPr>
      </w:pPr>
    </w:p>
    <w:p w:rsidR="00F16D48" w:rsidRDefault="00C80273">
      <w:pPr>
        <w:ind w:right="-199"/>
        <w:jc w:val="center"/>
        <w:rPr>
          <w:sz w:val="20"/>
          <w:szCs w:val="20"/>
        </w:rPr>
      </w:pPr>
      <w:r>
        <w:rPr>
          <w:rFonts w:ascii="Corbel" w:eastAsia="Corbel" w:hAnsi="Corbel" w:cs="Corbel"/>
          <w:b/>
          <w:bCs/>
          <w:i/>
          <w:iCs/>
          <w:color w:val="984806"/>
          <w:sz w:val="18"/>
          <w:szCs w:val="18"/>
          <w:u w:val="single"/>
        </w:rPr>
        <w:t>Skill Set</w:t>
      </w:r>
    </w:p>
    <w:p w:rsidR="00F16D48" w:rsidRDefault="00C80273">
      <w:pPr>
        <w:spacing w:line="183" w:lineRule="auto"/>
        <w:ind w:right="-199"/>
        <w:jc w:val="center"/>
        <w:rPr>
          <w:sz w:val="20"/>
          <w:szCs w:val="20"/>
        </w:rPr>
      </w:pPr>
      <w:r>
        <w:rPr>
          <w:rFonts w:ascii="Corbel" w:eastAsia="Corbel" w:hAnsi="Corbel" w:cs="Corbel"/>
          <w:sz w:val="14"/>
          <w:szCs w:val="14"/>
        </w:rPr>
        <w:t xml:space="preserve">General Administration </w:t>
      </w:r>
      <w:r>
        <w:rPr>
          <w:rFonts w:ascii="MS PGothic" w:eastAsia="MS PGothic" w:hAnsi="MS PGothic" w:cs="MS PGothic"/>
          <w:b/>
          <w:bCs/>
          <w:sz w:val="25"/>
          <w:szCs w:val="25"/>
          <w:vertAlign w:val="superscript"/>
        </w:rPr>
        <w:t>❑</w:t>
      </w:r>
      <w:r>
        <w:rPr>
          <w:rFonts w:ascii="Corbel" w:eastAsia="Corbel" w:hAnsi="Corbel" w:cs="Corbel"/>
          <w:sz w:val="14"/>
          <w:szCs w:val="14"/>
        </w:rPr>
        <w:t xml:space="preserve">Project Coordination </w:t>
      </w:r>
      <w:r>
        <w:rPr>
          <w:rFonts w:ascii="MS PGothic" w:eastAsia="MS PGothic" w:hAnsi="MS PGothic" w:cs="MS PGothic"/>
          <w:b/>
          <w:bCs/>
          <w:sz w:val="25"/>
          <w:szCs w:val="25"/>
          <w:vertAlign w:val="superscript"/>
        </w:rPr>
        <w:t>❑</w:t>
      </w:r>
      <w:r>
        <w:rPr>
          <w:rFonts w:ascii="Corbel" w:eastAsia="Corbel" w:hAnsi="Corbel" w:cs="Corbel"/>
          <w:sz w:val="14"/>
          <w:szCs w:val="14"/>
        </w:rPr>
        <w:t xml:space="preserve"> Client Onboarding </w:t>
      </w:r>
      <w:r>
        <w:rPr>
          <w:rFonts w:ascii="MS PGothic" w:eastAsia="MS PGothic" w:hAnsi="MS PGothic" w:cs="MS PGothic"/>
          <w:b/>
          <w:bCs/>
          <w:sz w:val="25"/>
          <w:szCs w:val="25"/>
          <w:vertAlign w:val="superscript"/>
        </w:rPr>
        <w:t>❑</w:t>
      </w:r>
      <w:r>
        <w:rPr>
          <w:rFonts w:ascii="Corbel" w:eastAsia="Corbel" w:hAnsi="Corbel" w:cs="Corbel"/>
          <w:sz w:val="14"/>
          <w:szCs w:val="14"/>
        </w:rPr>
        <w:t xml:space="preserve"> Student Management </w:t>
      </w:r>
      <w:r>
        <w:rPr>
          <w:rFonts w:ascii="MS PGothic" w:eastAsia="MS PGothic" w:hAnsi="MS PGothic" w:cs="MS PGothic"/>
          <w:b/>
          <w:bCs/>
          <w:sz w:val="25"/>
          <w:szCs w:val="25"/>
          <w:vertAlign w:val="superscript"/>
        </w:rPr>
        <w:t>❑</w:t>
      </w:r>
      <w:r>
        <w:rPr>
          <w:rFonts w:ascii="Corbel" w:eastAsia="Corbel" w:hAnsi="Corbel" w:cs="Corbel"/>
          <w:sz w:val="14"/>
          <w:szCs w:val="14"/>
        </w:rPr>
        <w:t xml:space="preserve"> Training Co-Ordination</w:t>
      </w:r>
    </w:p>
    <w:p w:rsidR="00F16D48" w:rsidRDefault="00C80273">
      <w:pPr>
        <w:spacing w:line="187" w:lineRule="auto"/>
        <w:ind w:right="-199"/>
        <w:jc w:val="center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sz w:val="23"/>
          <w:szCs w:val="23"/>
          <w:vertAlign w:val="superscript"/>
        </w:rPr>
        <w:t>❑</w:t>
      </w:r>
      <w:r>
        <w:rPr>
          <w:rFonts w:ascii="Corbel" w:eastAsia="Corbel" w:hAnsi="Corbel" w:cs="Corbel"/>
          <w:sz w:val="14"/>
          <w:szCs w:val="14"/>
        </w:rPr>
        <w:t xml:space="preserve">Quality Management </w:t>
      </w:r>
      <w:r>
        <w:rPr>
          <w:rFonts w:ascii="MS PGothic" w:eastAsia="MS PGothic" w:hAnsi="MS PGothic" w:cs="MS PGothic"/>
          <w:b/>
          <w:bCs/>
          <w:sz w:val="23"/>
          <w:szCs w:val="23"/>
          <w:vertAlign w:val="superscript"/>
        </w:rPr>
        <w:t>❑</w:t>
      </w:r>
      <w:r>
        <w:rPr>
          <w:rFonts w:ascii="Corbel" w:eastAsia="Corbel" w:hAnsi="Corbel" w:cs="Corbel"/>
          <w:sz w:val="14"/>
          <w:szCs w:val="14"/>
        </w:rPr>
        <w:t xml:space="preserve"> Team Leadership </w:t>
      </w:r>
      <w:r>
        <w:rPr>
          <w:rFonts w:ascii="MS PGothic" w:eastAsia="MS PGothic" w:hAnsi="MS PGothic" w:cs="MS PGothic"/>
          <w:b/>
          <w:bCs/>
          <w:sz w:val="23"/>
          <w:szCs w:val="23"/>
          <w:vertAlign w:val="superscript"/>
        </w:rPr>
        <w:t>❑</w:t>
      </w:r>
      <w:r>
        <w:rPr>
          <w:rFonts w:ascii="Corbel" w:eastAsia="Corbel" w:hAnsi="Corbel" w:cs="Corbel"/>
          <w:sz w:val="14"/>
          <w:szCs w:val="14"/>
        </w:rPr>
        <w:t xml:space="preserve">Sales &amp; Acquisition </w:t>
      </w:r>
      <w:r>
        <w:rPr>
          <w:rFonts w:ascii="MS PGothic" w:eastAsia="MS PGothic" w:hAnsi="MS PGothic" w:cs="MS PGothic"/>
          <w:b/>
          <w:bCs/>
          <w:sz w:val="23"/>
          <w:szCs w:val="23"/>
          <w:vertAlign w:val="superscript"/>
        </w:rPr>
        <w:t>❑</w:t>
      </w:r>
      <w:r>
        <w:rPr>
          <w:rFonts w:ascii="Corbel" w:eastAsia="Corbel" w:hAnsi="Corbel" w:cs="Corbel"/>
          <w:sz w:val="14"/>
          <w:szCs w:val="14"/>
        </w:rPr>
        <w:t xml:space="preserve">Financial Statement Analysis </w:t>
      </w:r>
      <w:r>
        <w:rPr>
          <w:rFonts w:ascii="MS PGothic" w:eastAsia="MS PGothic" w:hAnsi="MS PGothic" w:cs="MS PGothic"/>
          <w:b/>
          <w:bCs/>
          <w:sz w:val="23"/>
          <w:szCs w:val="23"/>
          <w:vertAlign w:val="superscript"/>
        </w:rPr>
        <w:t>❑</w:t>
      </w:r>
      <w:r>
        <w:rPr>
          <w:rFonts w:ascii="Corbel" w:eastAsia="Corbel" w:hAnsi="Corbel" w:cs="Corbel"/>
          <w:sz w:val="14"/>
          <w:szCs w:val="14"/>
        </w:rPr>
        <w:t xml:space="preserve"> Relationship Management</w:t>
      </w:r>
    </w:p>
    <w:p w:rsidR="00F16D48" w:rsidRDefault="00F16D48">
      <w:pPr>
        <w:spacing w:line="1" w:lineRule="exact"/>
        <w:rPr>
          <w:sz w:val="24"/>
          <w:szCs w:val="24"/>
        </w:rPr>
      </w:pPr>
    </w:p>
    <w:p w:rsidR="00F16D48" w:rsidRDefault="00C80273">
      <w:pPr>
        <w:numPr>
          <w:ilvl w:val="0"/>
          <w:numId w:val="1"/>
        </w:numPr>
        <w:tabs>
          <w:tab w:val="left" w:pos="3280"/>
        </w:tabs>
        <w:ind w:left="3280" w:hanging="197"/>
        <w:rPr>
          <w:rFonts w:ascii="MS PGothic" w:eastAsia="MS PGothic" w:hAnsi="MS PGothic" w:cs="MS PGothic"/>
          <w:b/>
          <w:bCs/>
          <w:sz w:val="29"/>
          <w:szCs w:val="29"/>
          <w:vertAlign w:val="superscript"/>
        </w:rPr>
      </w:pPr>
      <w:r>
        <w:rPr>
          <w:rFonts w:ascii="Corbel" w:eastAsia="Corbel" w:hAnsi="Corbel" w:cs="Corbel"/>
          <w:sz w:val="16"/>
          <w:szCs w:val="16"/>
        </w:rPr>
        <w:t xml:space="preserve">Project Management </w:t>
      </w:r>
      <w:r>
        <w:rPr>
          <w:rFonts w:ascii="MS PGothic" w:eastAsia="MS PGothic" w:hAnsi="MS PGothic" w:cs="MS PGothic"/>
          <w:b/>
          <w:bCs/>
          <w:sz w:val="29"/>
          <w:szCs w:val="29"/>
          <w:vertAlign w:val="superscript"/>
        </w:rPr>
        <w:t>❑</w:t>
      </w:r>
      <w:r>
        <w:rPr>
          <w:rFonts w:ascii="Corbel" w:eastAsia="Corbel" w:hAnsi="Corbel" w:cs="Corbel"/>
          <w:sz w:val="16"/>
          <w:szCs w:val="16"/>
        </w:rPr>
        <w:t xml:space="preserve"> Team Leadership </w:t>
      </w:r>
      <w:r>
        <w:rPr>
          <w:rFonts w:ascii="MS PGothic" w:eastAsia="MS PGothic" w:hAnsi="MS PGothic" w:cs="MS PGothic"/>
          <w:b/>
          <w:bCs/>
          <w:sz w:val="29"/>
          <w:szCs w:val="29"/>
          <w:vertAlign w:val="superscript"/>
        </w:rPr>
        <w:t>❑</w:t>
      </w:r>
      <w:r>
        <w:rPr>
          <w:rFonts w:ascii="Corbel" w:eastAsia="Corbel" w:hAnsi="Corbel" w:cs="Corbel"/>
          <w:sz w:val="16"/>
          <w:szCs w:val="16"/>
        </w:rPr>
        <w:t>People Management</w:t>
      </w:r>
    </w:p>
    <w:p w:rsidR="00F16D48" w:rsidRDefault="00F16D48">
      <w:pPr>
        <w:spacing w:line="26" w:lineRule="exact"/>
        <w:rPr>
          <w:sz w:val="24"/>
          <w:szCs w:val="24"/>
        </w:rPr>
      </w:pPr>
    </w:p>
    <w:p w:rsidR="00F16D48" w:rsidRDefault="00C80273">
      <w:pPr>
        <w:ind w:right="-199"/>
        <w:jc w:val="center"/>
        <w:rPr>
          <w:sz w:val="20"/>
          <w:szCs w:val="20"/>
        </w:rPr>
      </w:pPr>
      <w:r>
        <w:rPr>
          <w:rFonts w:ascii="Corbel" w:eastAsia="Corbel" w:hAnsi="Corbel" w:cs="Corbel"/>
          <w:b/>
          <w:bCs/>
          <w:i/>
          <w:iCs/>
          <w:color w:val="984806"/>
          <w:sz w:val="18"/>
          <w:szCs w:val="18"/>
          <w:u w:val="single"/>
        </w:rPr>
        <w:t>Functional Areas:</w:t>
      </w:r>
    </w:p>
    <w:p w:rsidR="00F16D48" w:rsidRDefault="00F16D48">
      <w:pPr>
        <w:spacing w:line="98" w:lineRule="exact"/>
        <w:rPr>
          <w:sz w:val="24"/>
          <w:szCs w:val="24"/>
        </w:rPr>
      </w:pPr>
    </w:p>
    <w:p w:rsidR="00F16D48" w:rsidRDefault="00C80273">
      <w:pPr>
        <w:numPr>
          <w:ilvl w:val="0"/>
          <w:numId w:val="2"/>
        </w:numPr>
        <w:tabs>
          <w:tab w:val="left" w:pos="560"/>
        </w:tabs>
        <w:spacing w:line="183" w:lineRule="auto"/>
        <w:ind w:left="560" w:hanging="360"/>
        <w:rPr>
          <w:rFonts w:ascii="Wingdings 3" w:eastAsia="Wingdings 3" w:hAnsi="Wingdings 3" w:cs="Wingdings 3"/>
          <w:sz w:val="29"/>
          <w:szCs w:val="29"/>
          <w:vertAlign w:val="superscript"/>
        </w:rPr>
      </w:pPr>
      <w:r>
        <w:rPr>
          <w:rFonts w:ascii="Corbel" w:eastAsia="Corbel" w:hAnsi="Corbel" w:cs="Corbel"/>
          <w:sz w:val="16"/>
          <w:szCs w:val="16"/>
        </w:rPr>
        <w:t xml:space="preserve">Result-focused professional, verified </w:t>
      </w:r>
      <w:r>
        <w:rPr>
          <w:rFonts w:ascii="Corbel" w:eastAsia="Corbel" w:hAnsi="Corbel" w:cs="Corbel"/>
          <w:sz w:val="16"/>
          <w:szCs w:val="16"/>
        </w:rPr>
        <w:t>proficiency in sales &amp; Marketing, Training, Student Management, Project Management, Distribution &amp; Channel Management, Market/Competitor Management and Recruitment Management</w:t>
      </w:r>
    </w:p>
    <w:p w:rsidR="00F16D48" w:rsidRDefault="00F16D48">
      <w:pPr>
        <w:spacing w:line="100" w:lineRule="exact"/>
        <w:rPr>
          <w:rFonts w:ascii="Wingdings 3" w:eastAsia="Wingdings 3" w:hAnsi="Wingdings 3" w:cs="Wingdings 3"/>
          <w:sz w:val="29"/>
          <w:szCs w:val="29"/>
          <w:vertAlign w:val="superscript"/>
        </w:rPr>
      </w:pPr>
    </w:p>
    <w:p w:rsidR="00F16D48" w:rsidRDefault="00C80273">
      <w:pPr>
        <w:numPr>
          <w:ilvl w:val="0"/>
          <w:numId w:val="2"/>
        </w:numPr>
        <w:tabs>
          <w:tab w:val="left" w:pos="560"/>
        </w:tabs>
        <w:spacing w:line="183" w:lineRule="auto"/>
        <w:ind w:left="560" w:hanging="360"/>
        <w:rPr>
          <w:rFonts w:ascii="Wingdings 3" w:eastAsia="Wingdings 3" w:hAnsi="Wingdings 3" w:cs="Wingdings 3"/>
          <w:sz w:val="29"/>
          <w:szCs w:val="29"/>
          <w:vertAlign w:val="superscript"/>
        </w:rPr>
      </w:pPr>
      <w:r>
        <w:rPr>
          <w:rFonts w:ascii="Corbel" w:eastAsia="Corbel" w:hAnsi="Corbel" w:cs="Corbel"/>
          <w:sz w:val="16"/>
          <w:szCs w:val="16"/>
        </w:rPr>
        <w:t>Successfully on-boarded 14000 students for skill training &amp; other university edu</w:t>
      </w:r>
      <w:r>
        <w:rPr>
          <w:rFonts w:ascii="Corbel" w:eastAsia="Corbel" w:hAnsi="Corbel" w:cs="Corbel"/>
          <w:sz w:val="16"/>
          <w:szCs w:val="16"/>
        </w:rPr>
        <w:t>cation by maintaining effective relationships, customer services and technical delivery</w:t>
      </w:r>
    </w:p>
    <w:p w:rsidR="00F16D48" w:rsidRDefault="00C80273">
      <w:pPr>
        <w:numPr>
          <w:ilvl w:val="0"/>
          <w:numId w:val="2"/>
        </w:numPr>
        <w:tabs>
          <w:tab w:val="left" w:pos="560"/>
        </w:tabs>
        <w:spacing w:line="183" w:lineRule="auto"/>
        <w:ind w:left="560" w:hanging="360"/>
        <w:rPr>
          <w:rFonts w:ascii="Wingdings 3" w:eastAsia="Wingdings 3" w:hAnsi="Wingdings 3" w:cs="Wingdings 3"/>
          <w:sz w:val="32"/>
          <w:szCs w:val="32"/>
          <w:vertAlign w:val="superscript"/>
        </w:rPr>
      </w:pPr>
      <w:r>
        <w:rPr>
          <w:rFonts w:ascii="Corbel" w:eastAsia="Corbel" w:hAnsi="Corbel" w:cs="Corbel"/>
          <w:sz w:val="17"/>
          <w:szCs w:val="17"/>
        </w:rPr>
        <w:t>Experienced in handling administrative activities and implementing operational plans for smooth running of the institute</w:t>
      </w:r>
    </w:p>
    <w:p w:rsidR="00F16D48" w:rsidRDefault="00F16D48">
      <w:pPr>
        <w:spacing w:line="99" w:lineRule="exact"/>
        <w:rPr>
          <w:rFonts w:ascii="Wingdings 3" w:eastAsia="Wingdings 3" w:hAnsi="Wingdings 3" w:cs="Wingdings 3"/>
          <w:sz w:val="32"/>
          <w:szCs w:val="32"/>
          <w:vertAlign w:val="superscript"/>
        </w:rPr>
      </w:pPr>
    </w:p>
    <w:p w:rsidR="00F16D48" w:rsidRDefault="00C80273">
      <w:pPr>
        <w:numPr>
          <w:ilvl w:val="0"/>
          <w:numId w:val="2"/>
        </w:numPr>
        <w:tabs>
          <w:tab w:val="left" w:pos="560"/>
        </w:tabs>
        <w:ind w:left="560" w:hanging="360"/>
        <w:rPr>
          <w:rFonts w:ascii="Wingdings 3" w:eastAsia="Wingdings 3" w:hAnsi="Wingdings 3" w:cs="Wingdings 3"/>
          <w:sz w:val="31"/>
          <w:szCs w:val="31"/>
          <w:vertAlign w:val="superscript"/>
        </w:rPr>
      </w:pPr>
      <w:r>
        <w:rPr>
          <w:rFonts w:ascii="Corbel" w:eastAsia="Corbel" w:hAnsi="Corbel" w:cs="Corbel"/>
          <w:sz w:val="16"/>
          <w:szCs w:val="16"/>
        </w:rPr>
        <w:t>Spearheaded curriculum delivery methodologies,</w:t>
      </w:r>
      <w:r>
        <w:rPr>
          <w:rFonts w:ascii="Corbel" w:eastAsia="Corbel" w:hAnsi="Corbel" w:cs="Corbel"/>
          <w:sz w:val="16"/>
          <w:szCs w:val="16"/>
        </w:rPr>
        <w:t xml:space="preserve"> professional development, implementation of educational programs and planning of academic calendar</w:t>
      </w:r>
    </w:p>
    <w:p w:rsidR="00F16D48" w:rsidRDefault="00F16D48">
      <w:pPr>
        <w:spacing w:line="146" w:lineRule="exact"/>
        <w:rPr>
          <w:rFonts w:ascii="Wingdings 3" w:eastAsia="Wingdings 3" w:hAnsi="Wingdings 3" w:cs="Wingdings 3"/>
          <w:sz w:val="31"/>
          <w:szCs w:val="31"/>
          <w:vertAlign w:val="superscript"/>
        </w:rPr>
      </w:pPr>
    </w:p>
    <w:p w:rsidR="00F16D48" w:rsidRDefault="00C80273">
      <w:pPr>
        <w:numPr>
          <w:ilvl w:val="0"/>
          <w:numId w:val="2"/>
        </w:numPr>
        <w:tabs>
          <w:tab w:val="left" w:pos="560"/>
        </w:tabs>
        <w:spacing w:line="183" w:lineRule="auto"/>
        <w:ind w:left="560" w:hanging="360"/>
        <w:rPr>
          <w:rFonts w:ascii="Wingdings 3" w:eastAsia="Wingdings 3" w:hAnsi="Wingdings 3" w:cs="Wingdings 3"/>
          <w:sz w:val="29"/>
          <w:szCs w:val="29"/>
          <w:vertAlign w:val="superscript"/>
        </w:rPr>
      </w:pPr>
      <w:r>
        <w:rPr>
          <w:rFonts w:ascii="Corbel" w:eastAsia="Corbel" w:hAnsi="Corbel" w:cs="Corbel"/>
          <w:sz w:val="16"/>
          <w:szCs w:val="16"/>
        </w:rPr>
        <w:t>Experienced in documenting risk mitigation activities, surveillance of activities while making efficient utilization of analytical tools for monitoring com</w:t>
      </w:r>
      <w:r>
        <w:rPr>
          <w:rFonts w:ascii="Corbel" w:eastAsia="Corbel" w:hAnsi="Corbel" w:cs="Corbel"/>
          <w:sz w:val="16"/>
          <w:szCs w:val="16"/>
        </w:rPr>
        <w:t>pliance risk events</w:t>
      </w:r>
    </w:p>
    <w:p w:rsidR="00F16D48" w:rsidRDefault="00F16D48">
      <w:pPr>
        <w:spacing w:line="98" w:lineRule="exact"/>
        <w:rPr>
          <w:rFonts w:ascii="Wingdings 3" w:eastAsia="Wingdings 3" w:hAnsi="Wingdings 3" w:cs="Wingdings 3"/>
          <w:sz w:val="29"/>
          <w:szCs w:val="29"/>
          <w:vertAlign w:val="superscript"/>
        </w:rPr>
      </w:pPr>
    </w:p>
    <w:p w:rsidR="00F16D48" w:rsidRDefault="00C80273">
      <w:pPr>
        <w:numPr>
          <w:ilvl w:val="0"/>
          <w:numId w:val="2"/>
        </w:numPr>
        <w:tabs>
          <w:tab w:val="left" w:pos="560"/>
        </w:tabs>
        <w:spacing w:line="183" w:lineRule="auto"/>
        <w:ind w:left="560" w:hanging="360"/>
        <w:rPr>
          <w:rFonts w:ascii="Wingdings 3" w:eastAsia="Wingdings 3" w:hAnsi="Wingdings 3" w:cs="Wingdings 3"/>
          <w:sz w:val="29"/>
          <w:szCs w:val="29"/>
          <w:vertAlign w:val="superscript"/>
        </w:rPr>
      </w:pPr>
      <w:r>
        <w:rPr>
          <w:rFonts w:ascii="Corbel" w:eastAsia="Corbel" w:hAnsi="Corbel" w:cs="Corbel"/>
          <w:sz w:val="16"/>
          <w:szCs w:val="16"/>
        </w:rPr>
        <w:t>Adroit in identifying trends in data and proactively advising on identified external &amp; internal risks while leading the Audit, Regulatory, and other reviews of the compliance program</w:t>
      </w:r>
    </w:p>
    <w:p w:rsidR="00F16D48" w:rsidRDefault="00F16D48">
      <w:pPr>
        <w:spacing w:line="100" w:lineRule="exact"/>
        <w:rPr>
          <w:rFonts w:ascii="Wingdings 3" w:eastAsia="Wingdings 3" w:hAnsi="Wingdings 3" w:cs="Wingdings 3"/>
          <w:sz w:val="29"/>
          <w:szCs w:val="29"/>
          <w:vertAlign w:val="superscript"/>
        </w:rPr>
      </w:pPr>
    </w:p>
    <w:p w:rsidR="00F16D48" w:rsidRDefault="00C80273">
      <w:pPr>
        <w:numPr>
          <w:ilvl w:val="0"/>
          <w:numId w:val="2"/>
        </w:numPr>
        <w:tabs>
          <w:tab w:val="left" w:pos="560"/>
        </w:tabs>
        <w:spacing w:line="183" w:lineRule="auto"/>
        <w:ind w:left="560" w:hanging="360"/>
        <w:rPr>
          <w:rFonts w:ascii="Wingdings 3" w:eastAsia="Wingdings 3" w:hAnsi="Wingdings 3" w:cs="Wingdings 3"/>
          <w:sz w:val="29"/>
          <w:szCs w:val="29"/>
          <w:vertAlign w:val="superscript"/>
        </w:rPr>
      </w:pPr>
      <w:r>
        <w:rPr>
          <w:rFonts w:ascii="Corbel" w:eastAsia="Corbel" w:hAnsi="Corbel" w:cs="Corbel"/>
          <w:sz w:val="16"/>
          <w:szCs w:val="16"/>
        </w:rPr>
        <w:t xml:space="preserve">Insightful experience in managing compliance </w:t>
      </w:r>
      <w:r>
        <w:rPr>
          <w:rFonts w:ascii="Corbel" w:eastAsia="Corbel" w:hAnsi="Corbel" w:cs="Corbel"/>
          <w:sz w:val="16"/>
          <w:szCs w:val="16"/>
        </w:rPr>
        <w:t>systems and applications while employing a tactical approach to drive operational efficiencies and monitor structural changes for internal &amp; external audit requirements</w:t>
      </w:r>
    </w:p>
    <w:p w:rsidR="00F16D48" w:rsidRDefault="00F16D48">
      <w:pPr>
        <w:spacing w:line="98" w:lineRule="exact"/>
        <w:rPr>
          <w:rFonts w:ascii="Wingdings 3" w:eastAsia="Wingdings 3" w:hAnsi="Wingdings 3" w:cs="Wingdings 3"/>
          <w:sz w:val="29"/>
          <w:szCs w:val="29"/>
          <w:vertAlign w:val="superscript"/>
        </w:rPr>
      </w:pPr>
    </w:p>
    <w:p w:rsidR="00F16D48" w:rsidRDefault="00C80273">
      <w:pPr>
        <w:numPr>
          <w:ilvl w:val="0"/>
          <w:numId w:val="2"/>
        </w:numPr>
        <w:tabs>
          <w:tab w:val="left" w:pos="560"/>
        </w:tabs>
        <w:spacing w:line="181" w:lineRule="auto"/>
        <w:ind w:left="560" w:hanging="360"/>
        <w:rPr>
          <w:rFonts w:ascii="Wingdings 3" w:eastAsia="Wingdings 3" w:hAnsi="Wingdings 3" w:cs="Wingdings 3"/>
          <w:sz w:val="29"/>
          <w:szCs w:val="29"/>
          <w:vertAlign w:val="superscript"/>
        </w:rPr>
      </w:pPr>
      <w:r>
        <w:rPr>
          <w:rFonts w:ascii="Corbel" w:eastAsia="Corbel" w:hAnsi="Corbel" w:cs="Corbel"/>
          <w:sz w:val="16"/>
          <w:szCs w:val="16"/>
        </w:rPr>
        <w:t>Proven abilities in determining the risk appetite using excellent auditing &amp; reporting</w:t>
      </w:r>
      <w:r>
        <w:rPr>
          <w:rFonts w:ascii="Corbel" w:eastAsia="Corbel" w:hAnsi="Corbel" w:cs="Corbel"/>
          <w:sz w:val="16"/>
          <w:szCs w:val="16"/>
        </w:rPr>
        <w:t xml:space="preserve"> skills, thereby </w:t>
      </w:r>
      <w:r>
        <w:rPr>
          <w:rFonts w:ascii="Corbel" w:eastAsia="Corbel" w:hAnsi="Corbel" w:cs="Corbel"/>
          <w:sz w:val="16"/>
          <w:szCs w:val="16"/>
          <w:u w:val="single"/>
        </w:rPr>
        <w:t>promoting superior operational efficiency,</w:t>
      </w:r>
      <w:r>
        <w:rPr>
          <w:rFonts w:ascii="Corbel" w:eastAsia="Corbel" w:hAnsi="Corbel" w:cs="Corbel"/>
          <w:sz w:val="16"/>
          <w:szCs w:val="16"/>
        </w:rPr>
        <w:t xml:space="preserve"> for achieving cost control, client satisfaction, corporate value addition, and process excellence</w:t>
      </w:r>
    </w:p>
    <w:p w:rsidR="00F16D48" w:rsidRDefault="00F16D48">
      <w:pPr>
        <w:spacing w:line="1" w:lineRule="exact"/>
        <w:rPr>
          <w:rFonts w:ascii="Wingdings 3" w:eastAsia="Wingdings 3" w:hAnsi="Wingdings 3" w:cs="Wingdings 3"/>
          <w:sz w:val="29"/>
          <w:szCs w:val="29"/>
          <w:vertAlign w:val="superscript"/>
        </w:rPr>
      </w:pPr>
    </w:p>
    <w:p w:rsidR="00F16D48" w:rsidRDefault="00C80273">
      <w:pPr>
        <w:numPr>
          <w:ilvl w:val="0"/>
          <w:numId w:val="2"/>
        </w:numPr>
        <w:tabs>
          <w:tab w:val="left" w:pos="560"/>
        </w:tabs>
        <w:spacing w:line="182" w:lineRule="auto"/>
        <w:ind w:left="560" w:hanging="360"/>
        <w:rPr>
          <w:rFonts w:ascii="Wingdings 3" w:eastAsia="Wingdings 3" w:hAnsi="Wingdings 3" w:cs="Wingdings 3"/>
          <w:sz w:val="31"/>
          <w:szCs w:val="31"/>
          <w:vertAlign w:val="superscript"/>
        </w:rPr>
      </w:pPr>
      <w:r>
        <w:rPr>
          <w:rFonts w:ascii="Corbel" w:eastAsia="Corbel" w:hAnsi="Corbel" w:cs="Corbel"/>
          <w:sz w:val="16"/>
          <w:szCs w:val="16"/>
        </w:rPr>
        <w:t>Adroit in working across department and experienced in supervision in the maintenance of internal</w:t>
      </w:r>
      <w:r>
        <w:rPr>
          <w:rFonts w:ascii="Corbel" w:eastAsia="Corbel" w:hAnsi="Corbel" w:cs="Corbel"/>
          <w:sz w:val="16"/>
          <w:szCs w:val="16"/>
        </w:rPr>
        <w:t xml:space="preserve"> controls</w:t>
      </w:r>
    </w:p>
    <w:p w:rsidR="00F16D48" w:rsidRDefault="00F16D48">
      <w:pPr>
        <w:spacing w:line="89" w:lineRule="exact"/>
        <w:rPr>
          <w:rFonts w:ascii="Wingdings 3" w:eastAsia="Wingdings 3" w:hAnsi="Wingdings 3" w:cs="Wingdings 3"/>
          <w:sz w:val="31"/>
          <w:szCs w:val="31"/>
          <w:vertAlign w:val="superscript"/>
        </w:rPr>
      </w:pPr>
    </w:p>
    <w:p w:rsidR="00F16D48" w:rsidRDefault="00C80273">
      <w:pPr>
        <w:numPr>
          <w:ilvl w:val="0"/>
          <w:numId w:val="2"/>
        </w:numPr>
        <w:tabs>
          <w:tab w:val="left" w:pos="560"/>
        </w:tabs>
        <w:spacing w:line="180" w:lineRule="auto"/>
        <w:ind w:left="560" w:hanging="360"/>
        <w:rPr>
          <w:rFonts w:ascii="Wingdings 3" w:eastAsia="Wingdings 3" w:hAnsi="Wingdings 3" w:cs="Wingdings 3"/>
          <w:sz w:val="21"/>
          <w:szCs w:val="21"/>
          <w:vertAlign w:val="superscript"/>
        </w:rPr>
      </w:pPr>
      <w:r>
        <w:rPr>
          <w:rFonts w:ascii="Corbel" w:eastAsia="Corbel" w:hAnsi="Corbel" w:cs="Corbel"/>
          <w:sz w:val="13"/>
          <w:szCs w:val="13"/>
        </w:rPr>
        <w:t>Competent in addressing risk events arising out of non-compliance in the organization</w:t>
      </w:r>
    </w:p>
    <w:p w:rsidR="00F16D48" w:rsidRDefault="00F16D48">
      <w:pPr>
        <w:spacing w:line="103" w:lineRule="exact"/>
        <w:rPr>
          <w:rFonts w:ascii="Wingdings 3" w:eastAsia="Wingdings 3" w:hAnsi="Wingdings 3" w:cs="Wingdings 3"/>
          <w:sz w:val="21"/>
          <w:szCs w:val="21"/>
          <w:vertAlign w:val="superscript"/>
        </w:rPr>
      </w:pPr>
    </w:p>
    <w:p w:rsidR="00F16D48" w:rsidRDefault="00C80273">
      <w:pPr>
        <w:numPr>
          <w:ilvl w:val="0"/>
          <w:numId w:val="2"/>
        </w:numPr>
        <w:tabs>
          <w:tab w:val="left" w:pos="560"/>
        </w:tabs>
        <w:spacing w:line="180" w:lineRule="auto"/>
        <w:ind w:left="560" w:hanging="360"/>
        <w:rPr>
          <w:rFonts w:ascii="Wingdings 3" w:eastAsia="Wingdings 3" w:hAnsi="Wingdings 3" w:cs="Wingdings 3"/>
          <w:sz w:val="21"/>
          <w:szCs w:val="21"/>
          <w:vertAlign w:val="superscript"/>
        </w:rPr>
      </w:pPr>
      <w:r>
        <w:rPr>
          <w:rFonts w:ascii="Corbel" w:eastAsia="Corbel" w:hAnsi="Corbel" w:cs="Corbel"/>
          <w:sz w:val="13"/>
          <w:szCs w:val="13"/>
        </w:rPr>
        <w:t>Track record of recognizing compliance red flags with a focus to ensure the corporate lines of business processes comply with applicable laws</w:t>
      </w:r>
    </w:p>
    <w:p w:rsidR="00F16D48" w:rsidRDefault="00F16D48">
      <w:pPr>
        <w:spacing w:line="101" w:lineRule="exact"/>
        <w:rPr>
          <w:rFonts w:ascii="Wingdings 3" w:eastAsia="Wingdings 3" w:hAnsi="Wingdings 3" w:cs="Wingdings 3"/>
          <w:sz w:val="21"/>
          <w:szCs w:val="21"/>
          <w:vertAlign w:val="superscript"/>
        </w:rPr>
      </w:pPr>
    </w:p>
    <w:p w:rsidR="00F16D48" w:rsidRDefault="00C80273">
      <w:pPr>
        <w:numPr>
          <w:ilvl w:val="0"/>
          <w:numId w:val="2"/>
        </w:numPr>
        <w:tabs>
          <w:tab w:val="left" w:pos="560"/>
        </w:tabs>
        <w:spacing w:line="180" w:lineRule="auto"/>
        <w:ind w:left="560" w:hanging="360"/>
        <w:rPr>
          <w:rFonts w:ascii="Wingdings 3" w:eastAsia="Wingdings 3" w:hAnsi="Wingdings 3" w:cs="Wingdings 3"/>
          <w:sz w:val="21"/>
          <w:szCs w:val="21"/>
          <w:vertAlign w:val="superscript"/>
        </w:rPr>
      </w:pPr>
      <w:r>
        <w:rPr>
          <w:rFonts w:ascii="Corbel" w:eastAsia="Corbel" w:hAnsi="Corbel" w:cs="Corbel"/>
          <w:b/>
          <w:bCs/>
          <w:sz w:val="13"/>
          <w:szCs w:val="13"/>
        </w:rPr>
        <w:t>Provided proces</w:t>
      </w:r>
      <w:r>
        <w:rPr>
          <w:rFonts w:ascii="Corbel" w:eastAsia="Corbel" w:hAnsi="Corbel" w:cs="Corbel"/>
          <w:b/>
          <w:bCs/>
          <w:sz w:val="13"/>
          <w:szCs w:val="13"/>
        </w:rPr>
        <w:t>s oriented training to the team based on QA errors towards achieving zero tolerance in quality</w:t>
      </w:r>
    </w:p>
    <w:p w:rsidR="00F16D48" w:rsidRDefault="00F16D48">
      <w:pPr>
        <w:spacing w:line="99" w:lineRule="exact"/>
        <w:rPr>
          <w:rFonts w:ascii="Wingdings 3" w:eastAsia="Wingdings 3" w:hAnsi="Wingdings 3" w:cs="Wingdings 3"/>
          <w:sz w:val="21"/>
          <w:szCs w:val="21"/>
          <w:vertAlign w:val="superscript"/>
        </w:rPr>
      </w:pPr>
    </w:p>
    <w:p w:rsidR="00F16D48" w:rsidRDefault="00C80273">
      <w:pPr>
        <w:numPr>
          <w:ilvl w:val="0"/>
          <w:numId w:val="2"/>
        </w:numPr>
        <w:tabs>
          <w:tab w:val="left" w:pos="560"/>
        </w:tabs>
        <w:spacing w:line="180" w:lineRule="auto"/>
        <w:ind w:left="560" w:hanging="360"/>
        <w:rPr>
          <w:rFonts w:ascii="Wingdings 3" w:eastAsia="Wingdings 3" w:hAnsi="Wingdings 3" w:cs="Wingdings 3"/>
          <w:sz w:val="21"/>
          <w:szCs w:val="21"/>
          <w:vertAlign w:val="superscript"/>
        </w:rPr>
      </w:pPr>
      <w:r>
        <w:rPr>
          <w:rFonts w:ascii="Corbel" w:eastAsia="Corbel" w:hAnsi="Corbel" w:cs="Corbel"/>
          <w:sz w:val="13"/>
          <w:szCs w:val="13"/>
        </w:rPr>
        <w:t>Quick learner who absorbs new ideas with a high degree of professionalism in maintenance of confidentiality of varied sources</w:t>
      </w:r>
    </w:p>
    <w:p w:rsidR="00F16D48" w:rsidRDefault="00F16D48">
      <w:pPr>
        <w:spacing w:line="59" w:lineRule="exact"/>
        <w:rPr>
          <w:sz w:val="24"/>
          <w:szCs w:val="24"/>
        </w:rPr>
      </w:pPr>
    </w:p>
    <w:p w:rsidR="00F16D48" w:rsidRDefault="00C80273">
      <w:pPr>
        <w:ind w:right="-199"/>
        <w:jc w:val="center"/>
        <w:rPr>
          <w:sz w:val="20"/>
          <w:szCs w:val="20"/>
        </w:rPr>
      </w:pPr>
      <w:r>
        <w:rPr>
          <w:rFonts w:ascii="Corbel" w:eastAsia="Corbel" w:hAnsi="Corbel" w:cs="Corbel"/>
          <w:b/>
          <w:bCs/>
          <w:i/>
          <w:iCs/>
          <w:color w:val="984806"/>
          <w:sz w:val="18"/>
          <w:szCs w:val="18"/>
          <w:u w:val="single"/>
        </w:rPr>
        <w:t>Professional Traits:</w:t>
      </w:r>
    </w:p>
    <w:p w:rsidR="00F16D48" w:rsidRDefault="00F16D48">
      <w:pPr>
        <w:spacing w:line="41" w:lineRule="exact"/>
        <w:rPr>
          <w:sz w:val="24"/>
          <w:szCs w:val="24"/>
        </w:rPr>
      </w:pPr>
    </w:p>
    <w:p w:rsidR="00F16D48" w:rsidRDefault="00C80273">
      <w:pPr>
        <w:numPr>
          <w:ilvl w:val="0"/>
          <w:numId w:val="3"/>
        </w:numPr>
        <w:tabs>
          <w:tab w:val="left" w:pos="560"/>
        </w:tabs>
        <w:spacing w:line="181" w:lineRule="auto"/>
        <w:ind w:left="560" w:hanging="360"/>
        <w:rPr>
          <w:rFonts w:ascii="Wingdings 3" w:eastAsia="Wingdings 3" w:hAnsi="Wingdings 3" w:cs="Wingdings 3"/>
          <w:sz w:val="29"/>
          <w:szCs w:val="29"/>
          <w:vertAlign w:val="superscript"/>
        </w:rPr>
      </w:pPr>
      <w:r>
        <w:rPr>
          <w:rFonts w:ascii="Corbel" w:eastAsia="Corbel" w:hAnsi="Corbel" w:cs="Corbel"/>
          <w:sz w:val="16"/>
          <w:szCs w:val="16"/>
        </w:rPr>
        <w:t xml:space="preserve">People engagement specialist, ability to nurture teams, foster collaborative working relations with cross-functional teams, and source / position the right leadership talent through capability development; </w:t>
      </w:r>
      <w:r>
        <w:rPr>
          <w:rFonts w:ascii="Corbel" w:eastAsia="Corbel" w:hAnsi="Corbel" w:cs="Corbel"/>
          <w:b/>
          <w:bCs/>
          <w:i/>
          <w:iCs/>
          <w:sz w:val="16"/>
          <w:szCs w:val="16"/>
          <w:u w:val="single"/>
        </w:rPr>
        <w:t>Linguistic Abilities</w:t>
      </w:r>
      <w:r>
        <w:rPr>
          <w:rFonts w:ascii="Corbel" w:eastAsia="Corbel" w:hAnsi="Corbel" w:cs="Corbel"/>
          <w:b/>
          <w:bCs/>
          <w:i/>
          <w:iCs/>
          <w:sz w:val="16"/>
          <w:szCs w:val="16"/>
        </w:rPr>
        <w:t>:</w:t>
      </w:r>
      <w:r>
        <w:rPr>
          <w:rFonts w:ascii="Corbel" w:eastAsia="Corbel" w:hAnsi="Corbel" w:cs="Corbel"/>
          <w:sz w:val="16"/>
          <w:szCs w:val="16"/>
        </w:rPr>
        <w:t xml:space="preserve"> English, Tamil and Hindi</w:t>
      </w:r>
    </w:p>
    <w:p w:rsidR="00F16D48" w:rsidRDefault="00F16D48">
      <w:pPr>
        <w:spacing w:line="42" w:lineRule="exact"/>
        <w:rPr>
          <w:rFonts w:ascii="Wingdings 3" w:eastAsia="Wingdings 3" w:hAnsi="Wingdings 3" w:cs="Wingdings 3"/>
          <w:sz w:val="29"/>
          <w:szCs w:val="29"/>
          <w:vertAlign w:val="superscript"/>
        </w:rPr>
      </w:pPr>
    </w:p>
    <w:p w:rsidR="00F16D48" w:rsidRDefault="00C80273">
      <w:pPr>
        <w:numPr>
          <w:ilvl w:val="0"/>
          <w:numId w:val="3"/>
        </w:numPr>
        <w:tabs>
          <w:tab w:val="left" w:pos="560"/>
        </w:tabs>
        <w:spacing w:line="181" w:lineRule="auto"/>
        <w:ind w:left="560" w:hanging="360"/>
        <w:rPr>
          <w:rFonts w:ascii="Wingdings 3" w:eastAsia="Wingdings 3" w:hAnsi="Wingdings 3" w:cs="Wingdings 3"/>
          <w:sz w:val="29"/>
          <w:szCs w:val="29"/>
          <w:vertAlign w:val="superscript"/>
        </w:rPr>
      </w:pPr>
      <w:r>
        <w:rPr>
          <w:rFonts w:ascii="Corbel" w:eastAsia="Corbel" w:hAnsi="Corbel" w:cs="Corbel"/>
          <w:sz w:val="16"/>
          <w:szCs w:val="16"/>
        </w:rPr>
        <w:t>Strong business acumen and quest to keep abreast of industry dynamics and evolving trends to highlight any control gaps and mitigate inaccuracy against competing priorities</w:t>
      </w:r>
    </w:p>
    <w:p w:rsidR="00F16D48" w:rsidRDefault="00F16D48">
      <w:pPr>
        <w:spacing w:line="1" w:lineRule="exact"/>
        <w:rPr>
          <w:rFonts w:ascii="Wingdings 3" w:eastAsia="Wingdings 3" w:hAnsi="Wingdings 3" w:cs="Wingdings 3"/>
          <w:sz w:val="29"/>
          <w:szCs w:val="29"/>
          <w:vertAlign w:val="superscript"/>
        </w:rPr>
      </w:pPr>
    </w:p>
    <w:p w:rsidR="00F16D48" w:rsidRDefault="00C80273">
      <w:pPr>
        <w:numPr>
          <w:ilvl w:val="0"/>
          <w:numId w:val="3"/>
        </w:numPr>
        <w:tabs>
          <w:tab w:val="left" w:pos="560"/>
        </w:tabs>
        <w:spacing w:line="186" w:lineRule="auto"/>
        <w:ind w:left="560" w:hanging="360"/>
        <w:rPr>
          <w:rFonts w:ascii="Wingdings 3" w:eastAsia="Wingdings 3" w:hAnsi="Wingdings 3" w:cs="Wingdings 3"/>
          <w:sz w:val="25"/>
          <w:szCs w:val="25"/>
          <w:vertAlign w:val="superscript"/>
        </w:rPr>
      </w:pPr>
      <w:r>
        <w:rPr>
          <w:rFonts w:ascii="Corbel" w:eastAsia="Corbel" w:hAnsi="Corbel" w:cs="Corbel"/>
          <w:sz w:val="14"/>
          <w:szCs w:val="14"/>
        </w:rPr>
        <w:t>Excellent relationship building abilities with clients &amp; stakeholders, thereby nur</w:t>
      </w:r>
      <w:r>
        <w:rPr>
          <w:rFonts w:ascii="Corbel" w:eastAsia="Corbel" w:hAnsi="Corbel" w:cs="Corbel"/>
          <w:sz w:val="14"/>
          <w:szCs w:val="14"/>
        </w:rPr>
        <w:t>turing internal as well as external collaboration</w:t>
      </w:r>
    </w:p>
    <w:p w:rsidR="00F16D48" w:rsidRDefault="00F16D4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10pt;margin-top:11.05pt;width:540.05pt;height:11pt;z-index:-251656704;visibility:visible;mso-wrap-distance-left:0;mso-wrap-distance-right:0" o:allowincell="f" fillcolor="#daeef3" stroked="f"/>
        </w:pict>
      </w:r>
    </w:p>
    <w:p w:rsidR="00F16D48" w:rsidRDefault="00F16D48">
      <w:pPr>
        <w:spacing w:line="36" w:lineRule="exact"/>
        <w:rPr>
          <w:sz w:val="24"/>
          <w:szCs w:val="24"/>
        </w:rPr>
      </w:pPr>
    </w:p>
    <w:p w:rsidR="00F16D48" w:rsidRDefault="00C80273">
      <w:pPr>
        <w:tabs>
          <w:tab w:val="left" w:pos="9320"/>
        </w:tabs>
        <w:ind w:left="20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18"/>
          <w:szCs w:val="18"/>
        </w:rPr>
        <w:t xml:space="preserve">Manager </w:t>
      </w:r>
      <w:r>
        <w:rPr>
          <w:rFonts w:ascii="Wingdings 3" w:eastAsia="Wingdings 3" w:hAnsi="Wingdings 3" w:cs="Wingdings 3"/>
          <w:b/>
          <w:bCs/>
          <w:sz w:val="36"/>
          <w:szCs w:val="36"/>
          <w:vertAlign w:val="superscript"/>
        </w:rPr>
        <w:t></w:t>
      </w:r>
      <w:r>
        <w:rPr>
          <w:rFonts w:ascii="Corbel" w:eastAsia="Corbel" w:hAnsi="Corbel" w:cs="Corbel"/>
          <w:b/>
          <w:bCs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color w:val="0000FF"/>
          <w:sz w:val="18"/>
          <w:szCs w:val="18"/>
          <w:u w:val="single"/>
        </w:rPr>
        <w:t>Jeyram Educational Trust</w:t>
      </w:r>
      <w:r>
        <w:rPr>
          <w:sz w:val="20"/>
          <w:szCs w:val="20"/>
        </w:rPr>
        <w:tab/>
      </w:r>
      <w:r>
        <w:rPr>
          <w:rFonts w:ascii="Corbel" w:eastAsia="Corbel" w:hAnsi="Corbel" w:cs="Corbel"/>
          <w:b/>
          <w:bCs/>
          <w:sz w:val="18"/>
          <w:szCs w:val="18"/>
        </w:rPr>
        <w:t>July 2009 – June 2018</w:t>
      </w:r>
    </w:p>
    <w:p w:rsidR="00F16D48" w:rsidRDefault="00F16D48">
      <w:pPr>
        <w:spacing w:line="33" w:lineRule="exact"/>
        <w:rPr>
          <w:sz w:val="24"/>
          <w:szCs w:val="24"/>
        </w:rPr>
      </w:pPr>
    </w:p>
    <w:p w:rsidR="00F16D48" w:rsidRDefault="00C80273">
      <w:pPr>
        <w:numPr>
          <w:ilvl w:val="0"/>
          <w:numId w:val="4"/>
        </w:numPr>
        <w:tabs>
          <w:tab w:val="left" w:pos="560"/>
        </w:tabs>
        <w:spacing w:line="181" w:lineRule="auto"/>
        <w:ind w:left="560" w:hanging="360"/>
        <w:rPr>
          <w:rFonts w:ascii="Wingdings 3" w:eastAsia="Wingdings 3" w:hAnsi="Wingdings 3" w:cs="Wingdings 3"/>
          <w:sz w:val="29"/>
          <w:szCs w:val="29"/>
          <w:vertAlign w:val="superscript"/>
        </w:rPr>
      </w:pPr>
      <w:r>
        <w:rPr>
          <w:rFonts w:ascii="Corbel" w:eastAsia="Corbel" w:hAnsi="Corbel" w:cs="Corbel"/>
          <w:sz w:val="16"/>
          <w:szCs w:val="16"/>
        </w:rPr>
        <w:t xml:space="preserve">Handled Admin &amp; Compliance functions of the organization and ensured implementation of operational policies/norms, systems &amp; Controls for </w:t>
      </w:r>
      <w:r>
        <w:rPr>
          <w:rFonts w:ascii="Corbel" w:eastAsia="Corbel" w:hAnsi="Corbel" w:cs="Corbel"/>
          <w:sz w:val="16"/>
          <w:szCs w:val="16"/>
        </w:rPr>
        <w:t>compliance with regulatory requirements along with observance of highest standards of business conduct.</w:t>
      </w:r>
    </w:p>
    <w:p w:rsidR="00F16D48" w:rsidRDefault="00F16D48">
      <w:pPr>
        <w:spacing w:line="42" w:lineRule="exact"/>
        <w:rPr>
          <w:rFonts w:ascii="Wingdings 3" w:eastAsia="Wingdings 3" w:hAnsi="Wingdings 3" w:cs="Wingdings 3"/>
          <w:sz w:val="29"/>
          <w:szCs w:val="29"/>
          <w:vertAlign w:val="superscript"/>
        </w:rPr>
      </w:pPr>
    </w:p>
    <w:p w:rsidR="00F16D48" w:rsidRDefault="00C80273">
      <w:pPr>
        <w:numPr>
          <w:ilvl w:val="0"/>
          <w:numId w:val="4"/>
        </w:numPr>
        <w:tabs>
          <w:tab w:val="left" w:pos="560"/>
        </w:tabs>
        <w:ind w:left="560" w:hanging="360"/>
        <w:rPr>
          <w:rFonts w:ascii="Wingdings 3" w:eastAsia="Wingdings 3" w:hAnsi="Wingdings 3" w:cs="Wingdings 3"/>
          <w:sz w:val="34"/>
          <w:szCs w:val="34"/>
          <w:vertAlign w:val="superscript"/>
        </w:rPr>
      </w:pPr>
      <w:r>
        <w:rPr>
          <w:rFonts w:ascii="Corbel" w:eastAsia="Corbel" w:hAnsi="Corbel" w:cs="Corbel"/>
          <w:sz w:val="17"/>
          <w:szCs w:val="17"/>
        </w:rPr>
        <w:t>Ensured adherence of educational goals, objectives of classroom instructional programs and established academic and other performance objectives</w:t>
      </w:r>
    </w:p>
    <w:p w:rsidR="00F16D48" w:rsidRDefault="00F16D48">
      <w:pPr>
        <w:spacing w:line="52" w:lineRule="exact"/>
        <w:rPr>
          <w:rFonts w:ascii="Wingdings 3" w:eastAsia="Wingdings 3" w:hAnsi="Wingdings 3" w:cs="Wingdings 3"/>
          <w:sz w:val="34"/>
          <w:szCs w:val="34"/>
          <w:vertAlign w:val="superscript"/>
        </w:rPr>
      </w:pPr>
    </w:p>
    <w:p w:rsidR="00F16D48" w:rsidRDefault="00C80273">
      <w:pPr>
        <w:numPr>
          <w:ilvl w:val="0"/>
          <w:numId w:val="4"/>
        </w:numPr>
        <w:tabs>
          <w:tab w:val="left" w:pos="560"/>
        </w:tabs>
        <w:spacing w:line="183" w:lineRule="auto"/>
        <w:ind w:left="560" w:hanging="360"/>
        <w:rPr>
          <w:rFonts w:ascii="Wingdings 3" w:eastAsia="Wingdings 3" w:hAnsi="Wingdings 3" w:cs="Wingdings 3"/>
          <w:sz w:val="29"/>
          <w:szCs w:val="29"/>
          <w:vertAlign w:val="superscript"/>
        </w:rPr>
      </w:pPr>
      <w:r>
        <w:rPr>
          <w:rFonts w:ascii="Corbel" w:eastAsia="Corbel" w:hAnsi="Corbel" w:cs="Corbel"/>
          <w:sz w:val="16"/>
          <w:szCs w:val="16"/>
        </w:rPr>
        <w:t>Implemented educational standards &amp; goals, quality management systems, policies &amp; procedures and handled the responsibility of preparing institute for quality audit/accreditations.</w:t>
      </w:r>
    </w:p>
    <w:p w:rsidR="00F16D48" w:rsidRDefault="00F16D48">
      <w:pPr>
        <w:spacing w:line="38" w:lineRule="exact"/>
        <w:rPr>
          <w:rFonts w:ascii="Wingdings 3" w:eastAsia="Wingdings 3" w:hAnsi="Wingdings 3" w:cs="Wingdings 3"/>
          <w:sz w:val="29"/>
          <w:szCs w:val="29"/>
          <w:vertAlign w:val="superscript"/>
        </w:rPr>
      </w:pPr>
    </w:p>
    <w:p w:rsidR="00F16D48" w:rsidRDefault="00C80273">
      <w:pPr>
        <w:numPr>
          <w:ilvl w:val="0"/>
          <w:numId w:val="4"/>
        </w:numPr>
        <w:tabs>
          <w:tab w:val="left" w:pos="560"/>
        </w:tabs>
        <w:spacing w:line="182" w:lineRule="auto"/>
        <w:ind w:left="560" w:hanging="360"/>
        <w:rPr>
          <w:rFonts w:ascii="Wingdings 3" w:eastAsia="Wingdings 3" w:hAnsi="Wingdings 3" w:cs="Wingdings 3"/>
          <w:sz w:val="29"/>
          <w:szCs w:val="29"/>
          <w:vertAlign w:val="superscript"/>
        </w:rPr>
      </w:pPr>
      <w:r>
        <w:rPr>
          <w:rFonts w:ascii="Corbel" w:eastAsia="Corbel" w:hAnsi="Corbel" w:cs="Corbel"/>
          <w:sz w:val="16"/>
          <w:szCs w:val="16"/>
        </w:rPr>
        <w:t>Identifying and reporting compliance issues to the senior management &amp; ens</w:t>
      </w:r>
      <w:r>
        <w:rPr>
          <w:rFonts w:ascii="Corbel" w:eastAsia="Corbel" w:hAnsi="Corbel" w:cs="Corbel"/>
          <w:sz w:val="16"/>
          <w:szCs w:val="16"/>
        </w:rPr>
        <w:t>ured establishment &amp; maintenance of adequate and effective system of internal controls stablished.</w:t>
      </w:r>
    </w:p>
    <w:p w:rsidR="00F16D48" w:rsidRDefault="00F16D48">
      <w:pPr>
        <w:spacing w:line="2" w:lineRule="exact"/>
        <w:rPr>
          <w:rFonts w:ascii="Wingdings 3" w:eastAsia="Wingdings 3" w:hAnsi="Wingdings 3" w:cs="Wingdings 3"/>
          <w:sz w:val="29"/>
          <w:szCs w:val="29"/>
          <w:vertAlign w:val="superscript"/>
        </w:rPr>
      </w:pPr>
    </w:p>
    <w:p w:rsidR="00F16D48" w:rsidRDefault="00C80273">
      <w:pPr>
        <w:numPr>
          <w:ilvl w:val="0"/>
          <w:numId w:val="4"/>
        </w:numPr>
        <w:tabs>
          <w:tab w:val="left" w:pos="560"/>
        </w:tabs>
        <w:spacing w:line="184" w:lineRule="auto"/>
        <w:ind w:left="560" w:hanging="360"/>
        <w:rPr>
          <w:rFonts w:ascii="Wingdings 3" w:eastAsia="Wingdings 3" w:hAnsi="Wingdings 3" w:cs="Wingdings 3"/>
          <w:sz w:val="25"/>
          <w:szCs w:val="25"/>
          <w:vertAlign w:val="superscript"/>
        </w:rPr>
      </w:pPr>
      <w:r>
        <w:rPr>
          <w:rFonts w:ascii="Corbel" w:eastAsia="Corbel" w:hAnsi="Corbel" w:cs="Corbel"/>
          <w:sz w:val="14"/>
          <w:szCs w:val="14"/>
        </w:rPr>
        <w:t>Competent in mentoring staffs on laws, rules, code of conduct and policies &amp; procedures of the organization.</w:t>
      </w:r>
    </w:p>
    <w:p w:rsidR="00F16D48" w:rsidRDefault="00F16D48">
      <w:pPr>
        <w:spacing w:line="41" w:lineRule="exact"/>
        <w:rPr>
          <w:rFonts w:ascii="Wingdings 3" w:eastAsia="Wingdings 3" w:hAnsi="Wingdings 3" w:cs="Wingdings 3"/>
          <w:sz w:val="25"/>
          <w:szCs w:val="25"/>
          <w:vertAlign w:val="superscript"/>
        </w:rPr>
      </w:pPr>
    </w:p>
    <w:p w:rsidR="00F16D48" w:rsidRDefault="00C80273">
      <w:pPr>
        <w:numPr>
          <w:ilvl w:val="0"/>
          <w:numId w:val="4"/>
        </w:numPr>
        <w:tabs>
          <w:tab w:val="left" w:pos="560"/>
        </w:tabs>
        <w:ind w:left="560" w:hanging="360"/>
        <w:rPr>
          <w:rFonts w:ascii="Wingdings 3" w:eastAsia="Wingdings 3" w:hAnsi="Wingdings 3" w:cs="Wingdings 3"/>
          <w:sz w:val="34"/>
          <w:szCs w:val="34"/>
          <w:vertAlign w:val="superscript"/>
        </w:rPr>
      </w:pPr>
      <w:r>
        <w:rPr>
          <w:rFonts w:ascii="Corbel" w:eastAsia="Corbel" w:hAnsi="Corbel" w:cs="Corbel"/>
          <w:sz w:val="17"/>
          <w:szCs w:val="17"/>
        </w:rPr>
        <w:t xml:space="preserve">Conducted compliance review on branch offices </w:t>
      </w:r>
      <w:r>
        <w:rPr>
          <w:rFonts w:ascii="Corbel" w:eastAsia="Corbel" w:hAnsi="Corbel" w:cs="Corbel"/>
          <w:sz w:val="17"/>
          <w:szCs w:val="17"/>
        </w:rPr>
        <w:t>and subsidiaries and reported the findings along with recommendations to the senior management.</w:t>
      </w:r>
    </w:p>
    <w:p w:rsidR="00F16D48" w:rsidRDefault="00F16D48">
      <w:pPr>
        <w:spacing w:line="11" w:lineRule="exact"/>
        <w:rPr>
          <w:rFonts w:ascii="Wingdings 3" w:eastAsia="Wingdings 3" w:hAnsi="Wingdings 3" w:cs="Wingdings 3"/>
          <w:sz w:val="34"/>
          <w:szCs w:val="34"/>
          <w:vertAlign w:val="superscript"/>
        </w:rPr>
      </w:pPr>
    </w:p>
    <w:p w:rsidR="00F16D48" w:rsidRDefault="00C80273">
      <w:pPr>
        <w:numPr>
          <w:ilvl w:val="0"/>
          <w:numId w:val="4"/>
        </w:numPr>
        <w:tabs>
          <w:tab w:val="left" w:pos="560"/>
        </w:tabs>
        <w:spacing w:line="184" w:lineRule="auto"/>
        <w:ind w:left="560" w:hanging="360"/>
        <w:rPr>
          <w:rFonts w:ascii="Wingdings 3" w:eastAsia="Wingdings 3" w:hAnsi="Wingdings 3" w:cs="Wingdings 3"/>
          <w:sz w:val="32"/>
          <w:szCs w:val="32"/>
          <w:vertAlign w:val="superscript"/>
        </w:rPr>
      </w:pPr>
      <w:r>
        <w:rPr>
          <w:rFonts w:ascii="Corbel" w:eastAsia="Corbel" w:hAnsi="Corbel" w:cs="Corbel"/>
          <w:sz w:val="17"/>
          <w:szCs w:val="17"/>
        </w:rPr>
        <w:t>Had oversight of financial functions of the organization and handled bank co-ordination of the organization</w:t>
      </w:r>
    </w:p>
    <w:p w:rsidR="00F16D48" w:rsidRDefault="00F16D48">
      <w:pPr>
        <w:spacing w:line="258" w:lineRule="exact"/>
        <w:rPr>
          <w:sz w:val="24"/>
          <w:szCs w:val="24"/>
        </w:rPr>
      </w:pPr>
    </w:p>
    <w:p w:rsidR="00F16D48" w:rsidRDefault="00C80273">
      <w:pPr>
        <w:ind w:left="72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 xml:space="preserve">SANTHOSH </w:t>
      </w:r>
      <w:r>
        <w:rPr>
          <w:rFonts w:ascii="Segoe UI" w:eastAsia="Segoe UI" w:hAnsi="Segoe UI" w:cs="Segoe UI"/>
          <w:sz w:val="18"/>
          <w:szCs w:val="18"/>
        </w:rPr>
        <w:t>| Confidential | Page</w:t>
      </w:r>
      <w:r>
        <w:rPr>
          <w:rFonts w:ascii="Segoe UI" w:eastAsia="Segoe UI" w:hAnsi="Segoe UI" w:cs="Segoe UI"/>
          <w:b/>
          <w:bCs/>
          <w:sz w:val="18"/>
          <w:szCs w:val="18"/>
        </w:rPr>
        <w:t xml:space="preserve"> 1</w:t>
      </w:r>
    </w:p>
    <w:p w:rsidR="00F16D48" w:rsidRDefault="00F16D48">
      <w:pPr>
        <w:sectPr w:rsidR="00F16D48">
          <w:pgSz w:w="12240" w:h="15840"/>
          <w:pgMar w:top="191" w:right="720" w:bottom="0" w:left="520" w:header="0" w:footer="0" w:gutter="0"/>
          <w:cols w:space="720" w:equalWidth="0">
            <w:col w:w="11000"/>
          </w:cols>
        </w:sectPr>
      </w:pPr>
    </w:p>
    <w:p w:rsidR="00F16D48" w:rsidRDefault="00F16D48">
      <w:pPr>
        <w:tabs>
          <w:tab w:val="left" w:pos="9240"/>
        </w:tabs>
        <w:rPr>
          <w:sz w:val="20"/>
          <w:szCs w:val="20"/>
        </w:rPr>
      </w:pPr>
      <w:r w:rsidRPr="00F16D48">
        <w:rPr>
          <w:rFonts w:ascii="Corbel" w:eastAsia="Corbel" w:hAnsi="Corbel" w:cs="Corbel"/>
          <w:b/>
          <w:bCs/>
          <w:sz w:val="18"/>
          <w:szCs w:val="18"/>
        </w:rPr>
        <w:lastRenderedPageBreak/>
        <w:pict>
          <v:rect id="Shape 6" o:spid="_x0000_s1031" style="position:absolute;margin-left:36pt;margin-top:50pt;width:540.05pt;height:10.95pt;z-index:-251655680;visibility:visible;mso-wrap-distance-left:0;mso-wrap-distance-right:0;mso-position-horizontal-relative:page;mso-position-vertical-relative:page" o:allowincell="f" fillcolor="#daeef3" stroked="f">
            <w10:wrap anchorx="page" anchory="page"/>
          </v:rect>
        </w:pict>
      </w:r>
      <w:r w:rsidR="00C80273">
        <w:rPr>
          <w:rFonts w:ascii="Corbel" w:eastAsia="Corbel" w:hAnsi="Corbel" w:cs="Corbel"/>
          <w:b/>
          <w:bCs/>
          <w:sz w:val="18"/>
          <w:szCs w:val="18"/>
        </w:rPr>
        <w:t xml:space="preserve">Specialist (Trade Management) </w:t>
      </w:r>
      <w:r w:rsidR="00C80273">
        <w:rPr>
          <w:rFonts w:ascii="Wingdings 3" w:eastAsia="Wingdings 3" w:hAnsi="Wingdings 3" w:cs="Wingdings 3"/>
          <w:b/>
          <w:bCs/>
          <w:sz w:val="36"/>
          <w:szCs w:val="36"/>
          <w:vertAlign w:val="superscript"/>
        </w:rPr>
        <w:t></w:t>
      </w:r>
      <w:r w:rsidR="00C80273">
        <w:rPr>
          <w:rFonts w:ascii="Corbel" w:eastAsia="Corbel" w:hAnsi="Corbel" w:cs="Corbel"/>
          <w:b/>
          <w:bCs/>
          <w:color w:val="0000FF"/>
          <w:sz w:val="18"/>
          <w:szCs w:val="18"/>
          <w:u w:val="single"/>
        </w:rPr>
        <w:t>Goldman Sachs Services Private Limited</w:t>
      </w:r>
      <w:r w:rsidR="00C80273">
        <w:rPr>
          <w:rFonts w:ascii="Corbel" w:eastAsia="Corbel" w:hAnsi="Corbel" w:cs="Corbel"/>
          <w:b/>
          <w:bCs/>
          <w:sz w:val="18"/>
          <w:szCs w:val="18"/>
        </w:rPr>
        <w:t>, Bengaluru</w:t>
      </w:r>
      <w:r w:rsidR="00C80273">
        <w:rPr>
          <w:sz w:val="20"/>
          <w:szCs w:val="20"/>
        </w:rPr>
        <w:tab/>
      </w:r>
      <w:r w:rsidR="00C80273">
        <w:rPr>
          <w:rFonts w:ascii="Corbel" w:eastAsia="Corbel" w:hAnsi="Corbel" w:cs="Corbel"/>
          <w:b/>
          <w:bCs/>
          <w:sz w:val="17"/>
          <w:szCs w:val="17"/>
        </w:rPr>
        <w:t>Apr 2008 - July 2009</w:t>
      </w:r>
    </w:p>
    <w:p w:rsidR="00F16D48" w:rsidRDefault="00C80273">
      <w:pPr>
        <w:numPr>
          <w:ilvl w:val="0"/>
          <w:numId w:val="5"/>
        </w:numPr>
        <w:tabs>
          <w:tab w:val="left" w:pos="360"/>
        </w:tabs>
        <w:spacing w:line="187" w:lineRule="auto"/>
        <w:ind w:left="360" w:hanging="360"/>
        <w:rPr>
          <w:rFonts w:ascii="Wingdings 3" w:eastAsia="Wingdings 3" w:hAnsi="Wingdings 3" w:cs="Wingdings 3"/>
          <w:sz w:val="24"/>
          <w:szCs w:val="24"/>
          <w:vertAlign w:val="superscript"/>
        </w:rPr>
      </w:pPr>
      <w:r>
        <w:rPr>
          <w:rFonts w:ascii="Corbel" w:eastAsia="Corbel" w:hAnsi="Corbel" w:cs="Corbel"/>
          <w:sz w:val="14"/>
          <w:szCs w:val="14"/>
        </w:rPr>
        <w:t>Served as the liaison between traders, FCM’s, Custodians with respect to Derivative Trade Management</w:t>
      </w:r>
    </w:p>
    <w:p w:rsidR="00F16D48" w:rsidRDefault="00F16D48">
      <w:pPr>
        <w:spacing w:line="41" w:lineRule="exact"/>
        <w:rPr>
          <w:rFonts w:ascii="Wingdings 3" w:eastAsia="Wingdings 3" w:hAnsi="Wingdings 3" w:cs="Wingdings 3"/>
          <w:sz w:val="24"/>
          <w:szCs w:val="24"/>
          <w:vertAlign w:val="superscript"/>
        </w:rPr>
      </w:pPr>
    </w:p>
    <w:p w:rsidR="00F16D48" w:rsidRDefault="00C80273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 3" w:eastAsia="Wingdings 3" w:hAnsi="Wingdings 3" w:cs="Wingdings 3"/>
          <w:sz w:val="31"/>
          <w:szCs w:val="31"/>
          <w:vertAlign w:val="superscript"/>
        </w:rPr>
      </w:pPr>
      <w:r>
        <w:rPr>
          <w:rFonts w:ascii="Corbel" w:eastAsia="Corbel" w:hAnsi="Corbel" w:cs="Corbel"/>
          <w:sz w:val="16"/>
          <w:szCs w:val="16"/>
        </w:rPr>
        <w:t xml:space="preserve">Acted as a line coordinator for </w:t>
      </w:r>
      <w:r>
        <w:rPr>
          <w:rFonts w:ascii="Corbel" w:eastAsia="Corbel" w:hAnsi="Corbel" w:cs="Corbel"/>
          <w:sz w:val="16"/>
          <w:szCs w:val="16"/>
        </w:rPr>
        <w:t>operational risk management team at GSAM and engaged in reporting F&amp;O position/cash discrepancies to GSAM traders</w:t>
      </w:r>
    </w:p>
    <w:p w:rsidR="00F16D48" w:rsidRDefault="00F16D48">
      <w:pPr>
        <w:spacing w:line="45" w:lineRule="exact"/>
        <w:rPr>
          <w:rFonts w:ascii="Wingdings 3" w:eastAsia="Wingdings 3" w:hAnsi="Wingdings 3" w:cs="Wingdings 3"/>
          <w:sz w:val="31"/>
          <w:szCs w:val="31"/>
          <w:vertAlign w:val="superscript"/>
        </w:rPr>
      </w:pPr>
    </w:p>
    <w:p w:rsidR="00F16D48" w:rsidRDefault="00C80273">
      <w:pPr>
        <w:numPr>
          <w:ilvl w:val="0"/>
          <w:numId w:val="5"/>
        </w:numPr>
        <w:tabs>
          <w:tab w:val="left" w:pos="360"/>
        </w:tabs>
        <w:spacing w:line="186" w:lineRule="auto"/>
        <w:ind w:left="360" w:hanging="360"/>
        <w:rPr>
          <w:rFonts w:ascii="Wingdings 3" w:eastAsia="Wingdings 3" w:hAnsi="Wingdings 3" w:cs="Wingdings 3"/>
          <w:sz w:val="25"/>
          <w:szCs w:val="25"/>
          <w:vertAlign w:val="superscript"/>
        </w:rPr>
      </w:pPr>
      <w:r>
        <w:rPr>
          <w:rFonts w:ascii="Corbel" w:eastAsia="Corbel" w:hAnsi="Corbel" w:cs="Corbel"/>
          <w:sz w:val="14"/>
          <w:szCs w:val="14"/>
        </w:rPr>
        <w:t>Managed broker reconciliation along with monitoring/reporting trading limits available with FCM/Custodian to traders</w:t>
      </w:r>
    </w:p>
    <w:p w:rsidR="00F16D48" w:rsidRDefault="00F16D48">
      <w:pPr>
        <w:spacing w:line="38" w:lineRule="exact"/>
        <w:rPr>
          <w:rFonts w:ascii="Wingdings 3" w:eastAsia="Wingdings 3" w:hAnsi="Wingdings 3" w:cs="Wingdings 3"/>
          <w:sz w:val="25"/>
          <w:szCs w:val="25"/>
          <w:vertAlign w:val="superscript"/>
        </w:rPr>
      </w:pPr>
    </w:p>
    <w:p w:rsidR="00F16D48" w:rsidRDefault="00C80273">
      <w:pPr>
        <w:numPr>
          <w:ilvl w:val="0"/>
          <w:numId w:val="5"/>
        </w:numPr>
        <w:tabs>
          <w:tab w:val="left" w:pos="360"/>
        </w:tabs>
        <w:spacing w:line="180" w:lineRule="auto"/>
        <w:ind w:left="360" w:hanging="360"/>
        <w:rPr>
          <w:rFonts w:ascii="Wingdings 3" w:eastAsia="Wingdings 3" w:hAnsi="Wingdings 3" w:cs="Wingdings 3"/>
          <w:sz w:val="21"/>
          <w:szCs w:val="21"/>
          <w:vertAlign w:val="superscript"/>
        </w:rPr>
      </w:pPr>
      <w:r>
        <w:rPr>
          <w:rFonts w:ascii="Corbel" w:eastAsia="Corbel" w:hAnsi="Corbel" w:cs="Corbel"/>
          <w:sz w:val="13"/>
          <w:szCs w:val="13"/>
        </w:rPr>
        <w:t>Made efficient utilizat</w:t>
      </w:r>
      <w:r>
        <w:rPr>
          <w:rFonts w:ascii="Corbel" w:eastAsia="Corbel" w:hAnsi="Corbel" w:cs="Corbel"/>
          <w:sz w:val="13"/>
          <w:szCs w:val="13"/>
        </w:rPr>
        <w:t>ion of derivatives trade management as well as investigation system</w:t>
      </w:r>
    </w:p>
    <w:p w:rsidR="00F16D48" w:rsidRDefault="00F16D48">
      <w:pPr>
        <w:spacing w:line="41" w:lineRule="exact"/>
        <w:rPr>
          <w:rFonts w:ascii="Wingdings 3" w:eastAsia="Wingdings 3" w:hAnsi="Wingdings 3" w:cs="Wingdings 3"/>
          <w:sz w:val="21"/>
          <w:szCs w:val="21"/>
          <w:vertAlign w:val="superscript"/>
        </w:rPr>
      </w:pPr>
    </w:p>
    <w:p w:rsidR="00F16D48" w:rsidRDefault="00C80273">
      <w:pPr>
        <w:numPr>
          <w:ilvl w:val="0"/>
          <w:numId w:val="5"/>
        </w:numPr>
        <w:tabs>
          <w:tab w:val="left" w:pos="360"/>
        </w:tabs>
        <w:spacing w:line="180" w:lineRule="auto"/>
        <w:ind w:left="360" w:hanging="360"/>
        <w:rPr>
          <w:rFonts w:ascii="Wingdings 3" w:eastAsia="Wingdings 3" w:hAnsi="Wingdings 3" w:cs="Wingdings 3"/>
          <w:sz w:val="21"/>
          <w:szCs w:val="21"/>
          <w:vertAlign w:val="superscript"/>
        </w:rPr>
      </w:pPr>
      <w:r>
        <w:rPr>
          <w:rFonts w:ascii="Corbel" w:eastAsia="Corbel" w:hAnsi="Corbel" w:cs="Corbel"/>
          <w:sz w:val="13"/>
          <w:szCs w:val="13"/>
        </w:rPr>
        <w:t>Involved in User Acceptance Testing (UAT) for new systems</w:t>
      </w:r>
    </w:p>
    <w:p w:rsidR="00F16D48" w:rsidRDefault="00F16D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4pt;margin-top:7.4pt;width:542.9pt;height:10.95pt;z-index:-251654656;visibility:visible;mso-wrap-distance-left:0;mso-wrap-distance-right:0" o:allowincell="f" fillcolor="#daeef3" stroked="f"/>
        </w:pict>
      </w:r>
    </w:p>
    <w:p w:rsidR="00F16D48" w:rsidRDefault="00C80273">
      <w:pPr>
        <w:tabs>
          <w:tab w:val="left" w:pos="9280"/>
        </w:tabs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18"/>
          <w:szCs w:val="18"/>
        </w:rPr>
        <w:t xml:space="preserve">Deputy Manager </w:t>
      </w:r>
      <w:r>
        <w:rPr>
          <w:rFonts w:ascii="Wingdings 3" w:eastAsia="Wingdings 3" w:hAnsi="Wingdings 3" w:cs="Wingdings 3"/>
          <w:b/>
          <w:bCs/>
          <w:sz w:val="36"/>
          <w:szCs w:val="36"/>
          <w:vertAlign w:val="superscript"/>
        </w:rPr>
        <w:t></w:t>
      </w:r>
      <w:r>
        <w:rPr>
          <w:rFonts w:ascii="Corbel" w:eastAsia="Corbel" w:hAnsi="Corbel" w:cs="Corbel"/>
          <w:b/>
          <w:bCs/>
          <w:color w:val="0000FF"/>
          <w:sz w:val="18"/>
          <w:szCs w:val="18"/>
          <w:u w:val="single"/>
        </w:rPr>
        <w:t>AXIS Bank Ltd</w:t>
      </w:r>
      <w:r>
        <w:rPr>
          <w:rFonts w:ascii="Corbel" w:eastAsia="Corbel" w:hAnsi="Corbel" w:cs="Corbel"/>
          <w:b/>
          <w:bCs/>
          <w:sz w:val="18"/>
          <w:szCs w:val="18"/>
        </w:rPr>
        <w:t>., Chennai</w:t>
      </w:r>
      <w:r>
        <w:rPr>
          <w:sz w:val="20"/>
          <w:szCs w:val="20"/>
        </w:rPr>
        <w:tab/>
      </w:r>
      <w:r>
        <w:rPr>
          <w:rFonts w:ascii="Corbel" w:eastAsia="Corbel" w:hAnsi="Corbel" w:cs="Corbel"/>
          <w:b/>
          <w:bCs/>
          <w:sz w:val="18"/>
          <w:szCs w:val="18"/>
        </w:rPr>
        <w:t>Jan 2005 - Apr 2008</w:t>
      </w:r>
    </w:p>
    <w:p w:rsidR="00F16D48" w:rsidRDefault="00C80273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60"/>
        <w:rPr>
          <w:rFonts w:ascii="Wingdings 3" w:eastAsia="Wingdings 3" w:hAnsi="Wingdings 3" w:cs="Wingdings 3"/>
          <w:sz w:val="25"/>
          <w:szCs w:val="25"/>
          <w:vertAlign w:val="superscript"/>
        </w:rPr>
      </w:pPr>
      <w:r>
        <w:rPr>
          <w:rFonts w:ascii="Corbel" w:eastAsia="Corbel" w:hAnsi="Corbel" w:cs="Corbel"/>
          <w:sz w:val="14"/>
          <w:szCs w:val="14"/>
        </w:rPr>
        <w:t xml:space="preserve">Oversaw an array of activities of AML/ KYC policy; identified KYC </w:t>
      </w:r>
      <w:r>
        <w:rPr>
          <w:rFonts w:ascii="Corbel" w:eastAsia="Corbel" w:hAnsi="Corbel" w:cs="Corbel"/>
          <w:sz w:val="14"/>
          <w:szCs w:val="14"/>
        </w:rPr>
        <w:t>requirements for new clients and managed AML mitigation procedure</w:t>
      </w:r>
    </w:p>
    <w:p w:rsidR="00F16D48" w:rsidRDefault="00F16D48">
      <w:pPr>
        <w:spacing w:line="39" w:lineRule="exact"/>
        <w:rPr>
          <w:rFonts w:ascii="Wingdings 3" w:eastAsia="Wingdings 3" w:hAnsi="Wingdings 3" w:cs="Wingdings 3"/>
          <w:sz w:val="25"/>
          <w:szCs w:val="25"/>
          <w:vertAlign w:val="superscript"/>
        </w:rPr>
      </w:pPr>
    </w:p>
    <w:p w:rsidR="00F16D48" w:rsidRDefault="00C80273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60"/>
        <w:rPr>
          <w:rFonts w:ascii="Wingdings 3" w:eastAsia="Wingdings 3" w:hAnsi="Wingdings 3" w:cs="Wingdings 3"/>
          <w:sz w:val="29"/>
          <w:szCs w:val="29"/>
          <w:vertAlign w:val="superscript"/>
        </w:rPr>
      </w:pPr>
      <w:r>
        <w:rPr>
          <w:rFonts w:ascii="Corbel" w:eastAsia="Corbel" w:hAnsi="Corbel" w:cs="Corbel"/>
          <w:sz w:val="16"/>
          <w:szCs w:val="16"/>
        </w:rPr>
        <w:t>Performing AML risk-based review &amp; analysis on business accounts while interfacing with Bank management on suspicious transactions to 2</w:t>
      </w:r>
      <w:r>
        <w:rPr>
          <w:rFonts w:ascii="Corbel" w:eastAsia="Corbel" w:hAnsi="Corbel" w:cs="Corbel"/>
          <w:sz w:val="20"/>
          <w:szCs w:val="20"/>
          <w:vertAlign w:val="superscript"/>
        </w:rPr>
        <w:t>nd</w:t>
      </w:r>
      <w:r>
        <w:rPr>
          <w:rFonts w:ascii="Corbel" w:eastAsia="Corbel" w:hAnsi="Corbel" w:cs="Corbel"/>
          <w:sz w:val="16"/>
          <w:szCs w:val="16"/>
        </w:rPr>
        <w:t xml:space="preserve"> level reviewers/in-country designates</w:t>
      </w:r>
    </w:p>
    <w:p w:rsidR="00F16D48" w:rsidRDefault="00F16D48">
      <w:pPr>
        <w:spacing w:line="100" w:lineRule="exact"/>
        <w:rPr>
          <w:rFonts w:ascii="Wingdings 3" w:eastAsia="Wingdings 3" w:hAnsi="Wingdings 3" w:cs="Wingdings 3"/>
          <w:sz w:val="29"/>
          <w:szCs w:val="29"/>
          <w:vertAlign w:val="superscript"/>
        </w:rPr>
      </w:pPr>
    </w:p>
    <w:p w:rsidR="00F16D48" w:rsidRDefault="00C80273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60"/>
        <w:rPr>
          <w:rFonts w:ascii="Wingdings 3" w:eastAsia="Wingdings 3" w:hAnsi="Wingdings 3" w:cs="Wingdings 3"/>
          <w:sz w:val="29"/>
          <w:szCs w:val="29"/>
          <w:vertAlign w:val="superscript"/>
        </w:rPr>
      </w:pPr>
      <w:r>
        <w:rPr>
          <w:rFonts w:ascii="Corbel" w:eastAsia="Corbel" w:hAnsi="Corbel" w:cs="Corbel"/>
          <w:sz w:val="16"/>
          <w:szCs w:val="16"/>
        </w:rPr>
        <w:t>Track record</w:t>
      </w:r>
      <w:r>
        <w:rPr>
          <w:rFonts w:ascii="Corbel" w:eastAsia="Corbel" w:hAnsi="Corbel" w:cs="Corbel"/>
          <w:sz w:val="16"/>
          <w:szCs w:val="16"/>
        </w:rPr>
        <w:t xml:space="preserve"> of recognizing AML/CFT red flags with a focus to ensure the corporate lines of business processes comply with applicable laws within the AML Program framework</w:t>
      </w:r>
    </w:p>
    <w:p w:rsidR="00F16D48" w:rsidRDefault="00C80273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60"/>
        <w:rPr>
          <w:rFonts w:ascii="Wingdings 3" w:eastAsia="Wingdings 3" w:hAnsi="Wingdings 3" w:cs="Wingdings 3"/>
          <w:sz w:val="32"/>
          <w:szCs w:val="32"/>
          <w:vertAlign w:val="superscript"/>
        </w:rPr>
      </w:pPr>
      <w:r>
        <w:rPr>
          <w:rFonts w:ascii="Corbel" w:eastAsia="Corbel" w:hAnsi="Corbel" w:cs="Corbel"/>
          <w:sz w:val="17"/>
          <w:szCs w:val="17"/>
        </w:rPr>
        <w:t>Resolved multiple audit queries raised by RBI/Concurrent/Internal auditors</w:t>
      </w:r>
    </w:p>
    <w:p w:rsidR="00F16D48" w:rsidRDefault="00F16D48">
      <w:pPr>
        <w:spacing w:line="137" w:lineRule="exact"/>
        <w:rPr>
          <w:rFonts w:ascii="Wingdings 3" w:eastAsia="Wingdings 3" w:hAnsi="Wingdings 3" w:cs="Wingdings 3"/>
          <w:sz w:val="32"/>
          <w:szCs w:val="32"/>
          <w:vertAlign w:val="superscript"/>
        </w:rPr>
      </w:pPr>
    </w:p>
    <w:p w:rsidR="00F16D48" w:rsidRDefault="00C80273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60"/>
        <w:rPr>
          <w:rFonts w:ascii="Wingdings 3" w:eastAsia="Wingdings 3" w:hAnsi="Wingdings 3" w:cs="Wingdings 3"/>
          <w:sz w:val="21"/>
          <w:szCs w:val="21"/>
          <w:vertAlign w:val="superscript"/>
        </w:rPr>
      </w:pPr>
      <w:r>
        <w:rPr>
          <w:rFonts w:ascii="Corbel" w:eastAsia="Corbel" w:hAnsi="Corbel" w:cs="Corbel"/>
          <w:sz w:val="13"/>
          <w:szCs w:val="13"/>
        </w:rPr>
        <w:t xml:space="preserve">Assessing proposals </w:t>
      </w:r>
      <w:r>
        <w:rPr>
          <w:rFonts w:ascii="Corbel" w:eastAsia="Corbel" w:hAnsi="Corbel" w:cs="Corbel"/>
          <w:sz w:val="13"/>
          <w:szCs w:val="13"/>
        </w:rPr>
        <w:t>for sanctioning of credit facilities/limits, renewal of existing limits as per bank credit policy and RBI norms</w:t>
      </w:r>
    </w:p>
    <w:p w:rsidR="00F16D48" w:rsidRDefault="00F16D48">
      <w:pPr>
        <w:spacing w:line="39" w:lineRule="exact"/>
        <w:rPr>
          <w:rFonts w:ascii="Wingdings 3" w:eastAsia="Wingdings 3" w:hAnsi="Wingdings 3" w:cs="Wingdings 3"/>
          <w:sz w:val="21"/>
          <w:szCs w:val="21"/>
          <w:vertAlign w:val="superscript"/>
        </w:rPr>
      </w:pPr>
    </w:p>
    <w:p w:rsidR="00F16D48" w:rsidRDefault="00C80273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60"/>
        <w:rPr>
          <w:rFonts w:ascii="Wingdings 3" w:eastAsia="Wingdings 3" w:hAnsi="Wingdings 3" w:cs="Wingdings 3"/>
          <w:sz w:val="21"/>
          <w:szCs w:val="21"/>
          <w:vertAlign w:val="superscript"/>
        </w:rPr>
      </w:pPr>
      <w:r>
        <w:rPr>
          <w:rFonts w:ascii="Corbel" w:eastAsia="Corbel" w:hAnsi="Corbel" w:cs="Corbel"/>
          <w:sz w:val="13"/>
          <w:szCs w:val="13"/>
        </w:rPr>
        <w:t>Evaluating stock statements to recognize the patterns of stock /receivables and setting drawing power.</w:t>
      </w:r>
    </w:p>
    <w:p w:rsidR="00F16D48" w:rsidRDefault="00F16D48">
      <w:pPr>
        <w:spacing w:line="102" w:lineRule="exact"/>
        <w:rPr>
          <w:rFonts w:ascii="Wingdings 3" w:eastAsia="Wingdings 3" w:hAnsi="Wingdings 3" w:cs="Wingdings 3"/>
          <w:sz w:val="21"/>
          <w:szCs w:val="21"/>
          <w:vertAlign w:val="superscript"/>
        </w:rPr>
      </w:pPr>
    </w:p>
    <w:p w:rsidR="00F16D48" w:rsidRDefault="00C80273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60"/>
        <w:rPr>
          <w:rFonts w:ascii="Wingdings 3" w:eastAsia="Wingdings 3" w:hAnsi="Wingdings 3" w:cs="Wingdings 3"/>
          <w:sz w:val="29"/>
          <w:szCs w:val="29"/>
          <w:vertAlign w:val="superscript"/>
        </w:rPr>
      </w:pPr>
      <w:r>
        <w:rPr>
          <w:rFonts w:ascii="Corbel" w:eastAsia="Corbel" w:hAnsi="Corbel" w:cs="Corbel"/>
          <w:sz w:val="16"/>
          <w:szCs w:val="16"/>
        </w:rPr>
        <w:t xml:space="preserve">Harmonizing with diverse departments </w:t>
      </w:r>
      <w:r>
        <w:rPr>
          <w:rFonts w:ascii="Corbel" w:eastAsia="Corbel" w:hAnsi="Corbel" w:cs="Corbel"/>
          <w:sz w:val="16"/>
          <w:szCs w:val="16"/>
        </w:rPr>
        <w:t>such as risk management, credit management, finance, compliance to ensure bank staff is in line with Bank &amp; RBI guidelines.</w:t>
      </w:r>
    </w:p>
    <w:p w:rsidR="00F16D48" w:rsidRDefault="00F16D48">
      <w:pPr>
        <w:spacing w:line="98" w:lineRule="exact"/>
        <w:rPr>
          <w:rFonts w:ascii="Wingdings 3" w:eastAsia="Wingdings 3" w:hAnsi="Wingdings 3" w:cs="Wingdings 3"/>
          <w:sz w:val="29"/>
          <w:szCs w:val="29"/>
          <w:vertAlign w:val="superscript"/>
        </w:rPr>
      </w:pPr>
    </w:p>
    <w:p w:rsidR="00F16D48" w:rsidRDefault="00C80273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60"/>
        <w:rPr>
          <w:rFonts w:ascii="Wingdings 3" w:eastAsia="Wingdings 3" w:hAnsi="Wingdings 3" w:cs="Wingdings 3"/>
          <w:sz w:val="29"/>
          <w:szCs w:val="29"/>
          <w:vertAlign w:val="superscript"/>
        </w:rPr>
      </w:pPr>
      <w:r>
        <w:rPr>
          <w:rFonts w:ascii="Corbel" w:eastAsia="Corbel" w:hAnsi="Corbel" w:cs="Corbel"/>
          <w:sz w:val="16"/>
          <w:szCs w:val="16"/>
        </w:rPr>
        <w:t>Building and sustaining long-term working relations with credit insurance providers, trade finance department, external reporting a</w:t>
      </w:r>
      <w:r>
        <w:rPr>
          <w:rFonts w:ascii="Corbel" w:eastAsia="Corbel" w:hAnsi="Corbel" w:cs="Corbel"/>
          <w:sz w:val="16"/>
          <w:szCs w:val="16"/>
        </w:rPr>
        <w:t>gencies, collection agencies and sales department for smooth transition of credit.</w:t>
      </w:r>
    </w:p>
    <w:p w:rsidR="00F16D48" w:rsidRDefault="00F16D48">
      <w:pPr>
        <w:spacing w:line="98" w:lineRule="exact"/>
        <w:rPr>
          <w:rFonts w:ascii="Wingdings 3" w:eastAsia="Wingdings 3" w:hAnsi="Wingdings 3" w:cs="Wingdings 3"/>
          <w:sz w:val="29"/>
          <w:szCs w:val="29"/>
          <w:vertAlign w:val="superscript"/>
        </w:rPr>
      </w:pPr>
    </w:p>
    <w:p w:rsidR="00F16D48" w:rsidRDefault="00C80273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60"/>
        <w:rPr>
          <w:rFonts w:ascii="Wingdings 3" w:eastAsia="Wingdings 3" w:hAnsi="Wingdings 3" w:cs="Wingdings 3"/>
          <w:sz w:val="29"/>
          <w:szCs w:val="29"/>
          <w:vertAlign w:val="superscript"/>
        </w:rPr>
      </w:pPr>
      <w:r>
        <w:rPr>
          <w:rFonts w:ascii="Corbel" w:eastAsia="Corbel" w:hAnsi="Corbel" w:cs="Corbel"/>
          <w:sz w:val="16"/>
          <w:szCs w:val="16"/>
        </w:rPr>
        <w:t>Hands-on experience in initiating recovery/legal proceedings viz., recall notice, invocation of guarantee, SARFAESI action, FIR/Suit filing, attend court cases, DRT proceed</w:t>
      </w:r>
      <w:r>
        <w:rPr>
          <w:rFonts w:ascii="Corbel" w:eastAsia="Corbel" w:hAnsi="Corbel" w:cs="Corbel"/>
          <w:sz w:val="16"/>
          <w:szCs w:val="16"/>
        </w:rPr>
        <w:t>ings in respect of NPA Accounts.</w:t>
      </w:r>
    </w:p>
    <w:p w:rsidR="00F16D48" w:rsidRDefault="00C80273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60"/>
        <w:rPr>
          <w:rFonts w:ascii="Wingdings 3" w:eastAsia="Wingdings 3" w:hAnsi="Wingdings 3" w:cs="Wingdings 3"/>
          <w:sz w:val="32"/>
          <w:szCs w:val="32"/>
          <w:vertAlign w:val="superscript"/>
        </w:rPr>
      </w:pPr>
      <w:r>
        <w:rPr>
          <w:rFonts w:ascii="Corbel" w:eastAsia="Corbel" w:hAnsi="Corbel" w:cs="Corbel"/>
          <w:sz w:val="17"/>
          <w:szCs w:val="17"/>
        </w:rPr>
        <w:t>Served a part of the award winning team which went to Singapore and Indonesia for achieving Metlife Champion Contest</w:t>
      </w:r>
    </w:p>
    <w:p w:rsidR="00F16D48" w:rsidRDefault="00F16D48">
      <w:pPr>
        <w:spacing w:line="192" w:lineRule="exact"/>
        <w:rPr>
          <w:sz w:val="20"/>
          <w:szCs w:val="20"/>
        </w:rPr>
      </w:pPr>
    </w:p>
    <w:p w:rsidR="00F16D48" w:rsidRDefault="00C80273">
      <w:pPr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18"/>
          <w:szCs w:val="18"/>
        </w:rPr>
        <w:t>CAREER REVIEW</w:t>
      </w:r>
    </w:p>
    <w:p w:rsidR="00F16D48" w:rsidRDefault="00C802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20320</wp:posOffset>
            </wp:positionV>
            <wp:extent cx="6896100" cy="18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D48" w:rsidRDefault="00F16D48">
      <w:pPr>
        <w:spacing w:line="258" w:lineRule="exact"/>
        <w:rPr>
          <w:sz w:val="20"/>
          <w:szCs w:val="20"/>
        </w:rPr>
      </w:pPr>
    </w:p>
    <w:p w:rsidR="00F16D48" w:rsidRDefault="00C80273">
      <w:pPr>
        <w:numPr>
          <w:ilvl w:val="0"/>
          <w:numId w:val="7"/>
        </w:numPr>
        <w:tabs>
          <w:tab w:val="left" w:pos="360"/>
        </w:tabs>
        <w:spacing w:line="187" w:lineRule="auto"/>
        <w:ind w:left="360" w:hanging="360"/>
        <w:jc w:val="both"/>
        <w:rPr>
          <w:rFonts w:ascii="Arial" w:eastAsia="Arial" w:hAnsi="Arial" w:cs="Arial"/>
          <w:color w:val="221E1F"/>
          <w:sz w:val="36"/>
          <w:szCs w:val="36"/>
          <w:vertAlign w:val="superscript"/>
        </w:rPr>
      </w:pPr>
      <w:r>
        <w:rPr>
          <w:rFonts w:ascii="Corbel" w:eastAsia="Corbel" w:hAnsi="Corbel" w:cs="Corbel"/>
          <w:b/>
          <w:bCs/>
          <w:color w:val="244061"/>
          <w:sz w:val="18"/>
          <w:szCs w:val="18"/>
        </w:rPr>
        <w:t xml:space="preserve">Project Management: </w:t>
      </w:r>
      <w:r>
        <w:rPr>
          <w:rFonts w:ascii="Corbel" w:eastAsia="Corbel" w:hAnsi="Corbel" w:cs="Corbel"/>
          <w:color w:val="221E1F"/>
          <w:sz w:val="18"/>
          <w:szCs w:val="18"/>
        </w:rPr>
        <w:t xml:space="preserve">Accountable for carrying out implementation of various projects </w:t>
      </w:r>
      <w:r>
        <w:rPr>
          <w:rFonts w:ascii="Corbel" w:eastAsia="Corbel" w:hAnsi="Corbel" w:cs="Corbel"/>
          <w:color w:val="221E1F"/>
          <w:sz w:val="18"/>
          <w:szCs w:val="18"/>
        </w:rPr>
        <w:t>which includes preparation of quality audits,</w:t>
      </w:r>
      <w:r>
        <w:rPr>
          <w:rFonts w:ascii="Corbel" w:eastAsia="Corbel" w:hAnsi="Corbel" w:cs="Corbel"/>
          <w:b/>
          <w:bCs/>
          <w:color w:val="244061"/>
          <w:sz w:val="18"/>
          <w:szCs w:val="18"/>
        </w:rPr>
        <w:t xml:space="preserve"> </w:t>
      </w:r>
      <w:r>
        <w:rPr>
          <w:rFonts w:ascii="Corbel" w:eastAsia="Corbel" w:hAnsi="Corbel" w:cs="Corbel"/>
          <w:color w:val="221E1F"/>
          <w:sz w:val="18"/>
          <w:szCs w:val="18"/>
        </w:rPr>
        <w:t xml:space="preserve">accreditations etc. Providing guidance on remediation, escalation, process enhancements, risk management and stakeholder satisfaction to accomplish project goals. Managing day-to-day operational aspects of </w:t>
      </w:r>
      <w:r>
        <w:rPr>
          <w:rFonts w:ascii="Corbel" w:eastAsia="Corbel" w:hAnsi="Corbel" w:cs="Corbel"/>
          <w:color w:val="221E1F"/>
          <w:sz w:val="18"/>
          <w:szCs w:val="18"/>
        </w:rPr>
        <w:t>assigned projects and producing crucial project reports to support departmental effectiveness.</w:t>
      </w:r>
    </w:p>
    <w:p w:rsidR="00F16D48" w:rsidRDefault="00F16D48">
      <w:pPr>
        <w:spacing w:line="102" w:lineRule="exact"/>
        <w:rPr>
          <w:rFonts w:ascii="Arial" w:eastAsia="Arial" w:hAnsi="Arial" w:cs="Arial"/>
          <w:color w:val="221E1F"/>
          <w:sz w:val="36"/>
          <w:szCs w:val="36"/>
          <w:vertAlign w:val="superscript"/>
        </w:rPr>
      </w:pPr>
    </w:p>
    <w:p w:rsidR="00F16D48" w:rsidRDefault="00C80273">
      <w:pPr>
        <w:numPr>
          <w:ilvl w:val="0"/>
          <w:numId w:val="7"/>
        </w:numPr>
        <w:tabs>
          <w:tab w:val="left" w:pos="360"/>
        </w:tabs>
        <w:spacing w:line="184" w:lineRule="auto"/>
        <w:ind w:left="360" w:hanging="360"/>
        <w:jc w:val="both"/>
        <w:rPr>
          <w:rFonts w:ascii="Arial" w:eastAsia="Arial" w:hAnsi="Arial" w:cs="Arial"/>
          <w:color w:val="221E1F"/>
          <w:sz w:val="34"/>
          <w:szCs w:val="34"/>
          <w:vertAlign w:val="superscript"/>
        </w:rPr>
      </w:pPr>
      <w:r>
        <w:rPr>
          <w:rFonts w:ascii="Corbel" w:eastAsia="Corbel" w:hAnsi="Corbel" w:cs="Corbel"/>
          <w:b/>
          <w:bCs/>
          <w:color w:val="244061"/>
          <w:sz w:val="17"/>
          <w:szCs w:val="17"/>
        </w:rPr>
        <w:t xml:space="preserve">Risk Management: </w:t>
      </w:r>
      <w:r>
        <w:rPr>
          <w:rFonts w:ascii="Corbel" w:eastAsia="Corbel" w:hAnsi="Corbel" w:cs="Corbel"/>
          <w:color w:val="221E1F"/>
          <w:sz w:val="17"/>
          <w:szCs w:val="17"/>
        </w:rPr>
        <w:t>Developing strategies &amp; plans to overcome risks by thoroughly analyzing information. Collecting the required information</w:t>
      </w:r>
      <w:r>
        <w:rPr>
          <w:rFonts w:ascii="Corbel" w:eastAsia="Corbel" w:hAnsi="Corbel" w:cs="Corbel"/>
          <w:b/>
          <w:bCs/>
          <w:color w:val="244061"/>
          <w:sz w:val="17"/>
          <w:szCs w:val="17"/>
        </w:rPr>
        <w:t xml:space="preserve"> </w:t>
      </w:r>
      <w:r>
        <w:rPr>
          <w:rFonts w:ascii="Corbel" w:eastAsia="Corbel" w:hAnsi="Corbel" w:cs="Corbel"/>
          <w:color w:val="221E1F"/>
          <w:sz w:val="17"/>
          <w:szCs w:val="17"/>
        </w:rPr>
        <w:t>of new clients along w</w:t>
      </w:r>
      <w:r>
        <w:rPr>
          <w:rFonts w:ascii="Corbel" w:eastAsia="Corbel" w:hAnsi="Corbel" w:cs="Corbel"/>
          <w:color w:val="221E1F"/>
          <w:sz w:val="17"/>
          <w:szCs w:val="17"/>
        </w:rPr>
        <w:t>ith rating the clients on the basis of geography, industry/occupation, product, political status and reputational risk. Checking &amp; updating the vendors KYC data and setting up the thresholds to monitor the performance.</w:t>
      </w:r>
    </w:p>
    <w:p w:rsidR="00F16D48" w:rsidRDefault="00F16D48">
      <w:pPr>
        <w:spacing w:line="99" w:lineRule="exact"/>
        <w:rPr>
          <w:rFonts w:ascii="Arial" w:eastAsia="Arial" w:hAnsi="Arial" w:cs="Arial"/>
          <w:color w:val="221E1F"/>
          <w:sz w:val="34"/>
          <w:szCs w:val="34"/>
          <w:vertAlign w:val="superscript"/>
        </w:rPr>
      </w:pPr>
    </w:p>
    <w:p w:rsidR="00F16D48" w:rsidRDefault="00C80273">
      <w:pPr>
        <w:numPr>
          <w:ilvl w:val="0"/>
          <w:numId w:val="7"/>
        </w:numPr>
        <w:tabs>
          <w:tab w:val="left" w:pos="360"/>
        </w:tabs>
        <w:spacing w:line="184" w:lineRule="auto"/>
        <w:ind w:left="360" w:hanging="360"/>
        <w:jc w:val="both"/>
        <w:rPr>
          <w:rFonts w:ascii="Arial" w:eastAsia="Arial" w:hAnsi="Arial" w:cs="Arial"/>
          <w:sz w:val="34"/>
          <w:szCs w:val="34"/>
          <w:vertAlign w:val="superscript"/>
        </w:rPr>
      </w:pPr>
      <w:r>
        <w:rPr>
          <w:rFonts w:ascii="Corbel" w:eastAsia="Corbel" w:hAnsi="Corbel" w:cs="Corbel"/>
          <w:b/>
          <w:bCs/>
          <w:color w:val="244061"/>
          <w:sz w:val="17"/>
          <w:szCs w:val="17"/>
        </w:rPr>
        <w:t xml:space="preserve">Banking Operations Management: </w:t>
      </w:r>
      <w:r>
        <w:rPr>
          <w:rFonts w:ascii="Corbel" w:eastAsia="Corbel" w:hAnsi="Corbel" w:cs="Corbel"/>
          <w:color w:val="000000"/>
          <w:sz w:val="17"/>
          <w:szCs w:val="17"/>
        </w:rPr>
        <w:t>Accou</w:t>
      </w:r>
      <w:r>
        <w:rPr>
          <w:rFonts w:ascii="Corbel" w:eastAsia="Corbel" w:hAnsi="Corbel" w:cs="Corbel"/>
          <w:color w:val="000000"/>
          <w:sz w:val="17"/>
          <w:szCs w:val="17"/>
        </w:rPr>
        <w:t>ntable for streamlining workflow and participating in automation process in order to cope with the</w:t>
      </w:r>
      <w:r>
        <w:rPr>
          <w:rFonts w:ascii="Corbel" w:eastAsia="Corbel" w:hAnsi="Corbel" w:cs="Corbel"/>
          <w:b/>
          <w:bCs/>
          <w:color w:val="244061"/>
          <w:sz w:val="17"/>
          <w:szCs w:val="17"/>
        </w:rPr>
        <w:t xml:space="preserve"> </w:t>
      </w:r>
      <w:r>
        <w:rPr>
          <w:rFonts w:ascii="Corbel" w:eastAsia="Corbel" w:hAnsi="Corbel" w:cs="Corbel"/>
          <w:color w:val="000000"/>
          <w:sz w:val="17"/>
          <w:szCs w:val="17"/>
        </w:rPr>
        <w:t>ever changing needs of the market &amp; regulatory requirements. Delivering value-driven operational support in ensuring automation of analytical solutions and e</w:t>
      </w:r>
      <w:r>
        <w:rPr>
          <w:rFonts w:ascii="Corbel" w:eastAsia="Corbel" w:hAnsi="Corbel" w:cs="Corbel"/>
          <w:color w:val="000000"/>
          <w:sz w:val="17"/>
          <w:szCs w:val="17"/>
        </w:rPr>
        <w:t>nsuring the review is acceptable to Internal/External Auditors and Regulators</w:t>
      </w:r>
    </w:p>
    <w:p w:rsidR="00F16D48" w:rsidRDefault="00F16D48">
      <w:pPr>
        <w:spacing w:line="102" w:lineRule="exact"/>
        <w:rPr>
          <w:rFonts w:ascii="Arial" w:eastAsia="Arial" w:hAnsi="Arial" w:cs="Arial"/>
          <w:sz w:val="34"/>
          <w:szCs w:val="34"/>
          <w:vertAlign w:val="superscript"/>
        </w:rPr>
      </w:pPr>
    </w:p>
    <w:p w:rsidR="00F16D48" w:rsidRDefault="00C80273">
      <w:pPr>
        <w:numPr>
          <w:ilvl w:val="0"/>
          <w:numId w:val="7"/>
        </w:numPr>
        <w:tabs>
          <w:tab w:val="left" w:pos="360"/>
        </w:tabs>
        <w:spacing w:line="184" w:lineRule="auto"/>
        <w:ind w:left="360" w:hanging="360"/>
        <w:jc w:val="both"/>
        <w:rPr>
          <w:rFonts w:ascii="Arial" w:eastAsia="Arial" w:hAnsi="Arial" w:cs="Arial"/>
          <w:sz w:val="34"/>
          <w:szCs w:val="34"/>
          <w:vertAlign w:val="superscript"/>
        </w:rPr>
      </w:pPr>
      <w:r>
        <w:rPr>
          <w:rFonts w:ascii="Corbel" w:eastAsia="Corbel" w:hAnsi="Corbel" w:cs="Corbel"/>
          <w:b/>
          <w:bCs/>
          <w:color w:val="244061"/>
          <w:sz w:val="17"/>
          <w:szCs w:val="17"/>
        </w:rPr>
        <w:t xml:space="preserve">People Engagement: </w:t>
      </w:r>
      <w:r>
        <w:rPr>
          <w:rFonts w:ascii="Corbel" w:eastAsia="Corbel" w:hAnsi="Corbel" w:cs="Corbel"/>
          <w:color w:val="000000"/>
          <w:sz w:val="17"/>
          <w:szCs w:val="17"/>
        </w:rPr>
        <w:t>Maintaining working relationship with the in-country transaction monitoring unit and other personnel of business units.</w:t>
      </w:r>
      <w:r>
        <w:rPr>
          <w:rFonts w:ascii="Corbel" w:eastAsia="Corbel" w:hAnsi="Corbel" w:cs="Corbel"/>
          <w:b/>
          <w:bCs/>
          <w:color w:val="244061"/>
          <w:sz w:val="17"/>
          <w:szCs w:val="17"/>
        </w:rPr>
        <w:t xml:space="preserve"> </w:t>
      </w:r>
      <w:r>
        <w:rPr>
          <w:rFonts w:ascii="Corbel" w:eastAsia="Corbel" w:hAnsi="Corbel" w:cs="Corbel"/>
          <w:color w:val="221E1F"/>
          <w:sz w:val="17"/>
          <w:szCs w:val="17"/>
        </w:rPr>
        <w:t xml:space="preserve">Responsible for selecting &amp; mentoring </w:t>
      </w:r>
      <w:r>
        <w:rPr>
          <w:rFonts w:ascii="Corbel" w:eastAsia="Corbel" w:hAnsi="Corbel" w:cs="Corbel"/>
          <w:color w:val="221E1F"/>
          <w:sz w:val="17"/>
          <w:szCs w:val="17"/>
        </w:rPr>
        <w:t xml:space="preserve">trainees across all process. </w:t>
      </w:r>
      <w:r>
        <w:rPr>
          <w:rFonts w:ascii="Corbel" w:eastAsia="Corbel" w:hAnsi="Corbel" w:cs="Corbel"/>
          <w:color w:val="000000"/>
          <w:sz w:val="17"/>
          <w:szCs w:val="17"/>
        </w:rPr>
        <w:t>Interacting with stakeholders, clients, business users, functional team to</w:t>
      </w:r>
      <w:r>
        <w:rPr>
          <w:rFonts w:ascii="Corbel" w:eastAsia="Corbel" w:hAnsi="Corbel" w:cs="Corbel"/>
          <w:color w:val="221E1F"/>
          <w:sz w:val="17"/>
          <w:szCs w:val="17"/>
        </w:rPr>
        <w:t xml:space="preserve"> </w:t>
      </w:r>
      <w:r>
        <w:rPr>
          <w:rFonts w:ascii="Corbel" w:eastAsia="Corbel" w:hAnsi="Corbel" w:cs="Corbel"/>
          <w:color w:val="000000"/>
          <w:sz w:val="17"/>
          <w:szCs w:val="17"/>
        </w:rPr>
        <w:t>compile a portfolio of financial information on customer transactional behavior.</w:t>
      </w:r>
    </w:p>
    <w:p w:rsidR="00F16D48" w:rsidRDefault="00F16D48">
      <w:pPr>
        <w:spacing w:line="146" w:lineRule="exact"/>
        <w:rPr>
          <w:sz w:val="20"/>
          <w:szCs w:val="20"/>
        </w:rPr>
      </w:pPr>
    </w:p>
    <w:p w:rsidR="00F16D48" w:rsidRDefault="00C80273">
      <w:pPr>
        <w:ind w:left="418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18"/>
          <w:szCs w:val="18"/>
        </w:rPr>
        <w:t>ACADEMIC CREDENTIALS</w:t>
      </w:r>
    </w:p>
    <w:p w:rsidR="00F16D48" w:rsidRDefault="00C802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896100" cy="184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D48" w:rsidRDefault="00F16D48">
      <w:pPr>
        <w:spacing w:line="55" w:lineRule="exact"/>
        <w:rPr>
          <w:sz w:val="20"/>
          <w:szCs w:val="20"/>
        </w:rPr>
      </w:pPr>
    </w:p>
    <w:p w:rsidR="00F16D48" w:rsidRDefault="00C80273">
      <w:pPr>
        <w:tabs>
          <w:tab w:val="left" w:pos="700"/>
        </w:tabs>
        <w:rPr>
          <w:sz w:val="20"/>
          <w:szCs w:val="20"/>
        </w:rPr>
      </w:pPr>
      <w:r>
        <w:rPr>
          <w:rFonts w:ascii="Corbel" w:eastAsia="Corbel" w:hAnsi="Corbel" w:cs="Corbel"/>
          <w:sz w:val="18"/>
          <w:szCs w:val="18"/>
        </w:rPr>
        <w:t>2013</w:t>
      </w:r>
      <w:r>
        <w:rPr>
          <w:sz w:val="20"/>
          <w:szCs w:val="20"/>
        </w:rPr>
        <w:tab/>
      </w:r>
      <w:r>
        <w:rPr>
          <w:rFonts w:ascii="Corbel" w:eastAsia="Corbel" w:hAnsi="Corbel" w:cs="Corbel"/>
          <w:b/>
          <w:bCs/>
          <w:sz w:val="18"/>
          <w:szCs w:val="18"/>
        </w:rPr>
        <w:t xml:space="preserve">CFE </w:t>
      </w:r>
      <w:r>
        <w:rPr>
          <w:rFonts w:ascii="Corbel" w:eastAsia="Corbel" w:hAnsi="Corbel" w:cs="Corbel"/>
          <w:sz w:val="18"/>
          <w:szCs w:val="18"/>
        </w:rPr>
        <w:t xml:space="preserve">from Association of Certified Fraud </w:t>
      </w:r>
      <w:r>
        <w:rPr>
          <w:rFonts w:ascii="Corbel" w:eastAsia="Corbel" w:hAnsi="Corbel" w:cs="Corbel"/>
          <w:sz w:val="18"/>
          <w:szCs w:val="18"/>
        </w:rPr>
        <w:t>Examiners</w:t>
      </w:r>
    </w:p>
    <w:p w:rsidR="00F16D48" w:rsidRDefault="00F16D48">
      <w:pPr>
        <w:spacing w:line="1" w:lineRule="exact"/>
        <w:rPr>
          <w:sz w:val="20"/>
          <w:szCs w:val="20"/>
        </w:rPr>
      </w:pPr>
    </w:p>
    <w:p w:rsidR="00F16D48" w:rsidRDefault="00C80273">
      <w:pPr>
        <w:tabs>
          <w:tab w:val="left" w:pos="700"/>
        </w:tabs>
        <w:rPr>
          <w:sz w:val="20"/>
          <w:szCs w:val="20"/>
        </w:rPr>
      </w:pPr>
      <w:r>
        <w:rPr>
          <w:rFonts w:ascii="Corbel" w:eastAsia="Corbel" w:hAnsi="Corbel" w:cs="Corbel"/>
          <w:sz w:val="18"/>
          <w:szCs w:val="18"/>
        </w:rPr>
        <w:t>2011</w:t>
      </w:r>
      <w:r>
        <w:rPr>
          <w:sz w:val="20"/>
          <w:szCs w:val="20"/>
        </w:rPr>
        <w:tab/>
      </w:r>
      <w:r>
        <w:rPr>
          <w:rFonts w:ascii="Corbel" w:eastAsia="Corbel" w:hAnsi="Corbel" w:cs="Corbel"/>
          <w:b/>
          <w:bCs/>
          <w:sz w:val="18"/>
          <w:szCs w:val="18"/>
        </w:rPr>
        <w:t xml:space="preserve">MBA (Finance) </w:t>
      </w:r>
      <w:r>
        <w:rPr>
          <w:rFonts w:ascii="Corbel" w:eastAsia="Corbel" w:hAnsi="Corbel" w:cs="Corbel"/>
          <w:sz w:val="18"/>
          <w:szCs w:val="18"/>
        </w:rPr>
        <w:t>from Bharathiar University</w:t>
      </w:r>
    </w:p>
    <w:p w:rsidR="00F16D48" w:rsidRDefault="00C80273">
      <w:pPr>
        <w:tabs>
          <w:tab w:val="left" w:pos="700"/>
        </w:tabs>
        <w:spacing w:line="238" w:lineRule="auto"/>
        <w:rPr>
          <w:sz w:val="20"/>
          <w:szCs w:val="20"/>
        </w:rPr>
      </w:pPr>
      <w:r>
        <w:rPr>
          <w:rFonts w:ascii="Corbel" w:eastAsia="Corbel" w:hAnsi="Corbel" w:cs="Corbel"/>
          <w:sz w:val="18"/>
          <w:szCs w:val="18"/>
        </w:rPr>
        <w:t>2004</w:t>
      </w:r>
      <w:r>
        <w:rPr>
          <w:sz w:val="20"/>
          <w:szCs w:val="20"/>
        </w:rPr>
        <w:tab/>
      </w:r>
      <w:r>
        <w:rPr>
          <w:rFonts w:ascii="Corbel" w:eastAsia="Corbel" w:hAnsi="Corbel" w:cs="Corbel"/>
          <w:b/>
          <w:bCs/>
          <w:sz w:val="18"/>
          <w:szCs w:val="18"/>
        </w:rPr>
        <w:t xml:space="preserve">BE </w:t>
      </w:r>
      <w:r>
        <w:rPr>
          <w:rFonts w:ascii="Corbel" w:eastAsia="Corbel" w:hAnsi="Corbel" w:cs="Corbel"/>
          <w:sz w:val="18"/>
          <w:szCs w:val="18"/>
        </w:rPr>
        <w:t>(Mechatronics) from Bharathiar University</w:t>
      </w:r>
    </w:p>
    <w:p w:rsidR="00F16D48" w:rsidRDefault="00F16D48">
      <w:pPr>
        <w:spacing w:line="74" w:lineRule="exact"/>
        <w:rPr>
          <w:sz w:val="20"/>
          <w:szCs w:val="20"/>
        </w:rPr>
      </w:pPr>
    </w:p>
    <w:p w:rsidR="00F16D48" w:rsidRDefault="00C80273">
      <w:pPr>
        <w:rPr>
          <w:sz w:val="20"/>
          <w:szCs w:val="20"/>
        </w:rPr>
      </w:pPr>
      <w:r>
        <w:rPr>
          <w:rFonts w:ascii="Corbel" w:eastAsia="Corbel" w:hAnsi="Corbel" w:cs="Corbel"/>
          <w:i/>
          <w:iCs/>
          <w:sz w:val="18"/>
          <w:szCs w:val="18"/>
          <w:u w:val="single"/>
        </w:rPr>
        <w:t>Certifications:</w:t>
      </w:r>
    </w:p>
    <w:p w:rsidR="00F16D48" w:rsidRPr="00C80273" w:rsidRDefault="00C80273">
      <w:pPr>
        <w:numPr>
          <w:ilvl w:val="0"/>
          <w:numId w:val="8"/>
        </w:numPr>
        <w:tabs>
          <w:tab w:val="left" w:pos="360"/>
        </w:tabs>
        <w:spacing w:line="186" w:lineRule="auto"/>
        <w:ind w:left="360" w:hanging="360"/>
        <w:rPr>
          <w:rFonts w:ascii="Wingdings 3" w:eastAsia="Wingdings 3" w:hAnsi="Wingdings 3" w:cs="Wingdings 3"/>
          <w:sz w:val="32"/>
          <w:szCs w:val="25"/>
          <w:vertAlign w:val="superscript"/>
        </w:rPr>
      </w:pPr>
      <w:r w:rsidRPr="00C80273">
        <w:rPr>
          <w:rFonts w:ascii="Corbel" w:eastAsia="Corbel" w:hAnsi="Corbel" w:cs="Corbel"/>
          <w:b/>
          <w:bCs/>
          <w:sz w:val="18"/>
          <w:szCs w:val="14"/>
        </w:rPr>
        <w:t xml:space="preserve">AML-KYC, Trade Finance, SME Finance for Bankers and Information Security for Bankers </w:t>
      </w:r>
      <w:r w:rsidRPr="00C80273">
        <w:rPr>
          <w:rFonts w:ascii="Corbel" w:eastAsia="Corbel" w:hAnsi="Corbel" w:cs="Corbel"/>
          <w:sz w:val="18"/>
          <w:szCs w:val="14"/>
        </w:rPr>
        <w:t>from Indian Institute of Banking &amp; Finance</w:t>
      </w:r>
    </w:p>
    <w:p w:rsidR="00F16D48" w:rsidRPr="00C80273" w:rsidRDefault="00F16D48">
      <w:pPr>
        <w:spacing w:line="53" w:lineRule="exact"/>
        <w:rPr>
          <w:rFonts w:ascii="Wingdings 3" w:eastAsia="Wingdings 3" w:hAnsi="Wingdings 3" w:cs="Wingdings 3"/>
          <w:sz w:val="32"/>
          <w:szCs w:val="25"/>
          <w:vertAlign w:val="superscript"/>
        </w:rPr>
      </w:pPr>
    </w:p>
    <w:p w:rsidR="00F16D48" w:rsidRPr="00C80273" w:rsidRDefault="00C80273">
      <w:pPr>
        <w:numPr>
          <w:ilvl w:val="0"/>
          <w:numId w:val="8"/>
        </w:numPr>
        <w:tabs>
          <w:tab w:val="left" w:pos="360"/>
        </w:tabs>
        <w:spacing w:line="180" w:lineRule="auto"/>
        <w:ind w:left="360" w:hanging="360"/>
        <w:rPr>
          <w:rFonts w:ascii="Wingdings 3" w:eastAsia="Wingdings 3" w:hAnsi="Wingdings 3" w:cs="Wingdings 3"/>
          <w:sz w:val="24"/>
          <w:szCs w:val="21"/>
          <w:vertAlign w:val="superscript"/>
        </w:rPr>
      </w:pPr>
      <w:r w:rsidRPr="00C80273">
        <w:rPr>
          <w:rFonts w:ascii="Corbel" w:eastAsia="Corbel" w:hAnsi="Corbel" w:cs="Corbel"/>
          <w:b/>
          <w:bCs/>
          <w:sz w:val="16"/>
          <w:szCs w:val="12"/>
        </w:rPr>
        <w:t>Certified Fraud Examiner</w:t>
      </w:r>
    </w:p>
    <w:p w:rsidR="00F16D48" w:rsidRPr="00C80273" w:rsidRDefault="00F16D48">
      <w:pPr>
        <w:spacing w:line="200" w:lineRule="exact"/>
        <w:rPr>
          <w:sz w:val="24"/>
          <w:szCs w:val="20"/>
        </w:rPr>
      </w:pPr>
    </w:p>
    <w:p w:rsidR="00F16D48" w:rsidRDefault="00F16D48">
      <w:pPr>
        <w:spacing w:line="200" w:lineRule="exact"/>
        <w:rPr>
          <w:sz w:val="20"/>
          <w:szCs w:val="20"/>
        </w:rPr>
      </w:pPr>
    </w:p>
    <w:p w:rsidR="00F16D48" w:rsidRDefault="00F16D48">
      <w:pPr>
        <w:spacing w:line="200" w:lineRule="exact"/>
        <w:rPr>
          <w:sz w:val="20"/>
          <w:szCs w:val="20"/>
        </w:rPr>
      </w:pPr>
    </w:p>
    <w:p w:rsidR="00F16D48" w:rsidRDefault="00F16D48">
      <w:pPr>
        <w:spacing w:line="200" w:lineRule="exact"/>
        <w:rPr>
          <w:sz w:val="20"/>
          <w:szCs w:val="20"/>
        </w:rPr>
      </w:pPr>
    </w:p>
    <w:p w:rsidR="00F16D48" w:rsidRDefault="00F16D48">
      <w:pPr>
        <w:spacing w:line="200" w:lineRule="exact"/>
        <w:rPr>
          <w:sz w:val="20"/>
          <w:szCs w:val="20"/>
        </w:rPr>
      </w:pPr>
    </w:p>
    <w:p w:rsidR="00F16D48" w:rsidRDefault="00F16D48">
      <w:pPr>
        <w:spacing w:line="200" w:lineRule="exact"/>
        <w:rPr>
          <w:sz w:val="20"/>
          <w:szCs w:val="20"/>
        </w:rPr>
      </w:pPr>
    </w:p>
    <w:p w:rsidR="00F16D48" w:rsidRDefault="00F16D48">
      <w:pPr>
        <w:spacing w:line="200" w:lineRule="exact"/>
        <w:rPr>
          <w:sz w:val="20"/>
          <w:szCs w:val="20"/>
        </w:rPr>
      </w:pPr>
    </w:p>
    <w:p w:rsidR="00F16D48" w:rsidRDefault="00F16D48">
      <w:pPr>
        <w:spacing w:line="200" w:lineRule="exact"/>
        <w:rPr>
          <w:sz w:val="20"/>
          <w:szCs w:val="20"/>
        </w:rPr>
      </w:pPr>
    </w:p>
    <w:p w:rsidR="00F16D48" w:rsidRDefault="00F16D48">
      <w:pPr>
        <w:spacing w:line="200" w:lineRule="exact"/>
        <w:rPr>
          <w:sz w:val="20"/>
          <w:szCs w:val="20"/>
        </w:rPr>
      </w:pPr>
    </w:p>
    <w:p w:rsidR="00F16D48" w:rsidRDefault="00F16D48">
      <w:pPr>
        <w:spacing w:line="200" w:lineRule="exact"/>
        <w:rPr>
          <w:sz w:val="20"/>
          <w:szCs w:val="20"/>
        </w:rPr>
      </w:pPr>
    </w:p>
    <w:p w:rsidR="00F16D48" w:rsidRDefault="00F16D48">
      <w:pPr>
        <w:spacing w:line="200" w:lineRule="exact"/>
        <w:rPr>
          <w:sz w:val="20"/>
          <w:szCs w:val="20"/>
        </w:rPr>
      </w:pPr>
    </w:p>
    <w:p w:rsidR="00F16D48" w:rsidRDefault="00F16D48">
      <w:pPr>
        <w:spacing w:line="200" w:lineRule="exact"/>
        <w:rPr>
          <w:sz w:val="20"/>
          <w:szCs w:val="20"/>
        </w:rPr>
      </w:pPr>
    </w:p>
    <w:p w:rsidR="00F16D48" w:rsidRDefault="00F16D48">
      <w:pPr>
        <w:spacing w:line="200" w:lineRule="exact"/>
        <w:rPr>
          <w:sz w:val="20"/>
          <w:szCs w:val="20"/>
        </w:rPr>
      </w:pPr>
    </w:p>
    <w:p w:rsidR="00F16D48" w:rsidRDefault="00F16D48">
      <w:pPr>
        <w:spacing w:line="292" w:lineRule="exact"/>
        <w:rPr>
          <w:sz w:val="20"/>
          <w:szCs w:val="20"/>
        </w:rPr>
      </w:pPr>
    </w:p>
    <w:p w:rsidR="00F16D48" w:rsidRDefault="00C80273">
      <w:pPr>
        <w:ind w:left="70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8"/>
          <w:szCs w:val="18"/>
        </w:rPr>
        <w:t xml:space="preserve">SANTHOSH </w:t>
      </w:r>
      <w:r>
        <w:rPr>
          <w:rFonts w:ascii="Segoe UI" w:eastAsia="Segoe UI" w:hAnsi="Segoe UI" w:cs="Segoe UI"/>
          <w:sz w:val="18"/>
          <w:szCs w:val="18"/>
        </w:rPr>
        <w:t>| Confidential | Page</w:t>
      </w:r>
      <w:r>
        <w:rPr>
          <w:rFonts w:ascii="Segoe UI" w:eastAsia="Segoe UI" w:hAnsi="Segoe UI" w:cs="Segoe UI"/>
          <w:b/>
          <w:bCs/>
          <w:sz w:val="18"/>
          <w:szCs w:val="18"/>
        </w:rPr>
        <w:t xml:space="preserve"> 2</w:t>
      </w:r>
    </w:p>
    <w:sectPr w:rsidR="00F16D48" w:rsidSect="00F16D48">
      <w:pgSz w:w="12240" w:h="15840"/>
      <w:pgMar w:top="833" w:right="720" w:bottom="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A6E053C"/>
    <w:lvl w:ilvl="0" w:tplc="520E6702">
      <w:start w:val="1"/>
      <w:numFmt w:val="bullet"/>
      <w:lvlText w:val=""/>
      <w:lvlJc w:val="left"/>
    </w:lvl>
    <w:lvl w:ilvl="1" w:tplc="355C9350">
      <w:numFmt w:val="decimal"/>
      <w:lvlText w:val=""/>
      <w:lvlJc w:val="left"/>
    </w:lvl>
    <w:lvl w:ilvl="2" w:tplc="E026A15C">
      <w:numFmt w:val="decimal"/>
      <w:lvlText w:val=""/>
      <w:lvlJc w:val="left"/>
    </w:lvl>
    <w:lvl w:ilvl="3" w:tplc="DD243436">
      <w:numFmt w:val="decimal"/>
      <w:lvlText w:val=""/>
      <w:lvlJc w:val="left"/>
    </w:lvl>
    <w:lvl w:ilvl="4" w:tplc="8C1ED2D6">
      <w:numFmt w:val="decimal"/>
      <w:lvlText w:val=""/>
      <w:lvlJc w:val="left"/>
    </w:lvl>
    <w:lvl w:ilvl="5" w:tplc="E94A7CB2">
      <w:numFmt w:val="decimal"/>
      <w:lvlText w:val=""/>
      <w:lvlJc w:val="left"/>
    </w:lvl>
    <w:lvl w:ilvl="6" w:tplc="22B251B2">
      <w:numFmt w:val="decimal"/>
      <w:lvlText w:val=""/>
      <w:lvlJc w:val="left"/>
    </w:lvl>
    <w:lvl w:ilvl="7" w:tplc="72602AB4">
      <w:numFmt w:val="decimal"/>
      <w:lvlText w:val=""/>
      <w:lvlJc w:val="left"/>
    </w:lvl>
    <w:lvl w:ilvl="8" w:tplc="894466A2">
      <w:numFmt w:val="decimal"/>
      <w:lvlText w:val=""/>
      <w:lvlJc w:val="left"/>
    </w:lvl>
  </w:abstractNum>
  <w:abstractNum w:abstractNumId="1">
    <w:nsid w:val="00001649"/>
    <w:multiLevelType w:val="hybridMultilevel"/>
    <w:tmpl w:val="16680A98"/>
    <w:lvl w:ilvl="0" w:tplc="E56CEBFE">
      <w:start w:val="1"/>
      <w:numFmt w:val="bullet"/>
      <w:lvlText w:val=""/>
      <w:lvlJc w:val="left"/>
    </w:lvl>
    <w:lvl w:ilvl="1" w:tplc="14FEB3C4">
      <w:numFmt w:val="decimal"/>
      <w:lvlText w:val=""/>
      <w:lvlJc w:val="left"/>
    </w:lvl>
    <w:lvl w:ilvl="2" w:tplc="F384BE16">
      <w:numFmt w:val="decimal"/>
      <w:lvlText w:val=""/>
      <w:lvlJc w:val="left"/>
    </w:lvl>
    <w:lvl w:ilvl="3" w:tplc="F9946DC0">
      <w:numFmt w:val="decimal"/>
      <w:lvlText w:val=""/>
      <w:lvlJc w:val="left"/>
    </w:lvl>
    <w:lvl w:ilvl="4" w:tplc="DE286476">
      <w:numFmt w:val="decimal"/>
      <w:lvlText w:val=""/>
      <w:lvlJc w:val="left"/>
    </w:lvl>
    <w:lvl w:ilvl="5" w:tplc="5F305394">
      <w:numFmt w:val="decimal"/>
      <w:lvlText w:val=""/>
      <w:lvlJc w:val="left"/>
    </w:lvl>
    <w:lvl w:ilvl="6" w:tplc="E572FE66">
      <w:numFmt w:val="decimal"/>
      <w:lvlText w:val=""/>
      <w:lvlJc w:val="left"/>
    </w:lvl>
    <w:lvl w:ilvl="7" w:tplc="4B822D32">
      <w:numFmt w:val="decimal"/>
      <w:lvlText w:val=""/>
      <w:lvlJc w:val="left"/>
    </w:lvl>
    <w:lvl w:ilvl="8" w:tplc="2478616A">
      <w:numFmt w:val="decimal"/>
      <w:lvlText w:val=""/>
      <w:lvlJc w:val="left"/>
    </w:lvl>
  </w:abstractNum>
  <w:abstractNum w:abstractNumId="2">
    <w:nsid w:val="000026E9"/>
    <w:multiLevelType w:val="hybridMultilevel"/>
    <w:tmpl w:val="8B7EF53A"/>
    <w:lvl w:ilvl="0" w:tplc="3BC8C500">
      <w:start w:val="1"/>
      <w:numFmt w:val="bullet"/>
      <w:lvlText w:val="▪"/>
      <w:lvlJc w:val="left"/>
    </w:lvl>
    <w:lvl w:ilvl="1" w:tplc="0A7EED72">
      <w:numFmt w:val="decimal"/>
      <w:lvlText w:val=""/>
      <w:lvlJc w:val="left"/>
    </w:lvl>
    <w:lvl w:ilvl="2" w:tplc="F5AA019C">
      <w:numFmt w:val="decimal"/>
      <w:lvlText w:val=""/>
      <w:lvlJc w:val="left"/>
    </w:lvl>
    <w:lvl w:ilvl="3" w:tplc="FFA64FA4">
      <w:numFmt w:val="decimal"/>
      <w:lvlText w:val=""/>
      <w:lvlJc w:val="left"/>
    </w:lvl>
    <w:lvl w:ilvl="4" w:tplc="B3F08C80">
      <w:numFmt w:val="decimal"/>
      <w:lvlText w:val=""/>
      <w:lvlJc w:val="left"/>
    </w:lvl>
    <w:lvl w:ilvl="5" w:tplc="99DC3762">
      <w:numFmt w:val="decimal"/>
      <w:lvlText w:val=""/>
      <w:lvlJc w:val="left"/>
    </w:lvl>
    <w:lvl w:ilvl="6" w:tplc="1A266AE2">
      <w:numFmt w:val="decimal"/>
      <w:lvlText w:val=""/>
      <w:lvlJc w:val="left"/>
    </w:lvl>
    <w:lvl w:ilvl="7" w:tplc="E1F27F98">
      <w:numFmt w:val="decimal"/>
      <w:lvlText w:val=""/>
      <w:lvlJc w:val="left"/>
    </w:lvl>
    <w:lvl w:ilvl="8" w:tplc="7CCC4074">
      <w:numFmt w:val="decimal"/>
      <w:lvlText w:val=""/>
      <w:lvlJc w:val="left"/>
    </w:lvl>
  </w:abstractNum>
  <w:abstractNum w:abstractNumId="3">
    <w:nsid w:val="000041BB"/>
    <w:multiLevelType w:val="hybridMultilevel"/>
    <w:tmpl w:val="85B84FF6"/>
    <w:lvl w:ilvl="0" w:tplc="FF062D4A">
      <w:start w:val="1"/>
      <w:numFmt w:val="bullet"/>
      <w:lvlText w:val=""/>
      <w:lvlJc w:val="left"/>
    </w:lvl>
    <w:lvl w:ilvl="1" w:tplc="C54807B0">
      <w:numFmt w:val="decimal"/>
      <w:lvlText w:val=""/>
      <w:lvlJc w:val="left"/>
    </w:lvl>
    <w:lvl w:ilvl="2" w:tplc="2998F04E">
      <w:numFmt w:val="decimal"/>
      <w:lvlText w:val=""/>
      <w:lvlJc w:val="left"/>
    </w:lvl>
    <w:lvl w:ilvl="3" w:tplc="8FE6FE8A">
      <w:numFmt w:val="decimal"/>
      <w:lvlText w:val=""/>
      <w:lvlJc w:val="left"/>
    </w:lvl>
    <w:lvl w:ilvl="4" w:tplc="999EDDE0">
      <w:numFmt w:val="decimal"/>
      <w:lvlText w:val=""/>
      <w:lvlJc w:val="left"/>
    </w:lvl>
    <w:lvl w:ilvl="5" w:tplc="58CCE450">
      <w:numFmt w:val="decimal"/>
      <w:lvlText w:val=""/>
      <w:lvlJc w:val="left"/>
    </w:lvl>
    <w:lvl w:ilvl="6" w:tplc="97F88A4A">
      <w:numFmt w:val="decimal"/>
      <w:lvlText w:val=""/>
      <w:lvlJc w:val="left"/>
    </w:lvl>
    <w:lvl w:ilvl="7" w:tplc="9FC4CE5A">
      <w:numFmt w:val="decimal"/>
      <w:lvlText w:val=""/>
      <w:lvlJc w:val="left"/>
    </w:lvl>
    <w:lvl w:ilvl="8" w:tplc="F9605DD8">
      <w:numFmt w:val="decimal"/>
      <w:lvlText w:val=""/>
      <w:lvlJc w:val="left"/>
    </w:lvl>
  </w:abstractNum>
  <w:abstractNum w:abstractNumId="4">
    <w:nsid w:val="00005AF1"/>
    <w:multiLevelType w:val="hybridMultilevel"/>
    <w:tmpl w:val="19402342"/>
    <w:lvl w:ilvl="0" w:tplc="FFCCF0E6">
      <w:start w:val="1"/>
      <w:numFmt w:val="bullet"/>
      <w:lvlText w:val=""/>
      <w:lvlJc w:val="left"/>
    </w:lvl>
    <w:lvl w:ilvl="1" w:tplc="52E823CA">
      <w:numFmt w:val="decimal"/>
      <w:lvlText w:val=""/>
      <w:lvlJc w:val="left"/>
    </w:lvl>
    <w:lvl w:ilvl="2" w:tplc="6A6C3406">
      <w:numFmt w:val="decimal"/>
      <w:lvlText w:val=""/>
      <w:lvlJc w:val="left"/>
    </w:lvl>
    <w:lvl w:ilvl="3" w:tplc="444464B6">
      <w:numFmt w:val="decimal"/>
      <w:lvlText w:val=""/>
      <w:lvlJc w:val="left"/>
    </w:lvl>
    <w:lvl w:ilvl="4" w:tplc="2D5A39FC">
      <w:numFmt w:val="decimal"/>
      <w:lvlText w:val=""/>
      <w:lvlJc w:val="left"/>
    </w:lvl>
    <w:lvl w:ilvl="5" w:tplc="DD56C090">
      <w:numFmt w:val="decimal"/>
      <w:lvlText w:val=""/>
      <w:lvlJc w:val="left"/>
    </w:lvl>
    <w:lvl w:ilvl="6" w:tplc="EFB21BE4">
      <w:numFmt w:val="decimal"/>
      <w:lvlText w:val=""/>
      <w:lvlJc w:val="left"/>
    </w:lvl>
    <w:lvl w:ilvl="7" w:tplc="57388D30">
      <w:numFmt w:val="decimal"/>
      <w:lvlText w:val=""/>
      <w:lvlJc w:val="left"/>
    </w:lvl>
    <w:lvl w:ilvl="8" w:tplc="F594BEBA">
      <w:numFmt w:val="decimal"/>
      <w:lvlText w:val=""/>
      <w:lvlJc w:val="left"/>
    </w:lvl>
  </w:abstractNum>
  <w:abstractNum w:abstractNumId="5">
    <w:nsid w:val="00005F90"/>
    <w:multiLevelType w:val="hybridMultilevel"/>
    <w:tmpl w:val="46D6EB00"/>
    <w:lvl w:ilvl="0" w:tplc="00EA51E2">
      <w:start w:val="1"/>
      <w:numFmt w:val="bullet"/>
      <w:lvlText w:val=""/>
      <w:lvlJc w:val="left"/>
    </w:lvl>
    <w:lvl w:ilvl="1" w:tplc="9EC44BE0">
      <w:numFmt w:val="decimal"/>
      <w:lvlText w:val=""/>
      <w:lvlJc w:val="left"/>
    </w:lvl>
    <w:lvl w:ilvl="2" w:tplc="30FA58BC">
      <w:numFmt w:val="decimal"/>
      <w:lvlText w:val=""/>
      <w:lvlJc w:val="left"/>
    </w:lvl>
    <w:lvl w:ilvl="3" w:tplc="A568062C">
      <w:numFmt w:val="decimal"/>
      <w:lvlText w:val=""/>
      <w:lvlJc w:val="left"/>
    </w:lvl>
    <w:lvl w:ilvl="4" w:tplc="26E6CF18">
      <w:numFmt w:val="decimal"/>
      <w:lvlText w:val=""/>
      <w:lvlJc w:val="left"/>
    </w:lvl>
    <w:lvl w:ilvl="5" w:tplc="475C2B10">
      <w:numFmt w:val="decimal"/>
      <w:lvlText w:val=""/>
      <w:lvlJc w:val="left"/>
    </w:lvl>
    <w:lvl w:ilvl="6" w:tplc="564AB12C">
      <w:numFmt w:val="decimal"/>
      <w:lvlText w:val=""/>
      <w:lvlJc w:val="left"/>
    </w:lvl>
    <w:lvl w:ilvl="7" w:tplc="9710EC92">
      <w:numFmt w:val="decimal"/>
      <w:lvlText w:val=""/>
      <w:lvlJc w:val="left"/>
    </w:lvl>
    <w:lvl w:ilvl="8" w:tplc="5172D7BE">
      <w:numFmt w:val="decimal"/>
      <w:lvlText w:val=""/>
      <w:lvlJc w:val="left"/>
    </w:lvl>
  </w:abstractNum>
  <w:abstractNum w:abstractNumId="6">
    <w:nsid w:val="00006952"/>
    <w:multiLevelType w:val="hybridMultilevel"/>
    <w:tmpl w:val="B074C7F4"/>
    <w:lvl w:ilvl="0" w:tplc="6DC8185A">
      <w:start w:val="1"/>
      <w:numFmt w:val="bullet"/>
      <w:lvlText w:val="❑"/>
      <w:lvlJc w:val="left"/>
    </w:lvl>
    <w:lvl w:ilvl="1" w:tplc="8F2881F0">
      <w:numFmt w:val="decimal"/>
      <w:lvlText w:val=""/>
      <w:lvlJc w:val="left"/>
    </w:lvl>
    <w:lvl w:ilvl="2" w:tplc="645CB7C4">
      <w:numFmt w:val="decimal"/>
      <w:lvlText w:val=""/>
      <w:lvlJc w:val="left"/>
    </w:lvl>
    <w:lvl w:ilvl="3" w:tplc="820EDA5A">
      <w:numFmt w:val="decimal"/>
      <w:lvlText w:val=""/>
      <w:lvlJc w:val="left"/>
    </w:lvl>
    <w:lvl w:ilvl="4" w:tplc="3E90AEA0">
      <w:numFmt w:val="decimal"/>
      <w:lvlText w:val=""/>
      <w:lvlJc w:val="left"/>
    </w:lvl>
    <w:lvl w:ilvl="5" w:tplc="D4262E14">
      <w:numFmt w:val="decimal"/>
      <w:lvlText w:val=""/>
      <w:lvlJc w:val="left"/>
    </w:lvl>
    <w:lvl w:ilvl="6" w:tplc="115A1F52">
      <w:numFmt w:val="decimal"/>
      <w:lvlText w:val=""/>
      <w:lvlJc w:val="left"/>
    </w:lvl>
    <w:lvl w:ilvl="7" w:tplc="D79284F8">
      <w:numFmt w:val="decimal"/>
      <w:lvlText w:val=""/>
      <w:lvlJc w:val="left"/>
    </w:lvl>
    <w:lvl w:ilvl="8" w:tplc="87346912">
      <w:numFmt w:val="decimal"/>
      <w:lvlText w:val=""/>
      <w:lvlJc w:val="left"/>
    </w:lvl>
  </w:abstractNum>
  <w:abstractNum w:abstractNumId="7">
    <w:nsid w:val="00006DF1"/>
    <w:multiLevelType w:val="hybridMultilevel"/>
    <w:tmpl w:val="9B4672DC"/>
    <w:lvl w:ilvl="0" w:tplc="F8BCCCFC">
      <w:start w:val="1"/>
      <w:numFmt w:val="bullet"/>
      <w:lvlText w:val=""/>
      <w:lvlJc w:val="left"/>
    </w:lvl>
    <w:lvl w:ilvl="1" w:tplc="7826B1D4">
      <w:numFmt w:val="decimal"/>
      <w:lvlText w:val=""/>
      <w:lvlJc w:val="left"/>
    </w:lvl>
    <w:lvl w:ilvl="2" w:tplc="B2D056A8">
      <w:numFmt w:val="decimal"/>
      <w:lvlText w:val=""/>
      <w:lvlJc w:val="left"/>
    </w:lvl>
    <w:lvl w:ilvl="3" w:tplc="EE70F4E0">
      <w:numFmt w:val="decimal"/>
      <w:lvlText w:val=""/>
      <w:lvlJc w:val="left"/>
    </w:lvl>
    <w:lvl w:ilvl="4" w:tplc="F252CAA4">
      <w:numFmt w:val="decimal"/>
      <w:lvlText w:val=""/>
      <w:lvlJc w:val="left"/>
    </w:lvl>
    <w:lvl w:ilvl="5" w:tplc="8C26FAE8">
      <w:numFmt w:val="decimal"/>
      <w:lvlText w:val=""/>
      <w:lvlJc w:val="left"/>
    </w:lvl>
    <w:lvl w:ilvl="6" w:tplc="2EFE23B2">
      <w:numFmt w:val="decimal"/>
      <w:lvlText w:val=""/>
      <w:lvlJc w:val="left"/>
    </w:lvl>
    <w:lvl w:ilvl="7" w:tplc="BD7CF0CA">
      <w:numFmt w:val="decimal"/>
      <w:lvlText w:val=""/>
      <w:lvlJc w:val="left"/>
    </w:lvl>
    <w:lvl w:ilvl="8" w:tplc="3FCC0AE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16D48"/>
    <w:rsid w:val="00C80273"/>
    <w:rsid w:val="00F1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hosh.381411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2018-06-23T13:42:00Z</dcterms:created>
  <dcterms:modified xsi:type="dcterms:W3CDTF">2018-06-23T11:52:00Z</dcterms:modified>
</cp:coreProperties>
</file>