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88" w:rsidRPr="00D557E7" w:rsidRDefault="00261F88" w:rsidP="00D03232">
      <w:pPr>
        <w:spacing w:line="360" w:lineRule="auto"/>
        <w:ind w:right="-339"/>
        <w:jc w:val="center"/>
        <w:rPr>
          <w:rFonts w:ascii="Arial" w:eastAsia="Arial" w:hAnsi="Arial"/>
          <w:sz w:val="22"/>
          <w:szCs w:val="18"/>
        </w:rPr>
      </w:pPr>
      <w:r>
        <w:rPr>
          <w:rFonts w:ascii="Arial" w:eastAsia="Arial" w:hAnsi="Arial"/>
          <w:noProof/>
          <w:sz w:val="18"/>
          <w:szCs w:val="18"/>
        </w:rPr>
        <w:drawing>
          <wp:anchor distT="0" distB="0" distL="114300" distR="114300" simplePos="0" relativeHeight="251660288" behindDoc="1" locked="0" layoutInCell="1" allowOverlap="1">
            <wp:simplePos x="0" y="0"/>
            <wp:positionH relativeFrom="column">
              <wp:posOffset>4577324</wp:posOffset>
            </wp:positionH>
            <wp:positionV relativeFrom="paragraph">
              <wp:posOffset>158115</wp:posOffset>
            </wp:positionV>
            <wp:extent cx="875030" cy="112331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5030" cy="1123315"/>
                    </a:xfrm>
                    <a:prstGeom prst="rect">
                      <a:avLst/>
                    </a:prstGeom>
                    <a:noFill/>
                  </pic:spPr>
                </pic:pic>
              </a:graphicData>
            </a:graphic>
          </wp:anchor>
        </w:drawing>
      </w:r>
      <w:r w:rsidRPr="00D557E7">
        <w:rPr>
          <w:rFonts w:ascii="Arial" w:eastAsia="Arial" w:hAnsi="Arial"/>
          <w:sz w:val="22"/>
          <w:szCs w:val="18"/>
        </w:rPr>
        <w:t xml:space="preserve">ABHISHEK </w:t>
      </w:r>
    </w:p>
    <w:p w:rsidR="00261F88" w:rsidRPr="00D557E7" w:rsidRDefault="00261F88" w:rsidP="00D03232">
      <w:pPr>
        <w:spacing w:line="360" w:lineRule="auto"/>
        <w:rPr>
          <w:rFonts w:ascii="Arial" w:eastAsia="Times New Roman" w:hAnsi="Arial"/>
          <w:sz w:val="18"/>
          <w:szCs w:val="18"/>
        </w:rPr>
      </w:pPr>
      <w:r>
        <w:rPr>
          <w:rFonts w:ascii="Arial" w:eastAsia="Arial" w:hAnsi="Arial"/>
          <w:noProof/>
          <w:sz w:val="18"/>
          <w:szCs w:val="18"/>
        </w:rPr>
        <w:drawing>
          <wp:anchor distT="0" distB="0" distL="114300" distR="114300" simplePos="0" relativeHeight="251659264" behindDoc="1" locked="0" layoutInCell="1" allowOverlap="1">
            <wp:simplePos x="0" y="0"/>
            <wp:positionH relativeFrom="column">
              <wp:posOffset>4396740</wp:posOffset>
            </wp:positionH>
            <wp:positionV relativeFrom="paragraph">
              <wp:posOffset>114300</wp:posOffset>
            </wp:positionV>
            <wp:extent cx="875030" cy="1123315"/>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5030" cy="1123315"/>
                    </a:xfrm>
                    <a:prstGeom prst="rect">
                      <a:avLst/>
                    </a:prstGeom>
                    <a:noFill/>
                  </pic:spPr>
                </pic:pic>
              </a:graphicData>
            </a:graphic>
          </wp:anchor>
        </w:drawing>
      </w:r>
    </w:p>
    <w:p w:rsidR="00261F88" w:rsidRPr="00D557E7" w:rsidRDefault="00261F88" w:rsidP="00D03232">
      <w:pPr>
        <w:spacing w:line="360" w:lineRule="auto"/>
        <w:rPr>
          <w:rFonts w:ascii="Arial" w:eastAsia="Times New Roman" w:hAnsi="Arial"/>
          <w:sz w:val="18"/>
          <w:szCs w:val="18"/>
        </w:rPr>
      </w:pPr>
    </w:p>
    <w:p w:rsidR="00261F88" w:rsidRPr="00D557E7" w:rsidRDefault="00261F88" w:rsidP="00D03232">
      <w:pPr>
        <w:spacing w:line="360" w:lineRule="auto"/>
        <w:rPr>
          <w:rFonts w:ascii="Arial" w:eastAsia="Times New Roman" w:hAnsi="Arial"/>
          <w:sz w:val="18"/>
          <w:szCs w:val="18"/>
        </w:rPr>
      </w:pPr>
    </w:p>
    <w:p w:rsidR="00261F88" w:rsidRPr="00D557E7" w:rsidRDefault="00261F88" w:rsidP="00D03232">
      <w:pPr>
        <w:spacing w:line="360" w:lineRule="auto"/>
        <w:rPr>
          <w:rFonts w:ascii="Arial" w:eastAsia="Arial" w:hAnsi="Arial"/>
          <w:sz w:val="18"/>
          <w:szCs w:val="18"/>
        </w:rPr>
      </w:pPr>
      <w:proofErr w:type="gramStart"/>
      <w:r w:rsidRPr="00D557E7">
        <w:rPr>
          <w:rFonts w:ascii="Arial" w:eastAsia="Arial" w:hAnsi="Arial"/>
          <w:sz w:val="18"/>
          <w:szCs w:val="18"/>
        </w:rPr>
        <w:t>e</w:t>
      </w:r>
      <w:r w:rsidR="0046767A">
        <w:rPr>
          <w:rFonts w:ascii="Arial" w:eastAsia="Arial" w:hAnsi="Arial"/>
          <w:sz w:val="18"/>
          <w:szCs w:val="18"/>
        </w:rPr>
        <w:t>-mail</w:t>
      </w:r>
      <w:proofErr w:type="gramEnd"/>
      <w:r w:rsidR="0046767A">
        <w:rPr>
          <w:rFonts w:ascii="Arial" w:eastAsia="Arial" w:hAnsi="Arial"/>
          <w:sz w:val="18"/>
          <w:szCs w:val="18"/>
        </w:rPr>
        <w:t xml:space="preserve">: </w:t>
      </w:r>
      <w:hyperlink r:id="rId7" w:history="1">
        <w:r w:rsidR="0046767A" w:rsidRPr="00393E41">
          <w:rPr>
            <w:rStyle w:val="Hyperlink"/>
            <w:rFonts w:ascii="Arial" w:eastAsia="Arial" w:hAnsi="Arial"/>
            <w:sz w:val="18"/>
            <w:szCs w:val="18"/>
          </w:rPr>
          <w:t>abhishek.381541@2freemail.com</w:t>
        </w:r>
      </w:hyperlink>
      <w:r w:rsidR="0046767A">
        <w:rPr>
          <w:rFonts w:ascii="Arial" w:eastAsia="Arial" w:hAnsi="Arial"/>
          <w:sz w:val="18"/>
          <w:szCs w:val="18"/>
        </w:rPr>
        <w:t xml:space="preserve"> </w:t>
      </w:r>
    </w:p>
    <w:p w:rsidR="00261F88" w:rsidRPr="00D557E7" w:rsidRDefault="00261F88" w:rsidP="00D03232">
      <w:pPr>
        <w:spacing w:line="360" w:lineRule="auto"/>
        <w:rPr>
          <w:rFonts w:ascii="Arial" w:eastAsia="Times New Roman" w:hAnsi="Arial"/>
          <w:sz w:val="18"/>
          <w:szCs w:val="18"/>
        </w:rPr>
      </w:pPr>
    </w:p>
    <w:p w:rsidR="00261F88" w:rsidRPr="00D557E7" w:rsidRDefault="00261F88" w:rsidP="00D03232">
      <w:pPr>
        <w:spacing w:line="360" w:lineRule="auto"/>
        <w:rPr>
          <w:rFonts w:ascii="Arial" w:eastAsia="Times New Roman" w:hAnsi="Arial"/>
          <w:sz w:val="18"/>
          <w:szCs w:val="18"/>
        </w:rPr>
      </w:pPr>
    </w:p>
    <w:p w:rsidR="00261F88" w:rsidRPr="00D557E7" w:rsidRDefault="00261F88" w:rsidP="00D03232">
      <w:pPr>
        <w:spacing w:line="360" w:lineRule="auto"/>
        <w:rPr>
          <w:rFonts w:ascii="Arial" w:eastAsia="Arial" w:hAnsi="Arial"/>
          <w:b/>
          <w:sz w:val="18"/>
          <w:szCs w:val="18"/>
        </w:rPr>
      </w:pPr>
      <w:r w:rsidRPr="00D557E7">
        <w:rPr>
          <w:rFonts w:ascii="Arial" w:eastAsia="Arial" w:hAnsi="Arial"/>
          <w:b/>
          <w:sz w:val="18"/>
          <w:szCs w:val="18"/>
        </w:rPr>
        <w:t>Executive Summary</w:t>
      </w:r>
    </w:p>
    <w:p w:rsidR="00261F88" w:rsidRPr="00D557E7" w:rsidRDefault="00261F88" w:rsidP="00D03232">
      <w:pPr>
        <w:spacing w:line="360" w:lineRule="auto"/>
        <w:rPr>
          <w:rFonts w:ascii="Arial" w:eastAsia="Times New Roman" w:hAnsi="Arial"/>
          <w:sz w:val="18"/>
          <w:szCs w:val="18"/>
        </w:rPr>
      </w:pPr>
    </w:p>
    <w:p w:rsidR="00261F88" w:rsidRPr="00D557E7" w:rsidRDefault="00147B73" w:rsidP="00D03232">
      <w:pPr>
        <w:spacing w:line="360" w:lineRule="auto"/>
        <w:ind w:right="20"/>
        <w:jc w:val="both"/>
        <w:rPr>
          <w:rFonts w:ascii="Arial" w:eastAsia="Arial" w:hAnsi="Arial"/>
          <w:sz w:val="18"/>
          <w:szCs w:val="18"/>
        </w:rPr>
      </w:pPr>
      <w:r>
        <w:rPr>
          <w:rFonts w:ascii="Arial" w:eastAsia="Arial" w:hAnsi="Arial"/>
          <w:sz w:val="18"/>
          <w:szCs w:val="18"/>
        </w:rPr>
        <w:t xml:space="preserve">A Post Graduate in Construction </w:t>
      </w:r>
      <w:r w:rsidR="00261F88" w:rsidRPr="00D557E7">
        <w:rPr>
          <w:rFonts w:ascii="Arial" w:eastAsia="Arial" w:hAnsi="Arial"/>
          <w:sz w:val="18"/>
          <w:szCs w:val="18"/>
        </w:rPr>
        <w:t>Management and a dynamic professional with over 7 years of rich &amp; cross cultural experience in Project Planning, Scheduling, Construction Management, Quantity Surveying, Resource Management</w:t>
      </w:r>
      <w:r>
        <w:rPr>
          <w:rFonts w:ascii="Arial" w:eastAsia="Arial" w:hAnsi="Arial"/>
          <w:sz w:val="18"/>
          <w:szCs w:val="18"/>
        </w:rPr>
        <w:t>, Productivity Analysis</w:t>
      </w:r>
      <w:r w:rsidR="00261F88" w:rsidRPr="00D557E7">
        <w:rPr>
          <w:rFonts w:ascii="Arial" w:eastAsia="Arial" w:hAnsi="Arial"/>
          <w:sz w:val="18"/>
          <w:szCs w:val="18"/>
        </w:rPr>
        <w:t xml:space="preserve">. </w:t>
      </w:r>
      <w:proofErr w:type="gramStart"/>
      <w:r w:rsidR="00261F88" w:rsidRPr="00D557E7">
        <w:rPr>
          <w:rFonts w:ascii="Arial" w:eastAsia="Arial" w:hAnsi="Arial"/>
          <w:sz w:val="18"/>
          <w:szCs w:val="18"/>
        </w:rPr>
        <w:t xml:space="preserve">Currently associated with </w:t>
      </w:r>
      <w:proofErr w:type="spellStart"/>
      <w:r w:rsidR="00261F88" w:rsidRPr="00D557E7">
        <w:rPr>
          <w:rFonts w:ascii="Arial" w:eastAsia="Arial" w:hAnsi="Arial"/>
          <w:sz w:val="18"/>
          <w:szCs w:val="18"/>
        </w:rPr>
        <w:t>Sobha</w:t>
      </w:r>
      <w:proofErr w:type="spellEnd"/>
      <w:r w:rsidR="00261F88" w:rsidRPr="00D557E7">
        <w:rPr>
          <w:rFonts w:ascii="Arial" w:eastAsia="Arial" w:hAnsi="Arial"/>
          <w:sz w:val="18"/>
          <w:szCs w:val="18"/>
        </w:rPr>
        <w:t xml:space="preserve"> Engineering and Contracting LLC </w:t>
      </w:r>
      <w:r>
        <w:rPr>
          <w:rFonts w:ascii="Arial" w:eastAsia="Arial" w:hAnsi="Arial"/>
          <w:sz w:val="18"/>
          <w:szCs w:val="18"/>
        </w:rPr>
        <w:t>in Dubai</w:t>
      </w:r>
      <w:r w:rsidR="00261F88" w:rsidRPr="00D557E7">
        <w:rPr>
          <w:rFonts w:ascii="Arial" w:eastAsia="Arial" w:hAnsi="Arial"/>
          <w:sz w:val="18"/>
          <w:szCs w:val="18"/>
        </w:rPr>
        <w:t xml:space="preserve"> as Planning Engineer.</w:t>
      </w:r>
      <w:proofErr w:type="gramEnd"/>
      <w:r w:rsidR="00261F88" w:rsidRPr="00D557E7">
        <w:rPr>
          <w:rFonts w:ascii="Arial" w:eastAsia="Arial" w:hAnsi="Arial"/>
          <w:sz w:val="18"/>
          <w:szCs w:val="18"/>
        </w:rPr>
        <w:t xml:space="preserve"> Hold the distinction of Project Planning, Scheduling and monitoring in Primavera P6 of Residential buildings and Metro Rail projects within a strict time schedule with stringent measures for Quality </w:t>
      </w:r>
      <w:proofErr w:type="gramStart"/>
      <w:r w:rsidR="00261F88" w:rsidRPr="00D557E7">
        <w:rPr>
          <w:rFonts w:ascii="Arial" w:eastAsia="Arial" w:hAnsi="Arial"/>
          <w:sz w:val="18"/>
          <w:szCs w:val="18"/>
        </w:rPr>
        <w:t>Assurance(</w:t>
      </w:r>
      <w:proofErr w:type="gramEnd"/>
      <w:r w:rsidR="00261F88" w:rsidRPr="00D557E7">
        <w:rPr>
          <w:rFonts w:ascii="Arial" w:eastAsia="Arial" w:hAnsi="Arial"/>
          <w:sz w:val="18"/>
          <w:szCs w:val="18"/>
        </w:rPr>
        <w:t xml:space="preserve">QA), Quality Control(QC) and Cost. </w:t>
      </w:r>
      <w:proofErr w:type="gramStart"/>
      <w:r w:rsidR="00261F88" w:rsidRPr="00D557E7">
        <w:rPr>
          <w:rFonts w:ascii="Arial" w:eastAsia="Arial" w:hAnsi="Arial"/>
          <w:sz w:val="18"/>
          <w:szCs w:val="18"/>
        </w:rPr>
        <w:t>Adept in assessing the actual progress of work against planned program, resource planning,</w:t>
      </w:r>
      <w:r>
        <w:rPr>
          <w:rFonts w:ascii="Arial" w:eastAsia="Arial" w:hAnsi="Arial"/>
          <w:sz w:val="18"/>
          <w:szCs w:val="18"/>
        </w:rPr>
        <w:t xml:space="preserve"> interfacing with subcontractors,</w:t>
      </w:r>
      <w:r w:rsidR="00261F88" w:rsidRPr="00D557E7">
        <w:rPr>
          <w:rFonts w:ascii="Arial" w:eastAsia="Arial" w:hAnsi="Arial"/>
          <w:sz w:val="18"/>
          <w:szCs w:val="18"/>
        </w:rPr>
        <w:t xml:space="preserve"> conducting rate &amp; cost analysis.</w:t>
      </w:r>
      <w:proofErr w:type="gramEnd"/>
      <w:r w:rsidR="00261F88" w:rsidRPr="00D557E7">
        <w:rPr>
          <w:rFonts w:ascii="Arial" w:eastAsia="Arial" w:hAnsi="Arial"/>
          <w:sz w:val="18"/>
          <w:szCs w:val="18"/>
        </w:rPr>
        <w:t xml:space="preserve"> Possess rich exposure in handling diverse projects such as mid to high rise residential building projects including all structure, architectural finishes and MEP works, Metro Rails Projects pertaining to Underground Stations, Diaphragm wall, Pile Foundation, Top-Down and Bottom up Stations, </w:t>
      </w:r>
      <w:proofErr w:type="spellStart"/>
      <w:r w:rsidR="00261F88" w:rsidRPr="00D557E7">
        <w:rPr>
          <w:rFonts w:ascii="Arial" w:eastAsia="Arial" w:hAnsi="Arial"/>
          <w:sz w:val="18"/>
          <w:szCs w:val="18"/>
        </w:rPr>
        <w:t>Tunnelling</w:t>
      </w:r>
      <w:proofErr w:type="spellEnd"/>
      <w:r w:rsidR="00261F88" w:rsidRPr="00D557E7">
        <w:rPr>
          <w:rFonts w:ascii="Arial" w:eastAsia="Arial" w:hAnsi="Arial"/>
          <w:sz w:val="18"/>
          <w:szCs w:val="18"/>
        </w:rPr>
        <w:t xml:space="preserve"> Works, Architectural and Finishing works. </w:t>
      </w:r>
      <w:proofErr w:type="gramStart"/>
      <w:r w:rsidR="00261F88" w:rsidRPr="00D557E7">
        <w:rPr>
          <w:rFonts w:ascii="Arial" w:eastAsia="Arial" w:hAnsi="Arial"/>
          <w:sz w:val="18"/>
          <w:szCs w:val="18"/>
        </w:rPr>
        <w:t>Excellent Relationship with Management, Analytical and Negotiation Skills with adeptness in swiftly ramping up projects in co-ordination with the Contractors.</w:t>
      </w:r>
      <w:proofErr w:type="gramEnd"/>
    </w:p>
    <w:p w:rsidR="00454789" w:rsidRDefault="00454789" w:rsidP="00D03232">
      <w:pPr>
        <w:spacing w:line="360" w:lineRule="auto"/>
      </w:pPr>
    </w:p>
    <w:p w:rsidR="00411735" w:rsidRDefault="00411735" w:rsidP="00D03232">
      <w:pPr>
        <w:spacing w:line="360" w:lineRule="auto"/>
        <w:rPr>
          <w:rFonts w:ascii="Arial" w:eastAsia="Arial" w:hAnsi="Arial"/>
          <w:b/>
          <w:sz w:val="18"/>
          <w:szCs w:val="18"/>
        </w:rPr>
      </w:pPr>
      <w:r>
        <w:rPr>
          <w:rFonts w:ascii="Arial" w:eastAsia="Arial" w:hAnsi="Arial"/>
          <w:b/>
          <w:sz w:val="18"/>
          <w:szCs w:val="18"/>
        </w:rPr>
        <w:t>Academics</w:t>
      </w:r>
    </w:p>
    <w:p w:rsidR="00411735" w:rsidRPr="00D557E7" w:rsidRDefault="00411735" w:rsidP="00D03232">
      <w:pPr>
        <w:spacing w:line="360" w:lineRule="auto"/>
        <w:rPr>
          <w:rFonts w:ascii="Arial" w:eastAsia="Arial" w:hAnsi="Arial"/>
          <w:sz w:val="18"/>
          <w:szCs w:val="18"/>
        </w:rPr>
      </w:pPr>
      <w:proofErr w:type="spellStart"/>
      <w:r w:rsidRPr="00D557E7">
        <w:rPr>
          <w:rFonts w:ascii="Arial" w:eastAsia="Arial" w:hAnsi="Arial"/>
          <w:sz w:val="18"/>
          <w:szCs w:val="18"/>
        </w:rPr>
        <w:t>M.Tech</w:t>
      </w:r>
      <w:proofErr w:type="spellEnd"/>
      <w:r w:rsidRPr="00D557E7">
        <w:rPr>
          <w:rFonts w:ascii="Arial" w:eastAsia="Arial" w:hAnsi="Arial"/>
          <w:sz w:val="18"/>
          <w:szCs w:val="18"/>
        </w:rPr>
        <w:t xml:space="preserve">, Construction Technology and Management, 2011, IIT </w:t>
      </w:r>
      <w:r w:rsidR="00D03232">
        <w:rPr>
          <w:rFonts w:ascii="Arial" w:eastAsia="Arial" w:hAnsi="Arial"/>
          <w:sz w:val="18"/>
          <w:szCs w:val="18"/>
        </w:rPr>
        <w:t xml:space="preserve">Madras, </w:t>
      </w:r>
      <w:r w:rsidRPr="00D557E7">
        <w:rPr>
          <w:rFonts w:ascii="Arial" w:eastAsia="Arial" w:hAnsi="Arial"/>
          <w:sz w:val="18"/>
          <w:szCs w:val="18"/>
        </w:rPr>
        <w:t xml:space="preserve">Chennai, India, </w:t>
      </w:r>
      <w:r>
        <w:rPr>
          <w:rFonts w:ascii="Arial" w:eastAsia="Arial" w:hAnsi="Arial"/>
          <w:sz w:val="18"/>
          <w:szCs w:val="18"/>
        </w:rPr>
        <w:t>CPI</w:t>
      </w:r>
      <w:r w:rsidRPr="00D557E7">
        <w:rPr>
          <w:rFonts w:ascii="Arial" w:eastAsia="Arial" w:hAnsi="Arial"/>
          <w:sz w:val="18"/>
          <w:szCs w:val="18"/>
        </w:rPr>
        <w:t>: 7.5/10</w:t>
      </w:r>
    </w:p>
    <w:p w:rsidR="00411735" w:rsidRPr="00D557E7" w:rsidRDefault="00411735" w:rsidP="00D03232">
      <w:pPr>
        <w:spacing w:line="360" w:lineRule="auto"/>
        <w:rPr>
          <w:rFonts w:ascii="Arial" w:eastAsia="Arial" w:hAnsi="Arial"/>
          <w:sz w:val="18"/>
          <w:szCs w:val="18"/>
        </w:rPr>
      </w:pPr>
      <w:proofErr w:type="spellStart"/>
      <w:r w:rsidRPr="00D557E7">
        <w:rPr>
          <w:rFonts w:ascii="Arial" w:eastAsia="Arial" w:hAnsi="Arial"/>
          <w:sz w:val="18"/>
          <w:szCs w:val="18"/>
        </w:rPr>
        <w:t>B.Tech</w:t>
      </w:r>
      <w:proofErr w:type="spellEnd"/>
      <w:r w:rsidRPr="00D557E7">
        <w:rPr>
          <w:rFonts w:ascii="Arial" w:eastAsia="Arial" w:hAnsi="Arial"/>
          <w:sz w:val="18"/>
          <w:szCs w:val="18"/>
        </w:rPr>
        <w:t>, Civil Engineering,</w:t>
      </w:r>
      <w:r>
        <w:rPr>
          <w:rFonts w:ascii="Arial" w:eastAsia="Arial" w:hAnsi="Arial"/>
          <w:sz w:val="18"/>
          <w:szCs w:val="18"/>
        </w:rPr>
        <w:t xml:space="preserve"> 2009, </w:t>
      </w:r>
      <w:proofErr w:type="spellStart"/>
      <w:r>
        <w:rPr>
          <w:rFonts w:ascii="Arial" w:eastAsia="Arial" w:hAnsi="Arial"/>
          <w:sz w:val="18"/>
          <w:szCs w:val="18"/>
        </w:rPr>
        <w:t>Nirma</w:t>
      </w:r>
      <w:proofErr w:type="spellEnd"/>
      <w:r>
        <w:rPr>
          <w:rFonts w:ascii="Arial" w:eastAsia="Arial" w:hAnsi="Arial"/>
          <w:sz w:val="18"/>
          <w:szCs w:val="18"/>
        </w:rPr>
        <w:t xml:space="preserve"> University</w:t>
      </w:r>
      <w:r w:rsidRPr="00D557E7">
        <w:rPr>
          <w:rFonts w:ascii="Arial" w:eastAsia="Arial" w:hAnsi="Arial"/>
          <w:sz w:val="18"/>
          <w:szCs w:val="18"/>
        </w:rPr>
        <w:t xml:space="preserve">, India, </w:t>
      </w:r>
      <w:r>
        <w:rPr>
          <w:rFonts w:ascii="Arial" w:eastAsia="Arial" w:hAnsi="Arial"/>
          <w:sz w:val="18"/>
          <w:szCs w:val="18"/>
        </w:rPr>
        <w:t>CPI</w:t>
      </w:r>
      <w:r w:rsidRPr="00D557E7">
        <w:rPr>
          <w:rFonts w:ascii="Arial" w:eastAsia="Arial" w:hAnsi="Arial"/>
          <w:sz w:val="18"/>
          <w:szCs w:val="18"/>
        </w:rPr>
        <w:t>: 7.7/10</w:t>
      </w:r>
    </w:p>
    <w:p w:rsidR="00411735" w:rsidRDefault="00411735" w:rsidP="00D03232">
      <w:pPr>
        <w:spacing w:line="360" w:lineRule="auto"/>
        <w:rPr>
          <w:rFonts w:ascii="Arial" w:eastAsia="Arial" w:hAnsi="Arial"/>
          <w:b/>
          <w:sz w:val="18"/>
          <w:szCs w:val="18"/>
        </w:rPr>
      </w:pPr>
    </w:p>
    <w:p w:rsidR="00261F88" w:rsidRDefault="00261F88" w:rsidP="00D03232">
      <w:pPr>
        <w:spacing w:line="360" w:lineRule="auto"/>
        <w:rPr>
          <w:rFonts w:ascii="Arial" w:eastAsia="Arial" w:hAnsi="Arial"/>
          <w:b/>
          <w:sz w:val="18"/>
          <w:szCs w:val="18"/>
        </w:rPr>
      </w:pPr>
      <w:r>
        <w:rPr>
          <w:rFonts w:ascii="Arial" w:eastAsia="Arial" w:hAnsi="Arial"/>
          <w:b/>
          <w:sz w:val="18"/>
          <w:szCs w:val="18"/>
        </w:rPr>
        <w:t>Organizational Experience</w:t>
      </w:r>
    </w:p>
    <w:p w:rsidR="00261F88" w:rsidRDefault="00261F88" w:rsidP="00D03232">
      <w:pPr>
        <w:spacing w:line="360" w:lineRule="auto"/>
        <w:rPr>
          <w:rFonts w:ascii="Arial" w:eastAsia="Arial" w:hAnsi="Arial"/>
          <w:sz w:val="18"/>
          <w:szCs w:val="18"/>
        </w:rPr>
      </w:pPr>
      <w:r w:rsidRPr="00D557E7">
        <w:rPr>
          <w:rFonts w:ascii="Arial" w:eastAsia="Arial" w:hAnsi="Arial"/>
          <w:sz w:val="18"/>
          <w:szCs w:val="18"/>
        </w:rPr>
        <w:t>Dec’ 16 to Present</w:t>
      </w:r>
      <w:r>
        <w:rPr>
          <w:rFonts w:ascii="Arial" w:eastAsia="Arial" w:hAnsi="Arial"/>
          <w:sz w:val="18"/>
          <w:szCs w:val="18"/>
        </w:rPr>
        <w:tab/>
      </w:r>
      <w:r w:rsidRPr="00D557E7">
        <w:rPr>
          <w:rFonts w:ascii="Arial" w:eastAsia="Arial" w:hAnsi="Arial"/>
          <w:sz w:val="18"/>
          <w:szCs w:val="18"/>
        </w:rPr>
        <w:t xml:space="preserve">Planning Engineer, </w:t>
      </w:r>
      <w:proofErr w:type="spellStart"/>
      <w:r w:rsidRPr="00D557E7">
        <w:rPr>
          <w:rFonts w:ascii="Arial" w:eastAsia="Arial" w:hAnsi="Arial"/>
          <w:sz w:val="18"/>
          <w:szCs w:val="18"/>
        </w:rPr>
        <w:t>Sobha</w:t>
      </w:r>
      <w:proofErr w:type="spellEnd"/>
      <w:r w:rsidRPr="00D557E7">
        <w:rPr>
          <w:rFonts w:ascii="Arial" w:eastAsia="Arial" w:hAnsi="Arial"/>
          <w:sz w:val="18"/>
          <w:szCs w:val="18"/>
        </w:rPr>
        <w:t xml:space="preserve"> Engineering and Contracting LLC Dubai, UAE</w:t>
      </w:r>
    </w:p>
    <w:p w:rsidR="00261F88" w:rsidRDefault="00261F88" w:rsidP="00D03232">
      <w:pPr>
        <w:spacing w:line="360" w:lineRule="auto"/>
        <w:rPr>
          <w:rFonts w:ascii="Arial" w:eastAsia="Arial" w:hAnsi="Arial"/>
          <w:sz w:val="18"/>
          <w:szCs w:val="18"/>
        </w:rPr>
      </w:pPr>
      <w:r w:rsidRPr="00D557E7">
        <w:rPr>
          <w:rFonts w:ascii="Arial" w:eastAsia="Arial" w:hAnsi="Arial"/>
          <w:sz w:val="18"/>
          <w:szCs w:val="18"/>
        </w:rPr>
        <w:t>Jul’11 to Nov’16</w:t>
      </w:r>
      <w:r>
        <w:rPr>
          <w:rFonts w:ascii="Arial" w:eastAsia="Arial" w:hAnsi="Arial"/>
          <w:sz w:val="18"/>
          <w:szCs w:val="18"/>
        </w:rPr>
        <w:tab/>
      </w:r>
      <w:r>
        <w:rPr>
          <w:rFonts w:ascii="Arial" w:eastAsia="Arial" w:hAnsi="Arial"/>
          <w:sz w:val="18"/>
          <w:szCs w:val="18"/>
        </w:rPr>
        <w:tab/>
      </w:r>
      <w:r w:rsidRPr="00D557E7">
        <w:rPr>
          <w:rFonts w:ascii="Arial" w:eastAsia="Arial" w:hAnsi="Arial"/>
          <w:sz w:val="18"/>
          <w:szCs w:val="18"/>
        </w:rPr>
        <w:t>Assistant Planning Manager, Larsen &amp; Toubro Ltd., New Delhi, India</w:t>
      </w:r>
    </w:p>
    <w:p w:rsidR="00261F88" w:rsidRDefault="00261F88" w:rsidP="00D03232">
      <w:pPr>
        <w:spacing w:line="360" w:lineRule="auto"/>
        <w:rPr>
          <w:rFonts w:ascii="Arial" w:eastAsia="Arial" w:hAnsi="Arial"/>
          <w:sz w:val="18"/>
          <w:szCs w:val="18"/>
        </w:rPr>
      </w:pPr>
    </w:p>
    <w:p w:rsidR="00261F88" w:rsidRPr="00D557E7" w:rsidRDefault="00261F88" w:rsidP="00D03232">
      <w:pPr>
        <w:spacing w:line="360" w:lineRule="auto"/>
        <w:rPr>
          <w:rFonts w:ascii="Arial" w:eastAsia="Arial" w:hAnsi="Arial"/>
          <w:b/>
          <w:sz w:val="18"/>
          <w:szCs w:val="18"/>
        </w:rPr>
      </w:pPr>
      <w:r w:rsidRPr="00D557E7">
        <w:rPr>
          <w:rFonts w:ascii="Arial" w:eastAsia="Arial" w:hAnsi="Arial"/>
          <w:b/>
          <w:sz w:val="18"/>
          <w:szCs w:val="18"/>
        </w:rPr>
        <w:t>Projects Experience</w:t>
      </w:r>
    </w:p>
    <w:p w:rsidR="00261F88" w:rsidRPr="00D557E7" w:rsidRDefault="00261F88" w:rsidP="00D03232">
      <w:pPr>
        <w:numPr>
          <w:ilvl w:val="0"/>
          <w:numId w:val="2"/>
        </w:numPr>
        <w:spacing w:line="360" w:lineRule="auto"/>
        <w:ind w:left="270" w:hanging="270"/>
        <w:rPr>
          <w:rFonts w:ascii="Arial" w:eastAsia="Arial" w:hAnsi="Arial"/>
          <w:b/>
          <w:sz w:val="18"/>
          <w:szCs w:val="18"/>
          <w:u w:val="single"/>
        </w:rPr>
      </w:pPr>
      <w:proofErr w:type="spellStart"/>
      <w:r w:rsidRPr="00D557E7">
        <w:rPr>
          <w:rFonts w:ascii="Arial" w:eastAsia="Arial" w:hAnsi="Arial"/>
          <w:b/>
          <w:sz w:val="18"/>
          <w:szCs w:val="18"/>
          <w:u w:val="single"/>
        </w:rPr>
        <w:t>Sobha</w:t>
      </w:r>
      <w:proofErr w:type="spellEnd"/>
      <w:r w:rsidRPr="00D557E7">
        <w:rPr>
          <w:rFonts w:ascii="Arial" w:eastAsia="Arial" w:hAnsi="Arial"/>
          <w:b/>
          <w:sz w:val="18"/>
          <w:szCs w:val="18"/>
          <w:u w:val="single"/>
        </w:rPr>
        <w:t xml:space="preserve"> Engineering and Contracting LLC – Dubai (UAE) – Dec ’16 to Current</w:t>
      </w:r>
    </w:p>
    <w:p w:rsidR="00261F88" w:rsidRPr="00D557E7" w:rsidRDefault="00261F88" w:rsidP="00D03232">
      <w:pPr>
        <w:spacing w:line="360" w:lineRule="auto"/>
        <w:ind w:left="100"/>
        <w:rPr>
          <w:rFonts w:ascii="Arial" w:eastAsia="Arial" w:hAnsi="Arial"/>
          <w:sz w:val="18"/>
          <w:szCs w:val="18"/>
          <w:u w:val="single"/>
        </w:rPr>
      </w:pPr>
    </w:p>
    <w:p w:rsidR="00261F88" w:rsidRPr="00D557E7" w:rsidRDefault="00285E43" w:rsidP="00D03232">
      <w:pPr>
        <w:spacing w:line="360" w:lineRule="auto"/>
        <w:ind w:firstLine="270"/>
        <w:rPr>
          <w:rFonts w:ascii="Arial" w:eastAsia="Arial" w:hAnsi="Arial"/>
          <w:sz w:val="18"/>
          <w:szCs w:val="18"/>
          <w:u w:val="single"/>
        </w:rPr>
      </w:pPr>
      <w:proofErr w:type="spellStart"/>
      <w:r>
        <w:rPr>
          <w:rFonts w:ascii="Arial" w:eastAsia="Arial" w:hAnsi="Arial"/>
          <w:sz w:val="18"/>
          <w:szCs w:val="18"/>
          <w:u w:val="single"/>
        </w:rPr>
        <w:t>HighLights</w:t>
      </w:r>
      <w:proofErr w:type="spellEnd"/>
      <w:r>
        <w:rPr>
          <w:rFonts w:ascii="Arial" w:eastAsia="Arial" w:hAnsi="Arial"/>
          <w:sz w:val="18"/>
          <w:szCs w:val="18"/>
          <w:u w:val="single"/>
        </w:rPr>
        <w:t xml:space="preserve">: </w:t>
      </w:r>
      <w:r w:rsidR="00261F88" w:rsidRPr="00D557E7">
        <w:rPr>
          <w:rFonts w:ascii="Arial" w:eastAsia="Arial" w:hAnsi="Arial"/>
          <w:sz w:val="18"/>
          <w:szCs w:val="18"/>
          <w:u w:val="single"/>
        </w:rPr>
        <w:t>Construction of Mid Rise Residential Buildings at Dubai Hills Estate</w:t>
      </w:r>
    </w:p>
    <w:p w:rsidR="00261F88" w:rsidRPr="00D557E7" w:rsidRDefault="00261F88" w:rsidP="00D03232">
      <w:pPr>
        <w:spacing w:line="360" w:lineRule="auto"/>
        <w:rPr>
          <w:rFonts w:ascii="Arial" w:eastAsia="Arial" w:hAnsi="Arial"/>
          <w:sz w:val="18"/>
          <w:szCs w:val="18"/>
          <w:u w:val="single"/>
        </w:rPr>
      </w:pPr>
    </w:p>
    <w:tbl>
      <w:tblPr>
        <w:tblW w:w="0" w:type="auto"/>
        <w:tblLayout w:type="fixed"/>
        <w:tblCellMar>
          <w:left w:w="0" w:type="dxa"/>
          <w:right w:w="0" w:type="dxa"/>
        </w:tblCellMar>
        <w:tblLook w:val="0000"/>
      </w:tblPr>
      <w:tblGrid>
        <w:gridCol w:w="2520"/>
        <w:gridCol w:w="90"/>
        <w:gridCol w:w="2670"/>
      </w:tblGrid>
      <w:tr w:rsidR="00261F88" w:rsidRPr="00D557E7" w:rsidTr="00AF4BFA">
        <w:trPr>
          <w:trHeight w:val="184"/>
        </w:trPr>
        <w:tc>
          <w:tcPr>
            <w:tcW w:w="2520" w:type="dxa"/>
            <w:shd w:val="clear" w:color="auto" w:fill="auto"/>
            <w:vAlign w:val="bottom"/>
          </w:tcPr>
          <w:p w:rsidR="00261F88" w:rsidRPr="00D557E7" w:rsidRDefault="00261F88" w:rsidP="00D03232">
            <w:pPr>
              <w:spacing w:line="360" w:lineRule="auto"/>
              <w:ind w:left="270"/>
              <w:rPr>
                <w:rFonts w:ascii="Arial" w:eastAsia="Arial" w:hAnsi="Arial"/>
                <w:sz w:val="18"/>
                <w:szCs w:val="18"/>
              </w:rPr>
            </w:pPr>
            <w:r w:rsidRPr="00D557E7">
              <w:rPr>
                <w:rFonts w:ascii="Arial" w:eastAsia="Arial" w:hAnsi="Arial"/>
                <w:sz w:val="18"/>
                <w:szCs w:val="18"/>
              </w:rPr>
              <w:t>Duration</w:t>
            </w:r>
          </w:p>
        </w:tc>
        <w:tc>
          <w:tcPr>
            <w:tcW w:w="90" w:type="dxa"/>
            <w:shd w:val="clear" w:color="auto" w:fill="auto"/>
            <w:vAlign w:val="bottom"/>
          </w:tcPr>
          <w:p w:rsidR="00261F88" w:rsidRPr="00D557E7" w:rsidRDefault="00261F88" w:rsidP="00D03232">
            <w:pPr>
              <w:spacing w:line="360" w:lineRule="auto"/>
              <w:ind w:right="200"/>
              <w:jc w:val="right"/>
              <w:rPr>
                <w:rFonts w:ascii="Arial" w:eastAsia="Arial" w:hAnsi="Arial"/>
                <w:sz w:val="18"/>
                <w:szCs w:val="18"/>
              </w:rPr>
            </w:pPr>
            <w:r w:rsidRPr="00D557E7">
              <w:rPr>
                <w:rFonts w:ascii="Arial" w:eastAsia="Arial" w:hAnsi="Arial"/>
                <w:sz w:val="18"/>
                <w:szCs w:val="18"/>
              </w:rPr>
              <w:t>:</w:t>
            </w:r>
          </w:p>
        </w:tc>
        <w:tc>
          <w:tcPr>
            <w:tcW w:w="2670" w:type="dxa"/>
            <w:shd w:val="clear" w:color="auto" w:fill="auto"/>
            <w:vAlign w:val="bottom"/>
          </w:tcPr>
          <w:p w:rsidR="00261F88" w:rsidRPr="00D557E7" w:rsidRDefault="00261F88" w:rsidP="00D03232">
            <w:pPr>
              <w:spacing w:line="360" w:lineRule="auto"/>
              <w:ind w:left="280"/>
              <w:rPr>
                <w:rFonts w:ascii="Arial" w:eastAsia="Arial" w:hAnsi="Arial"/>
                <w:sz w:val="18"/>
                <w:szCs w:val="18"/>
              </w:rPr>
            </w:pPr>
            <w:r w:rsidRPr="00D557E7">
              <w:rPr>
                <w:rFonts w:ascii="Arial" w:eastAsia="Arial" w:hAnsi="Arial"/>
                <w:sz w:val="18"/>
                <w:szCs w:val="18"/>
              </w:rPr>
              <w:t>(from Dec’16 to present)</w:t>
            </w:r>
          </w:p>
        </w:tc>
      </w:tr>
      <w:tr w:rsidR="00261F88" w:rsidRPr="00D557E7" w:rsidTr="00AF4BFA">
        <w:trPr>
          <w:trHeight w:val="214"/>
        </w:trPr>
        <w:tc>
          <w:tcPr>
            <w:tcW w:w="2520" w:type="dxa"/>
            <w:shd w:val="clear" w:color="auto" w:fill="auto"/>
            <w:vAlign w:val="bottom"/>
          </w:tcPr>
          <w:p w:rsidR="00261F88" w:rsidRPr="00D557E7" w:rsidRDefault="00261F88" w:rsidP="00D03232">
            <w:pPr>
              <w:spacing w:line="360" w:lineRule="auto"/>
              <w:ind w:left="270"/>
              <w:rPr>
                <w:rFonts w:ascii="Arial" w:eastAsia="Arial" w:hAnsi="Arial"/>
                <w:sz w:val="18"/>
                <w:szCs w:val="18"/>
              </w:rPr>
            </w:pPr>
            <w:r w:rsidRPr="00D557E7">
              <w:rPr>
                <w:rFonts w:ascii="Arial" w:eastAsia="Arial" w:hAnsi="Arial"/>
                <w:sz w:val="18"/>
                <w:szCs w:val="18"/>
              </w:rPr>
              <w:t>Team Size</w:t>
            </w:r>
          </w:p>
        </w:tc>
        <w:tc>
          <w:tcPr>
            <w:tcW w:w="90" w:type="dxa"/>
            <w:shd w:val="clear" w:color="auto" w:fill="auto"/>
            <w:vAlign w:val="bottom"/>
          </w:tcPr>
          <w:p w:rsidR="00261F88" w:rsidRPr="00D557E7" w:rsidRDefault="00261F88" w:rsidP="00D03232">
            <w:pPr>
              <w:spacing w:line="360" w:lineRule="auto"/>
              <w:ind w:right="200"/>
              <w:jc w:val="right"/>
              <w:rPr>
                <w:rFonts w:ascii="Arial" w:eastAsia="Arial" w:hAnsi="Arial"/>
                <w:sz w:val="18"/>
                <w:szCs w:val="18"/>
              </w:rPr>
            </w:pPr>
            <w:r w:rsidRPr="00D557E7">
              <w:rPr>
                <w:rFonts w:ascii="Arial" w:eastAsia="Arial" w:hAnsi="Arial"/>
                <w:sz w:val="18"/>
                <w:szCs w:val="18"/>
              </w:rPr>
              <w:t>:</w:t>
            </w:r>
          </w:p>
        </w:tc>
        <w:tc>
          <w:tcPr>
            <w:tcW w:w="2670" w:type="dxa"/>
            <w:shd w:val="clear" w:color="auto" w:fill="auto"/>
            <w:vAlign w:val="bottom"/>
          </w:tcPr>
          <w:p w:rsidR="00261F88" w:rsidRPr="00D557E7" w:rsidRDefault="00261F88" w:rsidP="00D03232">
            <w:pPr>
              <w:spacing w:line="360" w:lineRule="auto"/>
              <w:ind w:left="280"/>
              <w:rPr>
                <w:rFonts w:ascii="Arial" w:eastAsia="Arial" w:hAnsi="Arial"/>
                <w:sz w:val="18"/>
                <w:szCs w:val="18"/>
              </w:rPr>
            </w:pPr>
            <w:r w:rsidRPr="00D557E7">
              <w:rPr>
                <w:rFonts w:ascii="Arial" w:eastAsia="Arial" w:hAnsi="Arial"/>
                <w:sz w:val="18"/>
                <w:szCs w:val="18"/>
              </w:rPr>
              <w:t>150 members</w:t>
            </w:r>
          </w:p>
        </w:tc>
      </w:tr>
      <w:tr w:rsidR="00261F88" w:rsidRPr="00D557E7" w:rsidTr="00AF4BFA">
        <w:trPr>
          <w:trHeight w:val="216"/>
        </w:trPr>
        <w:tc>
          <w:tcPr>
            <w:tcW w:w="2520" w:type="dxa"/>
            <w:shd w:val="clear" w:color="auto" w:fill="auto"/>
            <w:vAlign w:val="bottom"/>
          </w:tcPr>
          <w:p w:rsidR="00261F88" w:rsidRPr="00D557E7" w:rsidRDefault="00261F88" w:rsidP="00D03232">
            <w:pPr>
              <w:spacing w:line="360" w:lineRule="auto"/>
              <w:ind w:left="270"/>
              <w:rPr>
                <w:rFonts w:ascii="Arial" w:eastAsia="Arial" w:hAnsi="Arial"/>
                <w:sz w:val="18"/>
                <w:szCs w:val="18"/>
              </w:rPr>
            </w:pPr>
            <w:r w:rsidRPr="00D557E7">
              <w:rPr>
                <w:rFonts w:ascii="Arial" w:eastAsia="Arial" w:hAnsi="Arial"/>
                <w:sz w:val="18"/>
                <w:szCs w:val="18"/>
              </w:rPr>
              <w:t>Client</w:t>
            </w:r>
          </w:p>
        </w:tc>
        <w:tc>
          <w:tcPr>
            <w:tcW w:w="90" w:type="dxa"/>
            <w:shd w:val="clear" w:color="auto" w:fill="auto"/>
            <w:vAlign w:val="bottom"/>
          </w:tcPr>
          <w:p w:rsidR="00261F88" w:rsidRPr="00D557E7" w:rsidRDefault="00261F88" w:rsidP="00D03232">
            <w:pPr>
              <w:spacing w:line="360" w:lineRule="auto"/>
              <w:ind w:right="200"/>
              <w:jc w:val="right"/>
              <w:rPr>
                <w:rFonts w:ascii="Arial" w:eastAsia="Arial" w:hAnsi="Arial"/>
                <w:sz w:val="18"/>
                <w:szCs w:val="18"/>
              </w:rPr>
            </w:pPr>
            <w:r w:rsidRPr="00D557E7">
              <w:rPr>
                <w:rFonts w:ascii="Arial" w:eastAsia="Arial" w:hAnsi="Arial"/>
                <w:sz w:val="18"/>
                <w:szCs w:val="18"/>
              </w:rPr>
              <w:t>:</w:t>
            </w:r>
          </w:p>
        </w:tc>
        <w:tc>
          <w:tcPr>
            <w:tcW w:w="2670" w:type="dxa"/>
            <w:shd w:val="clear" w:color="auto" w:fill="auto"/>
            <w:vAlign w:val="bottom"/>
          </w:tcPr>
          <w:p w:rsidR="00261F88" w:rsidRPr="00D557E7" w:rsidRDefault="00261F88" w:rsidP="00D03232">
            <w:pPr>
              <w:spacing w:line="360" w:lineRule="auto"/>
              <w:ind w:left="280"/>
              <w:rPr>
                <w:rFonts w:ascii="Arial" w:eastAsia="Arial" w:hAnsi="Arial"/>
                <w:sz w:val="18"/>
                <w:szCs w:val="18"/>
              </w:rPr>
            </w:pPr>
            <w:proofErr w:type="spellStart"/>
            <w:r w:rsidRPr="00D557E7">
              <w:rPr>
                <w:rFonts w:ascii="Arial" w:eastAsia="Arial" w:hAnsi="Arial"/>
                <w:sz w:val="18"/>
                <w:szCs w:val="18"/>
              </w:rPr>
              <w:t>Emaar</w:t>
            </w:r>
            <w:proofErr w:type="spellEnd"/>
          </w:p>
        </w:tc>
      </w:tr>
      <w:tr w:rsidR="00261F88" w:rsidRPr="00D557E7" w:rsidTr="00AF4BFA">
        <w:trPr>
          <w:trHeight w:val="216"/>
        </w:trPr>
        <w:tc>
          <w:tcPr>
            <w:tcW w:w="2520" w:type="dxa"/>
            <w:shd w:val="clear" w:color="auto" w:fill="auto"/>
            <w:vAlign w:val="bottom"/>
          </w:tcPr>
          <w:p w:rsidR="00261F88" w:rsidRPr="00D557E7" w:rsidRDefault="00261F88" w:rsidP="00D03232">
            <w:pPr>
              <w:spacing w:line="360" w:lineRule="auto"/>
              <w:ind w:left="270"/>
              <w:rPr>
                <w:rFonts w:ascii="Arial" w:eastAsia="Arial" w:hAnsi="Arial"/>
                <w:sz w:val="18"/>
                <w:szCs w:val="18"/>
              </w:rPr>
            </w:pPr>
            <w:r w:rsidRPr="00D557E7">
              <w:rPr>
                <w:rFonts w:ascii="Arial" w:eastAsia="Arial" w:hAnsi="Arial"/>
                <w:sz w:val="18"/>
                <w:szCs w:val="18"/>
              </w:rPr>
              <w:t>PM Consultant</w:t>
            </w:r>
          </w:p>
        </w:tc>
        <w:tc>
          <w:tcPr>
            <w:tcW w:w="90" w:type="dxa"/>
            <w:shd w:val="clear" w:color="auto" w:fill="auto"/>
            <w:vAlign w:val="bottom"/>
          </w:tcPr>
          <w:p w:rsidR="00261F88" w:rsidRPr="00D557E7" w:rsidRDefault="00261F88" w:rsidP="00D03232">
            <w:pPr>
              <w:spacing w:line="360" w:lineRule="auto"/>
              <w:ind w:right="200"/>
              <w:jc w:val="right"/>
              <w:rPr>
                <w:rFonts w:ascii="Arial" w:eastAsia="Arial" w:hAnsi="Arial"/>
                <w:sz w:val="18"/>
                <w:szCs w:val="18"/>
              </w:rPr>
            </w:pPr>
            <w:r w:rsidRPr="00D557E7">
              <w:rPr>
                <w:rFonts w:ascii="Arial" w:eastAsia="Arial" w:hAnsi="Arial"/>
                <w:sz w:val="18"/>
                <w:szCs w:val="18"/>
              </w:rPr>
              <w:t>:</w:t>
            </w:r>
          </w:p>
        </w:tc>
        <w:tc>
          <w:tcPr>
            <w:tcW w:w="2670" w:type="dxa"/>
            <w:shd w:val="clear" w:color="auto" w:fill="auto"/>
            <w:vAlign w:val="bottom"/>
          </w:tcPr>
          <w:p w:rsidR="00261F88" w:rsidRPr="00D557E7" w:rsidRDefault="00261F88" w:rsidP="00D03232">
            <w:pPr>
              <w:spacing w:line="360" w:lineRule="auto"/>
              <w:ind w:left="280"/>
              <w:rPr>
                <w:rFonts w:ascii="Arial" w:eastAsia="Arial" w:hAnsi="Arial"/>
                <w:sz w:val="18"/>
                <w:szCs w:val="18"/>
              </w:rPr>
            </w:pPr>
            <w:proofErr w:type="spellStart"/>
            <w:r w:rsidRPr="00D557E7">
              <w:rPr>
                <w:rFonts w:ascii="Arial" w:eastAsia="Arial" w:hAnsi="Arial"/>
                <w:sz w:val="18"/>
                <w:szCs w:val="18"/>
              </w:rPr>
              <w:t>Ellisdon</w:t>
            </w:r>
            <w:proofErr w:type="spellEnd"/>
          </w:p>
        </w:tc>
      </w:tr>
      <w:tr w:rsidR="00261F88" w:rsidRPr="00D557E7" w:rsidTr="00AF4BFA">
        <w:trPr>
          <w:trHeight w:val="216"/>
        </w:trPr>
        <w:tc>
          <w:tcPr>
            <w:tcW w:w="2520" w:type="dxa"/>
            <w:shd w:val="clear" w:color="auto" w:fill="auto"/>
            <w:vAlign w:val="bottom"/>
          </w:tcPr>
          <w:p w:rsidR="00261F88" w:rsidRPr="00D557E7" w:rsidRDefault="00261F88" w:rsidP="00D03232">
            <w:pPr>
              <w:spacing w:line="360" w:lineRule="auto"/>
              <w:ind w:left="270"/>
              <w:rPr>
                <w:rFonts w:ascii="Arial" w:eastAsia="Arial" w:hAnsi="Arial"/>
                <w:sz w:val="18"/>
                <w:szCs w:val="18"/>
              </w:rPr>
            </w:pPr>
            <w:r w:rsidRPr="00D557E7">
              <w:rPr>
                <w:rFonts w:ascii="Arial" w:eastAsia="Arial" w:hAnsi="Arial"/>
                <w:sz w:val="18"/>
                <w:szCs w:val="18"/>
              </w:rPr>
              <w:t>Engineering Consultant</w:t>
            </w:r>
          </w:p>
        </w:tc>
        <w:tc>
          <w:tcPr>
            <w:tcW w:w="90" w:type="dxa"/>
            <w:shd w:val="clear" w:color="auto" w:fill="auto"/>
            <w:vAlign w:val="bottom"/>
          </w:tcPr>
          <w:p w:rsidR="00261F88" w:rsidRPr="00D557E7" w:rsidRDefault="00261F88" w:rsidP="00D03232">
            <w:pPr>
              <w:spacing w:line="360" w:lineRule="auto"/>
              <w:ind w:right="200"/>
              <w:jc w:val="right"/>
              <w:rPr>
                <w:rFonts w:ascii="Arial" w:eastAsia="Arial" w:hAnsi="Arial"/>
                <w:sz w:val="18"/>
                <w:szCs w:val="18"/>
              </w:rPr>
            </w:pPr>
            <w:r w:rsidRPr="00D557E7">
              <w:rPr>
                <w:rFonts w:ascii="Arial" w:eastAsia="Arial" w:hAnsi="Arial"/>
                <w:sz w:val="18"/>
                <w:szCs w:val="18"/>
              </w:rPr>
              <w:t>:</w:t>
            </w:r>
          </w:p>
        </w:tc>
        <w:tc>
          <w:tcPr>
            <w:tcW w:w="2670" w:type="dxa"/>
            <w:shd w:val="clear" w:color="auto" w:fill="auto"/>
            <w:vAlign w:val="bottom"/>
          </w:tcPr>
          <w:p w:rsidR="00261F88" w:rsidRPr="00D557E7" w:rsidRDefault="00261F88" w:rsidP="00D03232">
            <w:pPr>
              <w:spacing w:line="360" w:lineRule="auto"/>
              <w:ind w:left="280"/>
              <w:rPr>
                <w:rFonts w:ascii="Arial" w:eastAsia="Arial" w:hAnsi="Arial"/>
                <w:sz w:val="18"/>
                <w:szCs w:val="18"/>
              </w:rPr>
            </w:pPr>
            <w:r w:rsidRPr="00D557E7">
              <w:rPr>
                <w:rFonts w:ascii="Arial" w:eastAsia="Arial" w:hAnsi="Arial"/>
                <w:sz w:val="18"/>
                <w:szCs w:val="18"/>
              </w:rPr>
              <w:t>NEB</w:t>
            </w:r>
          </w:p>
        </w:tc>
      </w:tr>
      <w:tr w:rsidR="00261F88" w:rsidRPr="00D557E7" w:rsidTr="00AF4BFA">
        <w:trPr>
          <w:trHeight w:val="216"/>
        </w:trPr>
        <w:tc>
          <w:tcPr>
            <w:tcW w:w="2520" w:type="dxa"/>
            <w:shd w:val="clear" w:color="auto" w:fill="auto"/>
            <w:vAlign w:val="bottom"/>
          </w:tcPr>
          <w:p w:rsidR="00261F88" w:rsidRPr="00D557E7" w:rsidRDefault="00261F88" w:rsidP="00D03232">
            <w:pPr>
              <w:spacing w:line="360" w:lineRule="auto"/>
              <w:ind w:left="270"/>
              <w:rPr>
                <w:rFonts w:ascii="Arial" w:eastAsia="Arial" w:hAnsi="Arial"/>
                <w:sz w:val="18"/>
                <w:szCs w:val="18"/>
              </w:rPr>
            </w:pPr>
            <w:r w:rsidRPr="00D557E7">
              <w:rPr>
                <w:rFonts w:ascii="Arial" w:eastAsia="Arial" w:hAnsi="Arial"/>
                <w:sz w:val="18"/>
                <w:szCs w:val="18"/>
              </w:rPr>
              <w:t>Role</w:t>
            </w:r>
          </w:p>
        </w:tc>
        <w:tc>
          <w:tcPr>
            <w:tcW w:w="90" w:type="dxa"/>
            <w:shd w:val="clear" w:color="auto" w:fill="auto"/>
            <w:vAlign w:val="bottom"/>
          </w:tcPr>
          <w:p w:rsidR="00261F88" w:rsidRPr="00D557E7" w:rsidRDefault="00261F88" w:rsidP="00D03232">
            <w:pPr>
              <w:spacing w:line="360" w:lineRule="auto"/>
              <w:ind w:right="200"/>
              <w:jc w:val="right"/>
              <w:rPr>
                <w:rFonts w:ascii="Arial" w:eastAsia="Arial" w:hAnsi="Arial"/>
                <w:sz w:val="18"/>
                <w:szCs w:val="18"/>
              </w:rPr>
            </w:pPr>
            <w:r w:rsidRPr="00D557E7">
              <w:rPr>
                <w:rFonts w:ascii="Arial" w:eastAsia="Arial" w:hAnsi="Arial"/>
                <w:sz w:val="18"/>
                <w:szCs w:val="18"/>
              </w:rPr>
              <w:t>:</w:t>
            </w:r>
          </w:p>
        </w:tc>
        <w:tc>
          <w:tcPr>
            <w:tcW w:w="2670" w:type="dxa"/>
            <w:shd w:val="clear" w:color="auto" w:fill="auto"/>
            <w:vAlign w:val="bottom"/>
          </w:tcPr>
          <w:p w:rsidR="00261F88" w:rsidRPr="00D557E7" w:rsidRDefault="00261F88" w:rsidP="00D03232">
            <w:pPr>
              <w:spacing w:line="360" w:lineRule="auto"/>
              <w:ind w:left="280"/>
              <w:rPr>
                <w:rFonts w:ascii="Arial" w:eastAsia="Arial" w:hAnsi="Arial"/>
                <w:sz w:val="18"/>
                <w:szCs w:val="18"/>
              </w:rPr>
            </w:pPr>
            <w:r w:rsidRPr="00D557E7">
              <w:rPr>
                <w:rFonts w:ascii="Arial" w:eastAsia="Arial" w:hAnsi="Arial"/>
                <w:sz w:val="18"/>
                <w:szCs w:val="18"/>
              </w:rPr>
              <w:t>Planning Engineer</w:t>
            </w:r>
          </w:p>
        </w:tc>
      </w:tr>
    </w:tbl>
    <w:p w:rsidR="00261F88" w:rsidRPr="00411735" w:rsidRDefault="00261F88" w:rsidP="00D03232">
      <w:pPr>
        <w:numPr>
          <w:ilvl w:val="0"/>
          <w:numId w:val="1"/>
        </w:numPr>
        <w:tabs>
          <w:tab w:val="left" w:pos="440"/>
        </w:tabs>
        <w:spacing w:line="360" w:lineRule="auto"/>
        <w:ind w:left="440" w:right="120" w:hanging="342"/>
        <w:rPr>
          <w:rFonts w:ascii="Arial" w:eastAsia="Symbol" w:hAnsi="Arial"/>
          <w:sz w:val="18"/>
          <w:szCs w:val="18"/>
        </w:rPr>
      </w:pPr>
      <w:r w:rsidRPr="00411735">
        <w:rPr>
          <w:rFonts w:ascii="Arial" w:eastAsia="Arial" w:hAnsi="Arial"/>
          <w:sz w:val="18"/>
          <w:szCs w:val="18"/>
        </w:rPr>
        <w:lastRenderedPageBreak/>
        <w:t xml:space="preserve">Construction of 3 Mid-Rise High End Residential Blocks with 2 Parking levels and 11 floors with a total Built up-Area of 1.5 </w:t>
      </w:r>
      <w:proofErr w:type="spellStart"/>
      <w:r w:rsidRPr="00411735">
        <w:rPr>
          <w:rFonts w:ascii="Arial" w:eastAsia="Arial" w:hAnsi="Arial"/>
          <w:sz w:val="18"/>
          <w:szCs w:val="18"/>
        </w:rPr>
        <w:t>Mn</w:t>
      </w:r>
      <w:proofErr w:type="spellEnd"/>
      <w:r w:rsidRPr="00411735">
        <w:rPr>
          <w:rFonts w:ascii="Arial" w:eastAsia="Arial" w:hAnsi="Arial"/>
          <w:sz w:val="18"/>
          <w:szCs w:val="18"/>
        </w:rPr>
        <w:t xml:space="preserve"> </w:t>
      </w:r>
      <w:proofErr w:type="spellStart"/>
      <w:r w:rsidRPr="00411735">
        <w:rPr>
          <w:rFonts w:ascii="Arial" w:eastAsia="Arial" w:hAnsi="Arial"/>
          <w:sz w:val="18"/>
          <w:szCs w:val="18"/>
        </w:rPr>
        <w:t>sqft</w:t>
      </w:r>
      <w:proofErr w:type="spellEnd"/>
      <w:r w:rsidRPr="00411735">
        <w:rPr>
          <w:rFonts w:ascii="Arial" w:eastAsia="Arial" w:hAnsi="Arial"/>
          <w:sz w:val="18"/>
          <w:szCs w:val="18"/>
        </w:rPr>
        <w:t>.</w:t>
      </w:r>
    </w:p>
    <w:p w:rsidR="00261F88" w:rsidRPr="00D557E7" w:rsidRDefault="00261F88" w:rsidP="00D03232">
      <w:pPr>
        <w:numPr>
          <w:ilvl w:val="0"/>
          <w:numId w:val="1"/>
        </w:numPr>
        <w:tabs>
          <w:tab w:val="left" w:pos="440"/>
        </w:tabs>
        <w:spacing w:line="360" w:lineRule="auto"/>
        <w:ind w:left="440" w:right="120" w:hanging="342"/>
        <w:rPr>
          <w:rFonts w:ascii="Arial" w:eastAsia="Symbol" w:hAnsi="Arial"/>
          <w:sz w:val="18"/>
          <w:szCs w:val="18"/>
        </w:rPr>
      </w:pPr>
      <w:r w:rsidRPr="00D557E7">
        <w:rPr>
          <w:rFonts w:ascii="Arial" w:eastAsia="Arial" w:hAnsi="Arial"/>
          <w:sz w:val="18"/>
          <w:szCs w:val="18"/>
        </w:rPr>
        <w:t>Work includes complete Structure, Internal and External Architectural finishes and MEP Works, Two Substation, MDB rooms, ELV rooms.</w:t>
      </w:r>
    </w:p>
    <w:p w:rsidR="00261F88" w:rsidRPr="00D557E7" w:rsidRDefault="00261F88" w:rsidP="00D03232">
      <w:pPr>
        <w:numPr>
          <w:ilvl w:val="0"/>
          <w:numId w:val="1"/>
        </w:numPr>
        <w:tabs>
          <w:tab w:val="left" w:pos="440"/>
        </w:tabs>
        <w:spacing w:line="360" w:lineRule="auto"/>
        <w:ind w:left="440" w:right="120" w:hanging="342"/>
        <w:rPr>
          <w:rFonts w:ascii="Arial" w:eastAsia="Symbol" w:hAnsi="Arial"/>
          <w:sz w:val="18"/>
          <w:szCs w:val="18"/>
        </w:rPr>
      </w:pPr>
      <w:r w:rsidRPr="00D557E7">
        <w:rPr>
          <w:rFonts w:ascii="Arial" w:eastAsia="Arial" w:hAnsi="Arial"/>
          <w:sz w:val="18"/>
          <w:szCs w:val="18"/>
        </w:rPr>
        <w:t>3 nos. Swimming Pools, Hard and Soft Landscaping works.</w:t>
      </w:r>
    </w:p>
    <w:p w:rsidR="00261F88" w:rsidRDefault="00261F88" w:rsidP="00D03232">
      <w:pPr>
        <w:spacing w:line="360" w:lineRule="auto"/>
      </w:pPr>
    </w:p>
    <w:p w:rsidR="00411735" w:rsidRDefault="00B75D52" w:rsidP="00D03232">
      <w:pPr>
        <w:spacing w:line="360" w:lineRule="auto"/>
        <w:rPr>
          <w:rFonts w:ascii="Arial" w:eastAsia="Arial" w:hAnsi="Arial"/>
          <w:sz w:val="18"/>
          <w:szCs w:val="18"/>
          <w:u w:val="single"/>
        </w:rPr>
      </w:pPr>
      <w:r>
        <w:rPr>
          <w:rFonts w:ascii="Arial" w:eastAsia="Arial" w:hAnsi="Arial"/>
          <w:sz w:val="18"/>
          <w:szCs w:val="18"/>
          <w:u w:val="single"/>
        </w:rPr>
        <w:t>Job</w:t>
      </w:r>
      <w:r w:rsidR="00411735" w:rsidRPr="00D557E7">
        <w:rPr>
          <w:rFonts w:ascii="Arial" w:eastAsia="Arial" w:hAnsi="Arial"/>
          <w:sz w:val="18"/>
          <w:szCs w:val="18"/>
          <w:u w:val="single"/>
        </w:rPr>
        <w:t xml:space="preserve"> Profile:</w:t>
      </w:r>
    </w:p>
    <w:p w:rsidR="00706790" w:rsidRPr="00706790" w:rsidRDefault="00706790" w:rsidP="00706790">
      <w:pPr>
        <w:tabs>
          <w:tab w:val="left" w:pos="440"/>
        </w:tabs>
        <w:spacing w:line="360" w:lineRule="auto"/>
        <w:rPr>
          <w:rFonts w:ascii="Arial" w:eastAsia="Arial" w:hAnsi="Arial"/>
          <w:sz w:val="18"/>
          <w:szCs w:val="18"/>
        </w:rPr>
      </w:pPr>
      <w:r>
        <w:rPr>
          <w:rFonts w:ascii="Arial" w:eastAsia="Arial" w:hAnsi="Arial"/>
          <w:sz w:val="18"/>
          <w:szCs w:val="18"/>
        </w:rPr>
        <w:t xml:space="preserve">1. </w:t>
      </w:r>
      <w:r w:rsidRPr="00706790">
        <w:rPr>
          <w:rFonts w:ascii="Arial" w:eastAsia="Arial" w:hAnsi="Arial"/>
          <w:sz w:val="18"/>
          <w:szCs w:val="18"/>
        </w:rPr>
        <w:t>Role: Scheduling</w:t>
      </w:r>
      <w:r>
        <w:rPr>
          <w:rFonts w:ascii="Arial" w:eastAsia="Arial" w:hAnsi="Arial"/>
          <w:sz w:val="18"/>
          <w:szCs w:val="18"/>
        </w:rPr>
        <w:t xml:space="preserve"> and Tracking</w:t>
      </w:r>
    </w:p>
    <w:p w:rsidR="00411735" w:rsidRPr="00706790" w:rsidRDefault="00411735" w:rsidP="00706790">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sidRPr="00706790">
        <w:rPr>
          <w:rFonts w:ascii="Arial" w:eastAsia="Arial" w:hAnsi="Arial"/>
          <w:sz w:val="18"/>
          <w:szCs w:val="18"/>
        </w:rPr>
        <w:t xml:space="preserve">Preparation of cost &amp; resource loaded Baseline schedule of works as per Contract in Primavera P6 in addition </w:t>
      </w:r>
      <w:r w:rsidRPr="00706790">
        <w:rPr>
          <w:rFonts w:ascii="Arial" w:eastAsia="Times New Roman" w:hAnsi="Arial"/>
          <w:color w:val="000000"/>
          <w:sz w:val="18"/>
          <w:szCs w:val="18"/>
        </w:rPr>
        <w:t>to preparation of 'S' Curve, Manpower histograms etc.</w:t>
      </w:r>
    </w:p>
    <w:p w:rsidR="00411735" w:rsidRPr="00D557E7" w:rsidRDefault="00411735" w:rsidP="00D03232">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sidRPr="00D557E7">
        <w:rPr>
          <w:rFonts w:ascii="Arial" w:eastAsia="Times New Roman" w:hAnsi="Arial"/>
          <w:color w:val="000000"/>
          <w:sz w:val="18"/>
          <w:szCs w:val="18"/>
        </w:rPr>
        <w:t>Monitoring and Tracking of Baseline Program on weekly basis and generation of Progress Curve in terms of Early S-Curve, Late S-Curve.</w:t>
      </w:r>
    </w:p>
    <w:p w:rsidR="00411735" w:rsidRPr="00D557E7" w:rsidRDefault="00411735" w:rsidP="00D03232">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sidRPr="00D557E7">
        <w:rPr>
          <w:rFonts w:ascii="Arial" w:eastAsia="Times New Roman" w:hAnsi="Arial"/>
          <w:color w:val="000000"/>
          <w:sz w:val="18"/>
          <w:szCs w:val="18"/>
        </w:rPr>
        <w:t>Set work program and target milestones for each phase based on the project plan.</w:t>
      </w:r>
    </w:p>
    <w:p w:rsidR="00411735" w:rsidRPr="00D557E7" w:rsidRDefault="00411735" w:rsidP="00D03232">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sidRPr="00D557E7">
        <w:rPr>
          <w:rFonts w:ascii="Arial" w:eastAsia="Times New Roman" w:hAnsi="Arial"/>
          <w:color w:val="000000"/>
          <w:sz w:val="18"/>
          <w:szCs w:val="18"/>
        </w:rPr>
        <w:t xml:space="preserve">Resource </w:t>
      </w:r>
      <w:proofErr w:type="gramStart"/>
      <w:r w:rsidRPr="00D557E7">
        <w:rPr>
          <w:rFonts w:ascii="Arial" w:eastAsia="Times New Roman" w:hAnsi="Arial"/>
          <w:color w:val="000000"/>
          <w:sz w:val="18"/>
          <w:szCs w:val="18"/>
        </w:rPr>
        <w:t>Planning</w:t>
      </w:r>
      <w:proofErr w:type="gramEnd"/>
      <w:r w:rsidRPr="00D557E7">
        <w:rPr>
          <w:rFonts w:ascii="Arial" w:eastAsia="Times New Roman" w:hAnsi="Arial"/>
          <w:color w:val="000000"/>
          <w:sz w:val="18"/>
          <w:szCs w:val="18"/>
        </w:rPr>
        <w:t xml:space="preserve"> on weekly and monthly basis.</w:t>
      </w:r>
    </w:p>
    <w:p w:rsidR="00411735" w:rsidRPr="00D557E7" w:rsidRDefault="00411735" w:rsidP="00D03232">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sidRPr="00D557E7">
        <w:rPr>
          <w:rFonts w:ascii="Arial" w:eastAsia="Times New Roman" w:hAnsi="Arial"/>
          <w:color w:val="000000"/>
          <w:sz w:val="18"/>
          <w:szCs w:val="18"/>
        </w:rPr>
        <w:t>Preparation and updating of major KPI’s of the Project.</w:t>
      </w:r>
    </w:p>
    <w:p w:rsidR="00411735" w:rsidRPr="00D557E7" w:rsidRDefault="00411735" w:rsidP="00D03232">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sidRPr="00D557E7">
        <w:rPr>
          <w:rFonts w:ascii="Arial" w:eastAsia="Times New Roman" w:hAnsi="Arial"/>
          <w:color w:val="000000"/>
          <w:sz w:val="18"/>
          <w:szCs w:val="18"/>
        </w:rPr>
        <w:t>Report top 5 Critical Paths / Longest Paths / potential areas of delay of activities in the Project and Reporting to Project Head/Consultant and suggesting suitable mitigation measures.</w:t>
      </w:r>
    </w:p>
    <w:p w:rsidR="00411735" w:rsidRPr="00D557E7" w:rsidRDefault="00411735" w:rsidP="00D03232">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sidRPr="00D557E7">
        <w:rPr>
          <w:rFonts w:ascii="Arial" w:eastAsia="Times New Roman" w:hAnsi="Arial"/>
          <w:color w:val="000000"/>
          <w:sz w:val="18"/>
          <w:szCs w:val="18"/>
        </w:rPr>
        <w:t xml:space="preserve">Tracking of Engineering Drawings, Materials Procurement, Equipments, Subcontractors, Submission, Approval and Delivery in coordination with QS, Technical Manager and Site staff. </w:t>
      </w:r>
    </w:p>
    <w:p w:rsidR="00411735" w:rsidRPr="00D557E7" w:rsidRDefault="00411735" w:rsidP="00D03232">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sidRPr="00D557E7">
        <w:rPr>
          <w:rFonts w:ascii="Arial" w:eastAsia="Times New Roman" w:hAnsi="Arial"/>
          <w:color w:val="000000"/>
          <w:sz w:val="18"/>
          <w:szCs w:val="18"/>
        </w:rPr>
        <w:t xml:space="preserve">Preparation </w:t>
      </w:r>
      <w:r w:rsidR="00285E43">
        <w:rPr>
          <w:rFonts w:ascii="Arial" w:eastAsia="Times New Roman" w:hAnsi="Arial"/>
          <w:color w:val="000000"/>
          <w:sz w:val="18"/>
          <w:szCs w:val="18"/>
        </w:rPr>
        <w:t xml:space="preserve">and tracking </w:t>
      </w:r>
      <w:r w:rsidRPr="00D557E7">
        <w:rPr>
          <w:rFonts w:ascii="Arial" w:eastAsia="Times New Roman" w:hAnsi="Arial"/>
          <w:color w:val="000000"/>
          <w:sz w:val="18"/>
          <w:szCs w:val="18"/>
        </w:rPr>
        <w:t>of 2 Week Look Ahead Schedules for Site team and MEP works.</w:t>
      </w:r>
    </w:p>
    <w:p w:rsidR="00411735" w:rsidRDefault="00411735" w:rsidP="00D03232">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sidRPr="00D557E7">
        <w:rPr>
          <w:rFonts w:ascii="Arial" w:eastAsia="Times New Roman" w:hAnsi="Arial"/>
          <w:color w:val="000000"/>
          <w:sz w:val="18"/>
          <w:szCs w:val="18"/>
        </w:rPr>
        <w:t xml:space="preserve">Updating and Preparation of Weekly and Monthly Progress Reports for submission to consultant and Head Office.  </w:t>
      </w:r>
    </w:p>
    <w:p w:rsidR="00706790" w:rsidRPr="00706790" w:rsidRDefault="00706790" w:rsidP="00706790">
      <w:pPr>
        <w:pStyle w:val="ListParagraph"/>
        <w:numPr>
          <w:ilvl w:val="0"/>
          <w:numId w:val="2"/>
        </w:numPr>
        <w:shd w:val="clear" w:color="auto" w:fill="FFFFFF"/>
        <w:spacing w:before="100" w:beforeAutospacing="1" w:after="100" w:afterAutospacing="1" w:line="360" w:lineRule="auto"/>
        <w:ind w:left="270" w:hanging="270"/>
        <w:rPr>
          <w:rFonts w:ascii="Arial" w:eastAsia="Times New Roman" w:hAnsi="Arial"/>
          <w:color w:val="000000"/>
          <w:sz w:val="18"/>
          <w:szCs w:val="18"/>
        </w:rPr>
      </w:pPr>
      <w:r w:rsidRPr="00706790">
        <w:rPr>
          <w:rFonts w:ascii="Arial" w:eastAsia="Arial" w:hAnsi="Arial"/>
          <w:sz w:val="18"/>
          <w:szCs w:val="18"/>
        </w:rPr>
        <w:t>Role: Site Coordination</w:t>
      </w:r>
    </w:p>
    <w:p w:rsidR="00411735" w:rsidRPr="00D557E7" w:rsidRDefault="00411735" w:rsidP="00D03232">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sidRPr="00D557E7">
        <w:rPr>
          <w:rFonts w:ascii="Arial" w:eastAsia="Times New Roman" w:hAnsi="Arial"/>
          <w:color w:val="000000"/>
          <w:sz w:val="18"/>
          <w:szCs w:val="18"/>
        </w:rPr>
        <w:t>Participating in Internal Progress Meetings, Consultant Meeting and Client Meeting and preparing Minutes of Meeting</w:t>
      </w:r>
      <w:r w:rsidR="000E7F70">
        <w:rPr>
          <w:rFonts w:ascii="Arial" w:eastAsia="Times New Roman" w:hAnsi="Arial"/>
          <w:color w:val="000000"/>
          <w:sz w:val="18"/>
          <w:szCs w:val="18"/>
        </w:rPr>
        <w:t xml:space="preserve"> </w:t>
      </w:r>
      <w:proofErr w:type="spellStart"/>
      <w:r w:rsidR="000E7F70">
        <w:rPr>
          <w:rFonts w:ascii="Arial" w:eastAsia="Times New Roman" w:hAnsi="Arial"/>
          <w:color w:val="000000"/>
          <w:sz w:val="18"/>
          <w:szCs w:val="18"/>
        </w:rPr>
        <w:t>alongwith</w:t>
      </w:r>
      <w:proofErr w:type="spellEnd"/>
      <w:r w:rsidR="000E7F70">
        <w:rPr>
          <w:rFonts w:ascii="Arial" w:eastAsia="Times New Roman" w:hAnsi="Arial"/>
          <w:color w:val="000000"/>
          <w:sz w:val="18"/>
          <w:szCs w:val="18"/>
        </w:rPr>
        <w:t xml:space="preserve"> follow up of critical points</w:t>
      </w:r>
      <w:r w:rsidRPr="00D557E7">
        <w:rPr>
          <w:rFonts w:ascii="Arial" w:eastAsia="Times New Roman" w:hAnsi="Arial"/>
          <w:color w:val="000000"/>
          <w:sz w:val="18"/>
          <w:szCs w:val="18"/>
        </w:rPr>
        <w:t>.</w:t>
      </w:r>
    </w:p>
    <w:p w:rsidR="00411735" w:rsidRPr="00D557E7" w:rsidRDefault="00DB419C" w:rsidP="00D03232">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Pr>
          <w:rFonts w:ascii="Arial" w:eastAsia="Times New Roman" w:hAnsi="Arial"/>
          <w:color w:val="000000"/>
          <w:sz w:val="18"/>
          <w:szCs w:val="18"/>
        </w:rPr>
        <w:t xml:space="preserve">Validation </w:t>
      </w:r>
      <w:r w:rsidR="00411735" w:rsidRPr="00D557E7">
        <w:rPr>
          <w:rFonts w:ascii="Arial" w:eastAsia="Times New Roman" w:hAnsi="Arial"/>
          <w:color w:val="000000"/>
          <w:sz w:val="18"/>
          <w:szCs w:val="18"/>
        </w:rPr>
        <w:t>of assigned resources for timely completion of the project</w:t>
      </w:r>
    </w:p>
    <w:p w:rsidR="00411735" w:rsidRPr="00D557E7" w:rsidRDefault="00411735" w:rsidP="00D03232">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sidRPr="00D557E7">
        <w:rPr>
          <w:rFonts w:ascii="Arial" w:hAnsi="Arial"/>
          <w:color w:val="000000"/>
          <w:sz w:val="18"/>
          <w:szCs w:val="18"/>
          <w:shd w:val="clear" w:color="auto" w:fill="FFFFFF"/>
        </w:rPr>
        <w:t>Generation of monthly Invoice projection</w:t>
      </w:r>
      <w:r w:rsidR="000E7F70">
        <w:rPr>
          <w:rFonts w:ascii="Arial" w:hAnsi="Arial"/>
          <w:color w:val="000000"/>
          <w:sz w:val="18"/>
          <w:szCs w:val="18"/>
          <w:shd w:val="clear" w:color="auto" w:fill="FFFFFF"/>
        </w:rPr>
        <w:t>.</w:t>
      </w:r>
    </w:p>
    <w:p w:rsidR="00411735" w:rsidRPr="00D557E7" w:rsidRDefault="00411735" w:rsidP="00D03232">
      <w:pPr>
        <w:numPr>
          <w:ilvl w:val="0"/>
          <w:numId w:val="3"/>
        </w:numPr>
        <w:spacing w:line="360" w:lineRule="auto"/>
        <w:ind w:left="450"/>
        <w:rPr>
          <w:rFonts w:ascii="Arial" w:eastAsia="Times New Roman" w:hAnsi="Arial"/>
          <w:color w:val="000000"/>
          <w:sz w:val="18"/>
          <w:szCs w:val="18"/>
        </w:rPr>
      </w:pPr>
      <w:r w:rsidRPr="00D557E7">
        <w:rPr>
          <w:rFonts w:ascii="Arial" w:hAnsi="Arial"/>
          <w:color w:val="000000"/>
          <w:sz w:val="18"/>
          <w:szCs w:val="18"/>
          <w:shd w:val="clear" w:color="auto" w:fill="FFFFFF"/>
        </w:rPr>
        <w:t>Identifying and monitoring all potential risks, take corrective action and notifying the concerned authority</w:t>
      </w:r>
    </w:p>
    <w:p w:rsidR="00411735" w:rsidRPr="00D557E7" w:rsidRDefault="00411735" w:rsidP="00D03232">
      <w:pPr>
        <w:numPr>
          <w:ilvl w:val="0"/>
          <w:numId w:val="3"/>
        </w:numPr>
        <w:spacing w:line="360" w:lineRule="auto"/>
        <w:ind w:left="450"/>
        <w:rPr>
          <w:rFonts w:ascii="Arial" w:hAnsi="Arial"/>
          <w:color w:val="000000"/>
          <w:sz w:val="18"/>
          <w:szCs w:val="18"/>
          <w:shd w:val="clear" w:color="auto" w:fill="FFFFFF"/>
        </w:rPr>
      </w:pPr>
      <w:r w:rsidRPr="00D557E7">
        <w:rPr>
          <w:rFonts w:ascii="Arial" w:eastAsia="Times New Roman" w:hAnsi="Arial"/>
          <w:color w:val="000000"/>
          <w:sz w:val="18"/>
          <w:szCs w:val="18"/>
        </w:rPr>
        <w:t xml:space="preserve">Reviewing subcontractor performance against agreed </w:t>
      </w:r>
      <w:proofErr w:type="spellStart"/>
      <w:r w:rsidRPr="00D557E7">
        <w:rPr>
          <w:rFonts w:ascii="Arial" w:eastAsia="Times New Roman" w:hAnsi="Arial"/>
          <w:color w:val="000000"/>
          <w:sz w:val="18"/>
          <w:szCs w:val="18"/>
        </w:rPr>
        <w:t>programme</w:t>
      </w:r>
      <w:proofErr w:type="spellEnd"/>
      <w:r w:rsidRPr="00D557E7">
        <w:rPr>
          <w:rFonts w:ascii="Arial" w:eastAsia="Times New Roman" w:hAnsi="Arial"/>
          <w:color w:val="000000"/>
          <w:sz w:val="18"/>
          <w:szCs w:val="18"/>
        </w:rPr>
        <w:t xml:space="preserve"> and issue notice of slow rate of progress letters.</w:t>
      </w:r>
      <w:r w:rsidRPr="00D557E7">
        <w:rPr>
          <w:rFonts w:ascii="Arial" w:hAnsi="Arial"/>
          <w:color w:val="000000"/>
          <w:sz w:val="18"/>
          <w:szCs w:val="18"/>
          <w:shd w:val="clear" w:color="auto" w:fill="FFFFFF"/>
        </w:rPr>
        <w:t xml:space="preserve"> </w:t>
      </w:r>
    </w:p>
    <w:p w:rsidR="00411735" w:rsidRPr="00D557E7" w:rsidRDefault="00411735" w:rsidP="00D03232">
      <w:pPr>
        <w:numPr>
          <w:ilvl w:val="0"/>
          <w:numId w:val="3"/>
        </w:numPr>
        <w:shd w:val="clear" w:color="auto" w:fill="FFFFFF"/>
        <w:spacing w:before="100" w:beforeAutospacing="1" w:after="100" w:afterAutospacing="1" w:line="360" w:lineRule="auto"/>
        <w:ind w:left="450"/>
        <w:rPr>
          <w:rFonts w:ascii="Arial" w:eastAsia="Times New Roman" w:hAnsi="Arial"/>
          <w:color w:val="000000"/>
          <w:sz w:val="18"/>
          <w:szCs w:val="18"/>
        </w:rPr>
      </w:pPr>
      <w:r w:rsidRPr="00D557E7">
        <w:rPr>
          <w:rFonts w:ascii="Arial" w:eastAsia="Times New Roman" w:hAnsi="Arial"/>
          <w:color w:val="000000"/>
          <w:sz w:val="18"/>
          <w:szCs w:val="18"/>
        </w:rPr>
        <w:t>Compilation of correspondences, drawi</w:t>
      </w:r>
      <w:bookmarkStart w:id="0" w:name="_GoBack"/>
      <w:bookmarkEnd w:id="0"/>
      <w:r w:rsidRPr="00D557E7">
        <w:rPr>
          <w:rFonts w:ascii="Arial" w:eastAsia="Times New Roman" w:hAnsi="Arial"/>
          <w:color w:val="000000"/>
          <w:sz w:val="18"/>
          <w:szCs w:val="18"/>
        </w:rPr>
        <w:t>ngs, RFI’s and other records with coordination of site to prepare Extension of Time claim</w:t>
      </w:r>
    </w:p>
    <w:p w:rsidR="00411735" w:rsidRDefault="00411735" w:rsidP="00D03232">
      <w:pPr>
        <w:numPr>
          <w:ilvl w:val="0"/>
          <w:numId w:val="3"/>
        </w:numPr>
        <w:spacing w:line="360" w:lineRule="auto"/>
        <w:ind w:left="450"/>
        <w:rPr>
          <w:rFonts w:ascii="Arial" w:hAnsi="Arial"/>
          <w:color w:val="000000"/>
          <w:sz w:val="18"/>
          <w:szCs w:val="18"/>
          <w:shd w:val="clear" w:color="auto" w:fill="FFFFFF"/>
        </w:rPr>
      </w:pPr>
      <w:r w:rsidRPr="00D557E7">
        <w:rPr>
          <w:rFonts w:ascii="Arial" w:eastAsia="Times New Roman" w:hAnsi="Arial"/>
          <w:color w:val="000000"/>
          <w:sz w:val="18"/>
          <w:szCs w:val="18"/>
        </w:rPr>
        <w:t>Establishing chronology of facts of delay events</w:t>
      </w:r>
      <w:r w:rsidRPr="00D557E7">
        <w:rPr>
          <w:rFonts w:ascii="Arial" w:hAnsi="Arial"/>
          <w:color w:val="000000"/>
          <w:sz w:val="18"/>
          <w:szCs w:val="18"/>
          <w:shd w:val="clear" w:color="auto" w:fill="FFFFFF"/>
        </w:rPr>
        <w:t xml:space="preserve">. Raising delay notifications and subsequently detailed time impact analysis prospectively and retrospectively by preparing </w:t>
      </w:r>
      <w:proofErr w:type="spellStart"/>
      <w:r w:rsidRPr="00D557E7">
        <w:rPr>
          <w:rFonts w:ascii="Arial" w:hAnsi="Arial"/>
          <w:color w:val="000000"/>
          <w:sz w:val="18"/>
          <w:szCs w:val="18"/>
          <w:shd w:val="clear" w:color="auto" w:fill="FFFFFF"/>
        </w:rPr>
        <w:t>fragnets</w:t>
      </w:r>
      <w:proofErr w:type="spellEnd"/>
      <w:r w:rsidRPr="00D557E7">
        <w:rPr>
          <w:rFonts w:ascii="Arial" w:hAnsi="Arial"/>
          <w:color w:val="000000"/>
          <w:sz w:val="18"/>
          <w:szCs w:val="18"/>
          <w:shd w:val="clear" w:color="auto" w:fill="FFFFFF"/>
        </w:rPr>
        <w:t xml:space="preserve"> for delay events.</w:t>
      </w:r>
    </w:p>
    <w:p w:rsidR="000E7F70" w:rsidRDefault="000E7F70" w:rsidP="00D03232">
      <w:pPr>
        <w:numPr>
          <w:ilvl w:val="0"/>
          <w:numId w:val="3"/>
        </w:numPr>
        <w:spacing w:line="360" w:lineRule="auto"/>
        <w:ind w:left="450"/>
        <w:rPr>
          <w:rFonts w:ascii="Arial" w:hAnsi="Arial"/>
          <w:color w:val="000000"/>
          <w:sz w:val="18"/>
          <w:szCs w:val="18"/>
          <w:shd w:val="clear" w:color="auto" w:fill="FFFFFF"/>
        </w:rPr>
      </w:pPr>
      <w:r>
        <w:rPr>
          <w:rFonts w:ascii="Arial" w:hAnsi="Arial"/>
          <w:color w:val="000000"/>
          <w:sz w:val="18"/>
          <w:szCs w:val="18"/>
          <w:shd w:val="clear" w:color="auto" w:fill="FFFFFF"/>
        </w:rPr>
        <w:t>Preparation of 4 Weeks Rolling Program and tracking on weekly basis.</w:t>
      </w:r>
    </w:p>
    <w:p w:rsidR="000E7F70" w:rsidRDefault="000E7F70" w:rsidP="00D03232">
      <w:pPr>
        <w:numPr>
          <w:ilvl w:val="0"/>
          <w:numId w:val="3"/>
        </w:numPr>
        <w:spacing w:line="360" w:lineRule="auto"/>
        <w:ind w:left="450"/>
        <w:rPr>
          <w:rFonts w:ascii="Arial" w:hAnsi="Arial"/>
          <w:color w:val="000000"/>
          <w:sz w:val="18"/>
          <w:szCs w:val="18"/>
          <w:shd w:val="clear" w:color="auto" w:fill="FFFFFF"/>
        </w:rPr>
      </w:pPr>
      <w:r>
        <w:rPr>
          <w:rFonts w:ascii="Arial" w:hAnsi="Arial"/>
          <w:color w:val="000000"/>
          <w:sz w:val="18"/>
          <w:szCs w:val="18"/>
          <w:shd w:val="clear" w:color="auto" w:fill="FFFFFF"/>
        </w:rPr>
        <w:t xml:space="preserve">Preparation of Mitigation Programs incorporating critical activities </w:t>
      </w:r>
      <w:proofErr w:type="spellStart"/>
      <w:r w:rsidR="009A2B4B">
        <w:rPr>
          <w:rFonts w:ascii="Arial" w:hAnsi="Arial"/>
          <w:color w:val="000000"/>
          <w:sz w:val="18"/>
          <w:szCs w:val="18"/>
          <w:shd w:val="clear" w:color="auto" w:fill="FFFFFF"/>
        </w:rPr>
        <w:t>alongwith</w:t>
      </w:r>
      <w:proofErr w:type="spellEnd"/>
      <w:r w:rsidR="009A2B4B">
        <w:rPr>
          <w:rFonts w:ascii="Arial" w:hAnsi="Arial"/>
          <w:color w:val="000000"/>
          <w:sz w:val="18"/>
          <w:szCs w:val="18"/>
          <w:shd w:val="clear" w:color="auto" w:fill="FFFFFF"/>
        </w:rPr>
        <w:t xml:space="preserve"> manpower and resource deployment for timely completion o</w:t>
      </w:r>
      <w:r>
        <w:rPr>
          <w:rFonts w:ascii="Arial" w:hAnsi="Arial"/>
          <w:color w:val="000000"/>
          <w:sz w:val="18"/>
          <w:szCs w:val="18"/>
          <w:shd w:val="clear" w:color="auto" w:fill="FFFFFF"/>
        </w:rPr>
        <w:t>f acti</w:t>
      </w:r>
      <w:r w:rsidR="009A2B4B">
        <w:rPr>
          <w:rFonts w:ascii="Arial" w:hAnsi="Arial"/>
          <w:color w:val="000000"/>
          <w:sz w:val="18"/>
          <w:szCs w:val="18"/>
          <w:shd w:val="clear" w:color="auto" w:fill="FFFFFF"/>
        </w:rPr>
        <w:t>vities.</w:t>
      </w:r>
    </w:p>
    <w:p w:rsidR="009A2B4B" w:rsidRDefault="009A2B4B" w:rsidP="00D03232">
      <w:pPr>
        <w:numPr>
          <w:ilvl w:val="0"/>
          <w:numId w:val="3"/>
        </w:numPr>
        <w:spacing w:line="360" w:lineRule="auto"/>
        <w:ind w:left="450"/>
        <w:rPr>
          <w:rFonts w:ascii="Arial" w:hAnsi="Arial"/>
          <w:color w:val="000000"/>
          <w:sz w:val="18"/>
          <w:szCs w:val="18"/>
          <w:shd w:val="clear" w:color="auto" w:fill="FFFFFF"/>
        </w:rPr>
      </w:pPr>
      <w:r>
        <w:rPr>
          <w:rFonts w:ascii="Arial" w:hAnsi="Arial"/>
          <w:color w:val="000000"/>
          <w:sz w:val="18"/>
          <w:szCs w:val="18"/>
          <w:shd w:val="clear" w:color="auto" w:fill="FFFFFF"/>
        </w:rPr>
        <w:t>Helping QS for monthly invoice generation as per the executed quantities for the month.</w:t>
      </w:r>
    </w:p>
    <w:p w:rsidR="009A2B4B" w:rsidRPr="00D557E7" w:rsidRDefault="009A2B4B" w:rsidP="00D03232">
      <w:pPr>
        <w:numPr>
          <w:ilvl w:val="0"/>
          <w:numId w:val="3"/>
        </w:numPr>
        <w:spacing w:line="360" w:lineRule="auto"/>
        <w:ind w:left="450"/>
        <w:rPr>
          <w:rFonts w:ascii="Arial" w:hAnsi="Arial"/>
          <w:color w:val="000000"/>
          <w:sz w:val="18"/>
          <w:szCs w:val="18"/>
          <w:shd w:val="clear" w:color="auto" w:fill="FFFFFF"/>
        </w:rPr>
      </w:pPr>
      <w:r>
        <w:rPr>
          <w:rFonts w:ascii="Arial" w:hAnsi="Arial"/>
          <w:color w:val="000000"/>
          <w:sz w:val="18"/>
          <w:szCs w:val="18"/>
          <w:shd w:val="clear" w:color="auto" w:fill="FFFFFF"/>
        </w:rPr>
        <w:lastRenderedPageBreak/>
        <w:t>Weekly meetings with major subcontractors for reviewing their progress and resolving any hindrances</w:t>
      </w:r>
    </w:p>
    <w:p w:rsidR="00411735" w:rsidRDefault="00411735" w:rsidP="00D03232">
      <w:pPr>
        <w:spacing w:line="360" w:lineRule="auto"/>
      </w:pPr>
    </w:p>
    <w:p w:rsidR="00411735" w:rsidRPr="00411735" w:rsidRDefault="00411735" w:rsidP="00D03232">
      <w:pPr>
        <w:pStyle w:val="ListParagraph"/>
        <w:numPr>
          <w:ilvl w:val="0"/>
          <w:numId w:val="2"/>
        </w:numPr>
        <w:spacing w:line="360" w:lineRule="auto"/>
        <w:ind w:left="360"/>
        <w:rPr>
          <w:rFonts w:ascii="Arial" w:eastAsia="Arial" w:hAnsi="Arial"/>
          <w:b/>
          <w:sz w:val="18"/>
          <w:szCs w:val="18"/>
          <w:u w:val="single"/>
        </w:rPr>
      </w:pPr>
      <w:r w:rsidRPr="00411735">
        <w:rPr>
          <w:rFonts w:ascii="Arial" w:eastAsia="Arial" w:hAnsi="Arial"/>
          <w:b/>
          <w:sz w:val="18"/>
          <w:szCs w:val="18"/>
          <w:u w:val="single"/>
        </w:rPr>
        <w:t>Larsen &amp; Toubro Ltd. – Delhi Metro</w:t>
      </w:r>
      <w:r>
        <w:rPr>
          <w:rFonts w:ascii="Arial" w:eastAsia="Arial" w:hAnsi="Arial"/>
          <w:b/>
          <w:sz w:val="18"/>
          <w:szCs w:val="18"/>
          <w:u w:val="single"/>
        </w:rPr>
        <w:t xml:space="preserve"> Project</w:t>
      </w:r>
      <w:r w:rsidRPr="00411735">
        <w:rPr>
          <w:rFonts w:ascii="Arial" w:eastAsia="Arial" w:hAnsi="Arial"/>
          <w:b/>
          <w:sz w:val="18"/>
          <w:szCs w:val="18"/>
          <w:u w:val="single"/>
        </w:rPr>
        <w:t xml:space="preserve"> Site - Mar’13 to </w:t>
      </w:r>
      <w:r>
        <w:rPr>
          <w:rFonts w:ascii="Arial" w:eastAsia="Arial" w:hAnsi="Arial"/>
          <w:b/>
          <w:sz w:val="18"/>
          <w:szCs w:val="18"/>
          <w:u w:val="single"/>
        </w:rPr>
        <w:t>Nov ‘16</w:t>
      </w:r>
    </w:p>
    <w:p w:rsidR="00411735" w:rsidRPr="00D557E7" w:rsidRDefault="00411735" w:rsidP="00D03232">
      <w:pPr>
        <w:spacing w:line="360" w:lineRule="auto"/>
        <w:rPr>
          <w:rFonts w:ascii="Arial" w:eastAsia="Times New Roman" w:hAnsi="Arial"/>
          <w:sz w:val="18"/>
          <w:szCs w:val="18"/>
        </w:rPr>
      </w:pPr>
    </w:p>
    <w:p w:rsidR="00411735" w:rsidRPr="00D557E7" w:rsidRDefault="00411735" w:rsidP="00D03232">
      <w:pPr>
        <w:spacing w:line="360" w:lineRule="auto"/>
        <w:ind w:left="360"/>
        <w:rPr>
          <w:rFonts w:ascii="Arial" w:eastAsia="Arial" w:hAnsi="Arial"/>
          <w:sz w:val="18"/>
          <w:szCs w:val="18"/>
          <w:u w:val="single"/>
        </w:rPr>
      </w:pPr>
      <w:r w:rsidRPr="00D557E7">
        <w:rPr>
          <w:rFonts w:ascii="Arial" w:eastAsia="Arial" w:hAnsi="Arial"/>
          <w:sz w:val="18"/>
          <w:szCs w:val="18"/>
          <w:u w:val="single"/>
        </w:rPr>
        <w:t>Construction Of Underground Station and Associated Tunnels</w:t>
      </w:r>
      <w:proofErr w:type="gramStart"/>
      <w:r w:rsidRPr="00D557E7">
        <w:rPr>
          <w:rFonts w:ascii="Arial" w:eastAsia="Arial" w:hAnsi="Arial"/>
          <w:sz w:val="18"/>
          <w:szCs w:val="18"/>
          <w:u w:val="single"/>
        </w:rPr>
        <w:t>,(</w:t>
      </w:r>
      <w:proofErr w:type="gramEnd"/>
      <w:r w:rsidRPr="00D557E7">
        <w:rPr>
          <w:rFonts w:ascii="Arial" w:eastAsia="Arial" w:hAnsi="Arial"/>
          <w:sz w:val="18"/>
          <w:szCs w:val="18"/>
          <w:u w:val="single"/>
        </w:rPr>
        <w:t xml:space="preserve">Metro </w:t>
      </w:r>
      <w:proofErr w:type="spellStart"/>
      <w:r w:rsidRPr="00D557E7">
        <w:rPr>
          <w:rFonts w:ascii="Arial" w:eastAsia="Arial" w:hAnsi="Arial"/>
          <w:sz w:val="18"/>
          <w:szCs w:val="18"/>
          <w:u w:val="single"/>
        </w:rPr>
        <w:t>Tunnelling</w:t>
      </w:r>
      <w:proofErr w:type="spellEnd"/>
      <w:r w:rsidRPr="00D557E7">
        <w:rPr>
          <w:rFonts w:ascii="Arial" w:eastAsia="Arial" w:hAnsi="Arial"/>
          <w:sz w:val="18"/>
          <w:szCs w:val="18"/>
          <w:u w:val="single"/>
        </w:rPr>
        <w:t xml:space="preserve"> DMRC ( Delhi)</w:t>
      </w:r>
    </w:p>
    <w:p w:rsidR="00411735" w:rsidRPr="00D557E7" w:rsidRDefault="00411735" w:rsidP="00D03232">
      <w:pPr>
        <w:spacing w:line="360" w:lineRule="auto"/>
        <w:rPr>
          <w:rFonts w:ascii="Arial" w:eastAsia="Times New Roman" w:hAnsi="Arial"/>
          <w:sz w:val="18"/>
          <w:szCs w:val="18"/>
        </w:rPr>
      </w:pPr>
    </w:p>
    <w:tbl>
      <w:tblPr>
        <w:tblW w:w="0" w:type="auto"/>
        <w:tblInd w:w="440" w:type="dxa"/>
        <w:tblLayout w:type="fixed"/>
        <w:tblCellMar>
          <w:left w:w="0" w:type="dxa"/>
          <w:right w:w="0" w:type="dxa"/>
        </w:tblCellMar>
        <w:tblLook w:val="0000"/>
      </w:tblPr>
      <w:tblGrid>
        <w:gridCol w:w="1970"/>
        <w:gridCol w:w="270"/>
        <w:gridCol w:w="3040"/>
      </w:tblGrid>
      <w:tr w:rsidR="00411735" w:rsidRPr="00D557E7" w:rsidTr="00242D73">
        <w:trPr>
          <w:trHeight w:val="184"/>
        </w:trPr>
        <w:tc>
          <w:tcPr>
            <w:tcW w:w="1970" w:type="dxa"/>
            <w:shd w:val="clear" w:color="auto" w:fill="auto"/>
            <w:vAlign w:val="bottom"/>
          </w:tcPr>
          <w:p w:rsidR="00411735" w:rsidRPr="00D557E7" w:rsidRDefault="00411735" w:rsidP="00D03232">
            <w:pPr>
              <w:spacing w:line="360" w:lineRule="auto"/>
              <w:rPr>
                <w:rFonts w:ascii="Arial" w:eastAsia="Arial" w:hAnsi="Arial"/>
                <w:sz w:val="18"/>
                <w:szCs w:val="18"/>
              </w:rPr>
            </w:pPr>
            <w:r w:rsidRPr="00D557E7">
              <w:rPr>
                <w:rFonts w:ascii="Arial" w:eastAsia="Arial" w:hAnsi="Arial"/>
                <w:sz w:val="18"/>
                <w:szCs w:val="18"/>
              </w:rPr>
              <w:t>Duration</w:t>
            </w:r>
          </w:p>
        </w:tc>
        <w:tc>
          <w:tcPr>
            <w:tcW w:w="270" w:type="dxa"/>
            <w:shd w:val="clear" w:color="auto" w:fill="auto"/>
            <w:vAlign w:val="bottom"/>
          </w:tcPr>
          <w:p w:rsidR="00411735" w:rsidRPr="00D557E7" w:rsidRDefault="00411735" w:rsidP="00D03232">
            <w:pPr>
              <w:spacing w:line="360" w:lineRule="auto"/>
              <w:ind w:right="200"/>
              <w:jc w:val="right"/>
              <w:rPr>
                <w:rFonts w:ascii="Arial" w:eastAsia="Arial" w:hAnsi="Arial"/>
                <w:sz w:val="18"/>
                <w:szCs w:val="18"/>
              </w:rPr>
            </w:pPr>
            <w:r w:rsidRPr="00D557E7">
              <w:rPr>
                <w:rFonts w:ascii="Arial" w:eastAsia="Arial" w:hAnsi="Arial"/>
                <w:sz w:val="18"/>
                <w:szCs w:val="18"/>
              </w:rPr>
              <w:t>:</w:t>
            </w:r>
          </w:p>
        </w:tc>
        <w:tc>
          <w:tcPr>
            <w:tcW w:w="3040" w:type="dxa"/>
            <w:shd w:val="clear" w:color="auto" w:fill="auto"/>
            <w:vAlign w:val="bottom"/>
          </w:tcPr>
          <w:p w:rsidR="00411735" w:rsidRPr="00D557E7" w:rsidRDefault="00411735" w:rsidP="00D03232">
            <w:pPr>
              <w:spacing w:line="360" w:lineRule="auto"/>
              <w:ind w:left="280"/>
              <w:rPr>
                <w:rFonts w:ascii="Arial" w:eastAsia="Arial" w:hAnsi="Arial"/>
                <w:sz w:val="18"/>
                <w:szCs w:val="18"/>
              </w:rPr>
            </w:pPr>
            <w:r w:rsidRPr="00D557E7">
              <w:rPr>
                <w:rFonts w:ascii="Arial" w:eastAsia="Arial" w:hAnsi="Arial"/>
                <w:sz w:val="18"/>
                <w:szCs w:val="18"/>
              </w:rPr>
              <w:t xml:space="preserve">(from Nov’12 to </w:t>
            </w:r>
            <w:r w:rsidR="00242D73">
              <w:rPr>
                <w:rFonts w:ascii="Arial" w:eastAsia="Arial" w:hAnsi="Arial"/>
                <w:sz w:val="18"/>
                <w:szCs w:val="18"/>
              </w:rPr>
              <w:t>Nov ‘16</w:t>
            </w:r>
            <w:r w:rsidRPr="00D557E7">
              <w:rPr>
                <w:rFonts w:ascii="Arial" w:eastAsia="Arial" w:hAnsi="Arial"/>
                <w:sz w:val="18"/>
                <w:szCs w:val="18"/>
              </w:rPr>
              <w:t>)</w:t>
            </w:r>
          </w:p>
        </w:tc>
      </w:tr>
      <w:tr w:rsidR="00411735" w:rsidRPr="00D557E7" w:rsidTr="00242D73">
        <w:trPr>
          <w:trHeight w:val="214"/>
        </w:trPr>
        <w:tc>
          <w:tcPr>
            <w:tcW w:w="1970" w:type="dxa"/>
            <w:shd w:val="clear" w:color="auto" w:fill="auto"/>
            <w:vAlign w:val="bottom"/>
          </w:tcPr>
          <w:p w:rsidR="00411735" w:rsidRPr="00D557E7" w:rsidRDefault="00411735" w:rsidP="00D03232">
            <w:pPr>
              <w:spacing w:line="360" w:lineRule="auto"/>
              <w:rPr>
                <w:rFonts w:ascii="Arial" w:eastAsia="Arial" w:hAnsi="Arial"/>
                <w:sz w:val="18"/>
                <w:szCs w:val="18"/>
              </w:rPr>
            </w:pPr>
            <w:r w:rsidRPr="00D557E7">
              <w:rPr>
                <w:rFonts w:ascii="Arial" w:eastAsia="Arial" w:hAnsi="Arial"/>
                <w:sz w:val="18"/>
                <w:szCs w:val="18"/>
              </w:rPr>
              <w:t>Team Size</w:t>
            </w:r>
          </w:p>
        </w:tc>
        <w:tc>
          <w:tcPr>
            <w:tcW w:w="270" w:type="dxa"/>
            <w:shd w:val="clear" w:color="auto" w:fill="auto"/>
            <w:vAlign w:val="bottom"/>
          </w:tcPr>
          <w:p w:rsidR="00411735" w:rsidRPr="00D557E7" w:rsidRDefault="00411735" w:rsidP="00D03232">
            <w:pPr>
              <w:spacing w:line="360" w:lineRule="auto"/>
              <w:ind w:right="200"/>
              <w:jc w:val="right"/>
              <w:rPr>
                <w:rFonts w:ascii="Arial" w:eastAsia="Arial" w:hAnsi="Arial"/>
                <w:sz w:val="18"/>
                <w:szCs w:val="18"/>
              </w:rPr>
            </w:pPr>
            <w:r w:rsidRPr="00D557E7">
              <w:rPr>
                <w:rFonts w:ascii="Arial" w:eastAsia="Arial" w:hAnsi="Arial"/>
                <w:sz w:val="18"/>
                <w:szCs w:val="18"/>
              </w:rPr>
              <w:t>:</w:t>
            </w:r>
          </w:p>
        </w:tc>
        <w:tc>
          <w:tcPr>
            <w:tcW w:w="3040" w:type="dxa"/>
            <w:shd w:val="clear" w:color="auto" w:fill="auto"/>
            <w:vAlign w:val="bottom"/>
          </w:tcPr>
          <w:p w:rsidR="00411735" w:rsidRPr="00D557E7" w:rsidRDefault="00411735" w:rsidP="00D03232">
            <w:pPr>
              <w:spacing w:line="360" w:lineRule="auto"/>
              <w:ind w:left="280"/>
              <w:rPr>
                <w:rFonts w:ascii="Arial" w:eastAsia="Arial" w:hAnsi="Arial"/>
                <w:sz w:val="18"/>
                <w:szCs w:val="18"/>
              </w:rPr>
            </w:pPr>
            <w:r w:rsidRPr="00D557E7">
              <w:rPr>
                <w:rFonts w:ascii="Arial" w:eastAsia="Arial" w:hAnsi="Arial"/>
                <w:sz w:val="18"/>
                <w:szCs w:val="18"/>
              </w:rPr>
              <w:t>300 members</w:t>
            </w:r>
          </w:p>
        </w:tc>
      </w:tr>
      <w:tr w:rsidR="00411735" w:rsidRPr="00D557E7" w:rsidTr="00242D73">
        <w:trPr>
          <w:trHeight w:val="216"/>
        </w:trPr>
        <w:tc>
          <w:tcPr>
            <w:tcW w:w="1970" w:type="dxa"/>
            <w:shd w:val="clear" w:color="auto" w:fill="auto"/>
            <w:vAlign w:val="bottom"/>
          </w:tcPr>
          <w:p w:rsidR="00411735" w:rsidRPr="00D557E7" w:rsidRDefault="00411735" w:rsidP="00D03232">
            <w:pPr>
              <w:spacing w:line="360" w:lineRule="auto"/>
              <w:rPr>
                <w:rFonts w:ascii="Arial" w:eastAsia="Arial" w:hAnsi="Arial"/>
                <w:sz w:val="18"/>
                <w:szCs w:val="18"/>
              </w:rPr>
            </w:pPr>
            <w:r w:rsidRPr="00D557E7">
              <w:rPr>
                <w:rFonts w:ascii="Arial" w:eastAsia="Arial" w:hAnsi="Arial"/>
                <w:sz w:val="18"/>
                <w:szCs w:val="18"/>
              </w:rPr>
              <w:t>Client</w:t>
            </w:r>
          </w:p>
        </w:tc>
        <w:tc>
          <w:tcPr>
            <w:tcW w:w="270" w:type="dxa"/>
            <w:shd w:val="clear" w:color="auto" w:fill="auto"/>
            <w:vAlign w:val="bottom"/>
          </w:tcPr>
          <w:p w:rsidR="00411735" w:rsidRPr="00D557E7" w:rsidRDefault="00411735" w:rsidP="00D03232">
            <w:pPr>
              <w:spacing w:line="360" w:lineRule="auto"/>
              <w:ind w:right="200"/>
              <w:jc w:val="right"/>
              <w:rPr>
                <w:rFonts w:ascii="Arial" w:eastAsia="Arial" w:hAnsi="Arial"/>
                <w:sz w:val="18"/>
                <w:szCs w:val="18"/>
              </w:rPr>
            </w:pPr>
            <w:r w:rsidRPr="00D557E7">
              <w:rPr>
                <w:rFonts w:ascii="Arial" w:eastAsia="Arial" w:hAnsi="Arial"/>
                <w:sz w:val="18"/>
                <w:szCs w:val="18"/>
              </w:rPr>
              <w:t>:</w:t>
            </w:r>
          </w:p>
        </w:tc>
        <w:tc>
          <w:tcPr>
            <w:tcW w:w="3040" w:type="dxa"/>
            <w:shd w:val="clear" w:color="auto" w:fill="auto"/>
            <w:vAlign w:val="bottom"/>
          </w:tcPr>
          <w:p w:rsidR="00411735" w:rsidRPr="00D557E7" w:rsidRDefault="00411735" w:rsidP="00D03232">
            <w:pPr>
              <w:spacing w:line="360" w:lineRule="auto"/>
              <w:ind w:left="280"/>
              <w:rPr>
                <w:rFonts w:ascii="Arial" w:eastAsia="Arial" w:hAnsi="Arial"/>
                <w:sz w:val="18"/>
                <w:szCs w:val="18"/>
              </w:rPr>
            </w:pPr>
            <w:r w:rsidRPr="00D557E7">
              <w:rPr>
                <w:rFonts w:ascii="Arial" w:eastAsia="Arial" w:hAnsi="Arial"/>
                <w:sz w:val="18"/>
                <w:szCs w:val="18"/>
              </w:rPr>
              <w:t>DMRC</w:t>
            </w:r>
          </w:p>
        </w:tc>
      </w:tr>
      <w:tr w:rsidR="00411735" w:rsidRPr="00D557E7" w:rsidTr="00242D73">
        <w:trPr>
          <w:trHeight w:val="216"/>
        </w:trPr>
        <w:tc>
          <w:tcPr>
            <w:tcW w:w="1970" w:type="dxa"/>
            <w:shd w:val="clear" w:color="auto" w:fill="auto"/>
            <w:vAlign w:val="bottom"/>
          </w:tcPr>
          <w:p w:rsidR="00411735" w:rsidRPr="00D557E7" w:rsidRDefault="00411735" w:rsidP="00D03232">
            <w:pPr>
              <w:spacing w:line="360" w:lineRule="auto"/>
              <w:rPr>
                <w:rFonts w:ascii="Arial" w:eastAsia="Arial" w:hAnsi="Arial"/>
                <w:sz w:val="18"/>
                <w:szCs w:val="18"/>
              </w:rPr>
            </w:pPr>
            <w:r w:rsidRPr="00D557E7">
              <w:rPr>
                <w:rFonts w:ascii="Arial" w:eastAsia="Arial" w:hAnsi="Arial"/>
                <w:sz w:val="18"/>
                <w:szCs w:val="18"/>
              </w:rPr>
              <w:t>Consultant</w:t>
            </w:r>
          </w:p>
        </w:tc>
        <w:tc>
          <w:tcPr>
            <w:tcW w:w="270" w:type="dxa"/>
            <w:shd w:val="clear" w:color="auto" w:fill="auto"/>
            <w:vAlign w:val="bottom"/>
          </w:tcPr>
          <w:p w:rsidR="00411735" w:rsidRPr="00D557E7" w:rsidRDefault="00411735" w:rsidP="00D03232">
            <w:pPr>
              <w:spacing w:line="360" w:lineRule="auto"/>
              <w:ind w:right="200"/>
              <w:jc w:val="right"/>
              <w:rPr>
                <w:rFonts w:ascii="Arial" w:eastAsia="Arial" w:hAnsi="Arial"/>
                <w:sz w:val="18"/>
                <w:szCs w:val="18"/>
              </w:rPr>
            </w:pPr>
            <w:r w:rsidRPr="00D557E7">
              <w:rPr>
                <w:rFonts w:ascii="Arial" w:eastAsia="Arial" w:hAnsi="Arial"/>
                <w:sz w:val="18"/>
                <w:szCs w:val="18"/>
              </w:rPr>
              <w:t>:</w:t>
            </w:r>
          </w:p>
        </w:tc>
        <w:tc>
          <w:tcPr>
            <w:tcW w:w="3040" w:type="dxa"/>
            <w:shd w:val="clear" w:color="auto" w:fill="auto"/>
            <w:vAlign w:val="bottom"/>
          </w:tcPr>
          <w:p w:rsidR="00411735" w:rsidRPr="00D557E7" w:rsidRDefault="00411735" w:rsidP="00D03232">
            <w:pPr>
              <w:spacing w:line="360" w:lineRule="auto"/>
              <w:ind w:left="280"/>
              <w:rPr>
                <w:rFonts w:ascii="Arial" w:eastAsia="Arial" w:hAnsi="Arial"/>
                <w:sz w:val="18"/>
                <w:szCs w:val="18"/>
              </w:rPr>
            </w:pPr>
            <w:proofErr w:type="spellStart"/>
            <w:r w:rsidRPr="00D557E7">
              <w:rPr>
                <w:rFonts w:ascii="Arial" w:eastAsia="Arial" w:hAnsi="Arial"/>
                <w:sz w:val="18"/>
                <w:szCs w:val="18"/>
              </w:rPr>
              <w:t>Tandon</w:t>
            </w:r>
            <w:proofErr w:type="spellEnd"/>
            <w:r w:rsidRPr="00D557E7">
              <w:rPr>
                <w:rFonts w:ascii="Arial" w:eastAsia="Arial" w:hAnsi="Arial"/>
                <w:sz w:val="18"/>
                <w:szCs w:val="18"/>
              </w:rPr>
              <w:t xml:space="preserve"> Consultant</w:t>
            </w:r>
            <w:r w:rsidR="00242D73">
              <w:rPr>
                <w:rFonts w:ascii="Arial" w:eastAsia="Arial" w:hAnsi="Arial"/>
                <w:sz w:val="18"/>
                <w:szCs w:val="18"/>
              </w:rPr>
              <w:t xml:space="preserve"> Pvt. Ltd.</w:t>
            </w:r>
          </w:p>
        </w:tc>
      </w:tr>
      <w:tr w:rsidR="00411735" w:rsidRPr="00D557E7" w:rsidTr="00242D73">
        <w:trPr>
          <w:trHeight w:val="216"/>
        </w:trPr>
        <w:tc>
          <w:tcPr>
            <w:tcW w:w="1970" w:type="dxa"/>
            <w:shd w:val="clear" w:color="auto" w:fill="auto"/>
            <w:vAlign w:val="bottom"/>
          </w:tcPr>
          <w:p w:rsidR="00411735" w:rsidRPr="00D557E7" w:rsidRDefault="00411735" w:rsidP="00D03232">
            <w:pPr>
              <w:spacing w:line="360" w:lineRule="auto"/>
              <w:rPr>
                <w:rFonts w:ascii="Arial" w:eastAsia="Arial" w:hAnsi="Arial"/>
                <w:sz w:val="18"/>
                <w:szCs w:val="18"/>
              </w:rPr>
            </w:pPr>
            <w:r w:rsidRPr="00D557E7">
              <w:rPr>
                <w:rFonts w:ascii="Arial" w:eastAsia="Arial" w:hAnsi="Arial"/>
                <w:sz w:val="18"/>
                <w:szCs w:val="18"/>
              </w:rPr>
              <w:t>Role</w:t>
            </w:r>
          </w:p>
        </w:tc>
        <w:tc>
          <w:tcPr>
            <w:tcW w:w="270" w:type="dxa"/>
            <w:shd w:val="clear" w:color="auto" w:fill="auto"/>
            <w:vAlign w:val="bottom"/>
          </w:tcPr>
          <w:p w:rsidR="00411735" w:rsidRPr="00D557E7" w:rsidRDefault="00411735" w:rsidP="00D03232">
            <w:pPr>
              <w:spacing w:line="360" w:lineRule="auto"/>
              <w:ind w:right="200"/>
              <w:jc w:val="right"/>
              <w:rPr>
                <w:rFonts w:ascii="Arial" w:eastAsia="Arial" w:hAnsi="Arial"/>
                <w:sz w:val="18"/>
                <w:szCs w:val="18"/>
              </w:rPr>
            </w:pPr>
            <w:r w:rsidRPr="00D557E7">
              <w:rPr>
                <w:rFonts w:ascii="Arial" w:eastAsia="Arial" w:hAnsi="Arial"/>
                <w:sz w:val="18"/>
                <w:szCs w:val="18"/>
              </w:rPr>
              <w:t>:</w:t>
            </w:r>
          </w:p>
        </w:tc>
        <w:tc>
          <w:tcPr>
            <w:tcW w:w="3040" w:type="dxa"/>
            <w:shd w:val="clear" w:color="auto" w:fill="auto"/>
            <w:vAlign w:val="bottom"/>
          </w:tcPr>
          <w:p w:rsidR="00411735" w:rsidRPr="00D557E7" w:rsidRDefault="00411735" w:rsidP="00D03232">
            <w:pPr>
              <w:spacing w:line="360" w:lineRule="auto"/>
              <w:ind w:left="280"/>
              <w:rPr>
                <w:rFonts w:ascii="Arial" w:eastAsia="Arial" w:hAnsi="Arial"/>
                <w:sz w:val="18"/>
                <w:szCs w:val="18"/>
              </w:rPr>
            </w:pPr>
            <w:r w:rsidRPr="00D557E7">
              <w:rPr>
                <w:rFonts w:ascii="Arial" w:eastAsia="Arial" w:hAnsi="Arial"/>
                <w:sz w:val="18"/>
                <w:szCs w:val="18"/>
              </w:rPr>
              <w:t>Asst. Manager</w:t>
            </w:r>
            <w:r w:rsidR="00242D73">
              <w:rPr>
                <w:rFonts w:ascii="Arial" w:eastAsia="Arial" w:hAnsi="Arial"/>
                <w:sz w:val="18"/>
                <w:szCs w:val="18"/>
              </w:rPr>
              <w:t xml:space="preserve"> - Planning</w:t>
            </w:r>
          </w:p>
        </w:tc>
      </w:tr>
    </w:tbl>
    <w:p w:rsidR="00411735" w:rsidRPr="00D557E7" w:rsidRDefault="00411735" w:rsidP="00D03232">
      <w:pPr>
        <w:spacing w:line="360" w:lineRule="auto"/>
        <w:rPr>
          <w:rFonts w:ascii="Arial" w:eastAsia="Times New Roman" w:hAnsi="Arial"/>
          <w:sz w:val="18"/>
          <w:szCs w:val="18"/>
        </w:rPr>
      </w:pPr>
    </w:p>
    <w:p w:rsidR="00411735" w:rsidRPr="00D557E7" w:rsidRDefault="00411735" w:rsidP="00D03232">
      <w:pPr>
        <w:numPr>
          <w:ilvl w:val="0"/>
          <w:numId w:val="4"/>
        </w:numPr>
        <w:tabs>
          <w:tab w:val="left" w:pos="440"/>
        </w:tabs>
        <w:spacing w:line="360" w:lineRule="auto"/>
        <w:ind w:left="440" w:right="120" w:hanging="342"/>
        <w:rPr>
          <w:rFonts w:ascii="Arial" w:eastAsia="Symbol" w:hAnsi="Arial"/>
          <w:sz w:val="18"/>
          <w:szCs w:val="18"/>
        </w:rPr>
      </w:pPr>
      <w:r w:rsidRPr="00D557E7">
        <w:rPr>
          <w:rFonts w:ascii="Arial" w:eastAsia="Arial" w:hAnsi="Arial"/>
          <w:sz w:val="18"/>
          <w:szCs w:val="18"/>
        </w:rPr>
        <w:t>Construction of 5 Underground Stations and 10 km of Tunnels with TBM technology for India’s prestigious Metro Rail Project using 3 Rock TBM’s, 3 Mixed strata TBM’s and 2 Soil TBM’s.</w:t>
      </w:r>
    </w:p>
    <w:p w:rsidR="00411735" w:rsidRPr="00D557E7" w:rsidRDefault="00411735" w:rsidP="00D03232">
      <w:pPr>
        <w:numPr>
          <w:ilvl w:val="0"/>
          <w:numId w:val="4"/>
        </w:numPr>
        <w:tabs>
          <w:tab w:val="left" w:pos="440"/>
        </w:tabs>
        <w:spacing w:line="360" w:lineRule="auto"/>
        <w:ind w:left="440" w:right="100" w:hanging="342"/>
        <w:rPr>
          <w:rFonts w:ascii="Arial" w:eastAsia="Symbol" w:hAnsi="Arial"/>
          <w:sz w:val="18"/>
          <w:szCs w:val="18"/>
        </w:rPr>
      </w:pPr>
      <w:r w:rsidRPr="00D557E7">
        <w:rPr>
          <w:rFonts w:ascii="Arial" w:eastAsia="Arial" w:hAnsi="Arial"/>
          <w:sz w:val="18"/>
          <w:szCs w:val="18"/>
        </w:rPr>
        <w:t xml:space="preserve">Construction of Deepest Underground Metro Station of </w:t>
      </w:r>
      <w:r w:rsidR="00242D73">
        <w:rPr>
          <w:rFonts w:ascii="Arial" w:eastAsia="Arial" w:hAnsi="Arial"/>
          <w:sz w:val="18"/>
          <w:szCs w:val="18"/>
        </w:rPr>
        <w:t>40</w:t>
      </w:r>
      <w:r w:rsidRPr="00D557E7">
        <w:rPr>
          <w:rFonts w:ascii="Arial" w:eastAsia="Arial" w:hAnsi="Arial"/>
          <w:sz w:val="18"/>
          <w:szCs w:val="18"/>
        </w:rPr>
        <w:t xml:space="preserve">mts Depth for interchange station ever in India before at </w:t>
      </w:r>
      <w:proofErr w:type="spellStart"/>
      <w:r w:rsidRPr="00D557E7">
        <w:rPr>
          <w:rFonts w:ascii="Arial" w:eastAsia="Arial" w:hAnsi="Arial"/>
          <w:sz w:val="18"/>
          <w:szCs w:val="18"/>
        </w:rPr>
        <w:t>Hauz</w:t>
      </w:r>
      <w:proofErr w:type="spellEnd"/>
      <w:r w:rsidRPr="00D557E7">
        <w:rPr>
          <w:rFonts w:ascii="Arial" w:eastAsia="Arial" w:hAnsi="Arial"/>
          <w:sz w:val="18"/>
          <w:szCs w:val="18"/>
        </w:rPr>
        <w:t xml:space="preserve"> </w:t>
      </w:r>
      <w:proofErr w:type="spellStart"/>
      <w:r w:rsidRPr="00D557E7">
        <w:rPr>
          <w:rFonts w:ascii="Arial" w:eastAsia="Arial" w:hAnsi="Arial"/>
          <w:sz w:val="18"/>
          <w:szCs w:val="18"/>
        </w:rPr>
        <w:t>Khas</w:t>
      </w:r>
      <w:proofErr w:type="spellEnd"/>
      <w:r w:rsidRPr="00D557E7">
        <w:rPr>
          <w:rFonts w:ascii="Arial" w:eastAsia="Arial" w:hAnsi="Arial"/>
          <w:sz w:val="18"/>
          <w:szCs w:val="18"/>
        </w:rPr>
        <w:t>, New Delhi.</w:t>
      </w:r>
    </w:p>
    <w:p w:rsidR="00411735" w:rsidRPr="00D557E7" w:rsidRDefault="00411735" w:rsidP="00D03232">
      <w:pPr>
        <w:numPr>
          <w:ilvl w:val="0"/>
          <w:numId w:val="4"/>
        </w:numPr>
        <w:tabs>
          <w:tab w:val="left" w:pos="440"/>
        </w:tabs>
        <w:spacing w:line="360" w:lineRule="auto"/>
        <w:ind w:left="440" w:right="380" w:hanging="342"/>
        <w:rPr>
          <w:rFonts w:ascii="Arial" w:eastAsia="Symbol" w:hAnsi="Arial"/>
          <w:sz w:val="18"/>
          <w:szCs w:val="18"/>
        </w:rPr>
      </w:pPr>
      <w:r w:rsidRPr="00D557E7">
        <w:rPr>
          <w:rFonts w:ascii="Arial" w:eastAsia="Arial" w:hAnsi="Arial"/>
          <w:sz w:val="18"/>
          <w:szCs w:val="18"/>
        </w:rPr>
        <w:t xml:space="preserve">Excavation at </w:t>
      </w:r>
      <w:proofErr w:type="spellStart"/>
      <w:r w:rsidRPr="00D557E7">
        <w:rPr>
          <w:rFonts w:ascii="Arial" w:eastAsia="Arial" w:hAnsi="Arial"/>
          <w:sz w:val="18"/>
          <w:szCs w:val="18"/>
        </w:rPr>
        <w:t>Vasant</w:t>
      </w:r>
      <w:proofErr w:type="spellEnd"/>
      <w:r w:rsidRPr="00D557E7">
        <w:rPr>
          <w:rFonts w:ascii="Arial" w:eastAsia="Arial" w:hAnsi="Arial"/>
          <w:sz w:val="18"/>
          <w:szCs w:val="18"/>
        </w:rPr>
        <w:t xml:space="preserve"> </w:t>
      </w:r>
      <w:proofErr w:type="spellStart"/>
      <w:r w:rsidRPr="00D557E7">
        <w:rPr>
          <w:rFonts w:ascii="Arial" w:eastAsia="Arial" w:hAnsi="Arial"/>
          <w:sz w:val="18"/>
          <w:szCs w:val="18"/>
        </w:rPr>
        <w:t>Vihar</w:t>
      </w:r>
      <w:proofErr w:type="spellEnd"/>
      <w:r w:rsidRPr="00D557E7">
        <w:rPr>
          <w:rFonts w:ascii="Arial" w:eastAsia="Arial" w:hAnsi="Arial"/>
          <w:sz w:val="18"/>
          <w:szCs w:val="18"/>
        </w:rPr>
        <w:t xml:space="preserve"> Station using bottom up approach comprised of very hard rocky strata in about 12 months.</w:t>
      </w:r>
    </w:p>
    <w:p w:rsidR="00411735" w:rsidRPr="00D557E7" w:rsidRDefault="00411735" w:rsidP="00D03232">
      <w:pPr>
        <w:spacing w:line="360" w:lineRule="auto"/>
        <w:rPr>
          <w:rFonts w:ascii="Arial" w:eastAsia="Times New Roman" w:hAnsi="Arial"/>
          <w:sz w:val="18"/>
          <w:szCs w:val="18"/>
        </w:rPr>
      </w:pPr>
    </w:p>
    <w:p w:rsidR="00411735" w:rsidRPr="00D557E7" w:rsidRDefault="00B75D52" w:rsidP="00D03232">
      <w:pPr>
        <w:spacing w:line="360" w:lineRule="auto"/>
        <w:ind w:left="100"/>
        <w:rPr>
          <w:rFonts w:ascii="Arial" w:eastAsia="Arial" w:hAnsi="Arial"/>
          <w:sz w:val="18"/>
          <w:szCs w:val="18"/>
          <w:u w:val="single"/>
        </w:rPr>
      </w:pPr>
      <w:r>
        <w:rPr>
          <w:rFonts w:ascii="Arial" w:eastAsia="Arial" w:hAnsi="Arial"/>
          <w:sz w:val="18"/>
          <w:szCs w:val="18"/>
          <w:u w:val="single"/>
        </w:rPr>
        <w:t xml:space="preserve">Job </w:t>
      </w:r>
      <w:r w:rsidR="00411735" w:rsidRPr="00D557E7">
        <w:rPr>
          <w:rFonts w:ascii="Arial" w:eastAsia="Arial" w:hAnsi="Arial"/>
          <w:sz w:val="18"/>
          <w:szCs w:val="18"/>
          <w:u w:val="single"/>
        </w:rPr>
        <w:t>Profile:</w:t>
      </w:r>
    </w:p>
    <w:p w:rsidR="00411735" w:rsidRPr="00D557E7" w:rsidRDefault="00411735" w:rsidP="00D03232">
      <w:pPr>
        <w:spacing w:line="360" w:lineRule="auto"/>
        <w:rPr>
          <w:rFonts w:ascii="Arial" w:eastAsia="Times New Roman" w:hAnsi="Arial"/>
          <w:sz w:val="18"/>
          <w:szCs w:val="18"/>
        </w:rPr>
      </w:pPr>
    </w:p>
    <w:p w:rsidR="00411735" w:rsidRPr="00706790" w:rsidRDefault="00411735" w:rsidP="00706790">
      <w:pPr>
        <w:pStyle w:val="ListParagraph"/>
        <w:numPr>
          <w:ilvl w:val="0"/>
          <w:numId w:val="13"/>
        </w:numPr>
        <w:tabs>
          <w:tab w:val="left" w:pos="440"/>
        </w:tabs>
        <w:spacing w:line="360" w:lineRule="auto"/>
        <w:ind w:left="450"/>
        <w:rPr>
          <w:rFonts w:ascii="Arial" w:eastAsia="Arial" w:hAnsi="Arial"/>
          <w:sz w:val="18"/>
          <w:szCs w:val="18"/>
        </w:rPr>
      </w:pPr>
      <w:r w:rsidRPr="00706790">
        <w:rPr>
          <w:rFonts w:ascii="Arial" w:eastAsia="Arial" w:hAnsi="Arial"/>
          <w:sz w:val="18"/>
          <w:szCs w:val="18"/>
        </w:rPr>
        <w:t>Role: Scheduling</w:t>
      </w:r>
    </w:p>
    <w:p w:rsidR="00411735" w:rsidRPr="00B75D52" w:rsidRDefault="00411735" w:rsidP="00D03232">
      <w:pPr>
        <w:pStyle w:val="ListParagraph"/>
        <w:numPr>
          <w:ilvl w:val="0"/>
          <w:numId w:val="11"/>
        </w:numPr>
        <w:spacing w:line="360" w:lineRule="auto"/>
        <w:ind w:right="20" w:hanging="270"/>
        <w:rPr>
          <w:rFonts w:ascii="Arial" w:eastAsia="Arial" w:hAnsi="Arial"/>
          <w:sz w:val="18"/>
          <w:szCs w:val="18"/>
        </w:rPr>
      </w:pPr>
      <w:r w:rsidRPr="00B75D52">
        <w:rPr>
          <w:rFonts w:ascii="Arial" w:eastAsia="Arial" w:hAnsi="Arial"/>
          <w:sz w:val="18"/>
          <w:szCs w:val="18"/>
        </w:rPr>
        <w:t xml:space="preserve">Scheduling in Primavera 8.2, Project planning, Sequencing. Preparing Base Line Schedule </w:t>
      </w:r>
      <w:r w:rsidR="00B75D52" w:rsidRPr="00B75D52">
        <w:rPr>
          <w:rFonts w:ascii="Arial" w:eastAsia="Arial" w:hAnsi="Arial"/>
          <w:sz w:val="18"/>
          <w:szCs w:val="18"/>
        </w:rPr>
        <w:t xml:space="preserve">loaded </w:t>
      </w:r>
      <w:r w:rsidRPr="00B75D52">
        <w:rPr>
          <w:rFonts w:ascii="Arial" w:eastAsia="Arial" w:hAnsi="Arial"/>
          <w:sz w:val="18"/>
          <w:szCs w:val="18"/>
        </w:rPr>
        <w:t xml:space="preserve">with Accepted </w:t>
      </w:r>
      <w:r w:rsidR="00B75D52" w:rsidRPr="00B75D52">
        <w:rPr>
          <w:rFonts w:ascii="Arial" w:eastAsia="Arial" w:hAnsi="Arial"/>
          <w:sz w:val="18"/>
          <w:szCs w:val="18"/>
        </w:rPr>
        <w:t>P</w:t>
      </w:r>
      <w:r w:rsidRPr="00B75D52">
        <w:rPr>
          <w:rFonts w:ascii="Arial" w:eastAsia="Arial" w:hAnsi="Arial"/>
          <w:sz w:val="18"/>
          <w:szCs w:val="18"/>
        </w:rPr>
        <w:t xml:space="preserve">roject </w:t>
      </w:r>
      <w:r w:rsidR="00B75D52" w:rsidRPr="00B75D52">
        <w:rPr>
          <w:rFonts w:ascii="Arial" w:eastAsia="Arial" w:hAnsi="Arial"/>
          <w:sz w:val="18"/>
          <w:szCs w:val="18"/>
        </w:rPr>
        <w:t>B</w:t>
      </w:r>
      <w:r w:rsidRPr="00B75D52">
        <w:rPr>
          <w:rFonts w:ascii="Arial" w:eastAsia="Arial" w:hAnsi="Arial"/>
          <w:sz w:val="18"/>
          <w:szCs w:val="18"/>
        </w:rPr>
        <w:t>udget.</w:t>
      </w:r>
    </w:p>
    <w:p w:rsidR="00411735" w:rsidRPr="00B75D52" w:rsidRDefault="00411735" w:rsidP="00D03232">
      <w:pPr>
        <w:pStyle w:val="ListParagraph"/>
        <w:numPr>
          <w:ilvl w:val="0"/>
          <w:numId w:val="11"/>
        </w:numPr>
        <w:spacing w:line="360" w:lineRule="auto"/>
        <w:ind w:hanging="270"/>
        <w:rPr>
          <w:rFonts w:ascii="Arial" w:eastAsia="Arial" w:hAnsi="Arial"/>
          <w:sz w:val="18"/>
          <w:szCs w:val="18"/>
        </w:rPr>
      </w:pPr>
      <w:r w:rsidRPr="00B75D52">
        <w:rPr>
          <w:rFonts w:ascii="Arial" w:eastAsia="Arial" w:hAnsi="Arial"/>
          <w:sz w:val="18"/>
          <w:szCs w:val="18"/>
        </w:rPr>
        <w:t>Interlinking of Activities with respect to Key Dates and Milestones as specified by Client.</w:t>
      </w:r>
    </w:p>
    <w:p w:rsidR="00411735" w:rsidRDefault="00411735" w:rsidP="00D03232">
      <w:pPr>
        <w:pStyle w:val="ListParagraph"/>
        <w:numPr>
          <w:ilvl w:val="0"/>
          <w:numId w:val="11"/>
        </w:numPr>
        <w:spacing w:line="360" w:lineRule="auto"/>
        <w:ind w:hanging="270"/>
        <w:rPr>
          <w:rFonts w:ascii="Arial" w:eastAsia="Arial" w:hAnsi="Arial"/>
          <w:sz w:val="18"/>
          <w:szCs w:val="18"/>
        </w:rPr>
      </w:pPr>
      <w:r w:rsidRPr="00B75D52">
        <w:rPr>
          <w:rFonts w:ascii="Arial" w:eastAsia="Arial" w:hAnsi="Arial"/>
          <w:sz w:val="18"/>
          <w:szCs w:val="18"/>
        </w:rPr>
        <w:t>Monit</w:t>
      </w:r>
      <w:r w:rsidR="00242D73" w:rsidRPr="00B75D52">
        <w:rPr>
          <w:rFonts w:ascii="Arial" w:eastAsia="Arial" w:hAnsi="Arial"/>
          <w:sz w:val="18"/>
          <w:szCs w:val="18"/>
        </w:rPr>
        <w:t>oring and updating the schedule</w:t>
      </w:r>
      <w:r w:rsidR="00B75D52" w:rsidRPr="00B75D52">
        <w:rPr>
          <w:rFonts w:ascii="Arial" w:eastAsia="Arial" w:hAnsi="Arial"/>
          <w:sz w:val="18"/>
          <w:szCs w:val="18"/>
        </w:rPr>
        <w:t xml:space="preserve"> on Monthly basis</w:t>
      </w:r>
      <w:r w:rsidR="00242D73" w:rsidRPr="00B75D52">
        <w:rPr>
          <w:rFonts w:ascii="Arial" w:eastAsia="Arial" w:hAnsi="Arial"/>
          <w:sz w:val="18"/>
          <w:szCs w:val="18"/>
        </w:rPr>
        <w:t>.</w:t>
      </w:r>
    </w:p>
    <w:p w:rsidR="000B5102" w:rsidRDefault="000B5102" w:rsidP="00D03232">
      <w:pPr>
        <w:pStyle w:val="ListParagraph"/>
        <w:numPr>
          <w:ilvl w:val="0"/>
          <w:numId w:val="11"/>
        </w:numPr>
        <w:spacing w:line="360" w:lineRule="auto"/>
        <w:ind w:hanging="270"/>
        <w:rPr>
          <w:rFonts w:ascii="Arial" w:eastAsia="Arial" w:hAnsi="Arial"/>
          <w:sz w:val="18"/>
          <w:szCs w:val="18"/>
        </w:rPr>
      </w:pPr>
      <w:r>
        <w:rPr>
          <w:rFonts w:ascii="Arial" w:eastAsia="Arial" w:hAnsi="Arial"/>
          <w:sz w:val="18"/>
          <w:szCs w:val="18"/>
        </w:rPr>
        <w:t xml:space="preserve">Keeping of event records and chronology related to construction, engineering, approvals for any potential impacts </w:t>
      </w:r>
      <w:r w:rsidRPr="000B5102">
        <w:rPr>
          <w:rFonts w:ascii="Arial" w:eastAsia="Arial" w:hAnsi="Arial"/>
          <w:sz w:val="18"/>
          <w:szCs w:val="18"/>
        </w:rPr>
        <w:t>for scheduling to quantify the amount of delays in the overall project schedule.</w:t>
      </w:r>
    </w:p>
    <w:p w:rsidR="00D03232" w:rsidRPr="000B5102" w:rsidRDefault="00D03232" w:rsidP="00D03232">
      <w:pPr>
        <w:pStyle w:val="ListParagraph"/>
        <w:spacing w:line="360" w:lineRule="auto"/>
        <w:ind w:left="450"/>
        <w:rPr>
          <w:rFonts w:ascii="Arial" w:eastAsia="Arial" w:hAnsi="Arial"/>
          <w:sz w:val="18"/>
          <w:szCs w:val="18"/>
        </w:rPr>
      </w:pPr>
    </w:p>
    <w:p w:rsidR="00411735" w:rsidRPr="00D557E7" w:rsidRDefault="00411735" w:rsidP="00D03232">
      <w:pPr>
        <w:numPr>
          <w:ilvl w:val="0"/>
          <w:numId w:val="6"/>
        </w:numPr>
        <w:tabs>
          <w:tab w:val="left" w:pos="440"/>
        </w:tabs>
        <w:spacing w:line="360" w:lineRule="auto"/>
        <w:ind w:left="440" w:hanging="342"/>
        <w:rPr>
          <w:rFonts w:ascii="Arial" w:eastAsia="Arial" w:hAnsi="Arial"/>
          <w:sz w:val="18"/>
          <w:szCs w:val="18"/>
        </w:rPr>
      </w:pPr>
      <w:bookmarkStart w:id="1" w:name="page2"/>
      <w:bookmarkEnd w:id="1"/>
      <w:r w:rsidRPr="00D557E7">
        <w:rPr>
          <w:rFonts w:ascii="Arial" w:eastAsia="Arial" w:hAnsi="Arial"/>
          <w:sz w:val="18"/>
          <w:szCs w:val="18"/>
        </w:rPr>
        <w:t>Role: Planning</w:t>
      </w:r>
    </w:p>
    <w:p w:rsidR="00411735" w:rsidRPr="00D557E7" w:rsidRDefault="00411735" w:rsidP="00D03232">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 xml:space="preserve">Preparing Daily Log of activities </w:t>
      </w:r>
      <w:proofErr w:type="spellStart"/>
      <w:r w:rsidRPr="00D557E7">
        <w:rPr>
          <w:rFonts w:ascii="Arial" w:eastAsia="Arial" w:hAnsi="Arial"/>
          <w:sz w:val="18"/>
          <w:szCs w:val="18"/>
        </w:rPr>
        <w:t>alongwith</w:t>
      </w:r>
      <w:proofErr w:type="spellEnd"/>
      <w:r w:rsidRPr="00D557E7">
        <w:rPr>
          <w:rFonts w:ascii="Arial" w:eastAsia="Arial" w:hAnsi="Arial"/>
          <w:sz w:val="18"/>
          <w:szCs w:val="18"/>
        </w:rPr>
        <w:t xml:space="preserve"> its review and checking with planned activities.</w:t>
      </w:r>
    </w:p>
    <w:p w:rsidR="00411735" w:rsidRPr="00B75D52" w:rsidRDefault="00411735" w:rsidP="00D03232">
      <w:pPr>
        <w:pStyle w:val="ListParagraph"/>
        <w:numPr>
          <w:ilvl w:val="0"/>
          <w:numId w:val="11"/>
        </w:numPr>
        <w:spacing w:line="360" w:lineRule="auto"/>
        <w:ind w:left="450" w:right="20" w:firstLine="0"/>
        <w:rPr>
          <w:rFonts w:ascii="Arial" w:eastAsia="Arial" w:hAnsi="Arial"/>
          <w:sz w:val="18"/>
          <w:szCs w:val="18"/>
        </w:rPr>
      </w:pPr>
      <w:r w:rsidRPr="00D557E7">
        <w:rPr>
          <w:rFonts w:ascii="Arial" w:eastAsia="Arial" w:hAnsi="Arial"/>
          <w:sz w:val="18"/>
          <w:szCs w:val="18"/>
        </w:rPr>
        <w:t>Coordination between various contractors working at site through interface meets.</w:t>
      </w:r>
    </w:p>
    <w:p w:rsidR="00411735" w:rsidRPr="00B75D52" w:rsidRDefault="00411735" w:rsidP="00D03232">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Preparing Job Cost Report on monthly basis and sending various MIS Reports to HO like Monthly Project Reports, Monthly Performance Reports of staff, subcontractors, Plant and Machinery.</w:t>
      </w:r>
    </w:p>
    <w:p w:rsidR="00411735" w:rsidRPr="00B75D52" w:rsidRDefault="00411735" w:rsidP="00D03232">
      <w:pPr>
        <w:pStyle w:val="ListParagraph"/>
        <w:numPr>
          <w:ilvl w:val="0"/>
          <w:numId w:val="11"/>
        </w:numPr>
        <w:spacing w:line="360" w:lineRule="auto"/>
        <w:ind w:left="450" w:right="20" w:firstLine="0"/>
        <w:rPr>
          <w:rFonts w:ascii="Arial" w:eastAsia="Arial" w:hAnsi="Arial"/>
          <w:sz w:val="18"/>
          <w:szCs w:val="18"/>
        </w:rPr>
      </w:pPr>
      <w:r w:rsidRPr="00D557E7">
        <w:rPr>
          <w:rFonts w:ascii="Arial" w:eastAsia="Arial" w:hAnsi="Arial"/>
          <w:sz w:val="18"/>
          <w:szCs w:val="18"/>
        </w:rPr>
        <w:t>Monitoring the Job with respect to Progress/ Cost and margin</w:t>
      </w:r>
      <w:r w:rsidR="00B75D52">
        <w:rPr>
          <w:rFonts w:ascii="Arial" w:eastAsia="Arial" w:hAnsi="Arial"/>
          <w:sz w:val="18"/>
          <w:szCs w:val="18"/>
        </w:rPr>
        <w:t xml:space="preserve"> and keep on updating the Site Management</w:t>
      </w:r>
      <w:r w:rsidRPr="00D557E7">
        <w:rPr>
          <w:rFonts w:ascii="Arial" w:eastAsia="Arial" w:hAnsi="Arial"/>
          <w:sz w:val="18"/>
          <w:szCs w:val="18"/>
        </w:rPr>
        <w:t>.</w:t>
      </w:r>
    </w:p>
    <w:p w:rsidR="00411735" w:rsidRPr="00B75D52" w:rsidRDefault="00411735" w:rsidP="00D03232">
      <w:pPr>
        <w:pStyle w:val="ListParagraph"/>
        <w:numPr>
          <w:ilvl w:val="0"/>
          <w:numId w:val="11"/>
        </w:numPr>
        <w:spacing w:line="360" w:lineRule="auto"/>
        <w:ind w:left="450" w:right="20" w:firstLine="0"/>
        <w:rPr>
          <w:rFonts w:ascii="Arial" w:eastAsia="Arial" w:hAnsi="Arial"/>
          <w:sz w:val="18"/>
          <w:szCs w:val="18"/>
        </w:rPr>
      </w:pPr>
      <w:r w:rsidRPr="00D557E7">
        <w:rPr>
          <w:rFonts w:ascii="Arial" w:eastAsia="Arial" w:hAnsi="Arial"/>
          <w:sz w:val="18"/>
          <w:szCs w:val="18"/>
        </w:rPr>
        <w:t xml:space="preserve">Preparing </w:t>
      </w:r>
      <w:r w:rsidR="00B75D52">
        <w:rPr>
          <w:rFonts w:ascii="Arial" w:eastAsia="Arial" w:hAnsi="Arial"/>
          <w:sz w:val="18"/>
          <w:szCs w:val="18"/>
        </w:rPr>
        <w:t>EIP</w:t>
      </w:r>
      <w:r w:rsidRPr="00D557E7">
        <w:rPr>
          <w:rFonts w:ascii="Arial" w:eastAsia="Arial" w:hAnsi="Arial"/>
          <w:sz w:val="18"/>
          <w:szCs w:val="18"/>
        </w:rPr>
        <w:t xml:space="preserve"> Bill</w:t>
      </w:r>
      <w:r w:rsidR="00B75D52">
        <w:rPr>
          <w:rFonts w:ascii="Arial" w:eastAsia="Arial" w:hAnsi="Arial"/>
          <w:sz w:val="18"/>
          <w:szCs w:val="18"/>
        </w:rPr>
        <w:t>s</w:t>
      </w:r>
      <w:r w:rsidRPr="00D557E7">
        <w:rPr>
          <w:rFonts w:ascii="Arial" w:eastAsia="Arial" w:hAnsi="Arial"/>
          <w:sz w:val="18"/>
          <w:szCs w:val="18"/>
        </w:rPr>
        <w:t xml:space="preserve"> for Contractor billing/ Client Billing bills for payment.</w:t>
      </w:r>
    </w:p>
    <w:p w:rsidR="00411735" w:rsidRPr="00B75D52" w:rsidRDefault="00411735" w:rsidP="00D03232">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Interpreting contractual obligations &amp; rights and evaluation of technical / financial problems for management reporting.</w:t>
      </w:r>
    </w:p>
    <w:p w:rsidR="00411735" w:rsidRPr="00B75D52" w:rsidRDefault="00411735" w:rsidP="00D03232">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Planning the Resources, identifying Resource needs &amp; ensuring timely deployment of resources</w:t>
      </w:r>
      <w:r w:rsidR="00B75D52">
        <w:rPr>
          <w:rFonts w:ascii="Arial" w:eastAsia="Arial" w:hAnsi="Arial"/>
          <w:sz w:val="18"/>
          <w:szCs w:val="18"/>
        </w:rPr>
        <w:t xml:space="preserve"> in terms of staff, manpower, materials, tools and tackles etc</w:t>
      </w:r>
      <w:r w:rsidRPr="00D557E7">
        <w:rPr>
          <w:rFonts w:ascii="Arial" w:eastAsia="Arial" w:hAnsi="Arial"/>
          <w:sz w:val="18"/>
          <w:szCs w:val="18"/>
        </w:rPr>
        <w:t>.</w:t>
      </w:r>
    </w:p>
    <w:p w:rsidR="00411735" w:rsidRPr="00B75D52" w:rsidRDefault="00411735" w:rsidP="00D03232">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lastRenderedPageBreak/>
        <w:t>Identifying resource for under / over allocated areas, monitoring &amp; controlling resource utilization and productivity to ensure smooth execution of projects</w:t>
      </w:r>
      <w:r w:rsidR="00B75D52">
        <w:rPr>
          <w:rFonts w:ascii="Arial" w:eastAsia="Arial" w:hAnsi="Arial"/>
          <w:sz w:val="18"/>
          <w:szCs w:val="18"/>
        </w:rPr>
        <w:t xml:space="preserve"> by preparing and monitoring monthly productivity tracking sheets</w:t>
      </w:r>
      <w:r w:rsidRPr="00D557E7">
        <w:rPr>
          <w:rFonts w:ascii="Arial" w:eastAsia="Arial" w:hAnsi="Arial"/>
          <w:sz w:val="18"/>
          <w:szCs w:val="18"/>
        </w:rPr>
        <w:t>.</w:t>
      </w:r>
    </w:p>
    <w:p w:rsidR="00411735" w:rsidRPr="00D557E7" w:rsidRDefault="00411735" w:rsidP="00D03232">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Taking quantities from drawings and checking with executed quantities at site and recording for certifying and processing Subcontractors Bills and Client bill.</w:t>
      </w:r>
    </w:p>
    <w:p w:rsidR="00411735" w:rsidRDefault="00411735" w:rsidP="00D03232">
      <w:pPr>
        <w:spacing w:line="360" w:lineRule="auto"/>
        <w:rPr>
          <w:rFonts w:ascii="Arial" w:eastAsia="Times New Roman" w:hAnsi="Arial"/>
          <w:sz w:val="18"/>
          <w:szCs w:val="18"/>
        </w:rPr>
      </w:pPr>
    </w:p>
    <w:p w:rsidR="00411735" w:rsidRPr="00D557E7" w:rsidRDefault="00411735" w:rsidP="00D03232">
      <w:pPr>
        <w:numPr>
          <w:ilvl w:val="0"/>
          <w:numId w:val="7"/>
        </w:numPr>
        <w:tabs>
          <w:tab w:val="left" w:pos="440"/>
        </w:tabs>
        <w:spacing w:line="360" w:lineRule="auto"/>
        <w:ind w:left="440" w:hanging="342"/>
        <w:rPr>
          <w:rFonts w:ascii="Arial" w:eastAsia="Arial" w:hAnsi="Arial"/>
          <w:sz w:val="18"/>
          <w:szCs w:val="18"/>
        </w:rPr>
      </w:pPr>
      <w:r w:rsidRPr="00D557E7">
        <w:rPr>
          <w:rFonts w:ascii="Arial" w:eastAsia="Arial" w:hAnsi="Arial"/>
          <w:sz w:val="18"/>
          <w:szCs w:val="18"/>
        </w:rPr>
        <w:t>Role: Project Costing</w:t>
      </w:r>
    </w:p>
    <w:p w:rsidR="00411735" w:rsidRPr="00B75D52" w:rsidRDefault="00411735" w:rsidP="00D03232">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 xml:space="preserve">Preparation of Overall </w:t>
      </w:r>
      <w:r w:rsidR="00B75D52">
        <w:rPr>
          <w:rFonts w:ascii="Arial" w:eastAsia="Arial" w:hAnsi="Arial"/>
          <w:sz w:val="18"/>
          <w:szCs w:val="18"/>
        </w:rPr>
        <w:t>P</w:t>
      </w:r>
      <w:r w:rsidRPr="00D557E7">
        <w:rPr>
          <w:rFonts w:ascii="Arial" w:eastAsia="Arial" w:hAnsi="Arial"/>
          <w:sz w:val="18"/>
          <w:szCs w:val="18"/>
        </w:rPr>
        <w:t>roject Budget and Sales projection keeping the Profit Margin intact in the form of S-Curve</w:t>
      </w:r>
      <w:r w:rsidR="00B75D52">
        <w:rPr>
          <w:rFonts w:ascii="Arial" w:eastAsia="Arial" w:hAnsi="Arial"/>
          <w:sz w:val="18"/>
          <w:szCs w:val="18"/>
        </w:rPr>
        <w:t xml:space="preserve"> and taking approval from Senior Management</w:t>
      </w:r>
      <w:r w:rsidRPr="00D557E7">
        <w:rPr>
          <w:rFonts w:ascii="Arial" w:eastAsia="Arial" w:hAnsi="Arial"/>
          <w:sz w:val="18"/>
          <w:szCs w:val="18"/>
        </w:rPr>
        <w:t>.</w:t>
      </w:r>
    </w:p>
    <w:p w:rsidR="00411735" w:rsidRPr="000B7F3A" w:rsidRDefault="00411735" w:rsidP="00D03232">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Analyzing engineering drawings, calculating quantities involved and accordingly preparing indents for material procurement with the help of Enterprise Project Management Software.</w:t>
      </w:r>
    </w:p>
    <w:p w:rsidR="00411735" w:rsidRPr="00D557E7" w:rsidRDefault="00411735" w:rsidP="00D03232">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Negotiation and Finalization of Subcontractors Work Orders in line with the budget.</w:t>
      </w:r>
    </w:p>
    <w:p w:rsidR="00411735" w:rsidRPr="009C01A9" w:rsidRDefault="000B7F3A" w:rsidP="00D03232">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 xml:space="preserve">Collecting </w:t>
      </w:r>
      <w:r>
        <w:rPr>
          <w:rFonts w:ascii="Arial" w:eastAsia="Arial" w:hAnsi="Arial"/>
          <w:sz w:val="18"/>
          <w:szCs w:val="18"/>
        </w:rPr>
        <w:t xml:space="preserve">quotations from sub-contractors, </w:t>
      </w:r>
      <w:r w:rsidRPr="00D557E7">
        <w:rPr>
          <w:rFonts w:ascii="Arial" w:eastAsia="Arial" w:hAnsi="Arial"/>
          <w:sz w:val="18"/>
          <w:szCs w:val="18"/>
        </w:rPr>
        <w:t>preparing the comparative statements and negotiations</w:t>
      </w:r>
      <w:r>
        <w:rPr>
          <w:rFonts w:ascii="Arial" w:eastAsia="Arial" w:hAnsi="Arial"/>
          <w:sz w:val="18"/>
          <w:szCs w:val="18"/>
        </w:rPr>
        <w:t xml:space="preserve"> in line with project budget</w:t>
      </w:r>
      <w:r w:rsidRPr="00D557E7">
        <w:rPr>
          <w:rFonts w:ascii="Arial" w:eastAsia="Arial" w:hAnsi="Arial"/>
          <w:sz w:val="18"/>
          <w:szCs w:val="18"/>
        </w:rPr>
        <w:t xml:space="preserve">, drafting the Work Orders and taking Approval from </w:t>
      </w:r>
      <w:r>
        <w:rPr>
          <w:rFonts w:ascii="Arial" w:eastAsia="Arial" w:hAnsi="Arial"/>
          <w:sz w:val="18"/>
          <w:szCs w:val="18"/>
        </w:rPr>
        <w:t>S</w:t>
      </w:r>
      <w:r w:rsidRPr="00D557E7">
        <w:rPr>
          <w:rFonts w:ascii="Arial" w:eastAsia="Arial" w:hAnsi="Arial"/>
          <w:sz w:val="18"/>
          <w:szCs w:val="18"/>
        </w:rPr>
        <w:t xml:space="preserve">enior </w:t>
      </w:r>
      <w:r>
        <w:rPr>
          <w:rFonts w:ascii="Arial" w:eastAsia="Arial" w:hAnsi="Arial"/>
          <w:sz w:val="18"/>
          <w:szCs w:val="18"/>
        </w:rPr>
        <w:t>M</w:t>
      </w:r>
      <w:r w:rsidRPr="00D557E7">
        <w:rPr>
          <w:rFonts w:ascii="Arial" w:eastAsia="Arial" w:hAnsi="Arial"/>
          <w:sz w:val="18"/>
          <w:szCs w:val="18"/>
        </w:rPr>
        <w:t>anagement.</w:t>
      </w:r>
    </w:p>
    <w:p w:rsidR="00411735" w:rsidRDefault="00411735" w:rsidP="00D03232">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Keeping track and preparing of Monthly cost reports for overall project and taking suitable cost control measures for keeping the cost under budget.</w:t>
      </w:r>
    </w:p>
    <w:p w:rsidR="00285E43" w:rsidRPr="00D557E7" w:rsidRDefault="00285E43" w:rsidP="00285E43">
      <w:pPr>
        <w:pStyle w:val="ListParagraph"/>
        <w:spacing w:line="360" w:lineRule="auto"/>
        <w:ind w:right="20"/>
        <w:rPr>
          <w:rFonts w:ascii="Arial" w:eastAsia="Arial" w:hAnsi="Arial"/>
          <w:sz w:val="18"/>
          <w:szCs w:val="18"/>
        </w:rPr>
      </w:pPr>
    </w:p>
    <w:p w:rsidR="00411735" w:rsidRPr="00D557E7" w:rsidRDefault="00411735" w:rsidP="00D03232">
      <w:pPr>
        <w:numPr>
          <w:ilvl w:val="0"/>
          <w:numId w:val="8"/>
        </w:numPr>
        <w:tabs>
          <w:tab w:val="left" w:pos="440"/>
        </w:tabs>
        <w:spacing w:line="360" w:lineRule="auto"/>
        <w:ind w:left="440" w:hanging="342"/>
        <w:rPr>
          <w:rFonts w:ascii="Arial" w:eastAsia="Arial" w:hAnsi="Arial"/>
          <w:sz w:val="18"/>
          <w:szCs w:val="18"/>
        </w:rPr>
      </w:pPr>
      <w:r w:rsidRPr="00D557E7">
        <w:rPr>
          <w:rFonts w:ascii="Arial" w:eastAsia="Arial" w:hAnsi="Arial"/>
          <w:sz w:val="18"/>
          <w:szCs w:val="18"/>
        </w:rPr>
        <w:t>Role: Site Coordination</w:t>
      </w:r>
    </w:p>
    <w:p w:rsidR="00411735" w:rsidRPr="00D47415" w:rsidRDefault="00411735"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 xml:space="preserve">Inspection of Construction work for underground metro station such as Diaphragm walls, slabs, excavation, tunnel mining, subways </w:t>
      </w:r>
      <w:proofErr w:type="spellStart"/>
      <w:r w:rsidRPr="00D557E7">
        <w:rPr>
          <w:rFonts w:ascii="Arial" w:eastAsia="Arial" w:hAnsi="Arial"/>
          <w:sz w:val="18"/>
          <w:szCs w:val="18"/>
        </w:rPr>
        <w:t>alongwith</w:t>
      </w:r>
      <w:proofErr w:type="spellEnd"/>
      <w:r w:rsidRPr="00D557E7">
        <w:rPr>
          <w:rFonts w:ascii="Arial" w:eastAsia="Arial" w:hAnsi="Arial"/>
          <w:sz w:val="18"/>
          <w:szCs w:val="18"/>
        </w:rPr>
        <w:t xml:space="preserve"> architectural and finishing works to ensure the workings by Subcontractors as per the contract and </w:t>
      </w:r>
      <w:proofErr w:type="spellStart"/>
      <w:r w:rsidRPr="00D557E7">
        <w:rPr>
          <w:rFonts w:ascii="Arial" w:eastAsia="Arial" w:hAnsi="Arial"/>
          <w:sz w:val="18"/>
          <w:szCs w:val="18"/>
        </w:rPr>
        <w:t>codal</w:t>
      </w:r>
      <w:proofErr w:type="spellEnd"/>
      <w:r w:rsidRPr="00D557E7">
        <w:rPr>
          <w:rFonts w:ascii="Arial" w:eastAsia="Arial" w:hAnsi="Arial"/>
          <w:sz w:val="18"/>
          <w:szCs w:val="18"/>
        </w:rPr>
        <w:t xml:space="preserve"> provisions with quality and safety.</w:t>
      </w:r>
    </w:p>
    <w:p w:rsidR="00411735" w:rsidRPr="00D557E7" w:rsidRDefault="00411735"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Anchoring on-site construction activities as per the given drawings to ensure completion of project within the time &amp; cost parameters and effective resource utilization to maximize the output.</w:t>
      </w:r>
    </w:p>
    <w:p w:rsidR="00411735" w:rsidRPr="00D47415" w:rsidRDefault="00D47415" w:rsidP="003D199D">
      <w:pPr>
        <w:pStyle w:val="ListParagraph"/>
        <w:numPr>
          <w:ilvl w:val="0"/>
          <w:numId w:val="11"/>
        </w:numPr>
        <w:spacing w:line="360" w:lineRule="auto"/>
        <w:ind w:right="20" w:hanging="270"/>
        <w:rPr>
          <w:rFonts w:ascii="Arial" w:eastAsia="Arial" w:hAnsi="Arial"/>
          <w:sz w:val="18"/>
          <w:szCs w:val="18"/>
        </w:rPr>
      </w:pPr>
      <w:proofErr w:type="spellStart"/>
      <w:r>
        <w:rPr>
          <w:rFonts w:ascii="Arial" w:eastAsia="Arial" w:hAnsi="Arial"/>
          <w:sz w:val="18"/>
          <w:szCs w:val="18"/>
        </w:rPr>
        <w:t>Followups</w:t>
      </w:r>
      <w:proofErr w:type="spellEnd"/>
      <w:r>
        <w:rPr>
          <w:rFonts w:ascii="Arial" w:eastAsia="Arial" w:hAnsi="Arial"/>
          <w:sz w:val="18"/>
          <w:szCs w:val="18"/>
        </w:rPr>
        <w:t xml:space="preserve"> to ensure timely closing of NCR’s and SVR’s.</w:t>
      </w:r>
    </w:p>
    <w:p w:rsidR="00411735" w:rsidRPr="00D557E7" w:rsidRDefault="00411735"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Inspecting field sites to observe and evaluate condition and recording of any hindrances which may become potential claims to client.</w:t>
      </w:r>
    </w:p>
    <w:p w:rsidR="00411735" w:rsidRPr="00D557E7" w:rsidRDefault="00411735" w:rsidP="00D03232">
      <w:pPr>
        <w:spacing w:line="360" w:lineRule="auto"/>
        <w:rPr>
          <w:rFonts w:ascii="Arial" w:eastAsia="Times New Roman" w:hAnsi="Arial"/>
          <w:sz w:val="18"/>
          <w:szCs w:val="18"/>
        </w:rPr>
      </w:pPr>
    </w:p>
    <w:p w:rsidR="00411735" w:rsidRPr="00285E43" w:rsidRDefault="00411735" w:rsidP="00D03232">
      <w:pPr>
        <w:numPr>
          <w:ilvl w:val="0"/>
          <w:numId w:val="9"/>
        </w:numPr>
        <w:tabs>
          <w:tab w:val="left" w:pos="540"/>
        </w:tabs>
        <w:spacing w:line="360" w:lineRule="auto"/>
        <w:ind w:left="450" w:hanging="360"/>
        <w:rPr>
          <w:rFonts w:ascii="Arial" w:eastAsia="Times New Roman" w:hAnsi="Arial"/>
          <w:sz w:val="18"/>
          <w:szCs w:val="18"/>
        </w:rPr>
      </w:pPr>
      <w:r w:rsidRPr="00285E43">
        <w:rPr>
          <w:rFonts w:ascii="Arial" w:eastAsia="Arial" w:hAnsi="Arial"/>
          <w:sz w:val="18"/>
          <w:szCs w:val="18"/>
        </w:rPr>
        <w:t>Role: Claims and Variation Management</w:t>
      </w:r>
    </w:p>
    <w:p w:rsidR="00411735" w:rsidRPr="000B5102" w:rsidRDefault="00411735"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 xml:space="preserve">Specialized in </w:t>
      </w:r>
      <w:r w:rsidR="00743FDF">
        <w:rPr>
          <w:rFonts w:ascii="Arial" w:eastAsia="Arial" w:hAnsi="Arial"/>
          <w:sz w:val="18"/>
          <w:szCs w:val="18"/>
        </w:rPr>
        <w:t>C</w:t>
      </w:r>
      <w:r w:rsidRPr="00D557E7">
        <w:rPr>
          <w:rFonts w:ascii="Arial" w:eastAsia="Arial" w:hAnsi="Arial"/>
          <w:sz w:val="18"/>
          <w:szCs w:val="18"/>
        </w:rPr>
        <w:t>ontractor’s claim</w:t>
      </w:r>
      <w:r w:rsidR="00743FDF">
        <w:rPr>
          <w:rFonts w:ascii="Arial" w:eastAsia="Arial" w:hAnsi="Arial"/>
          <w:sz w:val="18"/>
          <w:szCs w:val="18"/>
        </w:rPr>
        <w:t>s and Variation</w:t>
      </w:r>
      <w:r w:rsidRPr="00D557E7">
        <w:rPr>
          <w:rFonts w:ascii="Arial" w:eastAsia="Arial" w:hAnsi="Arial"/>
          <w:sz w:val="18"/>
          <w:szCs w:val="18"/>
        </w:rPr>
        <w:t xml:space="preserve"> preparation and subcontractors </w:t>
      </w:r>
      <w:r w:rsidR="00743FDF">
        <w:rPr>
          <w:rFonts w:ascii="Arial" w:eastAsia="Arial" w:hAnsi="Arial"/>
          <w:sz w:val="18"/>
          <w:szCs w:val="18"/>
        </w:rPr>
        <w:t xml:space="preserve">claims </w:t>
      </w:r>
      <w:r w:rsidRPr="00D557E7">
        <w:rPr>
          <w:rFonts w:ascii="Arial" w:eastAsia="Arial" w:hAnsi="Arial"/>
          <w:sz w:val="18"/>
          <w:szCs w:val="18"/>
        </w:rPr>
        <w:t xml:space="preserve">review </w:t>
      </w:r>
    </w:p>
    <w:p w:rsidR="00411735" w:rsidRPr="000B5102" w:rsidRDefault="00411735"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 xml:space="preserve">Generation of Extension of Time claims in Primavera </w:t>
      </w:r>
      <w:r w:rsidR="000B5102">
        <w:rPr>
          <w:rFonts w:ascii="Arial" w:eastAsia="Arial" w:hAnsi="Arial"/>
          <w:sz w:val="18"/>
          <w:szCs w:val="18"/>
        </w:rPr>
        <w:t xml:space="preserve">and defend with Client for approval </w:t>
      </w:r>
      <w:r w:rsidRPr="00D557E7">
        <w:rPr>
          <w:rFonts w:ascii="Arial" w:eastAsia="Arial" w:hAnsi="Arial"/>
          <w:sz w:val="18"/>
          <w:szCs w:val="18"/>
        </w:rPr>
        <w:t xml:space="preserve">as per </w:t>
      </w:r>
      <w:r w:rsidR="000B5102">
        <w:rPr>
          <w:rFonts w:ascii="Arial" w:eastAsia="Arial" w:hAnsi="Arial"/>
          <w:sz w:val="18"/>
          <w:szCs w:val="18"/>
        </w:rPr>
        <w:t>Conditions of Contract</w:t>
      </w:r>
      <w:r w:rsidRPr="00D557E7">
        <w:rPr>
          <w:rFonts w:ascii="Arial" w:eastAsia="Arial" w:hAnsi="Arial"/>
          <w:sz w:val="18"/>
          <w:szCs w:val="18"/>
        </w:rPr>
        <w:t xml:space="preserve"> </w:t>
      </w:r>
    </w:p>
    <w:p w:rsidR="000B5102" w:rsidRDefault="00411735"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 xml:space="preserve">Checking of Schedules </w:t>
      </w:r>
      <w:r w:rsidR="000B5102">
        <w:rPr>
          <w:rFonts w:ascii="Arial" w:eastAsia="Arial" w:hAnsi="Arial"/>
          <w:sz w:val="18"/>
          <w:szCs w:val="18"/>
        </w:rPr>
        <w:t xml:space="preserve">and Claims </w:t>
      </w:r>
      <w:r w:rsidRPr="00D557E7">
        <w:rPr>
          <w:rFonts w:ascii="Arial" w:eastAsia="Arial" w:hAnsi="Arial"/>
          <w:sz w:val="18"/>
          <w:szCs w:val="18"/>
        </w:rPr>
        <w:t xml:space="preserve">submitted by Subcontractors for </w:t>
      </w:r>
      <w:r w:rsidR="000B5102">
        <w:rPr>
          <w:rFonts w:ascii="Arial" w:eastAsia="Arial" w:hAnsi="Arial"/>
          <w:sz w:val="18"/>
          <w:szCs w:val="18"/>
        </w:rPr>
        <w:t xml:space="preserve">review and </w:t>
      </w:r>
      <w:r w:rsidRPr="00D557E7">
        <w:rPr>
          <w:rFonts w:ascii="Arial" w:eastAsia="Arial" w:hAnsi="Arial"/>
          <w:sz w:val="18"/>
          <w:szCs w:val="18"/>
        </w:rPr>
        <w:t>approval.</w:t>
      </w:r>
      <w:r w:rsidR="000B5102">
        <w:rPr>
          <w:rFonts w:ascii="Arial" w:eastAsia="Arial" w:hAnsi="Arial"/>
          <w:sz w:val="18"/>
          <w:szCs w:val="18"/>
        </w:rPr>
        <w:t xml:space="preserve"> </w:t>
      </w:r>
    </w:p>
    <w:p w:rsidR="00285E43" w:rsidRPr="00285E43" w:rsidRDefault="000B5102" w:rsidP="00285E43">
      <w:pPr>
        <w:pStyle w:val="ListParagraph"/>
        <w:numPr>
          <w:ilvl w:val="0"/>
          <w:numId w:val="11"/>
        </w:numPr>
        <w:spacing w:line="360" w:lineRule="auto"/>
        <w:ind w:right="20" w:hanging="270"/>
        <w:rPr>
          <w:rFonts w:ascii="Arial" w:eastAsia="Arial" w:hAnsi="Arial"/>
          <w:sz w:val="18"/>
          <w:szCs w:val="18"/>
        </w:rPr>
      </w:pPr>
      <w:r w:rsidRPr="00285E43">
        <w:rPr>
          <w:rFonts w:ascii="Arial" w:eastAsia="Arial" w:hAnsi="Arial"/>
          <w:sz w:val="18"/>
          <w:szCs w:val="18"/>
        </w:rPr>
        <w:t>Delay analysis of subcontractors schedule to review the progress and alarm the management.</w:t>
      </w:r>
      <w:bookmarkStart w:id="2" w:name="page3"/>
      <w:bookmarkEnd w:id="2"/>
    </w:p>
    <w:p w:rsidR="00285E43" w:rsidRDefault="00285E43" w:rsidP="00285E43">
      <w:pPr>
        <w:pStyle w:val="ListParagraph"/>
        <w:spacing w:line="360" w:lineRule="auto"/>
        <w:ind w:left="450" w:right="20"/>
        <w:rPr>
          <w:rFonts w:ascii="Arial" w:eastAsia="Arial" w:hAnsi="Arial"/>
          <w:sz w:val="18"/>
          <w:szCs w:val="18"/>
        </w:rPr>
      </w:pPr>
    </w:p>
    <w:p w:rsidR="006D1BCA" w:rsidRPr="00285E43" w:rsidRDefault="006D1BCA" w:rsidP="00706790">
      <w:pPr>
        <w:pStyle w:val="ListParagraph"/>
        <w:numPr>
          <w:ilvl w:val="0"/>
          <w:numId w:val="6"/>
        </w:numPr>
        <w:spacing w:line="360" w:lineRule="auto"/>
        <w:ind w:left="450" w:right="20" w:hanging="360"/>
        <w:rPr>
          <w:rFonts w:ascii="Arial" w:eastAsia="Arial" w:hAnsi="Arial"/>
          <w:b/>
          <w:sz w:val="18"/>
          <w:szCs w:val="18"/>
          <w:u w:val="single"/>
        </w:rPr>
      </w:pPr>
      <w:r w:rsidRPr="00285E43">
        <w:rPr>
          <w:rFonts w:ascii="Arial" w:eastAsia="Arial" w:hAnsi="Arial"/>
          <w:b/>
          <w:sz w:val="18"/>
          <w:szCs w:val="18"/>
          <w:u w:val="single"/>
        </w:rPr>
        <w:t>Larsen &amp; Toubro Ltd. – Chennai Head Quarter - Jul’11 to Feb’13</w:t>
      </w:r>
    </w:p>
    <w:p w:rsidR="006D1BCA" w:rsidRPr="00D557E7" w:rsidRDefault="006D1BCA" w:rsidP="00D03232">
      <w:pPr>
        <w:spacing w:line="360" w:lineRule="auto"/>
        <w:rPr>
          <w:rFonts w:ascii="Arial" w:eastAsia="Times New Roman" w:hAnsi="Arial"/>
          <w:sz w:val="18"/>
          <w:szCs w:val="18"/>
        </w:rPr>
      </w:pPr>
    </w:p>
    <w:p w:rsidR="006D1BCA" w:rsidRPr="00D557E7" w:rsidRDefault="009B714C" w:rsidP="00D03232">
      <w:pPr>
        <w:spacing w:line="360" w:lineRule="auto"/>
        <w:ind w:left="440"/>
        <w:rPr>
          <w:rFonts w:ascii="Arial" w:eastAsia="Arial" w:hAnsi="Arial"/>
          <w:sz w:val="18"/>
          <w:szCs w:val="18"/>
        </w:rPr>
      </w:pPr>
      <w:r>
        <w:rPr>
          <w:rFonts w:ascii="Arial" w:eastAsia="Arial" w:hAnsi="Arial"/>
          <w:sz w:val="18"/>
          <w:szCs w:val="18"/>
        </w:rPr>
        <w:t>Job Profile</w:t>
      </w:r>
      <w:r w:rsidR="006D1BCA" w:rsidRPr="00D557E7">
        <w:rPr>
          <w:rFonts w:ascii="Arial" w:eastAsia="Arial" w:hAnsi="Arial"/>
          <w:sz w:val="18"/>
          <w:szCs w:val="18"/>
        </w:rPr>
        <w:t>: Tendering and Contracts Management Team Member</w:t>
      </w:r>
    </w:p>
    <w:p w:rsidR="006D1BCA" w:rsidRPr="00D557E7" w:rsidRDefault="006D1BCA" w:rsidP="00D03232">
      <w:pPr>
        <w:spacing w:line="360" w:lineRule="auto"/>
        <w:rPr>
          <w:rFonts w:ascii="Arial" w:eastAsia="Times New Roman" w:hAnsi="Arial"/>
          <w:sz w:val="18"/>
          <w:szCs w:val="18"/>
        </w:rPr>
      </w:pPr>
    </w:p>
    <w:p w:rsidR="006D1BCA" w:rsidRDefault="006D1BCA"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 xml:space="preserve">Civil Tender analysis &amp; Pre-bid cost analysis consisting of Tender submission to prospective clients including </w:t>
      </w:r>
      <w:r w:rsidR="006955D8">
        <w:rPr>
          <w:rFonts w:ascii="Arial" w:eastAsia="Arial" w:hAnsi="Arial"/>
          <w:sz w:val="18"/>
          <w:szCs w:val="18"/>
        </w:rPr>
        <w:t>rates</w:t>
      </w:r>
      <w:r w:rsidRPr="00D557E7">
        <w:rPr>
          <w:rFonts w:ascii="Arial" w:eastAsia="Arial" w:hAnsi="Arial"/>
          <w:sz w:val="18"/>
          <w:szCs w:val="18"/>
        </w:rPr>
        <w:t xml:space="preserve"> analysis, resource analysis and time analysis for upcoming projects.</w:t>
      </w:r>
    </w:p>
    <w:p w:rsidR="0044093D" w:rsidRDefault="0044093D" w:rsidP="003D199D">
      <w:pPr>
        <w:pStyle w:val="ListParagraph"/>
        <w:numPr>
          <w:ilvl w:val="0"/>
          <w:numId w:val="11"/>
        </w:numPr>
        <w:spacing w:line="360" w:lineRule="auto"/>
        <w:ind w:right="20" w:hanging="270"/>
        <w:rPr>
          <w:rFonts w:ascii="Arial" w:eastAsia="Arial" w:hAnsi="Arial"/>
          <w:sz w:val="18"/>
          <w:szCs w:val="18"/>
        </w:rPr>
      </w:pPr>
      <w:r w:rsidRPr="0044093D">
        <w:rPr>
          <w:rFonts w:ascii="Arial" w:eastAsia="Arial" w:hAnsi="Arial"/>
          <w:sz w:val="18"/>
          <w:szCs w:val="18"/>
        </w:rPr>
        <w:lastRenderedPageBreak/>
        <w:t>Responsible for Tendering for Bridges and Metro Projects. Involved in Pre-tendering Multi party coordination such as with client, consultant, contractor’s consultant, subcontractors, material suppliers, vendors, finance and account divisions etc.</w:t>
      </w:r>
    </w:p>
    <w:p w:rsidR="0044093D" w:rsidRDefault="0044093D" w:rsidP="003D199D">
      <w:pPr>
        <w:pStyle w:val="ListParagraph"/>
        <w:numPr>
          <w:ilvl w:val="0"/>
          <w:numId w:val="11"/>
        </w:numPr>
        <w:spacing w:line="360" w:lineRule="auto"/>
        <w:ind w:right="20" w:hanging="270"/>
        <w:rPr>
          <w:rFonts w:ascii="Arial" w:eastAsia="Arial" w:hAnsi="Arial"/>
          <w:sz w:val="18"/>
          <w:szCs w:val="18"/>
        </w:rPr>
      </w:pPr>
      <w:r w:rsidRPr="0044093D">
        <w:rPr>
          <w:rFonts w:ascii="Arial" w:eastAsia="Arial" w:hAnsi="Arial"/>
          <w:sz w:val="18"/>
          <w:szCs w:val="18"/>
        </w:rPr>
        <w:t>Responsibilities include reviewing all Contract Documents including Conditions (Commercial, Technical etc.), comparing the Conditions with relevant FIDIC Guidelines, raising pre-bid queries to client, attending client meeting, briefing about project to top Management.</w:t>
      </w:r>
    </w:p>
    <w:p w:rsidR="0044093D" w:rsidRDefault="0044093D" w:rsidP="003D199D">
      <w:pPr>
        <w:pStyle w:val="ListParagraph"/>
        <w:numPr>
          <w:ilvl w:val="0"/>
          <w:numId w:val="11"/>
        </w:numPr>
        <w:spacing w:line="360" w:lineRule="auto"/>
        <w:ind w:right="20" w:hanging="270"/>
        <w:rPr>
          <w:rFonts w:ascii="Arial" w:eastAsia="Arial" w:hAnsi="Arial"/>
          <w:sz w:val="18"/>
          <w:szCs w:val="18"/>
        </w:rPr>
      </w:pPr>
      <w:r w:rsidRPr="0044093D">
        <w:rPr>
          <w:rFonts w:ascii="Arial" w:eastAsia="Arial" w:hAnsi="Arial"/>
          <w:sz w:val="18"/>
          <w:szCs w:val="18"/>
        </w:rPr>
        <w:t>Preparing MS Project Schedules of various Infrastructure Projects mainly Bridges and Metros Rail.</w:t>
      </w:r>
    </w:p>
    <w:p w:rsidR="0044093D" w:rsidRPr="006955D8" w:rsidRDefault="0044093D" w:rsidP="003D199D">
      <w:pPr>
        <w:pStyle w:val="ListParagraph"/>
        <w:numPr>
          <w:ilvl w:val="0"/>
          <w:numId w:val="11"/>
        </w:numPr>
        <w:spacing w:line="360" w:lineRule="auto"/>
        <w:ind w:right="20" w:hanging="270"/>
        <w:rPr>
          <w:rFonts w:ascii="Arial" w:eastAsia="Arial" w:hAnsi="Arial"/>
          <w:sz w:val="18"/>
          <w:szCs w:val="18"/>
        </w:rPr>
      </w:pPr>
      <w:r w:rsidRPr="0044093D">
        <w:rPr>
          <w:rFonts w:ascii="Arial" w:eastAsia="Arial" w:hAnsi="Arial"/>
          <w:sz w:val="18"/>
          <w:szCs w:val="18"/>
        </w:rPr>
        <w:t>Floating inquiries to vendors, prospective sub-contractors, suppliers, service providers etc. for pre-bid and post-bid tie up.</w:t>
      </w:r>
    </w:p>
    <w:p w:rsidR="006D1BCA" w:rsidRPr="006955D8" w:rsidRDefault="006D1BCA"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Coordination with client</w:t>
      </w:r>
      <w:r w:rsidR="006955D8">
        <w:rPr>
          <w:rFonts w:ascii="Arial" w:eastAsia="Arial" w:hAnsi="Arial"/>
          <w:sz w:val="18"/>
          <w:szCs w:val="18"/>
        </w:rPr>
        <w:t>, consultant</w:t>
      </w:r>
      <w:r w:rsidRPr="00D557E7">
        <w:rPr>
          <w:rFonts w:ascii="Arial" w:eastAsia="Arial" w:hAnsi="Arial"/>
          <w:sz w:val="18"/>
          <w:szCs w:val="18"/>
        </w:rPr>
        <w:t xml:space="preserve"> and site construction planning teams in framing strategy and scheme of </w:t>
      </w:r>
      <w:r w:rsidR="006955D8">
        <w:rPr>
          <w:rFonts w:ascii="Arial" w:eastAsia="Arial" w:hAnsi="Arial"/>
          <w:sz w:val="18"/>
          <w:szCs w:val="18"/>
        </w:rPr>
        <w:t>project development</w:t>
      </w:r>
      <w:r w:rsidR="0044093D">
        <w:rPr>
          <w:rFonts w:ascii="Arial" w:eastAsia="Arial" w:hAnsi="Arial"/>
          <w:sz w:val="18"/>
          <w:szCs w:val="18"/>
        </w:rPr>
        <w:t xml:space="preserve"> to prepare competitive winning bids</w:t>
      </w:r>
      <w:r w:rsidR="006955D8">
        <w:rPr>
          <w:rFonts w:ascii="Arial" w:eastAsia="Arial" w:hAnsi="Arial"/>
          <w:sz w:val="18"/>
          <w:szCs w:val="18"/>
        </w:rPr>
        <w:t>.</w:t>
      </w:r>
    </w:p>
    <w:p w:rsidR="00411735" w:rsidRDefault="00411735" w:rsidP="00D03232">
      <w:pPr>
        <w:spacing w:line="360" w:lineRule="auto"/>
        <w:rPr>
          <w:rFonts w:ascii="Arial" w:eastAsia="Times New Roman" w:hAnsi="Arial"/>
          <w:sz w:val="18"/>
          <w:szCs w:val="18"/>
        </w:rPr>
      </w:pPr>
    </w:p>
    <w:p w:rsidR="00125923" w:rsidRPr="00D557E7" w:rsidRDefault="00125923" w:rsidP="00D03232">
      <w:pPr>
        <w:spacing w:line="360" w:lineRule="auto"/>
        <w:rPr>
          <w:rFonts w:ascii="Arial" w:eastAsia="Arial" w:hAnsi="Arial"/>
          <w:b/>
          <w:sz w:val="18"/>
          <w:szCs w:val="18"/>
        </w:rPr>
      </w:pPr>
      <w:proofErr w:type="gramStart"/>
      <w:r>
        <w:rPr>
          <w:rFonts w:ascii="Arial" w:eastAsia="Arial" w:hAnsi="Arial"/>
          <w:b/>
          <w:sz w:val="18"/>
          <w:szCs w:val="18"/>
        </w:rPr>
        <w:t>IT</w:t>
      </w:r>
      <w:proofErr w:type="gramEnd"/>
      <w:r>
        <w:rPr>
          <w:rFonts w:ascii="Arial" w:eastAsia="Arial" w:hAnsi="Arial"/>
          <w:b/>
          <w:sz w:val="18"/>
          <w:szCs w:val="18"/>
        </w:rPr>
        <w:t xml:space="preserve"> Skills</w:t>
      </w:r>
    </w:p>
    <w:p w:rsidR="00125923" w:rsidRPr="00125923" w:rsidRDefault="00125923"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Proficiency in Primavera 8.2. Presently taking care of all the project activities related to all different sites for scheduling purpose.</w:t>
      </w:r>
    </w:p>
    <w:p w:rsidR="00125923" w:rsidRPr="00125923" w:rsidRDefault="00125923"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Able to do Billing, costing, Job Cost Report, Supply Chain Management, Scheduling through EPM.</w:t>
      </w:r>
    </w:p>
    <w:p w:rsidR="00125923" w:rsidRPr="00D557E7" w:rsidRDefault="00125923" w:rsidP="003D199D">
      <w:pPr>
        <w:pStyle w:val="ListParagraph"/>
        <w:numPr>
          <w:ilvl w:val="0"/>
          <w:numId w:val="11"/>
        </w:numPr>
        <w:spacing w:line="360" w:lineRule="auto"/>
        <w:ind w:right="20" w:hanging="270"/>
        <w:rPr>
          <w:rFonts w:ascii="Arial" w:eastAsia="Arial" w:hAnsi="Arial"/>
          <w:sz w:val="18"/>
          <w:szCs w:val="18"/>
        </w:rPr>
      </w:pPr>
      <w:r>
        <w:rPr>
          <w:rFonts w:ascii="Arial" w:eastAsia="Arial" w:hAnsi="Arial"/>
          <w:sz w:val="18"/>
          <w:szCs w:val="18"/>
        </w:rPr>
        <w:t xml:space="preserve">Expert in </w:t>
      </w:r>
      <w:r w:rsidRPr="00D557E7">
        <w:rPr>
          <w:rFonts w:ascii="Arial" w:eastAsia="Arial" w:hAnsi="Arial"/>
          <w:sz w:val="18"/>
          <w:szCs w:val="18"/>
        </w:rPr>
        <w:t xml:space="preserve">MS Excel, MS </w:t>
      </w:r>
      <w:proofErr w:type="spellStart"/>
      <w:r w:rsidRPr="00D557E7">
        <w:rPr>
          <w:rFonts w:ascii="Arial" w:eastAsia="Arial" w:hAnsi="Arial"/>
          <w:sz w:val="18"/>
          <w:szCs w:val="18"/>
        </w:rPr>
        <w:t>Powerpoint</w:t>
      </w:r>
      <w:proofErr w:type="spellEnd"/>
    </w:p>
    <w:p w:rsidR="00125923" w:rsidRPr="00D557E7" w:rsidRDefault="00125923" w:rsidP="00D03232">
      <w:pPr>
        <w:spacing w:line="360" w:lineRule="auto"/>
        <w:rPr>
          <w:rFonts w:ascii="Arial" w:eastAsia="Times New Roman" w:hAnsi="Arial"/>
          <w:sz w:val="18"/>
          <w:szCs w:val="18"/>
        </w:rPr>
      </w:pPr>
    </w:p>
    <w:p w:rsidR="00411735" w:rsidRPr="00D557E7" w:rsidRDefault="00A57817" w:rsidP="00D03232">
      <w:pPr>
        <w:spacing w:line="360" w:lineRule="auto"/>
        <w:rPr>
          <w:rFonts w:ascii="Arial" w:eastAsia="Times New Roman" w:hAnsi="Arial"/>
          <w:sz w:val="18"/>
          <w:szCs w:val="18"/>
        </w:rPr>
      </w:pPr>
      <w:r>
        <w:rPr>
          <w:rFonts w:ascii="Arial" w:eastAsia="Arial" w:hAnsi="Arial"/>
          <w:b/>
          <w:sz w:val="18"/>
          <w:szCs w:val="18"/>
        </w:rPr>
        <w:t>Achievements</w:t>
      </w:r>
    </w:p>
    <w:p w:rsidR="00A57817" w:rsidRDefault="00A57817" w:rsidP="003D199D">
      <w:pPr>
        <w:pStyle w:val="ListParagraph"/>
        <w:numPr>
          <w:ilvl w:val="0"/>
          <w:numId w:val="11"/>
        </w:numPr>
        <w:spacing w:line="360" w:lineRule="auto"/>
        <w:ind w:right="20" w:hanging="270"/>
        <w:rPr>
          <w:rFonts w:ascii="Arial" w:eastAsia="Arial" w:hAnsi="Arial"/>
          <w:sz w:val="18"/>
          <w:szCs w:val="18"/>
        </w:rPr>
      </w:pPr>
      <w:r>
        <w:rPr>
          <w:rFonts w:ascii="Arial" w:eastAsia="Arial" w:hAnsi="Arial"/>
          <w:sz w:val="18"/>
          <w:szCs w:val="18"/>
        </w:rPr>
        <w:t xml:space="preserve">Performance recognized in </w:t>
      </w:r>
      <w:proofErr w:type="spellStart"/>
      <w:r>
        <w:rPr>
          <w:rFonts w:ascii="Arial" w:eastAsia="Arial" w:hAnsi="Arial"/>
          <w:sz w:val="18"/>
          <w:szCs w:val="18"/>
        </w:rPr>
        <w:t>Sobha</w:t>
      </w:r>
      <w:proofErr w:type="spellEnd"/>
      <w:r>
        <w:rPr>
          <w:rFonts w:ascii="Arial" w:eastAsia="Arial" w:hAnsi="Arial"/>
          <w:sz w:val="18"/>
          <w:szCs w:val="18"/>
        </w:rPr>
        <w:t xml:space="preserve"> Engineering by Senior Management and awarded out of cycle promotion with Increment within 1 year of joining the company in highly competitive working environment.</w:t>
      </w:r>
    </w:p>
    <w:p w:rsidR="00A57817" w:rsidRPr="00A57817" w:rsidRDefault="00A57817"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 xml:space="preserve">Rated as TOP PERFORMER </w:t>
      </w:r>
      <w:r>
        <w:rPr>
          <w:rFonts w:ascii="Arial" w:eastAsia="Arial" w:hAnsi="Arial"/>
          <w:sz w:val="18"/>
          <w:szCs w:val="18"/>
        </w:rPr>
        <w:t>in L&amp;T continuously for 3 years from</w:t>
      </w:r>
      <w:r w:rsidRPr="00D557E7">
        <w:rPr>
          <w:rFonts w:ascii="Arial" w:eastAsia="Arial" w:hAnsi="Arial"/>
          <w:sz w:val="18"/>
          <w:szCs w:val="18"/>
        </w:rPr>
        <w:t xml:space="preserve"> 2014</w:t>
      </w:r>
      <w:r>
        <w:rPr>
          <w:rFonts w:ascii="Arial" w:eastAsia="Arial" w:hAnsi="Arial"/>
          <w:sz w:val="18"/>
          <w:szCs w:val="18"/>
        </w:rPr>
        <w:t>, 20</w:t>
      </w:r>
      <w:r w:rsidRPr="00D557E7">
        <w:rPr>
          <w:rFonts w:ascii="Arial" w:eastAsia="Arial" w:hAnsi="Arial"/>
          <w:sz w:val="18"/>
          <w:szCs w:val="18"/>
        </w:rPr>
        <w:t>15</w:t>
      </w:r>
      <w:r>
        <w:rPr>
          <w:rFonts w:ascii="Arial" w:eastAsia="Arial" w:hAnsi="Arial"/>
          <w:sz w:val="18"/>
          <w:szCs w:val="18"/>
        </w:rPr>
        <w:t xml:space="preserve"> and 2016</w:t>
      </w:r>
      <w:r w:rsidRPr="00D557E7">
        <w:rPr>
          <w:rFonts w:ascii="Arial" w:eastAsia="Arial" w:hAnsi="Arial"/>
          <w:sz w:val="18"/>
          <w:szCs w:val="18"/>
        </w:rPr>
        <w:t xml:space="preserve"> annual appraisal of Company and Promoted in Middle Management Cadre M1A.</w:t>
      </w:r>
    </w:p>
    <w:p w:rsidR="00A57817" w:rsidRPr="00A57817" w:rsidRDefault="00A57817"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 xml:space="preserve">Selected in Top 30 candidates from overall India for the Prestigious Build India Scholarship conducted by L&amp;T for </w:t>
      </w:r>
      <w:proofErr w:type="spellStart"/>
      <w:r w:rsidRPr="00D557E7">
        <w:rPr>
          <w:rFonts w:ascii="Arial" w:eastAsia="Arial" w:hAnsi="Arial"/>
          <w:sz w:val="18"/>
          <w:szCs w:val="18"/>
        </w:rPr>
        <w:t>M.Tech</w:t>
      </w:r>
      <w:proofErr w:type="spellEnd"/>
      <w:r w:rsidRPr="00D557E7">
        <w:rPr>
          <w:rFonts w:ascii="Arial" w:eastAsia="Arial" w:hAnsi="Arial"/>
          <w:sz w:val="18"/>
          <w:szCs w:val="18"/>
        </w:rPr>
        <w:t xml:space="preserve"> Sponsorship course at IIT Chennai.</w:t>
      </w:r>
    </w:p>
    <w:p w:rsidR="00A57817" w:rsidRDefault="00A57817" w:rsidP="003D199D">
      <w:pPr>
        <w:pStyle w:val="ListParagraph"/>
        <w:numPr>
          <w:ilvl w:val="0"/>
          <w:numId w:val="11"/>
        </w:numPr>
        <w:spacing w:line="360" w:lineRule="auto"/>
        <w:ind w:right="20" w:hanging="270"/>
        <w:rPr>
          <w:rFonts w:ascii="Arial" w:eastAsia="Arial" w:hAnsi="Arial"/>
          <w:sz w:val="18"/>
          <w:szCs w:val="18"/>
        </w:rPr>
      </w:pPr>
      <w:r w:rsidRPr="00D557E7">
        <w:rPr>
          <w:rFonts w:ascii="Arial" w:eastAsia="Arial" w:hAnsi="Arial"/>
          <w:sz w:val="18"/>
          <w:szCs w:val="18"/>
        </w:rPr>
        <w:t xml:space="preserve">Selected for Executive Development Program conducted by L&amp;T in Association with Symbiosis Institute of Business Management at the L&amp;T Leadership Development Academy, </w:t>
      </w:r>
      <w:proofErr w:type="spellStart"/>
      <w:r w:rsidRPr="00D557E7">
        <w:rPr>
          <w:rFonts w:ascii="Arial" w:eastAsia="Arial" w:hAnsi="Arial"/>
          <w:sz w:val="18"/>
          <w:szCs w:val="18"/>
        </w:rPr>
        <w:t>Lonavala</w:t>
      </w:r>
      <w:proofErr w:type="spellEnd"/>
      <w:r w:rsidRPr="00D557E7">
        <w:rPr>
          <w:rFonts w:ascii="Arial" w:eastAsia="Arial" w:hAnsi="Arial"/>
          <w:sz w:val="18"/>
          <w:szCs w:val="18"/>
        </w:rPr>
        <w:t>.</w:t>
      </w:r>
    </w:p>
    <w:p w:rsidR="00D2310C" w:rsidRDefault="00D2310C" w:rsidP="00D03232">
      <w:pPr>
        <w:pStyle w:val="ListParagraph"/>
        <w:spacing w:line="360" w:lineRule="auto"/>
        <w:ind w:left="450" w:right="20"/>
        <w:rPr>
          <w:rFonts w:ascii="Arial" w:eastAsia="Arial" w:hAnsi="Arial"/>
          <w:sz w:val="18"/>
          <w:szCs w:val="18"/>
        </w:rPr>
      </w:pPr>
    </w:p>
    <w:p w:rsidR="00D2310C" w:rsidRPr="00D2310C" w:rsidRDefault="00D2310C" w:rsidP="00D03232">
      <w:pPr>
        <w:spacing w:line="360" w:lineRule="auto"/>
        <w:ind w:right="20"/>
        <w:rPr>
          <w:rFonts w:ascii="Arial" w:eastAsia="Arial" w:hAnsi="Arial"/>
          <w:b/>
          <w:sz w:val="18"/>
          <w:szCs w:val="18"/>
        </w:rPr>
      </w:pPr>
      <w:r w:rsidRPr="00D2310C">
        <w:rPr>
          <w:rFonts w:ascii="Arial" w:eastAsia="Arial" w:hAnsi="Arial"/>
          <w:b/>
          <w:sz w:val="18"/>
          <w:szCs w:val="18"/>
        </w:rPr>
        <w:t>Personal Dossier</w:t>
      </w:r>
    </w:p>
    <w:p w:rsidR="00411735" w:rsidRPr="00D557E7" w:rsidRDefault="00411735" w:rsidP="00D03232">
      <w:pPr>
        <w:spacing w:line="360" w:lineRule="auto"/>
        <w:rPr>
          <w:rFonts w:ascii="Arial" w:eastAsia="Times New Roman" w:hAnsi="Arial"/>
          <w:sz w:val="18"/>
          <w:szCs w:val="18"/>
        </w:rPr>
      </w:pPr>
    </w:p>
    <w:tbl>
      <w:tblPr>
        <w:tblW w:w="0" w:type="auto"/>
        <w:tblInd w:w="100" w:type="dxa"/>
        <w:tblLayout w:type="fixed"/>
        <w:tblCellMar>
          <w:left w:w="0" w:type="dxa"/>
          <w:right w:w="0" w:type="dxa"/>
        </w:tblCellMar>
        <w:tblLook w:val="0000"/>
      </w:tblPr>
      <w:tblGrid>
        <w:gridCol w:w="1860"/>
        <w:gridCol w:w="200"/>
        <w:gridCol w:w="6700"/>
      </w:tblGrid>
      <w:tr w:rsidR="00D2310C" w:rsidRPr="00D557E7" w:rsidTr="00C54E5D">
        <w:trPr>
          <w:trHeight w:val="189"/>
        </w:trPr>
        <w:tc>
          <w:tcPr>
            <w:tcW w:w="1860" w:type="dxa"/>
            <w:shd w:val="clear" w:color="auto" w:fill="auto"/>
            <w:vAlign w:val="center"/>
          </w:tcPr>
          <w:p w:rsidR="00D2310C" w:rsidRPr="00D557E7" w:rsidRDefault="00D2310C" w:rsidP="00D03232">
            <w:pPr>
              <w:spacing w:line="360" w:lineRule="auto"/>
              <w:rPr>
                <w:rFonts w:ascii="Arial" w:eastAsia="Arial" w:hAnsi="Arial"/>
                <w:sz w:val="18"/>
                <w:szCs w:val="18"/>
              </w:rPr>
            </w:pPr>
            <w:r w:rsidRPr="00D557E7">
              <w:rPr>
                <w:rFonts w:ascii="Arial" w:eastAsia="Arial" w:hAnsi="Arial"/>
                <w:sz w:val="18"/>
                <w:szCs w:val="18"/>
              </w:rPr>
              <w:t>Date of Birth</w:t>
            </w:r>
          </w:p>
        </w:tc>
        <w:tc>
          <w:tcPr>
            <w:tcW w:w="200" w:type="dxa"/>
            <w:shd w:val="clear" w:color="auto" w:fill="auto"/>
            <w:vAlign w:val="center"/>
          </w:tcPr>
          <w:p w:rsidR="00D2310C" w:rsidRPr="00D557E7" w:rsidRDefault="00D2310C" w:rsidP="00D03232">
            <w:pPr>
              <w:spacing w:line="360" w:lineRule="auto"/>
              <w:ind w:right="381"/>
              <w:jc w:val="center"/>
              <w:rPr>
                <w:rFonts w:ascii="Arial" w:eastAsia="Arial" w:hAnsi="Arial"/>
                <w:sz w:val="18"/>
                <w:szCs w:val="18"/>
              </w:rPr>
            </w:pPr>
            <w:r w:rsidRPr="00D557E7">
              <w:rPr>
                <w:rFonts w:ascii="Arial" w:eastAsia="Arial" w:hAnsi="Arial"/>
                <w:sz w:val="18"/>
                <w:szCs w:val="18"/>
              </w:rPr>
              <w:t>:</w:t>
            </w:r>
          </w:p>
        </w:tc>
        <w:tc>
          <w:tcPr>
            <w:tcW w:w="6700" w:type="dxa"/>
            <w:shd w:val="clear" w:color="auto" w:fill="auto"/>
            <w:vAlign w:val="center"/>
          </w:tcPr>
          <w:p w:rsidR="00D2310C" w:rsidRPr="00D557E7" w:rsidRDefault="00D2310C" w:rsidP="00D03232">
            <w:pPr>
              <w:spacing w:line="360" w:lineRule="auto"/>
              <w:ind w:left="400"/>
              <w:rPr>
                <w:rFonts w:ascii="Arial" w:eastAsia="Arial" w:hAnsi="Arial"/>
                <w:sz w:val="18"/>
                <w:szCs w:val="18"/>
              </w:rPr>
            </w:pPr>
            <w:r w:rsidRPr="00D557E7">
              <w:rPr>
                <w:rFonts w:ascii="Arial" w:eastAsia="Arial" w:hAnsi="Arial"/>
                <w:sz w:val="18"/>
                <w:szCs w:val="18"/>
              </w:rPr>
              <w:t>01st Nov 1986</w:t>
            </w:r>
          </w:p>
        </w:tc>
      </w:tr>
      <w:tr w:rsidR="00D2310C" w:rsidRPr="00D557E7" w:rsidTr="00C54E5D">
        <w:trPr>
          <w:trHeight w:val="310"/>
        </w:trPr>
        <w:tc>
          <w:tcPr>
            <w:tcW w:w="1860" w:type="dxa"/>
            <w:shd w:val="clear" w:color="auto" w:fill="auto"/>
            <w:vAlign w:val="center"/>
          </w:tcPr>
          <w:p w:rsidR="00D2310C" w:rsidRPr="00D557E7" w:rsidRDefault="00D2310C" w:rsidP="00D03232">
            <w:pPr>
              <w:spacing w:line="360" w:lineRule="auto"/>
              <w:rPr>
                <w:rFonts w:ascii="Arial" w:eastAsia="Arial" w:hAnsi="Arial"/>
                <w:sz w:val="18"/>
                <w:szCs w:val="18"/>
              </w:rPr>
            </w:pPr>
            <w:r w:rsidRPr="00D557E7">
              <w:rPr>
                <w:rFonts w:ascii="Arial" w:eastAsia="Arial" w:hAnsi="Arial"/>
                <w:sz w:val="18"/>
                <w:szCs w:val="18"/>
              </w:rPr>
              <w:t>Marital Status</w:t>
            </w:r>
          </w:p>
        </w:tc>
        <w:tc>
          <w:tcPr>
            <w:tcW w:w="200" w:type="dxa"/>
            <w:shd w:val="clear" w:color="auto" w:fill="auto"/>
            <w:vAlign w:val="center"/>
          </w:tcPr>
          <w:p w:rsidR="00D2310C" w:rsidRPr="00D557E7" w:rsidRDefault="00D2310C" w:rsidP="00D03232">
            <w:pPr>
              <w:spacing w:line="360" w:lineRule="auto"/>
              <w:ind w:right="381"/>
              <w:jc w:val="center"/>
              <w:rPr>
                <w:rFonts w:ascii="Arial" w:eastAsia="Arial" w:hAnsi="Arial"/>
                <w:sz w:val="18"/>
                <w:szCs w:val="18"/>
              </w:rPr>
            </w:pPr>
            <w:r w:rsidRPr="00D557E7">
              <w:rPr>
                <w:rFonts w:ascii="Arial" w:eastAsia="Arial" w:hAnsi="Arial"/>
                <w:sz w:val="18"/>
                <w:szCs w:val="18"/>
              </w:rPr>
              <w:t>:</w:t>
            </w:r>
          </w:p>
        </w:tc>
        <w:tc>
          <w:tcPr>
            <w:tcW w:w="6700" w:type="dxa"/>
            <w:shd w:val="clear" w:color="auto" w:fill="auto"/>
            <w:vAlign w:val="center"/>
          </w:tcPr>
          <w:p w:rsidR="00D2310C" w:rsidRPr="00D557E7" w:rsidRDefault="00D2310C" w:rsidP="00D03232">
            <w:pPr>
              <w:spacing w:line="360" w:lineRule="auto"/>
              <w:ind w:left="400"/>
              <w:rPr>
                <w:rFonts w:ascii="Arial" w:eastAsia="Arial" w:hAnsi="Arial"/>
                <w:sz w:val="18"/>
                <w:szCs w:val="18"/>
              </w:rPr>
            </w:pPr>
            <w:r w:rsidRPr="00D557E7">
              <w:rPr>
                <w:rFonts w:ascii="Arial" w:eastAsia="Arial" w:hAnsi="Arial"/>
                <w:sz w:val="18"/>
                <w:szCs w:val="18"/>
              </w:rPr>
              <w:t>Married</w:t>
            </w:r>
          </w:p>
        </w:tc>
      </w:tr>
      <w:tr w:rsidR="00D2310C" w:rsidRPr="00D557E7" w:rsidTr="00C54E5D">
        <w:trPr>
          <w:trHeight w:val="312"/>
        </w:trPr>
        <w:tc>
          <w:tcPr>
            <w:tcW w:w="1860" w:type="dxa"/>
            <w:shd w:val="clear" w:color="auto" w:fill="auto"/>
            <w:vAlign w:val="center"/>
          </w:tcPr>
          <w:p w:rsidR="00D2310C" w:rsidRPr="00D557E7" w:rsidRDefault="00D2310C" w:rsidP="00D03232">
            <w:pPr>
              <w:spacing w:line="360" w:lineRule="auto"/>
              <w:rPr>
                <w:rFonts w:ascii="Arial" w:eastAsia="Arial" w:hAnsi="Arial"/>
                <w:sz w:val="18"/>
                <w:szCs w:val="18"/>
              </w:rPr>
            </w:pPr>
            <w:r w:rsidRPr="00D557E7">
              <w:rPr>
                <w:rFonts w:ascii="Arial" w:eastAsia="Arial" w:hAnsi="Arial"/>
                <w:sz w:val="18"/>
                <w:szCs w:val="18"/>
              </w:rPr>
              <w:t>Languages Known</w:t>
            </w:r>
          </w:p>
        </w:tc>
        <w:tc>
          <w:tcPr>
            <w:tcW w:w="200" w:type="dxa"/>
            <w:shd w:val="clear" w:color="auto" w:fill="auto"/>
            <w:vAlign w:val="center"/>
          </w:tcPr>
          <w:p w:rsidR="00D2310C" w:rsidRPr="00D557E7" w:rsidRDefault="00D2310C" w:rsidP="00D03232">
            <w:pPr>
              <w:spacing w:line="360" w:lineRule="auto"/>
              <w:ind w:right="341"/>
              <w:jc w:val="center"/>
              <w:rPr>
                <w:rFonts w:ascii="Arial" w:eastAsia="Arial" w:hAnsi="Arial"/>
                <w:sz w:val="18"/>
                <w:szCs w:val="18"/>
              </w:rPr>
            </w:pPr>
            <w:r w:rsidRPr="00D557E7">
              <w:rPr>
                <w:rFonts w:ascii="Arial" w:eastAsia="Arial" w:hAnsi="Arial"/>
                <w:sz w:val="18"/>
                <w:szCs w:val="18"/>
              </w:rPr>
              <w:t>:</w:t>
            </w:r>
          </w:p>
        </w:tc>
        <w:tc>
          <w:tcPr>
            <w:tcW w:w="6700" w:type="dxa"/>
            <w:shd w:val="clear" w:color="auto" w:fill="auto"/>
            <w:vAlign w:val="center"/>
          </w:tcPr>
          <w:p w:rsidR="00D2310C" w:rsidRPr="00D557E7" w:rsidRDefault="00C54E5D" w:rsidP="00D03232">
            <w:pPr>
              <w:spacing w:line="360" w:lineRule="auto"/>
              <w:ind w:left="400"/>
              <w:rPr>
                <w:rFonts w:ascii="Arial" w:eastAsia="Arial" w:hAnsi="Arial"/>
                <w:sz w:val="18"/>
                <w:szCs w:val="18"/>
              </w:rPr>
            </w:pPr>
            <w:r>
              <w:rPr>
                <w:rFonts w:ascii="Arial" w:eastAsia="Arial" w:hAnsi="Arial"/>
                <w:sz w:val="18"/>
                <w:szCs w:val="18"/>
              </w:rPr>
              <w:t>English, Hindi and Gujarati</w:t>
            </w:r>
          </w:p>
        </w:tc>
      </w:tr>
    </w:tbl>
    <w:p w:rsidR="00C54E5D" w:rsidRDefault="00C54E5D" w:rsidP="00D03232">
      <w:pPr>
        <w:spacing w:line="360" w:lineRule="auto"/>
      </w:pPr>
    </w:p>
    <w:sectPr w:rsidR="00C54E5D" w:rsidSect="00261F8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A1A257E2"/>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1190CD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40E0F7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109CF92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7FDCC2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3C651F4E"/>
    <w:multiLevelType w:val="hybridMultilevel"/>
    <w:tmpl w:val="6392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6635A"/>
    <w:multiLevelType w:val="hybridMultilevel"/>
    <w:tmpl w:val="7BFE532C"/>
    <w:lvl w:ilvl="0" w:tplc="9FE225C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nsid w:val="77374F2B"/>
    <w:multiLevelType w:val="hybridMultilevel"/>
    <w:tmpl w:val="ED801080"/>
    <w:lvl w:ilvl="0" w:tplc="04090001">
      <w:start w:val="1"/>
      <w:numFmt w:val="bullet"/>
      <w:lvlText w:val=""/>
      <w:lvlJc w:val="left"/>
      <w:rPr>
        <w:rFonts w:ascii="Symbol" w:hAnsi="Symbol" w:hint="default"/>
      </w:rPr>
    </w:lvl>
    <w:lvl w:ilvl="1" w:tplc="7C58C034">
      <w:start w:val="1"/>
      <w:numFmt w:val="bullet"/>
      <w:lvlText w:val=""/>
      <w:lvlJc w:val="left"/>
    </w:lvl>
    <w:lvl w:ilvl="2" w:tplc="2340B240">
      <w:start w:val="1"/>
      <w:numFmt w:val="bullet"/>
      <w:lvlText w:val=""/>
      <w:lvlJc w:val="left"/>
    </w:lvl>
    <w:lvl w:ilvl="3" w:tplc="AFE8C662">
      <w:start w:val="1"/>
      <w:numFmt w:val="bullet"/>
      <w:lvlText w:val=""/>
      <w:lvlJc w:val="left"/>
    </w:lvl>
    <w:lvl w:ilvl="4" w:tplc="4E7C3D12">
      <w:start w:val="1"/>
      <w:numFmt w:val="bullet"/>
      <w:lvlText w:val=""/>
      <w:lvlJc w:val="left"/>
    </w:lvl>
    <w:lvl w:ilvl="5" w:tplc="4A96CC16">
      <w:start w:val="1"/>
      <w:numFmt w:val="bullet"/>
      <w:lvlText w:val=""/>
      <w:lvlJc w:val="left"/>
    </w:lvl>
    <w:lvl w:ilvl="6" w:tplc="27624E12">
      <w:start w:val="1"/>
      <w:numFmt w:val="bullet"/>
      <w:lvlText w:val=""/>
      <w:lvlJc w:val="left"/>
    </w:lvl>
    <w:lvl w:ilvl="7" w:tplc="56EE6B24">
      <w:start w:val="1"/>
      <w:numFmt w:val="bullet"/>
      <w:lvlText w:val=""/>
      <w:lvlJc w:val="left"/>
    </w:lvl>
    <w:lvl w:ilvl="8" w:tplc="A2201F7A">
      <w:start w:val="1"/>
      <w:numFmt w:val="bullet"/>
      <w:lvlText w:val=""/>
      <w:lvlJc w:val="left"/>
    </w:lvl>
  </w:abstractNum>
  <w:abstractNum w:abstractNumId="11">
    <w:nsid w:val="77C4597B"/>
    <w:multiLevelType w:val="hybridMultilevel"/>
    <w:tmpl w:val="A93849CE"/>
    <w:lvl w:ilvl="0" w:tplc="9FF29AF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2">
    <w:nsid w:val="7A155179"/>
    <w:multiLevelType w:val="hybridMultilevel"/>
    <w:tmpl w:val="8E26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707AC"/>
    <w:rsid w:val="000B5102"/>
    <w:rsid w:val="000B7F3A"/>
    <w:rsid w:val="000E7F70"/>
    <w:rsid w:val="00125923"/>
    <w:rsid w:val="00147B73"/>
    <w:rsid w:val="00161D56"/>
    <w:rsid w:val="00201F08"/>
    <w:rsid w:val="00242D73"/>
    <w:rsid w:val="00261F88"/>
    <w:rsid w:val="00285E43"/>
    <w:rsid w:val="002D536B"/>
    <w:rsid w:val="003D199D"/>
    <w:rsid w:val="00411735"/>
    <w:rsid w:val="00437560"/>
    <w:rsid w:val="0044093D"/>
    <w:rsid w:val="00454789"/>
    <w:rsid w:val="0046767A"/>
    <w:rsid w:val="0059446F"/>
    <w:rsid w:val="005A4073"/>
    <w:rsid w:val="006955D8"/>
    <w:rsid w:val="006A6A76"/>
    <w:rsid w:val="006D1BCA"/>
    <w:rsid w:val="00706790"/>
    <w:rsid w:val="00743FDF"/>
    <w:rsid w:val="009A2B4B"/>
    <w:rsid w:val="009B714C"/>
    <w:rsid w:val="009C01A9"/>
    <w:rsid w:val="00A57817"/>
    <w:rsid w:val="00A707AC"/>
    <w:rsid w:val="00AA44AB"/>
    <w:rsid w:val="00B75D52"/>
    <w:rsid w:val="00B92555"/>
    <w:rsid w:val="00C54E5D"/>
    <w:rsid w:val="00CB045A"/>
    <w:rsid w:val="00D03232"/>
    <w:rsid w:val="00D2310C"/>
    <w:rsid w:val="00D47415"/>
    <w:rsid w:val="00DB419C"/>
    <w:rsid w:val="00DD5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8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735"/>
    <w:pPr>
      <w:ind w:left="720"/>
      <w:contextualSpacing/>
    </w:pPr>
  </w:style>
  <w:style w:type="character" w:styleId="Hyperlink">
    <w:name w:val="Hyperlink"/>
    <w:basedOn w:val="DefaultParagraphFont"/>
    <w:uiPriority w:val="99"/>
    <w:unhideWhenUsed/>
    <w:rsid w:val="004676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8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7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hishek.38154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Yadav</dc:creator>
  <cp:keywords/>
  <dc:description/>
  <cp:lastModifiedBy>348370422</cp:lastModifiedBy>
  <cp:revision>41</cp:revision>
  <dcterms:created xsi:type="dcterms:W3CDTF">2018-05-28T15:36:00Z</dcterms:created>
  <dcterms:modified xsi:type="dcterms:W3CDTF">2018-06-28T05:34:00Z</dcterms:modified>
</cp:coreProperties>
</file>