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EB" w:rsidRDefault="00A0345A" w:rsidP="00BB3CE8">
      <w:pPr>
        <w:spacing w:after="0" w:line="240" w:lineRule="auto"/>
        <w:jc w:val="center"/>
        <w:rPr>
          <w:b/>
          <w:bCs/>
          <w:sz w:val="32"/>
          <w:szCs w:val="32"/>
          <w:u w:val="single"/>
        </w:rPr>
      </w:pPr>
      <w:bookmarkStart w:id="0" w:name="_GoBack"/>
      <w:bookmarkEnd w:id="0"/>
      <w:r w:rsidRPr="00A0345A">
        <w:rPr>
          <w:b/>
          <w:bCs/>
          <w:noProof/>
          <w:sz w:val="32"/>
          <w:szCs w:val="32"/>
          <w:u w:val="single"/>
        </w:rPr>
        <w:drawing>
          <wp:anchor distT="0" distB="0" distL="114300" distR="114300" simplePos="0" relativeHeight="251658240" behindDoc="0" locked="0" layoutInCell="1" allowOverlap="1">
            <wp:simplePos x="0" y="0"/>
            <wp:positionH relativeFrom="column">
              <wp:posOffset>5467985</wp:posOffset>
            </wp:positionH>
            <wp:positionV relativeFrom="paragraph">
              <wp:posOffset>87630</wp:posOffset>
            </wp:positionV>
            <wp:extent cx="1132205" cy="1476375"/>
            <wp:effectExtent l="0" t="0" r="0" b="9525"/>
            <wp:wrapSquare wrapText="bothSides"/>
            <wp:docPr id="6" name="Picture 6" descr="C:\Users\sharin\Desktop\SA photo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rin\Desktop\SA photos\00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205" cy="1476375"/>
                    </a:xfrm>
                    <a:prstGeom prst="rect">
                      <a:avLst/>
                    </a:prstGeom>
                    <a:noFill/>
                    <a:ln>
                      <a:noFill/>
                    </a:ln>
                  </pic:spPr>
                </pic:pic>
              </a:graphicData>
            </a:graphic>
          </wp:anchor>
        </w:drawing>
      </w:r>
    </w:p>
    <w:p w:rsidR="00BA5CEB" w:rsidRDefault="00BA5CEB" w:rsidP="00A0345A">
      <w:pPr>
        <w:spacing w:after="0" w:line="240" w:lineRule="auto"/>
        <w:jc w:val="right"/>
        <w:rPr>
          <w:b/>
          <w:bCs/>
          <w:sz w:val="32"/>
          <w:szCs w:val="32"/>
          <w:u w:val="single"/>
        </w:rPr>
      </w:pPr>
    </w:p>
    <w:p w:rsidR="00254D62" w:rsidRPr="00BF5C88" w:rsidRDefault="00254D62" w:rsidP="00254D62">
      <w:pPr>
        <w:spacing w:after="0" w:line="240" w:lineRule="auto"/>
        <w:rPr>
          <w:b/>
          <w:bCs/>
          <w:sz w:val="28"/>
          <w:szCs w:val="28"/>
          <w:u w:val="single"/>
        </w:rPr>
      </w:pPr>
    </w:p>
    <w:p w:rsidR="00BB3CE8" w:rsidRPr="00BF5C88" w:rsidRDefault="00D56769" w:rsidP="00254D62">
      <w:pPr>
        <w:spacing w:after="0" w:line="240" w:lineRule="auto"/>
        <w:rPr>
          <w:b/>
          <w:bCs/>
          <w:sz w:val="28"/>
          <w:szCs w:val="28"/>
        </w:rPr>
      </w:pPr>
      <w:r>
        <w:rPr>
          <w:b/>
          <w:bCs/>
          <w:sz w:val="28"/>
          <w:szCs w:val="28"/>
        </w:rPr>
        <w:t xml:space="preserve">NEELI </w:t>
      </w:r>
      <w:r w:rsidR="00A0345A">
        <w:rPr>
          <w:b/>
          <w:bCs/>
          <w:sz w:val="28"/>
          <w:szCs w:val="28"/>
        </w:rPr>
        <w:t xml:space="preserve">                                                                                                    </w:t>
      </w:r>
    </w:p>
    <w:p w:rsidR="00351807" w:rsidRPr="00BF5C88" w:rsidRDefault="00351807" w:rsidP="00254D62">
      <w:pPr>
        <w:spacing w:after="0" w:line="240" w:lineRule="auto"/>
        <w:rPr>
          <w:b/>
          <w:bCs/>
          <w:sz w:val="28"/>
          <w:szCs w:val="28"/>
        </w:rPr>
      </w:pPr>
      <w:r w:rsidRPr="00BF5C88">
        <w:rPr>
          <w:b/>
          <w:bCs/>
          <w:sz w:val="28"/>
          <w:szCs w:val="28"/>
        </w:rPr>
        <w:t>Nationality: Indian</w:t>
      </w:r>
    </w:p>
    <w:p w:rsidR="00BB3CE8" w:rsidRDefault="00BB3CE8" w:rsidP="00254D62">
      <w:pPr>
        <w:spacing w:after="0" w:line="240" w:lineRule="auto"/>
        <w:rPr>
          <w:b/>
          <w:bCs/>
          <w:color w:val="00B0F0"/>
          <w:sz w:val="28"/>
          <w:szCs w:val="28"/>
        </w:rPr>
      </w:pPr>
      <w:r w:rsidRPr="00BF5C88">
        <w:rPr>
          <w:b/>
          <w:bCs/>
          <w:sz w:val="28"/>
          <w:szCs w:val="28"/>
        </w:rPr>
        <w:t xml:space="preserve">Email: </w:t>
      </w:r>
      <w:hyperlink r:id="rId6" w:history="1">
        <w:r w:rsidR="00D56769" w:rsidRPr="00111E1C">
          <w:rPr>
            <w:rStyle w:val="Hyperlink"/>
            <w:b/>
            <w:bCs/>
            <w:sz w:val="28"/>
            <w:szCs w:val="28"/>
          </w:rPr>
          <w:t>neeli.381578@2freemail.com</w:t>
        </w:r>
      </w:hyperlink>
      <w:r w:rsidR="00D56769">
        <w:rPr>
          <w:b/>
          <w:bCs/>
          <w:color w:val="00B0F0"/>
          <w:sz w:val="28"/>
          <w:szCs w:val="28"/>
        </w:rPr>
        <w:t xml:space="preserve"> </w:t>
      </w:r>
    </w:p>
    <w:p w:rsidR="00D56769" w:rsidRPr="00BF5C88" w:rsidRDefault="00D56769" w:rsidP="00254D62">
      <w:pPr>
        <w:spacing w:after="0" w:line="240" w:lineRule="auto"/>
        <w:rPr>
          <w:color w:val="00B0F0"/>
          <w:sz w:val="28"/>
          <w:szCs w:val="28"/>
        </w:rPr>
      </w:pPr>
    </w:p>
    <w:p w:rsidR="00BB3CE8" w:rsidRPr="00A90A09" w:rsidRDefault="00EF245F" w:rsidP="00BB3CE8">
      <w:pPr>
        <w:spacing w:after="0" w:line="240" w:lineRule="auto"/>
        <w:jc w:val="both"/>
      </w:pPr>
      <w:r w:rsidRPr="00EF245F">
        <w:rPr>
          <w:rFonts w:ascii="Candara" w:hAnsi="Candara"/>
        </w:rPr>
        <w:pict>
          <v:rect id="_x0000_i1025" style="width:0;height:1.5pt" o:hralign="center" o:hrstd="t" o:hr="t" fillcolor="#aca899" stroked="f"/>
        </w:pict>
      </w:r>
    </w:p>
    <w:p w:rsidR="00BB3CE8" w:rsidRPr="00516877" w:rsidRDefault="00BB3CE8" w:rsidP="00BB3CE8">
      <w:pPr>
        <w:spacing w:after="0" w:line="240" w:lineRule="auto"/>
        <w:jc w:val="center"/>
        <w:rPr>
          <w:b/>
          <w:bCs/>
          <w:sz w:val="30"/>
          <w:szCs w:val="30"/>
          <w:u w:val="single"/>
        </w:rPr>
      </w:pPr>
      <w:r w:rsidRPr="00516877">
        <w:rPr>
          <w:b/>
          <w:bCs/>
          <w:sz w:val="30"/>
          <w:szCs w:val="30"/>
          <w:u w:val="single"/>
        </w:rPr>
        <w:t>Seeking assignments in Finance &amp; Accounts/ Taxation</w:t>
      </w:r>
    </w:p>
    <w:p w:rsidR="00254D62" w:rsidRPr="00254D62" w:rsidRDefault="00EF245F" w:rsidP="00254D62">
      <w:pPr>
        <w:spacing w:after="0" w:line="240" w:lineRule="auto"/>
        <w:jc w:val="center"/>
        <w:rPr>
          <w:b/>
          <w:bCs/>
        </w:rPr>
      </w:pPr>
      <w:r w:rsidRPr="00EF245F">
        <w:rPr>
          <w:rFonts w:ascii="Candara" w:hAnsi="Candara"/>
        </w:rPr>
        <w:pict>
          <v:rect id="_x0000_i1026" style="width:0;height:1.5pt" o:hralign="center" o:hrstd="t" o:hr="t" fillcolor="#aca899" stroked="f"/>
        </w:pict>
      </w:r>
    </w:p>
    <w:p w:rsidR="00BF20BD" w:rsidRDefault="00BF20BD"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PROFILE SUMMARY</w:t>
      </w:r>
    </w:p>
    <w:p w:rsidR="00BB3CE8" w:rsidRPr="00A90A09" w:rsidRDefault="00BB3CE8" w:rsidP="00BB3CE8">
      <w:pPr>
        <w:spacing w:after="0" w:line="240" w:lineRule="auto"/>
        <w:jc w:val="center"/>
        <w:rPr>
          <w:b/>
          <w:bCs/>
        </w:rPr>
      </w:pPr>
    </w:p>
    <w:p w:rsidR="00BB3CE8" w:rsidRPr="00CA5CAC" w:rsidRDefault="00BB3CE8" w:rsidP="00BB3CE8">
      <w:pPr>
        <w:spacing w:after="0" w:line="240" w:lineRule="auto"/>
        <w:jc w:val="both"/>
        <w:rPr>
          <w:sz w:val="24"/>
          <w:szCs w:val="24"/>
        </w:rPr>
      </w:pPr>
      <w:r w:rsidRPr="00CA5CAC">
        <w:rPr>
          <w:sz w:val="26"/>
          <w:szCs w:val="26"/>
        </w:rPr>
        <w:t xml:space="preserve">An astute professional with </w:t>
      </w:r>
      <w:r w:rsidRPr="008774CC">
        <w:rPr>
          <w:sz w:val="26"/>
          <w:szCs w:val="26"/>
        </w:rPr>
        <w:t>over 4 years</w:t>
      </w:r>
      <w:r w:rsidRPr="00CA5CAC">
        <w:rPr>
          <w:sz w:val="26"/>
          <w:szCs w:val="26"/>
        </w:rPr>
        <w:t xml:space="preserve"> of experience in Finance &amp; Accounts, Finalization of Accounts, Taxation and Statutory Compliances. Holds the distinction of achieving the set goals, implemented various financial disciplines, ensured procedures &amp; process in place for smooth and timely delivery of needs of the company in the areas of finance and accounting. Adroit at conceptualizing &amp; implementing financial procedures, internal financial controls and costing. Abilities in liaising with banks, financial institutions and other external agencies. Proficient in handling operations in compliance with rules &amp; regulations. A multifaceted personality, passionate about controls and compliance with business process excellence</w:t>
      </w:r>
      <w:r w:rsidRPr="00CA5CAC">
        <w:rPr>
          <w:sz w:val="24"/>
          <w:szCs w:val="24"/>
        </w:rPr>
        <w:t xml:space="preserve">. </w:t>
      </w:r>
    </w:p>
    <w:p w:rsidR="00BB3CE8" w:rsidRPr="00A90A09" w:rsidRDefault="00BB3CE8" w:rsidP="00BB3CE8">
      <w:pPr>
        <w:spacing w:after="0" w:line="240" w:lineRule="auto"/>
        <w:jc w:val="both"/>
      </w:pPr>
    </w:p>
    <w:p w:rsidR="00BF20BD" w:rsidRPr="00254D62" w:rsidRDefault="00BB3CE8" w:rsidP="00BB3CE8">
      <w:pPr>
        <w:spacing w:after="0" w:line="240" w:lineRule="auto"/>
        <w:jc w:val="both"/>
        <w:rPr>
          <w:b/>
          <w:bCs/>
          <w:sz w:val="28"/>
          <w:szCs w:val="28"/>
          <w:u w:val="single"/>
        </w:rPr>
      </w:pPr>
      <w:r w:rsidRPr="00254D62">
        <w:rPr>
          <w:b/>
          <w:bCs/>
          <w:sz w:val="28"/>
          <w:szCs w:val="28"/>
          <w:u w:val="single"/>
        </w:rPr>
        <w:t>Core Competencies:</w:t>
      </w:r>
    </w:p>
    <w:p w:rsid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Finalization of Accounts </w:t>
      </w:r>
    </w:p>
    <w:p w:rsidR="009F42B6"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Internal Control Review / Audits </w:t>
      </w:r>
    </w:p>
    <w:p w:rsidR="009F42B6"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Budgetary Control </w:t>
      </w:r>
    </w:p>
    <w:p w:rsidR="009F42B6"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Cost Control &amp; Management </w:t>
      </w:r>
    </w:p>
    <w:p w:rsidR="009F42B6"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MIS Development </w:t>
      </w:r>
    </w:p>
    <w:p w:rsidR="009F42B6"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Tax Planning </w:t>
      </w:r>
    </w:p>
    <w:p w:rsidR="009F42B6"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Statutory Compliances </w:t>
      </w:r>
    </w:p>
    <w:p w:rsidR="00BB3CE8" w:rsidRPr="009F42B6" w:rsidRDefault="00BB3CE8" w:rsidP="009F42B6">
      <w:pPr>
        <w:pStyle w:val="ListParagraph"/>
        <w:numPr>
          <w:ilvl w:val="0"/>
          <w:numId w:val="6"/>
        </w:numPr>
        <w:spacing w:after="0" w:line="240" w:lineRule="auto"/>
        <w:jc w:val="both"/>
        <w:rPr>
          <w:iCs/>
          <w:sz w:val="26"/>
          <w:szCs w:val="26"/>
          <w:lang w:val="en-GB"/>
        </w:rPr>
      </w:pPr>
      <w:r w:rsidRPr="009F42B6">
        <w:rPr>
          <w:iCs/>
          <w:sz w:val="26"/>
          <w:szCs w:val="26"/>
          <w:lang w:val="en-GB"/>
        </w:rPr>
        <w:t xml:space="preserve">Making Critical Reviews on Audits </w:t>
      </w:r>
    </w:p>
    <w:p w:rsidR="00254D62" w:rsidRPr="00254D62" w:rsidRDefault="00EF245F" w:rsidP="00254D62">
      <w:pPr>
        <w:spacing w:after="0" w:line="240" w:lineRule="auto"/>
        <w:jc w:val="center"/>
        <w:rPr>
          <w:b/>
          <w:bCs/>
        </w:rPr>
      </w:pPr>
      <w:r w:rsidRPr="00EF245F">
        <w:rPr>
          <w:rFonts w:ascii="Candara" w:hAnsi="Candara"/>
        </w:rPr>
        <w:pict>
          <v:rect id="_x0000_i1027" style="width:0;height:1.5pt" o:hralign="center" o:hrstd="t" o:hr="t" fillcolor="#aca899" stroked="f"/>
        </w:pict>
      </w:r>
    </w:p>
    <w:p w:rsidR="00BF20BD" w:rsidRDefault="00BF20BD" w:rsidP="00BB3CE8">
      <w:pPr>
        <w:spacing w:after="0" w:line="240" w:lineRule="auto"/>
        <w:jc w:val="center"/>
        <w:rPr>
          <w:b/>
          <w:bCs/>
          <w:sz w:val="28"/>
          <w:szCs w:val="28"/>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ACADEMIC CREDENTIALS</w:t>
      </w:r>
    </w:p>
    <w:p w:rsidR="00BB3CE8" w:rsidRPr="00516877" w:rsidRDefault="00BB3CE8" w:rsidP="00BB3CE8">
      <w:pPr>
        <w:spacing w:after="0" w:line="240" w:lineRule="auto"/>
        <w:jc w:val="both"/>
        <w:rPr>
          <w:sz w:val="30"/>
          <w:szCs w:val="30"/>
        </w:rPr>
      </w:pPr>
    </w:p>
    <w:p w:rsidR="00BB3CE8" w:rsidRPr="00CA5CAC" w:rsidRDefault="00CA5CAC" w:rsidP="00BB3CE8">
      <w:pPr>
        <w:spacing w:after="0" w:line="240" w:lineRule="auto"/>
        <w:jc w:val="both"/>
        <w:rPr>
          <w:iCs/>
          <w:sz w:val="26"/>
          <w:szCs w:val="26"/>
          <w:lang w:val="en-GB"/>
        </w:rPr>
      </w:pPr>
      <w:r w:rsidRPr="00CA5CAC">
        <w:rPr>
          <w:iCs/>
          <w:sz w:val="26"/>
          <w:szCs w:val="26"/>
          <w:lang w:val="en-GB"/>
        </w:rPr>
        <w:t>Pursuing</w:t>
      </w:r>
      <w:r w:rsidRPr="00CA5CAC">
        <w:rPr>
          <w:iCs/>
          <w:sz w:val="26"/>
          <w:szCs w:val="26"/>
          <w:lang w:val="en-GB"/>
        </w:rPr>
        <w:tab/>
      </w:r>
      <w:r w:rsidR="00BB3CE8" w:rsidRPr="00CA5CAC">
        <w:rPr>
          <w:iCs/>
          <w:sz w:val="26"/>
          <w:szCs w:val="26"/>
          <w:lang w:val="en-GB"/>
        </w:rPr>
        <w:t>MBA (Human Resource) from Sikkim Manipal University (Distance Learning)</w:t>
      </w:r>
    </w:p>
    <w:p w:rsidR="00BB3CE8" w:rsidRPr="00CA5CAC" w:rsidRDefault="00BB3CE8" w:rsidP="00BB3CE8">
      <w:pPr>
        <w:spacing w:after="0" w:line="240" w:lineRule="auto"/>
        <w:jc w:val="both"/>
        <w:rPr>
          <w:iCs/>
          <w:sz w:val="26"/>
          <w:szCs w:val="26"/>
          <w:lang w:val="en-GB"/>
        </w:rPr>
      </w:pPr>
      <w:r w:rsidRPr="00CA5CAC">
        <w:rPr>
          <w:iCs/>
          <w:sz w:val="26"/>
          <w:szCs w:val="26"/>
          <w:lang w:val="en-GB"/>
        </w:rPr>
        <w:t>2012</w:t>
      </w:r>
      <w:r w:rsidRPr="00CA5CAC">
        <w:rPr>
          <w:iCs/>
          <w:sz w:val="26"/>
          <w:szCs w:val="26"/>
          <w:lang w:val="en-GB"/>
        </w:rPr>
        <w:tab/>
      </w:r>
      <w:r w:rsidRPr="00CA5CAC">
        <w:rPr>
          <w:iCs/>
          <w:sz w:val="26"/>
          <w:szCs w:val="26"/>
          <w:lang w:val="en-GB"/>
        </w:rPr>
        <w:tab/>
        <w:t xml:space="preserve">M.Com. (Finance and Control) from </w:t>
      </w:r>
      <w:proofErr w:type="spellStart"/>
      <w:r w:rsidRPr="00CA5CAC">
        <w:rPr>
          <w:iCs/>
          <w:sz w:val="26"/>
          <w:szCs w:val="26"/>
          <w:lang w:val="en-GB"/>
        </w:rPr>
        <w:t>Bharathiar</w:t>
      </w:r>
      <w:proofErr w:type="spellEnd"/>
      <w:r w:rsidRPr="00CA5CAC">
        <w:rPr>
          <w:iCs/>
          <w:sz w:val="26"/>
          <w:szCs w:val="26"/>
          <w:lang w:val="en-GB"/>
        </w:rPr>
        <w:t xml:space="preserve"> University, Coimbatore </w:t>
      </w:r>
    </w:p>
    <w:p w:rsidR="00254D62" w:rsidRPr="00CA5CAC" w:rsidRDefault="00BB3CE8" w:rsidP="00BB3CE8">
      <w:pPr>
        <w:spacing w:after="0" w:line="240" w:lineRule="auto"/>
        <w:jc w:val="both"/>
        <w:rPr>
          <w:iCs/>
          <w:sz w:val="26"/>
          <w:szCs w:val="26"/>
          <w:lang w:val="en-GB"/>
        </w:rPr>
      </w:pPr>
      <w:r w:rsidRPr="00CA5CAC">
        <w:rPr>
          <w:iCs/>
          <w:sz w:val="26"/>
          <w:szCs w:val="26"/>
          <w:lang w:val="en-GB"/>
        </w:rPr>
        <w:t>2009</w:t>
      </w:r>
      <w:r w:rsidRPr="00CA5CAC">
        <w:rPr>
          <w:iCs/>
          <w:sz w:val="26"/>
          <w:szCs w:val="26"/>
          <w:lang w:val="en-GB"/>
        </w:rPr>
        <w:tab/>
      </w:r>
      <w:r w:rsidRPr="00CA5CAC">
        <w:rPr>
          <w:iCs/>
          <w:sz w:val="26"/>
          <w:szCs w:val="26"/>
          <w:lang w:val="en-GB"/>
        </w:rPr>
        <w:tab/>
        <w:t>B.Com. (Computer Application) from Mahatma Gandhi University</w:t>
      </w:r>
    </w:p>
    <w:p w:rsidR="00BB3CE8" w:rsidRPr="00A90A09" w:rsidRDefault="00EF245F" w:rsidP="00BB3CE8">
      <w:pPr>
        <w:spacing w:after="0" w:line="240" w:lineRule="auto"/>
        <w:jc w:val="both"/>
      </w:pPr>
      <w:r w:rsidRPr="00EF245F">
        <w:rPr>
          <w:rFonts w:ascii="Candara" w:hAnsi="Candara"/>
        </w:rPr>
        <w:pict>
          <v:rect id="_x0000_i1028" style="width:0;height:1.5pt" o:hralign="center" o:hrstd="t" o:hr="t" fillcolor="#aca899" stroked="f"/>
        </w:pict>
      </w:r>
    </w:p>
    <w:p w:rsidR="00BF20BD" w:rsidRDefault="00BF20BD"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CAREER CONTOUR</w:t>
      </w:r>
    </w:p>
    <w:p w:rsidR="00BB3CE8" w:rsidRPr="00A90A09" w:rsidRDefault="00BB3CE8" w:rsidP="00BB3CE8">
      <w:pPr>
        <w:spacing w:after="0" w:line="240" w:lineRule="auto"/>
        <w:jc w:val="both"/>
      </w:pPr>
    </w:p>
    <w:p w:rsidR="00BB3CE8" w:rsidRPr="00CA5CAC" w:rsidRDefault="00CA5CAC" w:rsidP="00BB3CE8">
      <w:pPr>
        <w:spacing w:after="0" w:line="240" w:lineRule="auto"/>
        <w:jc w:val="both"/>
        <w:rPr>
          <w:iCs/>
          <w:sz w:val="26"/>
          <w:szCs w:val="26"/>
          <w:lang w:val="en-GB"/>
        </w:rPr>
      </w:pPr>
      <w:proofErr w:type="spellStart"/>
      <w:r>
        <w:rPr>
          <w:iCs/>
          <w:sz w:val="26"/>
          <w:szCs w:val="26"/>
          <w:lang w:val="en-GB"/>
        </w:rPr>
        <w:t>Muthoot</w:t>
      </w:r>
      <w:proofErr w:type="spellEnd"/>
      <w:r>
        <w:rPr>
          <w:iCs/>
          <w:sz w:val="26"/>
          <w:szCs w:val="26"/>
          <w:lang w:val="en-GB"/>
        </w:rPr>
        <w:t xml:space="preserve"> Finance, </w:t>
      </w:r>
      <w:proofErr w:type="spellStart"/>
      <w:r>
        <w:rPr>
          <w:iCs/>
          <w:sz w:val="26"/>
          <w:szCs w:val="26"/>
          <w:lang w:val="en-GB"/>
        </w:rPr>
        <w:t>Ernakulam</w:t>
      </w:r>
      <w:proofErr w:type="spellEnd"/>
      <w:r>
        <w:rPr>
          <w:iCs/>
          <w:sz w:val="26"/>
          <w:szCs w:val="26"/>
          <w:lang w:val="en-GB"/>
        </w:rPr>
        <w:tab/>
      </w:r>
      <w:r>
        <w:rPr>
          <w:iCs/>
          <w:sz w:val="26"/>
          <w:szCs w:val="26"/>
          <w:lang w:val="en-GB"/>
        </w:rPr>
        <w:tab/>
        <w:t>Assistant Finance Controller</w:t>
      </w:r>
      <w:r>
        <w:rPr>
          <w:iCs/>
          <w:sz w:val="26"/>
          <w:szCs w:val="26"/>
          <w:lang w:val="en-GB"/>
        </w:rPr>
        <w:tab/>
      </w:r>
      <w:r w:rsidR="00BB3CE8" w:rsidRPr="00CA5CAC">
        <w:rPr>
          <w:iCs/>
          <w:sz w:val="26"/>
          <w:szCs w:val="26"/>
          <w:lang w:val="en-GB"/>
        </w:rPr>
        <w:t>Apr 2015 – Jul 2017</w:t>
      </w:r>
    </w:p>
    <w:p w:rsidR="00BB3CE8" w:rsidRPr="00CA5CAC" w:rsidRDefault="00BB3CE8" w:rsidP="00BB3CE8">
      <w:pPr>
        <w:spacing w:after="0" w:line="240" w:lineRule="auto"/>
        <w:jc w:val="both"/>
        <w:rPr>
          <w:iCs/>
          <w:sz w:val="26"/>
          <w:szCs w:val="26"/>
          <w:lang w:val="en-GB"/>
        </w:rPr>
      </w:pPr>
      <w:r w:rsidRPr="00CA5CAC">
        <w:rPr>
          <w:iCs/>
          <w:sz w:val="26"/>
          <w:szCs w:val="26"/>
          <w:lang w:val="en-GB"/>
        </w:rPr>
        <w:t xml:space="preserve">Hedge Equities, </w:t>
      </w:r>
      <w:proofErr w:type="spellStart"/>
      <w:r w:rsidRPr="00CA5CAC">
        <w:rPr>
          <w:iCs/>
          <w:sz w:val="26"/>
          <w:szCs w:val="26"/>
          <w:lang w:val="en-GB"/>
        </w:rPr>
        <w:t>Thiruv</w:t>
      </w:r>
      <w:r w:rsidR="00CA5CAC">
        <w:rPr>
          <w:iCs/>
          <w:sz w:val="26"/>
          <w:szCs w:val="26"/>
          <w:lang w:val="en-GB"/>
        </w:rPr>
        <w:t>alla</w:t>
      </w:r>
      <w:proofErr w:type="spellEnd"/>
      <w:r w:rsidR="00CA5CAC">
        <w:rPr>
          <w:iCs/>
          <w:sz w:val="26"/>
          <w:szCs w:val="26"/>
          <w:lang w:val="en-GB"/>
        </w:rPr>
        <w:tab/>
      </w:r>
      <w:r w:rsidR="00CA5CAC">
        <w:rPr>
          <w:iCs/>
          <w:sz w:val="26"/>
          <w:szCs w:val="26"/>
          <w:lang w:val="en-GB"/>
        </w:rPr>
        <w:tab/>
      </w:r>
      <w:r w:rsidR="00CA5CAC">
        <w:rPr>
          <w:iCs/>
          <w:sz w:val="26"/>
          <w:szCs w:val="26"/>
          <w:lang w:val="en-GB"/>
        </w:rPr>
        <w:tab/>
      </w:r>
      <w:r w:rsidRPr="00CA5CAC">
        <w:rPr>
          <w:iCs/>
          <w:sz w:val="26"/>
          <w:szCs w:val="26"/>
          <w:lang w:val="en-GB"/>
        </w:rPr>
        <w:t>Accountant</w:t>
      </w:r>
      <w:r w:rsidRPr="00CA5CAC">
        <w:rPr>
          <w:iCs/>
          <w:sz w:val="26"/>
          <w:szCs w:val="26"/>
          <w:lang w:val="en-GB"/>
        </w:rPr>
        <w:tab/>
      </w:r>
      <w:r w:rsidRPr="00CA5CAC">
        <w:rPr>
          <w:iCs/>
          <w:sz w:val="26"/>
          <w:szCs w:val="26"/>
          <w:lang w:val="en-GB"/>
        </w:rPr>
        <w:tab/>
      </w:r>
      <w:r w:rsidRPr="00CA5CAC">
        <w:rPr>
          <w:iCs/>
          <w:sz w:val="26"/>
          <w:szCs w:val="26"/>
          <w:lang w:val="en-GB"/>
        </w:rPr>
        <w:tab/>
      </w:r>
      <w:r w:rsidRPr="00CA5CAC">
        <w:rPr>
          <w:iCs/>
          <w:sz w:val="26"/>
          <w:szCs w:val="26"/>
          <w:lang w:val="en-GB"/>
        </w:rPr>
        <w:tab/>
        <w:t>Oct 2012 - Dec 2014</w:t>
      </w:r>
    </w:p>
    <w:p w:rsidR="00CA5CAC" w:rsidRDefault="00CA5CAC" w:rsidP="00BB3CE8">
      <w:pPr>
        <w:spacing w:after="0" w:line="240" w:lineRule="auto"/>
        <w:jc w:val="both"/>
        <w:rPr>
          <w:iCs/>
          <w:sz w:val="26"/>
          <w:szCs w:val="26"/>
          <w:lang w:val="en-GB"/>
        </w:rPr>
      </w:pPr>
    </w:p>
    <w:p w:rsidR="009F42B6" w:rsidRDefault="009F42B6" w:rsidP="00BB3CE8">
      <w:pPr>
        <w:spacing w:after="0" w:line="240" w:lineRule="auto"/>
        <w:jc w:val="both"/>
        <w:rPr>
          <w:iCs/>
          <w:sz w:val="26"/>
          <w:szCs w:val="26"/>
          <w:lang w:val="en-GB"/>
        </w:rPr>
      </w:pPr>
    </w:p>
    <w:p w:rsidR="009F42B6" w:rsidRDefault="009F42B6" w:rsidP="00BB3CE8">
      <w:pPr>
        <w:spacing w:after="0" w:line="240" w:lineRule="auto"/>
        <w:jc w:val="both"/>
        <w:rPr>
          <w:iCs/>
          <w:sz w:val="26"/>
          <w:szCs w:val="26"/>
          <w:lang w:val="en-GB"/>
        </w:rPr>
      </w:pPr>
    </w:p>
    <w:p w:rsidR="009F42B6" w:rsidRDefault="009F42B6" w:rsidP="00BB3CE8">
      <w:pPr>
        <w:spacing w:after="0" w:line="240" w:lineRule="auto"/>
        <w:jc w:val="both"/>
        <w:rPr>
          <w:b/>
          <w:sz w:val="30"/>
          <w:szCs w:val="30"/>
          <w:u w:val="single"/>
        </w:rPr>
      </w:pPr>
    </w:p>
    <w:p w:rsidR="00CA5CAC" w:rsidRPr="00254D62" w:rsidRDefault="00CA5CAC" w:rsidP="00BB3CE8">
      <w:pPr>
        <w:spacing w:after="0" w:line="240" w:lineRule="auto"/>
        <w:jc w:val="both"/>
        <w:rPr>
          <w:b/>
          <w:sz w:val="30"/>
          <w:szCs w:val="30"/>
          <w:u w:val="single"/>
        </w:rPr>
      </w:pPr>
      <w:r w:rsidRPr="00254D62">
        <w:rPr>
          <w:b/>
          <w:sz w:val="30"/>
          <w:szCs w:val="30"/>
          <w:u w:val="single"/>
        </w:rPr>
        <w:t xml:space="preserve"> </w:t>
      </w:r>
      <w:r w:rsidR="00BB3CE8" w:rsidRPr="00254D62">
        <w:rPr>
          <w:b/>
          <w:sz w:val="30"/>
          <w:szCs w:val="30"/>
          <w:u w:val="single"/>
        </w:rPr>
        <w:t>Key Result Areas:</w:t>
      </w:r>
    </w:p>
    <w:p w:rsidR="00CA5CAC" w:rsidRPr="00CA5CAC" w:rsidRDefault="00CA5CAC" w:rsidP="00BB3CE8">
      <w:pPr>
        <w:spacing w:after="0" w:line="240" w:lineRule="auto"/>
        <w:jc w:val="both"/>
        <w:rPr>
          <w:b/>
          <w:sz w:val="30"/>
          <w:szCs w:val="30"/>
        </w:rPr>
      </w:pPr>
    </w:p>
    <w:p w:rsidR="00BB3CE8" w:rsidRDefault="00254D62" w:rsidP="00BB3CE8">
      <w:pPr>
        <w:spacing w:after="0" w:line="240" w:lineRule="auto"/>
        <w:jc w:val="both"/>
        <w:rPr>
          <w:b/>
          <w:sz w:val="28"/>
          <w:szCs w:val="28"/>
        </w:rPr>
      </w:pPr>
      <w:r>
        <w:rPr>
          <w:b/>
          <w:sz w:val="28"/>
          <w:szCs w:val="28"/>
        </w:rPr>
        <w:t xml:space="preserve">   </w:t>
      </w:r>
      <w:r w:rsidR="00BB3CE8" w:rsidRPr="00254D62">
        <w:rPr>
          <w:b/>
          <w:sz w:val="28"/>
          <w:szCs w:val="28"/>
          <w:u w:val="single"/>
        </w:rPr>
        <w:t>Finance &amp; Accounts</w:t>
      </w:r>
      <w:r w:rsidR="00BB3CE8" w:rsidRPr="00254D62">
        <w:rPr>
          <w:b/>
          <w:sz w:val="28"/>
          <w:szCs w:val="28"/>
        </w:rPr>
        <w:t>:</w:t>
      </w:r>
    </w:p>
    <w:p w:rsidR="009F42B6" w:rsidRPr="00254D62" w:rsidRDefault="009F42B6" w:rsidP="00BB3CE8">
      <w:pPr>
        <w:spacing w:after="0" w:line="240" w:lineRule="auto"/>
        <w:jc w:val="both"/>
        <w:rPr>
          <w:b/>
          <w:sz w:val="28"/>
          <w:szCs w:val="28"/>
        </w:rPr>
      </w:pPr>
    </w:p>
    <w:p w:rsidR="00BB3CE8" w:rsidRDefault="00BB3CE8" w:rsidP="009F42B6">
      <w:pPr>
        <w:pStyle w:val="ListParagraph"/>
        <w:numPr>
          <w:ilvl w:val="0"/>
          <w:numId w:val="7"/>
        </w:numPr>
        <w:spacing w:after="0" w:line="240" w:lineRule="auto"/>
        <w:jc w:val="both"/>
        <w:rPr>
          <w:iCs/>
          <w:sz w:val="26"/>
          <w:szCs w:val="26"/>
          <w:lang w:val="en-GB"/>
        </w:rPr>
      </w:pPr>
      <w:r w:rsidRPr="009F42B6">
        <w:rPr>
          <w:iCs/>
          <w:sz w:val="26"/>
          <w:szCs w:val="26"/>
          <w:lang w:val="en-GB"/>
        </w:rPr>
        <w:t>Implementing systems &amp; procedures for timely preparation of statutory books of accounts and financial statements; providing financial reports including financial information and interpretations to the management.</w:t>
      </w:r>
    </w:p>
    <w:p w:rsidR="00254D62" w:rsidRDefault="00BB3CE8" w:rsidP="00BB3CE8">
      <w:pPr>
        <w:pStyle w:val="ListParagraph"/>
        <w:numPr>
          <w:ilvl w:val="0"/>
          <w:numId w:val="7"/>
        </w:numPr>
        <w:spacing w:after="0" w:line="240" w:lineRule="auto"/>
        <w:jc w:val="both"/>
      </w:pPr>
      <w:r w:rsidRPr="009F42B6">
        <w:rPr>
          <w:iCs/>
          <w:sz w:val="26"/>
          <w:szCs w:val="26"/>
          <w:lang w:val="en-GB"/>
        </w:rPr>
        <w:t>Maintaining books of account, daily bank reconciliation, treasury’s day to day work and preparing MIS</w:t>
      </w:r>
      <w:r w:rsidRPr="00A90A09">
        <w:t>.</w:t>
      </w:r>
    </w:p>
    <w:p w:rsidR="00254D62" w:rsidRPr="00A90A09" w:rsidRDefault="00254D62" w:rsidP="00BB3CE8">
      <w:pPr>
        <w:spacing w:after="0" w:line="240" w:lineRule="auto"/>
        <w:jc w:val="both"/>
      </w:pPr>
    </w:p>
    <w:p w:rsidR="00BB3CE8" w:rsidRDefault="00BB3CE8" w:rsidP="00BB3CE8">
      <w:pPr>
        <w:spacing w:after="0" w:line="240" w:lineRule="auto"/>
        <w:jc w:val="both"/>
        <w:rPr>
          <w:b/>
          <w:sz w:val="30"/>
          <w:szCs w:val="30"/>
          <w:u w:val="single"/>
        </w:rPr>
      </w:pPr>
      <w:r w:rsidRPr="00CA5CAC">
        <w:rPr>
          <w:b/>
          <w:sz w:val="30"/>
          <w:szCs w:val="30"/>
          <w:u w:val="single"/>
        </w:rPr>
        <w:t>Auditing:</w:t>
      </w:r>
    </w:p>
    <w:p w:rsidR="009F42B6" w:rsidRPr="00CA5CAC" w:rsidRDefault="009F42B6" w:rsidP="00BB3CE8">
      <w:pPr>
        <w:spacing w:after="0" w:line="240" w:lineRule="auto"/>
        <w:jc w:val="both"/>
        <w:rPr>
          <w:b/>
          <w:sz w:val="30"/>
          <w:szCs w:val="30"/>
          <w:u w:val="single"/>
        </w:rPr>
      </w:pPr>
    </w:p>
    <w:p w:rsidR="00BB3CE8" w:rsidRDefault="00BB3CE8" w:rsidP="009F42B6">
      <w:pPr>
        <w:pStyle w:val="ListParagraph"/>
        <w:numPr>
          <w:ilvl w:val="0"/>
          <w:numId w:val="8"/>
        </w:numPr>
        <w:spacing w:after="0" w:line="240" w:lineRule="auto"/>
        <w:jc w:val="both"/>
        <w:rPr>
          <w:iCs/>
          <w:sz w:val="26"/>
          <w:szCs w:val="26"/>
          <w:lang w:val="en-GB"/>
        </w:rPr>
      </w:pPr>
      <w:r w:rsidRPr="009F42B6">
        <w:rPr>
          <w:iCs/>
          <w:sz w:val="26"/>
          <w:szCs w:val="26"/>
          <w:lang w:val="en-GB"/>
        </w:rPr>
        <w:t>Managing the complete planning and management activities for audits, ensuring completion of audits within time and cost budget; coordinating with the bankers on limits, facilities &amp; daily settlement to commodity exchanges.</w:t>
      </w:r>
    </w:p>
    <w:p w:rsidR="00BB3CE8" w:rsidRPr="009F42B6" w:rsidRDefault="00BB3CE8" w:rsidP="009F42B6">
      <w:pPr>
        <w:pStyle w:val="ListParagraph"/>
        <w:numPr>
          <w:ilvl w:val="0"/>
          <w:numId w:val="8"/>
        </w:numPr>
        <w:spacing w:after="0" w:line="240" w:lineRule="auto"/>
        <w:jc w:val="both"/>
        <w:rPr>
          <w:iCs/>
          <w:sz w:val="26"/>
          <w:szCs w:val="26"/>
          <w:lang w:val="en-GB"/>
        </w:rPr>
      </w:pPr>
      <w:r w:rsidRPr="009F42B6">
        <w:rPr>
          <w:iCs/>
          <w:sz w:val="26"/>
          <w:szCs w:val="26"/>
          <w:lang w:val="en-GB"/>
        </w:rPr>
        <w:t>Evaluating internal control systems / procedures, preparing audit reports with a view to highlight the shortcomings and implementing necessary recommendations.</w:t>
      </w:r>
    </w:p>
    <w:p w:rsidR="00BB3CE8" w:rsidRPr="00A90A09" w:rsidRDefault="00BB3CE8" w:rsidP="00BB3CE8">
      <w:pPr>
        <w:spacing w:after="0" w:line="240" w:lineRule="auto"/>
        <w:jc w:val="both"/>
      </w:pPr>
    </w:p>
    <w:p w:rsidR="009F42B6" w:rsidRDefault="00BB3CE8" w:rsidP="00BB3CE8">
      <w:pPr>
        <w:spacing w:after="0" w:line="240" w:lineRule="auto"/>
        <w:jc w:val="both"/>
        <w:rPr>
          <w:b/>
          <w:sz w:val="30"/>
          <w:szCs w:val="30"/>
          <w:u w:val="single"/>
        </w:rPr>
      </w:pPr>
      <w:r w:rsidRPr="00CA5CAC">
        <w:rPr>
          <w:b/>
          <w:sz w:val="30"/>
          <w:szCs w:val="30"/>
          <w:u w:val="single"/>
        </w:rPr>
        <w:t>Budgeting &amp; MIS:</w:t>
      </w:r>
    </w:p>
    <w:p w:rsidR="009F42B6" w:rsidRPr="00CA5CAC" w:rsidRDefault="009F42B6" w:rsidP="00BB3CE8">
      <w:pPr>
        <w:spacing w:after="0" w:line="240" w:lineRule="auto"/>
        <w:jc w:val="both"/>
        <w:rPr>
          <w:b/>
          <w:sz w:val="30"/>
          <w:szCs w:val="30"/>
          <w:u w:val="single"/>
        </w:rPr>
      </w:pPr>
    </w:p>
    <w:p w:rsidR="00BB3CE8" w:rsidRDefault="00BB3CE8" w:rsidP="009F42B6">
      <w:pPr>
        <w:pStyle w:val="ListParagraph"/>
        <w:numPr>
          <w:ilvl w:val="0"/>
          <w:numId w:val="9"/>
        </w:numPr>
        <w:spacing w:after="0" w:line="240" w:lineRule="auto"/>
        <w:jc w:val="both"/>
        <w:rPr>
          <w:iCs/>
          <w:sz w:val="26"/>
          <w:szCs w:val="26"/>
          <w:lang w:val="en-GB"/>
        </w:rPr>
      </w:pPr>
      <w:r w:rsidRPr="009F42B6">
        <w:rPr>
          <w:iCs/>
          <w:sz w:val="26"/>
          <w:szCs w:val="26"/>
          <w:lang w:val="en-GB"/>
        </w:rPr>
        <w:t xml:space="preserve">Integrating financial budgets, forecasts, long term plans and quarterly revisions for individual units and for the group as a </w:t>
      </w:r>
      <w:r w:rsidR="00CA5CAC" w:rsidRPr="009F42B6">
        <w:rPr>
          <w:iCs/>
          <w:sz w:val="26"/>
          <w:szCs w:val="26"/>
          <w:lang w:val="en-GB"/>
        </w:rPr>
        <w:t>whole, set</w:t>
      </w:r>
      <w:r w:rsidRPr="009F42B6">
        <w:rPr>
          <w:iCs/>
          <w:sz w:val="26"/>
          <w:szCs w:val="26"/>
          <w:lang w:val="en-GB"/>
        </w:rPr>
        <w:t xml:space="preserve"> up systems to track and </w:t>
      </w:r>
      <w:r w:rsidR="00BF20BD" w:rsidRPr="009F42B6">
        <w:rPr>
          <w:iCs/>
          <w:sz w:val="26"/>
          <w:szCs w:val="26"/>
          <w:lang w:val="en-GB"/>
        </w:rPr>
        <w:t>analyse</w:t>
      </w:r>
      <w:r w:rsidRPr="009F42B6">
        <w:rPr>
          <w:iCs/>
          <w:sz w:val="26"/>
          <w:szCs w:val="26"/>
          <w:lang w:val="en-GB"/>
        </w:rPr>
        <w:t xml:space="preserve"> variance.</w:t>
      </w:r>
    </w:p>
    <w:p w:rsidR="00BB3CE8" w:rsidRPr="009F42B6" w:rsidRDefault="00BB3CE8" w:rsidP="009F42B6">
      <w:pPr>
        <w:pStyle w:val="ListParagraph"/>
        <w:numPr>
          <w:ilvl w:val="0"/>
          <w:numId w:val="9"/>
        </w:numPr>
        <w:spacing w:after="0" w:line="240" w:lineRule="auto"/>
        <w:jc w:val="both"/>
        <w:rPr>
          <w:iCs/>
          <w:sz w:val="26"/>
          <w:szCs w:val="26"/>
          <w:lang w:val="en-GB"/>
        </w:rPr>
      </w:pPr>
      <w:r w:rsidRPr="009F42B6">
        <w:rPr>
          <w:iCs/>
          <w:sz w:val="26"/>
          <w:szCs w:val="26"/>
          <w:lang w:val="en-GB"/>
        </w:rPr>
        <w:t>Assisting in preparation of MIS reports and other statements to provide feedback to top management on financial performance on monthly basis.</w:t>
      </w:r>
    </w:p>
    <w:p w:rsidR="00BB3CE8" w:rsidRPr="00A90A09" w:rsidRDefault="00BB3CE8" w:rsidP="00BB3CE8">
      <w:pPr>
        <w:spacing w:after="0" w:line="240" w:lineRule="auto"/>
        <w:jc w:val="both"/>
      </w:pPr>
    </w:p>
    <w:p w:rsidR="009F42B6" w:rsidRDefault="00BB3CE8" w:rsidP="00BB3CE8">
      <w:pPr>
        <w:spacing w:after="0" w:line="240" w:lineRule="auto"/>
        <w:jc w:val="both"/>
        <w:rPr>
          <w:b/>
          <w:sz w:val="30"/>
          <w:szCs w:val="30"/>
          <w:u w:val="single"/>
        </w:rPr>
      </w:pPr>
      <w:r w:rsidRPr="00CA5CAC">
        <w:rPr>
          <w:b/>
          <w:sz w:val="30"/>
          <w:szCs w:val="30"/>
          <w:u w:val="single"/>
        </w:rPr>
        <w:t>Taxation &amp; Compliance:</w:t>
      </w:r>
    </w:p>
    <w:p w:rsidR="009F42B6" w:rsidRPr="00CA5CAC" w:rsidRDefault="009F42B6" w:rsidP="00BB3CE8">
      <w:pPr>
        <w:spacing w:after="0" w:line="240" w:lineRule="auto"/>
        <w:jc w:val="both"/>
        <w:rPr>
          <w:b/>
          <w:sz w:val="30"/>
          <w:szCs w:val="30"/>
          <w:u w:val="single"/>
        </w:rPr>
      </w:pPr>
    </w:p>
    <w:p w:rsidR="00BB3CE8" w:rsidRDefault="00BB3CE8" w:rsidP="009F42B6">
      <w:pPr>
        <w:pStyle w:val="ListParagraph"/>
        <w:numPr>
          <w:ilvl w:val="0"/>
          <w:numId w:val="10"/>
        </w:numPr>
        <w:spacing w:after="0" w:line="240" w:lineRule="auto"/>
        <w:jc w:val="both"/>
        <w:rPr>
          <w:iCs/>
          <w:sz w:val="26"/>
          <w:szCs w:val="26"/>
          <w:lang w:val="en-GB"/>
        </w:rPr>
      </w:pPr>
      <w:r w:rsidRPr="009F42B6">
        <w:rPr>
          <w:iCs/>
          <w:sz w:val="26"/>
          <w:szCs w:val="26"/>
          <w:lang w:val="en-GB"/>
        </w:rPr>
        <w:t>Ensuring the monthly deposit of service tax through e-payment and timely submission of service tax return.</w:t>
      </w:r>
    </w:p>
    <w:p w:rsidR="00BB3CE8" w:rsidRPr="009F42B6" w:rsidRDefault="00BB3CE8" w:rsidP="009F42B6">
      <w:pPr>
        <w:pStyle w:val="ListParagraph"/>
        <w:numPr>
          <w:ilvl w:val="0"/>
          <w:numId w:val="10"/>
        </w:numPr>
        <w:spacing w:after="0" w:line="240" w:lineRule="auto"/>
        <w:jc w:val="both"/>
        <w:rPr>
          <w:iCs/>
          <w:sz w:val="26"/>
          <w:szCs w:val="26"/>
          <w:lang w:val="en-GB"/>
        </w:rPr>
      </w:pPr>
      <w:r w:rsidRPr="009F42B6">
        <w:rPr>
          <w:iCs/>
          <w:sz w:val="26"/>
          <w:szCs w:val="26"/>
          <w:lang w:val="en-GB"/>
        </w:rPr>
        <w:t>Performing the bank reconciliation, income tax return, TDS Return, Service Tax, Professional Tax and possess knowledge of Internal, Financial &amp; Cost Control Systems.</w:t>
      </w:r>
    </w:p>
    <w:p w:rsidR="00BB3CE8" w:rsidRPr="00A90A09" w:rsidRDefault="00BB3CE8" w:rsidP="00BB3CE8">
      <w:pPr>
        <w:spacing w:after="0" w:line="240" w:lineRule="auto"/>
        <w:jc w:val="both"/>
      </w:pPr>
    </w:p>
    <w:p w:rsidR="00BB3CE8" w:rsidRPr="00A90A09" w:rsidRDefault="00BB3CE8" w:rsidP="00BB3CE8">
      <w:pPr>
        <w:spacing w:after="0" w:line="240" w:lineRule="auto"/>
        <w:jc w:val="both"/>
      </w:pPr>
    </w:p>
    <w:p w:rsidR="00BB3CE8" w:rsidRPr="00A90A09" w:rsidRDefault="00EF245F" w:rsidP="00BB3CE8">
      <w:pPr>
        <w:spacing w:after="0" w:line="240" w:lineRule="auto"/>
        <w:jc w:val="both"/>
      </w:pPr>
      <w:r w:rsidRPr="00EF245F">
        <w:rPr>
          <w:rFonts w:ascii="Candara" w:hAnsi="Candara"/>
        </w:rPr>
        <w:pict>
          <v:rect id="_x0000_i1029" style="width:0;height:1.5pt" o:hralign="center" o:hrstd="t" o:hr="t" fillcolor="#aca899" stroked="f"/>
        </w:pict>
      </w:r>
    </w:p>
    <w:p w:rsidR="00BF20BD" w:rsidRDefault="00BF20BD" w:rsidP="00D155BE">
      <w:pPr>
        <w:spacing w:after="0" w:line="240" w:lineRule="auto"/>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ACADEMIC PROJECTS UNDERTAKEN</w:t>
      </w:r>
    </w:p>
    <w:p w:rsidR="00BB3CE8" w:rsidRPr="00516877" w:rsidRDefault="00BB3CE8" w:rsidP="00BB3CE8">
      <w:pPr>
        <w:spacing w:after="0" w:line="240" w:lineRule="auto"/>
        <w:jc w:val="both"/>
        <w:rPr>
          <w:sz w:val="30"/>
          <w:szCs w:val="30"/>
        </w:rPr>
      </w:pPr>
    </w:p>
    <w:p w:rsidR="00BB3CE8" w:rsidRPr="00CA5CAC" w:rsidRDefault="00BB3CE8" w:rsidP="00BB3CE8">
      <w:pPr>
        <w:spacing w:after="0" w:line="240" w:lineRule="auto"/>
        <w:jc w:val="both"/>
        <w:rPr>
          <w:iCs/>
          <w:sz w:val="26"/>
          <w:szCs w:val="26"/>
          <w:lang w:val="en-GB"/>
        </w:rPr>
      </w:pPr>
      <w:r w:rsidRPr="00CA5CAC">
        <w:rPr>
          <w:b/>
          <w:iCs/>
          <w:sz w:val="26"/>
          <w:szCs w:val="26"/>
          <w:lang w:val="en-GB"/>
        </w:rPr>
        <w:t>Project:</w:t>
      </w:r>
      <w:r w:rsidRPr="00CA5CAC">
        <w:rPr>
          <w:iCs/>
          <w:sz w:val="26"/>
          <w:szCs w:val="26"/>
          <w:lang w:val="en-GB"/>
        </w:rPr>
        <w:tab/>
      </w:r>
      <w:r w:rsidR="00CA5CAC">
        <w:rPr>
          <w:iCs/>
          <w:sz w:val="26"/>
          <w:szCs w:val="26"/>
          <w:lang w:val="en-GB"/>
        </w:rPr>
        <w:t xml:space="preserve"> </w:t>
      </w:r>
      <w:r w:rsidRPr="00CA5CAC">
        <w:rPr>
          <w:iCs/>
          <w:sz w:val="26"/>
          <w:szCs w:val="26"/>
          <w:lang w:val="en-GB"/>
        </w:rPr>
        <w:t xml:space="preserve">Organization Study </w:t>
      </w:r>
    </w:p>
    <w:p w:rsidR="00BB3CE8" w:rsidRPr="00CA5CAC" w:rsidRDefault="00BB3CE8" w:rsidP="00BB3CE8">
      <w:pPr>
        <w:spacing w:after="0" w:line="240" w:lineRule="auto"/>
        <w:jc w:val="both"/>
        <w:rPr>
          <w:iCs/>
          <w:sz w:val="26"/>
          <w:szCs w:val="26"/>
          <w:lang w:val="en-GB"/>
        </w:rPr>
      </w:pPr>
      <w:r w:rsidRPr="00CA5CAC">
        <w:rPr>
          <w:b/>
          <w:iCs/>
          <w:sz w:val="26"/>
          <w:szCs w:val="26"/>
          <w:lang w:val="en-GB"/>
        </w:rPr>
        <w:t>Duration:</w:t>
      </w:r>
      <w:r w:rsidRPr="00CA5CAC">
        <w:rPr>
          <w:iCs/>
          <w:sz w:val="26"/>
          <w:szCs w:val="26"/>
          <w:lang w:val="en-GB"/>
        </w:rPr>
        <w:t xml:space="preserve"> </w:t>
      </w:r>
      <w:r w:rsidRPr="00CA5CAC">
        <w:rPr>
          <w:iCs/>
          <w:sz w:val="26"/>
          <w:szCs w:val="26"/>
          <w:lang w:val="en-GB"/>
        </w:rPr>
        <w:tab/>
      </w:r>
      <w:r w:rsidR="00CA5CAC">
        <w:rPr>
          <w:iCs/>
          <w:sz w:val="26"/>
          <w:szCs w:val="26"/>
          <w:lang w:val="en-GB"/>
        </w:rPr>
        <w:t xml:space="preserve"> </w:t>
      </w:r>
      <w:r w:rsidRPr="00CA5CAC">
        <w:rPr>
          <w:iCs/>
          <w:sz w:val="26"/>
          <w:szCs w:val="26"/>
          <w:lang w:val="en-GB"/>
        </w:rPr>
        <w:t xml:space="preserve">15thMay 2009 – 15thJune 2009 </w:t>
      </w:r>
    </w:p>
    <w:p w:rsidR="009F42B6" w:rsidRPr="00CA5CAC" w:rsidRDefault="00BB3CE8" w:rsidP="00BB3CE8">
      <w:pPr>
        <w:spacing w:after="0" w:line="240" w:lineRule="auto"/>
        <w:jc w:val="both"/>
        <w:rPr>
          <w:iCs/>
          <w:sz w:val="26"/>
          <w:szCs w:val="26"/>
          <w:lang w:val="en-GB"/>
        </w:rPr>
      </w:pPr>
      <w:r w:rsidRPr="00CA5CAC">
        <w:rPr>
          <w:b/>
          <w:iCs/>
          <w:sz w:val="26"/>
          <w:szCs w:val="26"/>
          <w:lang w:val="en-GB"/>
        </w:rPr>
        <w:t>Organization</w:t>
      </w:r>
      <w:r w:rsidRPr="00CA5CAC">
        <w:rPr>
          <w:iCs/>
          <w:sz w:val="26"/>
          <w:szCs w:val="26"/>
          <w:lang w:val="en-GB"/>
        </w:rPr>
        <w:t>:</w:t>
      </w:r>
      <w:r w:rsidR="00CA5CAC">
        <w:rPr>
          <w:iCs/>
          <w:sz w:val="26"/>
          <w:szCs w:val="26"/>
          <w:lang w:val="en-GB"/>
        </w:rPr>
        <w:t xml:space="preserve"> </w:t>
      </w:r>
      <w:r w:rsidRPr="00CA5CAC">
        <w:rPr>
          <w:iCs/>
          <w:sz w:val="26"/>
          <w:szCs w:val="26"/>
          <w:lang w:val="en-GB"/>
        </w:rPr>
        <w:t>Akshara Printing Press, Alappuzha</w:t>
      </w:r>
    </w:p>
    <w:p w:rsidR="00BB3CE8" w:rsidRPr="00CA5CAC" w:rsidRDefault="00BB3CE8" w:rsidP="00BB3CE8">
      <w:pPr>
        <w:spacing w:after="0" w:line="240" w:lineRule="auto"/>
        <w:ind w:left="1440" w:hanging="1440"/>
        <w:jc w:val="both"/>
        <w:rPr>
          <w:iCs/>
          <w:sz w:val="26"/>
          <w:szCs w:val="26"/>
          <w:lang w:val="en-GB"/>
        </w:rPr>
      </w:pPr>
      <w:r w:rsidRPr="00CA5CAC">
        <w:rPr>
          <w:b/>
          <w:iCs/>
          <w:sz w:val="26"/>
          <w:szCs w:val="26"/>
          <w:lang w:val="en-GB"/>
        </w:rPr>
        <w:t>Details:</w:t>
      </w:r>
      <w:r w:rsidRPr="00CA5CAC">
        <w:rPr>
          <w:iCs/>
          <w:sz w:val="26"/>
          <w:szCs w:val="26"/>
          <w:lang w:val="en-GB"/>
        </w:rPr>
        <w:tab/>
      </w:r>
      <w:r w:rsidR="00BF20BD" w:rsidRPr="00CA5CAC">
        <w:rPr>
          <w:iCs/>
          <w:sz w:val="26"/>
          <w:szCs w:val="26"/>
          <w:lang w:val="en-GB"/>
        </w:rPr>
        <w:t>Created an</w:t>
      </w:r>
      <w:r w:rsidRPr="00CA5CAC">
        <w:rPr>
          <w:iCs/>
          <w:sz w:val="26"/>
          <w:szCs w:val="26"/>
          <w:lang w:val="en-GB"/>
        </w:rPr>
        <w:t xml:space="preserve"> overall awareness about the company inclusive of History, Company profile and Organization Structure. Understand various departments of the organization. Conducted detailed analysis of the functioning of various departments. Also conducted the SWOT Analysis of the company.</w:t>
      </w:r>
    </w:p>
    <w:p w:rsidR="00BB3CE8" w:rsidRPr="00CA5CAC" w:rsidRDefault="00BB3CE8" w:rsidP="00BB3CE8">
      <w:pPr>
        <w:spacing w:after="0" w:line="240" w:lineRule="auto"/>
        <w:jc w:val="both"/>
        <w:rPr>
          <w:iCs/>
          <w:sz w:val="26"/>
          <w:szCs w:val="26"/>
          <w:lang w:val="en-GB"/>
        </w:rPr>
      </w:pPr>
    </w:p>
    <w:p w:rsidR="00BF20BD" w:rsidRDefault="00BF20BD" w:rsidP="00BB3CE8">
      <w:pPr>
        <w:spacing w:after="0" w:line="240" w:lineRule="auto"/>
        <w:ind w:left="1440" w:hanging="1440"/>
        <w:jc w:val="both"/>
        <w:rPr>
          <w:b/>
          <w:iCs/>
          <w:sz w:val="26"/>
          <w:szCs w:val="26"/>
          <w:lang w:val="en-GB"/>
        </w:rPr>
      </w:pPr>
    </w:p>
    <w:p w:rsidR="00BB3CE8" w:rsidRPr="00CA5CAC" w:rsidRDefault="00BB3CE8" w:rsidP="00BB3CE8">
      <w:pPr>
        <w:spacing w:after="0" w:line="240" w:lineRule="auto"/>
        <w:ind w:left="1440" w:hanging="1440"/>
        <w:jc w:val="both"/>
        <w:rPr>
          <w:iCs/>
          <w:sz w:val="26"/>
          <w:szCs w:val="26"/>
          <w:lang w:val="en-GB"/>
        </w:rPr>
      </w:pPr>
      <w:r w:rsidRPr="00CA5CAC">
        <w:rPr>
          <w:b/>
          <w:iCs/>
          <w:sz w:val="26"/>
          <w:szCs w:val="26"/>
          <w:lang w:val="en-GB"/>
        </w:rPr>
        <w:lastRenderedPageBreak/>
        <w:t>Project:</w:t>
      </w:r>
      <w:r w:rsidRPr="00CA5CAC">
        <w:rPr>
          <w:iCs/>
          <w:sz w:val="26"/>
          <w:szCs w:val="26"/>
          <w:lang w:val="en-GB"/>
        </w:rPr>
        <w:tab/>
        <w:t>Study on purchase pattern and spending habit of college girls towards mobile phone services in CMS College, Coimbatore</w:t>
      </w:r>
    </w:p>
    <w:p w:rsidR="00BB3CE8" w:rsidRPr="00CA5CAC" w:rsidRDefault="00BB3CE8" w:rsidP="00BB3CE8">
      <w:pPr>
        <w:spacing w:after="0" w:line="240" w:lineRule="auto"/>
        <w:jc w:val="both"/>
        <w:rPr>
          <w:iCs/>
          <w:sz w:val="26"/>
          <w:szCs w:val="26"/>
          <w:lang w:val="en-GB"/>
        </w:rPr>
      </w:pPr>
      <w:r w:rsidRPr="00CA5CAC">
        <w:rPr>
          <w:b/>
          <w:iCs/>
          <w:sz w:val="26"/>
          <w:szCs w:val="26"/>
          <w:lang w:val="en-GB"/>
        </w:rPr>
        <w:t>Duration:</w:t>
      </w:r>
      <w:r w:rsidR="00CA5CAC">
        <w:rPr>
          <w:iCs/>
          <w:sz w:val="26"/>
          <w:szCs w:val="26"/>
          <w:lang w:val="en-GB"/>
        </w:rPr>
        <w:t xml:space="preserve">       </w:t>
      </w:r>
      <w:r w:rsidRPr="00CA5CAC">
        <w:rPr>
          <w:iCs/>
          <w:sz w:val="26"/>
          <w:szCs w:val="26"/>
          <w:lang w:val="en-GB"/>
        </w:rPr>
        <w:t>Nov 2011- Mar 2012</w:t>
      </w:r>
    </w:p>
    <w:p w:rsidR="00BB3CE8" w:rsidRPr="00CA5CAC" w:rsidRDefault="00BB3CE8" w:rsidP="00BB3CE8">
      <w:pPr>
        <w:spacing w:after="0" w:line="240" w:lineRule="auto"/>
        <w:ind w:left="1440" w:hanging="1440"/>
        <w:jc w:val="both"/>
        <w:rPr>
          <w:iCs/>
          <w:sz w:val="26"/>
          <w:szCs w:val="26"/>
          <w:lang w:val="en-GB"/>
        </w:rPr>
      </w:pPr>
      <w:r w:rsidRPr="00CA5CAC">
        <w:rPr>
          <w:b/>
          <w:iCs/>
          <w:sz w:val="26"/>
          <w:szCs w:val="26"/>
          <w:lang w:val="en-GB"/>
        </w:rPr>
        <w:t>Findings:</w:t>
      </w:r>
      <w:r w:rsidRPr="00CA5CAC">
        <w:rPr>
          <w:iCs/>
          <w:sz w:val="26"/>
          <w:szCs w:val="26"/>
          <w:lang w:val="en-GB"/>
        </w:rPr>
        <w:tab/>
        <w:t xml:space="preserve">It was observed that 100% of the students prefer using mobile phone. Also gathered the knowledge about service providers and offers.                                  </w:t>
      </w:r>
    </w:p>
    <w:p w:rsidR="00254D62" w:rsidRPr="00D155BE" w:rsidRDefault="00EF245F" w:rsidP="00D155BE">
      <w:pPr>
        <w:spacing w:after="0" w:line="240" w:lineRule="auto"/>
        <w:jc w:val="both"/>
      </w:pPr>
      <w:r w:rsidRPr="00EF245F">
        <w:rPr>
          <w:rFonts w:ascii="Candara" w:hAnsi="Candara"/>
        </w:rPr>
        <w:pict>
          <v:rect id="_x0000_i1030" style="width:0;height:1.5pt" o:hralign="center" o:hrstd="t" o:hr="t" fillcolor="#aca899" stroked="f"/>
        </w:pict>
      </w:r>
    </w:p>
    <w:p w:rsidR="00D155BE" w:rsidRDefault="00D155BE"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CERTIFICATION</w:t>
      </w:r>
    </w:p>
    <w:p w:rsidR="00BB3CE8" w:rsidRPr="00A90A09" w:rsidRDefault="00BB3CE8" w:rsidP="009F42B6">
      <w:pPr>
        <w:pStyle w:val="ListParagraph"/>
        <w:numPr>
          <w:ilvl w:val="0"/>
          <w:numId w:val="11"/>
        </w:numPr>
        <w:spacing w:after="0" w:line="240" w:lineRule="auto"/>
        <w:jc w:val="both"/>
      </w:pPr>
      <w:r w:rsidRPr="009F42B6">
        <w:rPr>
          <w:iCs/>
          <w:sz w:val="26"/>
          <w:szCs w:val="26"/>
          <w:lang w:val="en-GB"/>
        </w:rPr>
        <w:t>Cleared IELTS during 2018.</w:t>
      </w:r>
    </w:p>
    <w:p w:rsidR="00BF20BD" w:rsidRPr="00D155BE" w:rsidRDefault="00EF245F" w:rsidP="00D155BE">
      <w:pPr>
        <w:spacing w:after="0" w:line="240" w:lineRule="auto"/>
        <w:jc w:val="both"/>
      </w:pPr>
      <w:r w:rsidRPr="00EF245F">
        <w:rPr>
          <w:rFonts w:ascii="Candara" w:hAnsi="Candara"/>
        </w:rPr>
        <w:pict>
          <v:rect id="_x0000_i1031" style="width:0;height:1.5pt" o:hralign="center" o:hrstd="t" o:hr="t" fillcolor="#aca899" stroked="f"/>
        </w:pict>
      </w:r>
    </w:p>
    <w:p w:rsidR="00D155BE" w:rsidRDefault="00D155BE"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INDUSTRIAL TRAINING</w:t>
      </w:r>
    </w:p>
    <w:p w:rsidR="00BB3CE8" w:rsidRPr="00254D62" w:rsidRDefault="00BB3CE8" w:rsidP="00BB3CE8">
      <w:pPr>
        <w:spacing w:after="0" w:line="240" w:lineRule="auto"/>
        <w:jc w:val="both"/>
        <w:rPr>
          <w:u w:val="single"/>
        </w:rPr>
      </w:pPr>
    </w:p>
    <w:p w:rsidR="00BB3CE8" w:rsidRPr="00A90A09" w:rsidRDefault="00BB3CE8" w:rsidP="00BB3CE8">
      <w:pPr>
        <w:spacing w:after="0" w:line="240" w:lineRule="auto"/>
        <w:jc w:val="both"/>
      </w:pPr>
      <w:r w:rsidRPr="00CA5CAC">
        <w:rPr>
          <w:b/>
          <w:iCs/>
          <w:sz w:val="26"/>
          <w:szCs w:val="26"/>
          <w:lang w:val="en-GB"/>
        </w:rPr>
        <w:t>Organization:</w:t>
      </w:r>
      <w:r w:rsidR="00CA5CAC">
        <w:t xml:space="preserve"> </w:t>
      </w:r>
      <w:proofErr w:type="spellStart"/>
      <w:r w:rsidRPr="00CA5CAC">
        <w:rPr>
          <w:iCs/>
          <w:sz w:val="26"/>
          <w:szCs w:val="26"/>
          <w:lang w:val="en-GB"/>
        </w:rPr>
        <w:t>SreeGokulam</w:t>
      </w:r>
      <w:proofErr w:type="spellEnd"/>
      <w:r w:rsidRPr="00CA5CAC">
        <w:rPr>
          <w:iCs/>
          <w:sz w:val="26"/>
          <w:szCs w:val="26"/>
          <w:lang w:val="en-GB"/>
        </w:rPr>
        <w:t xml:space="preserve"> Chits and Finance Pvt. Ltd., </w:t>
      </w:r>
      <w:proofErr w:type="spellStart"/>
      <w:r w:rsidRPr="00CA5CAC">
        <w:rPr>
          <w:iCs/>
          <w:sz w:val="26"/>
          <w:szCs w:val="26"/>
          <w:lang w:val="en-GB"/>
        </w:rPr>
        <w:t>Thrivalla</w:t>
      </w:r>
      <w:proofErr w:type="spellEnd"/>
    </w:p>
    <w:p w:rsidR="00BB3CE8" w:rsidRPr="00A90A09" w:rsidRDefault="00BB3CE8" w:rsidP="00BB3CE8">
      <w:pPr>
        <w:spacing w:after="0" w:line="240" w:lineRule="auto"/>
        <w:jc w:val="both"/>
      </w:pPr>
      <w:r w:rsidRPr="00CA5CAC">
        <w:rPr>
          <w:b/>
          <w:iCs/>
          <w:sz w:val="26"/>
          <w:szCs w:val="26"/>
          <w:lang w:val="en-GB"/>
        </w:rPr>
        <w:t>Duration:</w:t>
      </w:r>
      <w:r w:rsidRPr="00A90A09">
        <w:rPr>
          <w:b/>
          <w:bCs/>
        </w:rPr>
        <w:t xml:space="preserve"> </w:t>
      </w:r>
      <w:r w:rsidR="009F42B6">
        <w:t xml:space="preserve">      </w:t>
      </w:r>
      <w:r w:rsidR="00CA5CAC">
        <w:t xml:space="preserve">  </w:t>
      </w:r>
      <w:r w:rsidRPr="00CA5CAC">
        <w:rPr>
          <w:iCs/>
          <w:sz w:val="26"/>
          <w:szCs w:val="26"/>
          <w:lang w:val="en-GB"/>
        </w:rPr>
        <w:t xml:space="preserve">22nd April 2011 – 5th June 2011                                                                                </w:t>
      </w:r>
    </w:p>
    <w:p w:rsidR="00BB3CE8" w:rsidRPr="00A90A09" w:rsidRDefault="00BB3CE8" w:rsidP="00BB3CE8">
      <w:pPr>
        <w:spacing w:after="0" w:line="240" w:lineRule="auto"/>
        <w:ind w:left="1440" w:hanging="1440"/>
        <w:jc w:val="both"/>
        <w:rPr>
          <w:color w:val="000000" w:themeColor="text1"/>
        </w:rPr>
      </w:pPr>
      <w:r w:rsidRPr="00CA5CAC">
        <w:rPr>
          <w:b/>
          <w:iCs/>
          <w:sz w:val="26"/>
          <w:szCs w:val="26"/>
          <w:lang w:val="en-GB"/>
        </w:rPr>
        <w:t>Details:</w:t>
      </w:r>
      <w:r w:rsidRPr="00A90A09">
        <w:rPr>
          <w:b/>
          <w:bCs/>
        </w:rPr>
        <w:tab/>
      </w:r>
      <w:r w:rsidRPr="00CA5CAC">
        <w:rPr>
          <w:iCs/>
          <w:sz w:val="26"/>
          <w:szCs w:val="26"/>
          <w:lang w:val="en-GB"/>
        </w:rPr>
        <w:t xml:space="preserve">Gained knowledge about the history, company profile, organization structure and </w:t>
      </w:r>
      <w:r w:rsidR="00CA5CAC">
        <w:rPr>
          <w:iCs/>
          <w:sz w:val="26"/>
          <w:szCs w:val="26"/>
          <w:lang w:val="en-GB"/>
        </w:rPr>
        <w:t xml:space="preserve">     </w:t>
      </w:r>
      <w:r w:rsidRPr="00CA5CAC">
        <w:rPr>
          <w:iCs/>
          <w:sz w:val="26"/>
          <w:szCs w:val="26"/>
          <w:lang w:val="en-GB"/>
        </w:rPr>
        <w:t xml:space="preserve">various departments of the organization. Conducted detailed analysis of the functioning of various </w:t>
      </w:r>
      <w:r w:rsidR="009F42B6" w:rsidRPr="00CA5CAC">
        <w:rPr>
          <w:iCs/>
          <w:sz w:val="26"/>
          <w:szCs w:val="26"/>
          <w:lang w:val="en-GB"/>
        </w:rPr>
        <w:t>departments. Created</w:t>
      </w:r>
      <w:r w:rsidRPr="00CA5CAC">
        <w:rPr>
          <w:iCs/>
          <w:sz w:val="26"/>
          <w:szCs w:val="26"/>
          <w:lang w:val="en-GB"/>
        </w:rPr>
        <w:t xml:space="preserve"> awareness about different chit funds </w:t>
      </w:r>
      <w:r w:rsidR="009F42B6" w:rsidRPr="00CA5CAC">
        <w:rPr>
          <w:iCs/>
          <w:sz w:val="26"/>
          <w:szCs w:val="26"/>
          <w:lang w:val="en-GB"/>
        </w:rPr>
        <w:t>functions to</w:t>
      </w:r>
      <w:r w:rsidRPr="00CA5CAC">
        <w:rPr>
          <w:iCs/>
          <w:sz w:val="26"/>
          <w:szCs w:val="26"/>
          <w:lang w:val="en-GB"/>
        </w:rPr>
        <w:t xml:space="preserve"> whom, or she got aware of various schemes</w:t>
      </w:r>
    </w:p>
    <w:p w:rsidR="00BF20BD" w:rsidRPr="00D155BE" w:rsidRDefault="00EF245F" w:rsidP="00D155BE">
      <w:pPr>
        <w:spacing w:after="0" w:line="240" w:lineRule="auto"/>
        <w:jc w:val="both"/>
      </w:pPr>
      <w:r w:rsidRPr="00EF245F">
        <w:rPr>
          <w:rFonts w:ascii="Candara" w:hAnsi="Candara"/>
        </w:rPr>
        <w:pict>
          <v:rect id="_x0000_i1032" style="width:0;height:1.5pt" o:hralign="center" o:hrstd="t" o:hr="t" fillcolor="#aca899" stroked="f"/>
        </w:pict>
      </w:r>
    </w:p>
    <w:p w:rsidR="00D155BE" w:rsidRDefault="00D155BE"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TECHNICAL SKILLS</w:t>
      </w:r>
    </w:p>
    <w:p w:rsidR="00BB3CE8" w:rsidRPr="00A90A09" w:rsidRDefault="00BB3CE8" w:rsidP="00BF20BD">
      <w:pPr>
        <w:spacing w:after="0" w:line="240" w:lineRule="auto"/>
      </w:pPr>
    </w:p>
    <w:p w:rsidR="00BF20BD" w:rsidRDefault="00BF20BD" w:rsidP="00BF20BD">
      <w:pPr>
        <w:pStyle w:val="ListParagraph"/>
        <w:numPr>
          <w:ilvl w:val="0"/>
          <w:numId w:val="11"/>
        </w:numPr>
        <w:spacing w:after="0" w:line="240" w:lineRule="auto"/>
        <w:rPr>
          <w:iCs/>
          <w:sz w:val="26"/>
          <w:szCs w:val="26"/>
          <w:lang w:val="en-GB"/>
        </w:rPr>
      </w:pPr>
      <w:r>
        <w:rPr>
          <w:iCs/>
          <w:sz w:val="26"/>
          <w:szCs w:val="26"/>
          <w:lang w:val="en-GB"/>
        </w:rPr>
        <w:t>Windows 7/XP/Vista</w:t>
      </w:r>
    </w:p>
    <w:p w:rsidR="00BF20BD" w:rsidRDefault="00BB3CE8" w:rsidP="00BF20BD">
      <w:pPr>
        <w:pStyle w:val="ListParagraph"/>
        <w:numPr>
          <w:ilvl w:val="0"/>
          <w:numId w:val="11"/>
        </w:numPr>
        <w:spacing w:after="0" w:line="240" w:lineRule="auto"/>
        <w:rPr>
          <w:iCs/>
          <w:sz w:val="26"/>
          <w:szCs w:val="26"/>
          <w:lang w:val="en-GB"/>
        </w:rPr>
      </w:pPr>
      <w:r w:rsidRPr="00BF20BD">
        <w:rPr>
          <w:iCs/>
          <w:sz w:val="26"/>
          <w:szCs w:val="26"/>
          <w:lang w:val="en-GB"/>
        </w:rPr>
        <w:t>MS Office (Wo</w:t>
      </w:r>
      <w:r w:rsidR="00BF20BD">
        <w:rPr>
          <w:iCs/>
          <w:sz w:val="26"/>
          <w:szCs w:val="26"/>
          <w:lang w:val="en-GB"/>
        </w:rPr>
        <w:t>rd, Excel, access &amp; PowerPoint)</w:t>
      </w:r>
      <w:r w:rsidRPr="00BF20BD">
        <w:rPr>
          <w:iCs/>
          <w:sz w:val="26"/>
          <w:szCs w:val="26"/>
          <w:lang w:val="en-GB"/>
        </w:rPr>
        <w:t xml:space="preserve"> </w:t>
      </w:r>
    </w:p>
    <w:p w:rsidR="00BF20BD" w:rsidRDefault="00BF20BD" w:rsidP="00BF20BD">
      <w:pPr>
        <w:pStyle w:val="ListParagraph"/>
        <w:numPr>
          <w:ilvl w:val="0"/>
          <w:numId w:val="11"/>
        </w:numPr>
        <w:spacing w:after="0" w:line="240" w:lineRule="auto"/>
        <w:rPr>
          <w:iCs/>
          <w:sz w:val="26"/>
          <w:szCs w:val="26"/>
          <w:lang w:val="en-GB"/>
        </w:rPr>
      </w:pPr>
      <w:r>
        <w:rPr>
          <w:iCs/>
          <w:sz w:val="26"/>
          <w:szCs w:val="26"/>
          <w:lang w:val="en-GB"/>
        </w:rPr>
        <w:t>Visual Basic</w:t>
      </w:r>
    </w:p>
    <w:p w:rsidR="00BB3CE8" w:rsidRDefault="00BF20BD" w:rsidP="00BF20BD">
      <w:pPr>
        <w:pStyle w:val="ListParagraph"/>
        <w:numPr>
          <w:ilvl w:val="0"/>
          <w:numId w:val="11"/>
        </w:numPr>
        <w:spacing w:after="0" w:line="240" w:lineRule="auto"/>
        <w:rPr>
          <w:iCs/>
          <w:sz w:val="26"/>
          <w:szCs w:val="26"/>
          <w:lang w:val="en-GB"/>
        </w:rPr>
      </w:pPr>
      <w:r>
        <w:rPr>
          <w:iCs/>
          <w:sz w:val="26"/>
          <w:szCs w:val="26"/>
          <w:lang w:val="en-GB"/>
        </w:rPr>
        <w:t>Adobe Photoshop</w:t>
      </w:r>
    </w:p>
    <w:p w:rsidR="00BB3CE8" w:rsidRPr="00D155BE" w:rsidRDefault="00BB3CE8" w:rsidP="00D155BE">
      <w:pPr>
        <w:pStyle w:val="ListParagraph"/>
        <w:numPr>
          <w:ilvl w:val="0"/>
          <w:numId w:val="11"/>
        </w:numPr>
        <w:spacing w:after="0" w:line="240" w:lineRule="auto"/>
        <w:rPr>
          <w:iCs/>
          <w:sz w:val="26"/>
          <w:szCs w:val="26"/>
          <w:lang w:val="en-GB"/>
        </w:rPr>
      </w:pPr>
      <w:r w:rsidRPr="00BF20BD">
        <w:rPr>
          <w:iCs/>
          <w:sz w:val="26"/>
          <w:szCs w:val="26"/>
          <w:lang w:val="en-GB"/>
        </w:rPr>
        <w:t>Tally 9 and Tally ERP 9</w:t>
      </w:r>
    </w:p>
    <w:p w:rsidR="00BF20BD" w:rsidRPr="00D155BE" w:rsidRDefault="00EF245F" w:rsidP="00D155BE">
      <w:pPr>
        <w:spacing w:after="0" w:line="240" w:lineRule="auto"/>
        <w:jc w:val="center"/>
        <w:rPr>
          <w:rFonts w:ascii="Candara" w:hAnsi="Candara"/>
        </w:rPr>
      </w:pPr>
      <w:r w:rsidRPr="00EF245F">
        <w:rPr>
          <w:rFonts w:ascii="Candara" w:hAnsi="Candara"/>
        </w:rPr>
        <w:pict>
          <v:rect id="_x0000_i1033" style="width:0;height:1.5pt" o:hralign="center" o:bullet="t" o:hrstd="t" o:hr="t" fillcolor="#aca899" stroked="f"/>
        </w:pict>
      </w:r>
    </w:p>
    <w:p w:rsidR="00D155BE" w:rsidRDefault="00D155BE"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rPr>
      </w:pPr>
      <w:r w:rsidRPr="00516877">
        <w:rPr>
          <w:b/>
          <w:bCs/>
          <w:sz w:val="30"/>
          <w:szCs w:val="30"/>
          <w:u w:val="single"/>
        </w:rPr>
        <w:t>ACCOLADES</w:t>
      </w:r>
    </w:p>
    <w:p w:rsidR="00BB3CE8" w:rsidRPr="00A90A09" w:rsidRDefault="00BB3CE8" w:rsidP="00BB3CE8">
      <w:pPr>
        <w:spacing w:after="0" w:line="240" w:lineRule="auto"/>
        <w:jc w:val="both"/>
        <w:rPr>
          <w:rFonts w:ascii="Calibri" w:hAnsi="Calibri" w:cs="Calibri"/>
        </w:rPr>
      </w:pPr>
    </w:p>
    <w:p w:rsidR="00BB3CE8" w:rsidRDefault="00BB3CE8" w:rsidP="009F42B6">
      <w:pPr>
        <w:pStyle w:val="ListParagraph"/>
        <w:numPr>
          <w:ilvl w:val="0"/>
          <w:numId w:val="11"/>
        </w:numPr>
        <w:spacing w:after="0" w:line="240" w:lineRule="auto"/>
        <w:jc w:val="both"/>
        <w:rPr>
          <w:iCs/>
          <w:sz w:val="26"/>
          <w:szCs w:val="26"/>
          <w:lang w:val="en-GB"/>
        </w:rPr>
      </w:pPr>
      <w:r w:rsidRPr="009F42B6">
        <w:rPr>
          <w:iCs/>
          <w:sz w:val="26"/>
          <w:szCs w:val="26"/>
          <w:lang w:val="en-GB"/>
        </w:rPr>
        <w:t>Actively participated in FIBAT AND FIBEX conducted by the department in college during 2011 and 2012.</w:t>
      </w:r>
    </w:p>
    <w:p w:rsidR="00BB3CE8" w:rsidRDefault="00BB3CE8" w:rsidP="009F42B6">
      <w:pPr>
        <w:pStyle w:val="ListParagraph"/>
        <w:numPr>
          <w:ilvl w:val="0"/>
          <w:numId w:val="11"/>
        </w:numPr>
        <w:spacing w:after="0" w:line="240" w:lineRule="auto"/>
        <w:jc w:val="both"/>
        <w:rPr>
          <w:iCs/>
          <w:sz w:val="26"/>
          <w:szCs w:val="26"/>
          <w:lang w:val="en-GB"/>
        </w:rPr>
      </w:pPr>
      <w:r w:rsidRPr="009F42B6">
        <w:rPr>
          <w:iCs/>
          <w:sz w:val="26"/>
          <w:szCs w:val="26"/>
          <w:lang w:val="en-GB"/>
        </w:rPr>
        <w:t>Participated and coordinated in all "commerce forums" conducted by the department in every week.</w:t>
      </w:r>
    </w:p>
    <w:p w:rsidR="00D155BE" w:rsidRPr="00D155BE" w:rsidRDefault="00BB3CE8" w:rsidP="00D155BE">
      <w:pPr>
        <w:pStyle w:val="ListParagraph"/>
        <w:numPr>
          <w:ilvl w:val="0"/>
          <w:numId w:val="11"/>
        </w:numPr>
        <w:spacing w:after="0" w:line="240" w:lineRule="auto"/>
        <w:jc w:val="both"/>
        <w:rPr>
          <w:iCs/>
          <w:sz w:val="26"/>
          <w:szCs w:val="26"/>
          <w:lang w:val="en-GB"/>
        </w:rPr>
      </w:pPr>
      <w:r w:rsidRPr="009F42B6">
        <w:rPr>
          <w:iCs/>
          <w:sz w:val="26"/>
          <w:szCs w:val="26"/>
          <w:lang w:val="en-GB"/>
        </w:rPr>
        <w:t>Participated and choreographed all dance programs in the college.</w:t>
      </w:r>
    </w:p>
    <w:p w:rsidR="00BF20BD" w:rsidRPr="00D155BE" w:rsidRDefault="00EF245F" w:rsidP="00D155BE">
      <w:pPr>
        <w:spacing w:after="0" w:line="240" w:lineRule="auto"/>
        <w:jc w:val="both"/>
      </w:pPr>
      <w:r w:rsidRPr="00EF245F">
        <w:rPr>
          <w:rFonts w:ascii="Candara" w:hAnsi="Candara"/>
        </w:rPr>
        <w:pict>
          <v:rect id="_x0000_i1034" style="width:0;height:1.5pt" o:hralign="center" o:hrstd="t" o:hr="t" fillcolor="#aca899" stroked="f"/>
        </w:pict>
      </w:r>
    </w:p>
    <w:p w:rsidR="00D155BE" w:rsidRDefault="00D155BE" w:rsidP="00BB3CE8">
      <w:pPr>
        <w:spacing w:after="0" w:line="240" w:lineRule="auto"/>
        <w:jc w:val="center"/>
        <w:rPr>
          <w:b/>
          <w:bCs/>
          <w:sz w:val="32"/>
          <w:szCs w:val="32"/>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INDUSTRIAL VISITS</w:t>
      </w:r>
    </w:p>
    <w:p w:rsidR="00BB3CE8" w:rsidRDefault="00BB3CE8" w:rsidP="009F42B6">
      <w:pPr>
        <w:pStyle w:val="ListParagraph"/>
        <w:numPr>
          <w:ilvl w:val="0"/>
          <w:numId w:val="12"/>
        </w:numPr>
        <w:spacing w:after="0" w:line="240" w:lineRule="auto"/>
        <w:jc w:val="both"/>
        <w:rPr>
          <w:iCs/>
          <w:sz w:val="26"/>
          <w:szCs w:val="26"/>
          <w:lang w:val="en-GB"/>
        </w:rPr>
      </w:pPr>
      <w:r w:rsidRPr="009F42B6">
        <w:rPr>
          <w:iCs/>
          <w:sz w:val="26"/>
          <w:szCs w:val="26"/>
          <w:lang w:val="en-GB"/>
        </w:rPr>
        <w:t xml:space="preserve">Venus tea factory, </w:t>
      </w:r>
      <w:proofErr w:type="spellStart"/>
      <w:r w:rsidRPr="009F42B6">
        <w:rPr>
          <w:iCs/>
          <w:sz w:val="26"/>
          <w:szCs w:val="26"/>
          <w:lang w:val="en-GB"/>
        </w:rPr>
        <w:t>Ooty</w:t>
      </w:r>
      <w:proofErr w:type="spellEnd"/>
      <w:r w:rsidRPr="009F42B6">
        <w:rPr>
          <w:iCs/>
          <w:sz w:val="26"/>
          <w:szCs w:val="26"/>
          <w:lang w:val="en-GB"/>
        </w:rPr>
        <w:t>.</w:t>
      </w:r>
    </w:p>
    <w:p w:rsidR="00BB3CE8" w:rsidRDefault="00BB3CE8" w:rsidP="009F42B6">
      <w:pPr>
        <w:pStyle w:val="ListParagraph"/>
        <w:numPr>
          <w:ilvl w:val="0"/>
          <w:numId w:val="12"/>
        </w:numPr>
        <w:spacing w:after="0" w:line="240" w:lineRule="auto"/>
        <w:jc w:val="both"/>
        <w:rPr>
          <w:iCs/>
          <w:sz w:val="26"/>
          <w:szCs w:val="26"/>
          <w:lang w:val="en-GB"/>
        </w:rPr>
      </w:pPr>
      <w:r w:rsidRPr="009F42B6">
        <w:rPr>
          <w:iCs/>
          <w:sz w:val="26"/>
          <w:szCs w:val="26"/>
          <w:lang w:val="en-GB"/>
        </w:rPr>
        <w:t>Cochin Stock Exchange.</w:t>
      </w:r>
    </w:p>
    <w:p w:rsidR="00BB3CE8" w:rsidRPr="00D155BE" w:rsidRDefault="00BB3CE8" w:rsidP="009F42B6">
      <w:pPr>
        <w:pStyle w:val="ListParagraph"/>
        <w:numPr>
          <w:ilvl w:val="0"/>
          <w:numId w:val="12"/>
        </w:numPr>
        <w:spacing w:after="0" w:line="240" w:lineRule="auto"/>
        <w:jc w:val="both"/>
        <w:rPr>
          <w:iCs/>
          <w:sz w:val="26"/>
          <w:szCs w:val="26"/>
          <w:lang w:val="en-GB"/>
        </w:rPr>
      </w:pPr>
      <w:proofErr w:type="spellStart"/>
      <w:r w:rsidRPr="009F42B6">
        <w:rPr>
          <w:iCs/>
          <w:sz w:val="26"/>
          <w:szCs w:val="26"/>
          <w:lang w:val="en-GB"/>
        </w:rPr>
        <w:t>Sreegokulam</w:t>
      </w:r>
      <w:proofErr w:type="spellEnd"/>
      <w:r w:rsidRPr="009F42B6">
        <w:rPr>
          <w:iCs/>
          <w:sz w:val="26"/>
          <w:szCs w:val="26"/>
          <w:lang w:val="en-GB"/>
        </w:rPr>
        <w:t xml:space="preserve"> Chits and Finance Pvt. Ltd., </w:t>
      </w:r>
      <w:proofErr w:type="spellStart"/>
      <w:r w:rsidRPr="009F42B6">
        <w:rPr>
          <w:iCs/>
          <w:sz w:val="26"/>
          <w:szCs w:val="26"/>
          <w:lang w:val="en-GB"/>
        </w:rPr>
        <w:t>Thiruvalla</w:t>
      </w:r>
      <w:proofErr w:type="spellEnd"/>
      <w:r w:rsidRPr="009F42B6">
        <w:rPr>
          <w:rFonts w:ascii="Calibri" w:hAnsi="Calibri" w:cs="Calibri"/>
        </w:rPr>
        <w:t>.</w:t>
      </w:r>
    </w:p>
    <w:p w:rsidR="00A0345A" w:rsidRPr="00D155BE" w:rsidRDefault="00A0345A" w:rsidP="00D155BE">
      <w:pPr>
        <w:spacing w:after="0" w:line="240" w:lineRule="auto"/>
        <w:ind w:left="360"/>
        <w:jc w:val="both"/>
        <w:rPr>
          <w:iCs/>
          <w:sz w:val="26"/>
          <w:szCs w:val="26"/>
          <w:lang w:val="en-GB"/>
        </w:rPr>
      </w:pPr>
    </w:p>
    <w:p w:rsidR="00BB3CE8" w:rsidRPr="00A90A09" w:rsidRDefault="00BB3CE8" w:rsidP="00BB3CE8">
      <w:pPr>
        <w:spacing w:after="0" w:line="240" w:lineRule="auto"/>
        <w:jc w:val="both"/>
      </w:pPr>
    </w:p>
    <w:p w:rsidR="00A0345A" w:rsidRDefault="00A0345A" w:rsidP="00BB3CE8">
      <w:pPr>
        <w:spacing w:after="0" w:line="240" w:lineRule="auto"/>
        <w:jc w:val="center"/>
        <w:rPr>
          <w:b/>
          <w:bCs/>
          <w:sz w:val="32"/>
          <w:szCs w:val="32"/>
          <w:u w:val="single"/>
        </w:rPr>
      </w:pPr>
    </w:p>
    <w:p w:rsidR="001171EA" w:rsidRDefault="001171EA" w:rsidP="00A166C4">
      <w:pPr>
        <w:spacing w:after="0" w:line="240" w:lineRule="auto"/>
        <w:rPr>
          <w:b/>
          <w:bCs/>
          <w:sz w:val="30"/>
          <w:szCs w:val="30"/>
          <w:u w:val="single"/>
        </w:rPr>
      </w:pPr>
    </w:p>
    <w:p w:rsidR="001171EA" w:rsidRDefault="00EF245F" w:rsidP="001171EA">
      <w:pPr>
        <w:spacing w:after="0" w:line="240" w:lineRule="auto"/>
        <w:jc w:val="center"/>
        <w:rPr>
          <w:b/>
          <w:bCs/>
          <w:sz w:val="30"/>
          <w:szCs w:val="30"/>
          <w:u w:val="single"/>
        </w:rPr>
      </w:pPr>
      <w:r w:rsidRPr="00EF245F">
        <w:rPr>
          <w:rFonts w:ascii="Candara" w:hAnsi="Candara"/>
        </w:rPr>
        <w:lastRenderedPageBreak/>
        <w:pict>
          <v:rect id="_x0000_i1035" style="width:0;height:1.5pt" o:hralign="center" o:hrstd="t" o:hr="t" fillcolor="#aca899" stroked="f"/>
        </w:pict>
      </w:r>
    </w:p>
    <w:p w:rsidR="00A0345A" w:rsidRPr="001171EA" w:rsidRDefault="00A0345A" w:rsidP="001171EA">
      <w:pPr>
        <w:spacing w:after="0" w:line="240" w:lineRule="auto"/>
        <w:jc w:val="center"/>
        <w:rPr>
          <w:b/>
          <w:bCs/>
          <w:sz w:val="30"/>
          <w:szCs w:val="30"/>
          <w:u w:val="single"/>
        </w:rPr>
      </w:pPr>
      <w:r w:rsidRPr="001171EA">
        <w:rPr>
          <w:b/>
          <w:bCs/>
          <w:sz w:val="30"/>
          <w:szCs w:val="30"/>
          <w:u w:val="single"/>
        </w:rPr>
        <w:t>PERSONAL SKILLS</w:t>
      </w:r>
    </w:p>
    <w:p w:rsidR="00A0345A" w:rsidRPr="001171EA" w:rsidRDefault="00A0345A" w:rsidP="001171EA">
      <w:pPr>
        <w:pStyle w:val="ListParagraph"/>
        <w:numPr>
          <w:ilvl w:val="0"/>
          <w:numId w:val="12"/>
        </w:numPr>
        <w:spacing w:after="0" w:line="240" w:lineRule="auto"/>
        <w:jc w:val="both"/>
        <w:rPr>
          <w:iCs/>
          <w:sz w:val="26"/>
          <w:szCs w:val="26"/>
          <w:lang w:val="en-GB"/>
        </w:rPr>
      </w:pPr>
      <w:r w:rsidRPr="001171EA">
        <w:rPr>
          <w:iCs/>
          <w:sz w:val="26"/>
          <w:szCs w:val="26"/>
          <w:lang w:val="en-GB"/>
        </w:rPr>
        <w:t xml:space="preserve">Comprehensive </w:t>
      </w:r>
      <w:r w:rsidR="001171EA" w:rsidRPr="001171EA">
        <w:rPr>
          <w:iCs/>
          <w:sz w:val="26"/>
          <w:szCs w:val="26"/>
          <w:lang w:val="en-GB"/>
        </w:rPr>
        <w:t>problem-solving</w:t>
      </w:r>
      <w:r w:rsidRPr="001171EA">
        <w:rPr>
          <w:iCs/>
          <w:sz w:val="26"/>
          <w:szCs w:val="26"/>
          <w:lang w:val="en-GB"/>
        </w:rPr>
        <w:t xml:space="preserve"> abilities.</w:t>
      </w:r>
    </w:p>
    <w:p w:rsidR="00A0345A" w:rsidRPr="001171EA" w:rsidRDefault="00A0345A" w:rsidP="001171EA">
      <w:pPr>
        <w:pStyle w:val="ListParagraph"/>
        <w:numPr>
          <w:ilvl w:val="0"/>
          <w:numId w:val="12"/>
        </w:numPr>
        <w:spacing w:after="0" w:line="240" w:lineRule="auto"/>
        <w:jc w:val="both"/>
        <w:rPr>
          <w:iCs/>
          <w:sz w:val="26"/>
          <w:szCs w:val="26"/>
          <w:lang w:val="en-GB"/>
        </w:rPr>
      </w:pPr>
      <w:r w:rsidRPr="001171EA">
        <w:rPr>
          <w:iCs/>
          <w:sz w:val="26"/>
          <w:szCs w:val="26"/>
          <w:lang w:val="en-GB"/>
        </w:rPr>
        <w:t>Excellent verbal and written communication skills.</w:t>
      </w:r>
    </w:p>
    <w:p w:rsidR="00A0345A" w:rsidRPr="001171EA" w:rsidRDefault="00A0345A" w:rsidP="001171EA">
      <w:pPr>
        <w:pStyle w:val="ListParagraph"/>
        <w:numPr>
          <w:ilvl w:val="0"/>
          <w:numId w:val="12"/>
        </w:numPr>
        <w:spacing w:after="0" w:line="240" w:lineRule="auto"/>
        <w:jc w:val="both"/>
        <w:rPr>
          <w:iCs/>
          <w:sz w:val="26"/>
          <w:szCs w:val="26"/>
          <w:lang w:val="en-GB"/>
        </w:rPr>
      </w:pPr>
      <w:r w:rsidRPr="001171EA">
        <w:rPr>
          <w:iCs/>
          <w:sz w:val="26"/>
          <w:szCs w:val="26"/>
          <w:lang w:val="en-GB"/>
        </w:rPr>
        <w:t>Ability to deal with people diplomatically.</w:t>
      </w:r>
    </w:p>
    <w:p w:rsidR="00A0345A" w:rsidRPr="001171EA" w:rsidRDefault="00A0345A" w:rsidP="001171EA">
      <w:pPr>
        <w:pStyle w:val="ListParagraph"/>
        <w:numPr>
          <w:ilvl w:val="0"/>
          <w:numId w:val="12"/>
        </w:numPr>
        <w:spacing w:after="0" w:line="240" w:lineRule="auto"/>
        <w:jc w:val="both"/>
        <w:rPr>
          <w:iCs/>
          <w:sz w:val="26"/>
          <w:szCs w:val="26"/>
          <w:lang w:val="en-GB"/>
        </w:rPr>
      </w:pPr>
      <w:r w:rsidRPr="001171EA">
        <w:rPr>
          <w:iCs/>
          <w:sz w:val="26"/>
          <w:szCs w:val="26"/>
          <w:lang w:val="en-GB"/>
        </w:rPr>
        <w:t>Willingness to learn.</w:t>
      </w:r>
    </w:p>
    <w:p w:rsidR="00BF20BD" w:rsidRPr="00A166C4" w:rsidRDefault="00A0345A" w:rsidP="00A166C4">
      <w:pPr>
        <w:pStyle w:val="ListParagraph"/>
        <w:numPr>
          <w:ilvl w:val="0"/>
          <w:numId w:val="12"/>
        </w:numPr>
        <w:spacing w:after="0" w:line="240" w:lineRule="auto"/>
        <w:jc w:val="both"/>
        <w:rPr>
          <w:iCs/>
          <w:sz w:val="26"/>
          <w:szCs w:val="26"/>
          <w:lang w:val="en-GB"/>
        </w:rPr>
      </w:pPr>
      <w:r w:rsidRPr="001171EA">
        <w:rPr>
          <w:iCs/>
          <w:sz w:val="26"/>
          <w:szCs w:val="26"/>
          <w:lang w:val="en-GB"/>
        </w:rPr>
        <w:t>Willingness to work hard.</w:t>
      </w:r>
    </w:p>
    <w:p w:rsidR="00BF5C88" w:rsidRDefault="00EF245F" w:rsidP="00BB3CE8">
      <w:pPr>
        <w:spacing w:after="0" w:line="240" w:lineRule="auto"/>
        <w:jc w:val="center"/>
        <w:rPr>
          <w:b/>
          <w:bCs/>
          <w:sz w:val="30"/>
          <w:szCs w:val="30"/>
          <w:u w:val="single"/>
        </w:rPr>
      </w:pPr>
      <w:r w:rsidRPr="00EF245F">
        <w:rPr>
          <w:rFonts w:ascii="Candara" w:hAnsi="Candara"/>
        </w:rPr>
        <w:pict>
          <v:rect id="_x0000_i1036" style="width:0;height:1.5pt" o:hralign="center" o:hrstd="t" o:hr="t" fillcolor="#aca899" stroked="f"/>
        </w:pict>
      </w:r>
    </w:p>
    <w:p w:rsidR="00A166C4" w:rsidRDefault="00A166C4" w:rsidP="00BB3CE8">
      <w:pPr>
        <w:spacing w:after="0" w:line="240" w:lineRule="auto"/>
        <w:jc w:val="center"/>
        <w:rPr>
          <w:b/>
          <w:bCs/>
          <w:sz w:val="30"/>
          <w:szCs w:val="30"/>
          <w:u w:val="single"/>
        </w:rPr>
      </w:pPr>
    </w:p>
    <w:p w:rsidR="00BB3CE8" w:rsidRPr="00516877" w:rsidRDefault="00BB3CE8" w:rsidP="00BB3CE8">
      <w:pPr>
        <w:spacing w:after="0" w:line="240" w:lineRule="auto"/>
        <w:jc w:val="center"/>
        <w:rPr>
          <w:b/>
          <w:bCs/>
          <w:sz w:val="30"/>
          <w:szCs w:val="30"/>
          <w:u w:val="single"/>
        </w:rPr>
      </w:pPr>
      <w:r w:rsidRPr="00516877">
        <w:rPr>
          <w:b/>
          <w:bCs/>
          <w:sz w:val="30"/>
          <w:szCs w:val="30"/>
          <w:u w:val="single"/>
        </w:rPr>
        <w:t>PERSONAL DOSSIER</w:t>
      </w:r>
    </w:p>
    <w:p w:rsidR="00A166C4" w:rsidRDefault="00A166C4" w:rsidP="00A166C4">
      <w:pPr>
        <w:jc w:val="both"/>
        <w:rPr>
          <w:b/>
          <w:iCs/>
          <w:sz w:val="26"/>
          <w:szCs w:val="26"/>
          <w:lang w:val="en-GB"/>
        </w:rPr>
      </w:pPr>
    </w:p>
    <w:p w:rsidR="00A166C4" w:rsidRPr="00A166C4" w:rsidRDefault="0048682C" w:rsidP="00D56769">
      <w:pPr>
        <w:jc w:val="both"/>
        <w:rPr>
          <w:iCs/>
          <w:sz w:val="26"/>
          <w:szCs w:val="26"/>
          <w:lang w:val="en-GB"/>
        </w:rPr>
      </w:pPr>
      <w:r>
        <w:rPr>
          <w:b/>
          <w:iCs/>
          <w:sz w:val="26"/>
          <w:szCs w:val="26"/>
          <w:lang w:val="en-GB"/>
        </w:rPr>
        <w:t xml:space="preserve">                  </w:t>
      </w:r>
    </w:p>
    <w:p w:rsidR="00A166C4" w:rsidRPr="00A166C4" w:rsidRDefault="00A166C4" w:rsidP="00A166C4">
      <w:pPr>
        <w:jc w:val="both"/>
        <w:rPr>
          <w:iCs/>
          <w:sz w:val="26"/>
          <w:szCs w:val="26"/>
          <w:lang w:val="en-GB"/>
        </w:rPr>
      </w:pPr>
      <w:r w:rsidRPr="00A166C4">
        <w:rPr>
          <w:b/>
          <w:iCs/>
          <w:sz w:val="26"/>
          <w:szCs w:val="26"/>
          <w:lang w:val="en-GB"/>
        </w:rPr>
        <w:t>Nationality:</w:t>
      </w:r>
      <w:r>
        <w:rPr>
          <w:rFonts w:ascii="Times New Roman" w:hAnsi="Times New Roman" w:cs="Times New Roman"/>
          <w:i/>
          <w:sz w:val="28"/>
          <w:szCs w:val="28"/>
        </w:rPr>
        <w:t xml:space="preserve"> </w:t>
      </w:r>
      <w:r w:rsidRPr="0089427A">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48682C">
        <w:rPr>
          <w:rFonts w:ascii="Times New Roman" w:hAnsi="Times New Roman" w:cs="Times New Roman"/>
          <w:sz w:val="28"/>
          <w:szCs w:val="28"/>
        </w:rPr>
        <w:t xml:space="preserve"> </w:t>
      </w:r>
      <w:r w:rsidRPr="00A166C4">
        <w:rPr>
          <w:iCs/>
          <w:sz w:val="26"/>
          <w:szCs w:val="26"/>
          <w:lang w:val="en-GB"/>
        </w:rPr>
        <w:t>Indian</w:t>
      </w:r>
    </w:p>
    <w:p w:rsidR="00A166C4" w:rsidRPr="0089427A" w:rsidRDefault="00A166C4" w:rsidP="00A166C4">
      <w:pPr>
        <w:jc w:val="both"/>
        <w:rPr>
          <w:rFonts w:ascii="Times New Roman" w:hAnsi="Times New Roman" w:cs="Times New Roman"/>
          <w:sz w:val="28"/>
          <w:szCs w:val="28"/>
        </w:rPr>
      </w:pPr>
      <w:r w:rsidRPr="00A166C4">
        <w:rPr>
          <w:b/>
          <w:iCs/>
          <w:sz w:val="26"/>
          <w:szCs w:val="26"/>
          <w:lang w:val="en-GB"/>
        </w:rPr>
        <w:t>Date of Birth</w:t>
      </w:r>
      <w:r w:rsidRPr="0089427A">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8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6C4">
        <w:rPr>
          <w:iCs/>
          <w:sz w:val="26"/>
          <w:szCs w:val="26"/>
          <w:lang w:val="en-GB"/>
        </w:rPr>
        <w:t>November 16, 1987</w:t>
      </w:r>
    </w:p>
    <w:p w:rsidR="00A166C4" w:rsidRPr="00A166C4" w:rsidRDefault="00A166C4" w:rsidP="00A166C4">
      <w:pPr>
        <w:jc w:val="both"/>
        <w:rPr>
          <w:iCs/>
          <w:sz w:val="26"/>
          <w:szCs w:val="26"/>
          <w:lang w:val="en-GB"/>
        </w:rPr>
      </w:pPr>
      <w:r w:rsidRPr="00A166C4">
        <w:rPr>
          <w:b/>
          <w:iCs/>
          <w:sz w:val="26"/>
          <w:szCs w:val="26"/>
          <w:lang w:val="en-GB"/>
        </w:rPr>
        <w:t xml:space="preserve">Sex:   </w:t>
      </w:r>
      <w:r>
        <w:rPr>
          <w:rFonts w:ascii="Times New Roman" w:hAnsi="Times New Roman" w:cs="Times New Roman"/>
          <w:sz w:val="28"/>
          <w:szCs w:val="28"/>
        </w:rPr>
        <w:t xml:space="preserve">                      </w:t>
      </w:r>
      <w:r w:rsidR="004868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6C4">
        <w:rPr>
          <w:iCs/>
          <w:sz w:val="26"/>
          <w:szCs w:val="26"/>
          <w:lang w:val="en-GB"/>
        </w:rPr>
        <w:t>Female</w:t>
      </w:r>
    </w:p>
    <w:p w:rsidR="00A166C4" w:rsidRPr="00A166C4" w:rsidRDefault="00A166C4" w:rsidP="00A166C4">
      <w:pPr>
        <w:jc w:val="both"/>
        <w:rPr>
          <w:iCs/>
          <w:sz w:val="26"/>
          <w:szCs w:val="26"/>
          <w:lang w:val="en-GB"/>
        </w:rPr>
      </w:pPr>
      <w:r w:rsidRPr="00A166C4">
        <w:rPr>
          <w:b/>
          <w:iCs/>
          <w:sz w:val="26"/>
          <w:szCs w:val="26"/>
          <w:lang w:val="en-GB"/>
        </w:rPr>
        <w:t>Marital Status</w:t>
      </w:r>
      <w:r w:rsidRPr="0089427A">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8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6C4">
        <w:rPr>
          <w:iCs/>
          <w:sz w:val="26"/>
          <w:szCs w:val="26"/>
          <w:lang w:val="en-GB"/>
        </w:rPr>
        <w:t>Married</w:t>
      </w:r>
    </w:p>
    <w:p w:rsidR="00A166C4" w:rsidRDefault="00A166C4" w:rsidP="00A166C4">
      <w:pPr>
        <w:jc w:val="both"/>
        <w:rPr>
          <w:rFonts w:ascii="Times New Roman" w:hAnsi="Times New Roman" w:cs="Times New Roman"/>
          <w:sz w:val="28"/>
          <w:szCs w:val="28"/>
        </w:rPr>
      </w:pPr>
      <w:r w:rsidRPr="00A166C4">
        <w:rPr>
          <w:b/>
          <w:iCs/>
          <w:sz w:val="26"/>
          <w:szCs w:val="26"/>
          <w:lang w:val="en-GB"/>
        </w:rPr>
        <w:t>Languages Known</w:t>
      </w:r>
      <w:r w:rsidRPr="0089427A">
        <w:rPr>
          <w:rFonts w:ascii="Times New Roman" w:hAnsi="Times New Roman" w:cs="Times New Roman"/>
          <w:i/>
          <w:sz w:val="28"/>
          <w:szCs w:val="28"/>
        </w:rPr>
        <w:t>:</w:t>
      </w:r>
      <w:r>
        <w:rPr>
          <w:rFonts w:ascii="Times New Roman" w:hAnsi="Times New Roman" w:cs="Times New Roman"/>
          <w:i/>
          <w:sz w:val="28"/>
          <w:szCs w:val="28"/>
        </w:rPr>
        <w:t xml:space="preserve">    </w:t>
      </w:r>
      <w:r w:rsidRPr="00A166C4">
        <w:rPr>
          <w:iCs/>
          <w:sz w:val="26"/>
          <w:szCs w:val="26"/>
          <w:lang w:val="en-GB"/>
        </w:rPr>
        <w:t>English, Malayalam and Tamil</w:t>
      </w:r>
    </w:p>
    <w:p w:rsidR="00D56769" w:rsidRDefault="00D56769" w:rsidP="00BA5CEB">
      <w:pPr>
        <w:spacing w:after="0" w:line="240" w:lineRule="auto"/>
        <w:jc w:val="both"/>
        <w:rPr>
          <w:b/>
          <w:iCs/>
          <w:sz w:val="26"/>
          <w:szCs w:val="26"/>
          <w:lang w:val="en-GB"/>
        </w:rPr>
      </w:pPr>
    </w:p>
    <w:p w:rsidR="00D56769" w:rsidRDefault="00D56769" w:rsidP="00BA5CEB">
      <w:pPr>
        <w:spacing w:after="0" w:line="240" w:lineRule="auto"/>
        <w:jc w:val="both"/>
        <w:rPr>
          <w:b/>
          <w:iCs/>
          <w:sz w:val="26"/>
          <w:szCs w:val="26"/>
          <w:lang w:val="en-GB"/>
        </w:rPr>
      </w:pPr>
    </w:p>
    <w:p w:rsidR="00254D62" w:rsidRDefault="00162C1C" w:rsidP="00BA5CEB">
      <w:pPr>
        <w:spacing w:after="0" w:line="240" w:lineRule="auto"/>
        <w:jc w:val="both"/>
        <w:rPr>
          <w:b/>
          <w:sz w:val="30"/>
          <w:szCs w:val="30"/>
          <w:u w:val="single"/>
        </w:rPr>
      </w:pPr>
      <w:r w:rsidRPr="00BA5CEB">
        <w:rPr>
          <w:b/>
          <w:sz w:val="30"/>
          <w:szCs w:val="30"/>
          <w:u w:val="single"/>
        </w:rPr>
        <w:t>Declaration:</w:t>
      </w:r>
    </w:p>
    <w:p w:rsidR="00A166C4" w:rsidRPr="00BA5CEB" w:rsidRDefault="00A166C4" w:rsidP="00BA5CEB">
      <w:pPr>
        <w:spacing w:after="0" w:line="240" w:lineRule="auto"/>
        <w:jc w:val="both"/>
        <w:rPr>
          <w:b/>
          <w:sz w:val="30"/>
          <w:szCs w:val="30"/>
          <w:u w:val="single"/>
        </w:rPr>
      </w:pPr>
    </w:p>
    <w:p w:rsidR="00254D62" w:rsidRDefault="00162C1C" w:rsidP="00162C1C">
      <w:pPr>
        <w:spacing w:line="240" w:lineRule="auto"/>
        <w:rPr>
          <w:iCs/>
          <w:sz w:val="26"/>
          <w:szCs w:val="26"/>
          <w:lang w:val="en-GB"/>
        </w:rPr>
      </w:pPr>
      <w:r w:rsidRPr="00BA5CEB">
        <w:rPr>
          <w:iCs/>
          <w:sz w:val="26"/>
          <w:szCs w:val="26"/>
          <w:lang w:val="en-GB"/>
        </w:rPr>
        <w:t>I hereby declare that all the above information is true to the best of my knowledge and belief</w:t>
      </w:r>
    </w:p>
    <w:p w:rsidR="00A166C4" w:rsidRPr="00BA5CEB" w:rsidRDefault="00A166C4" w:rsidP="00162C1C">
      <w:pPr>
        <w:spacing w:line="240" w:lineRule="auto"/>
        <w:rPr>
          <w:iCs/>
          <w:sz w:val="26"/>
          <w:szCs w:val="26"/>
          <w:lang w:val="en-GB"/>
        </w:rPr>
      </w:pPr>
    </w:p>
    <w:p w:rsidR="001C3DF2" w:rsidRPr="00BA5CEB" w:rsidRDefault="00D16052" w:rsidP="00162C1C">
      <w:pPr>
        <w:spacing w:line="240" w:lineRule="auto"/>
        <w:rPr>
          <w:b/>
          <w:iCs/>
          <w:sz w:val="26"/>
          <w:szCs w:val="26"/>
          <w:lang w:val="en-GB"/>
        </w:rPr>
      </w:pPr>
      <w:r w:rsidRPr="00BA5CEB">
        <w:rPr>
          <w:b/>
          <w:iCs/>
          <w:sz w:val="26"/>
          <w:szCs w:val="26"/>
          <w:lang w:val="en-GB"/>
        </w:rPr>
        <w:t>Place:</w:t>
      </w:r>
      <w:r>
        <w:rPr>
          <w:b/>
        </w:rPr>
        <w:t xml:space="preserve"> </w:t>
      </w:r>
      <w:r w:rsidRPr="00BA5CEB">
        <w:rPr>
          <w:iCs/>
          <w:sz w:val="26"/>
          <w:szCs w:val="26"/>
          <w:lang w:val="en-GB"/>
        </w:rPr>
        <w:t>UAE</w:t>
      </w:r>
      <w:r w:rsidR="00162C1C" w:rsidRPr="00BA5CEB">
        <w:rPr>
          <w:iCs/>
          <w:sz w:val="26"/>
          <w:szCs w:val="26"/>
          <w:lang w:val="en-GB"/>
        </w:rPr>
        <w:t xml:space="preserve">  </w:t>
      </w:r>
      <w:r w:rsidR="00162C1C" w:rsidRPr="00A90A09">
        <w:t xml:space="preserve">                                                                                                                                                </w:t>
      </w:r>
      <w:proofErr w:type="spellStart"/>
      <w:r w:rsidR="00D56769">
        <w:rPr>
          <w:b/>
          <w:iCs/>
          <w:sz w:val="26"/>
          <w:szCs w:val="26"/>
          <w:lang w:val="en-GB"/>
        </w:rPr>
        <w:t>Neeli</w:t>
      </w:r>
      <w:proofErr w:type="spellEnd"/>
      <w:r w:rsidR="00D56769">
        <w:rPr>
          <w:b/>
          <w:iCs/>
          <w:sz w:val="26"/>
          <w:szCs w:val="26"/>
          <w:lang w:val="en-GB"/>
        </w:rPr>
        <w:t xml:space="preserve"> </w:t>
      </w:r>
    </w:p>
    <w:sectPr w:rsidR="001C3DF2" w:rsidRPr="00BA5CEB" w:rsidSect="00A536BD">
      <w:pgSz w:w="11909" w:h="16834" w:code="9"/>
      <w:pgMar w:top="720" w:right="720" w:bottom="720" w:left="72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nsid w:val="00753BA1"/>
    <w:multiLevelType w:val="hybridMultilevel"/>
    <w:tmpl w:val="A4D6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14A0"/>
    <w:multiLevelType w:val="hybridMultilevel"/>
    <w:tmpl w:val="C5C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83BAA"/>
    <w:multiLevelType w:val="hybridMultilevel"/>
    <w:tmpl w:val="7066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1483E"/>
    <w:multiLevelType w:val="hybridMultilevel"/>
    <w:tmpl w:val="4800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95271"/>
    <w:multiLevelType w:val="hybridMultilevel"/>
    <w:tmpl w:val="1E3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826EE"/>
    <w:multiLevelType w:val="hybridMultilevel"/>
    <w:tmpl w:val="423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93D88"/>
    <w:multiLevelType w:val="hybridMultilevel"/>
    <w:tmpl w:val="8290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B10D3"/>
    <w:multiLevelType w:val="hybridMultilevel"/>
    <w:tmpl w:val="1F2A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E4592D"/>
    <w:multiLevelType w:val="hybridMultilevel"/>
    <w:tmpl w:val="C7268ABC"/>
    <w:lvl w:ilvl="0" w:tplc="EA4AA99C">
      <w:start w:val="1"/>
      <w:numFmt w:val="bullet"/>
      <w:lvlText w:val=""/>
      <w:lvlJc w:val="left"/>
      <w:pPr>
        <w:tabs>
          <w:tab w:val="num" w:pos="1800"/>
        </w:tabs>
        <w:ind w:left="1800" w:hanging="360"/>
      </w:pPr>
      <w:rPr>
        <w:rFonts w:ascii="Symbol" w:hAnsi="Symbol" w:hint="default"/>
        <w:sz w:val="22"/>
        <w:szCs w:val="22"/>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9">
    <w:nsid w:val="550B414E"/>
    <w:multiLevelType w:val="hybridMultilevel"/>
    <w:tmpl w:val="37D0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93679B"/>
    <w:multiLevelType w:val="hybridMultilevel"/>
    <w:tmpl w:val="0840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87CDA"/>
    <w:multiLevelType w:val="hybridMultilevel"/>
    <w:tmpl w:val="1F962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2A4B41"/>
    <w:multiLevelType w:val="hybridMultilevel"/>
    <w:tmpl w:val="9464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1"/>
  </w:num>
  <w:num w:numId="5">
    <w:abstractNumId w:val="1"/>
  </w:num>
  <w:num w:numId="6">
    <w:abstractNumId w:val="5"/>
  </w:num>
  <w:num w:numId="7">
    <w:abstractNumId w:val="2"/>
  </w:num>
  <w:num w:numId="8">
    <w:abstractNumId w:val="10"/>
  </w:num>
  <w:num w:numId="9">
    <w:abstractNumId w:val="12"/>
  </w:num>
  <w:num w:numId="10">
    <w:abstractNumId w:val="4"/>
  </w:num>
  <w:num w:numId="11">
    <w:abstractNumId w:val="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B3CE8"/>
    <w:rsid w:val="00003E2C"/>
    <w:rsid w:val="0001112B"/>
    <w:rsid w:val="000152C4"/>
    <w:rsid w:val="00024217"/>
    <w:rsid w:val="00024F2F"/>
    <w:rsid w:val="00026F6A"/>
    <w:rsid w:val="00033467"/>
    <w:rsid w:val="000340B1"/>
    <w:rsid w:val="00037475"/>
    <w:rsid w:val="00040F6B"/>
    <w:rsid w:val="000437F1"/>
    <w:rsid w:val="00051F39"/>
    <w:rsid w:val="00052A0F"/>
    <w:rsid w:val="00054D1F"/>
    <w:rsid w:val="00061C89"/>
    <w:rsid w:val="00062E6E"/>
    <w:rsid w:val="00064427"/>
    <w:rsid w:val="00065E14"/>
    <w:rsid w:val="00070F05"/>
    <w:rsid w:val="000710B2"/>
    <w:rsid w:val="00072C23"/>
    <w:rsid w:val="00075267"/>
    <w:rsid w:val="00081E24"/>
    <w:rsid w:val="00086486"/>
    <w:rsid w:val="00086E03"/>
    <w:rsid w:val="00091F37"/>
    <w:rsid w:val="0009606E"/>
    <w:rsid w:val="00096171"/>
    <w:rsid w:val="000A0F99"/>
    <w:rsid w:val="000A1BF5"/>
    <w:rsid w:val="000A2F96"/>
    <w:rsid w:val="000A69CC"/>
    <w:rsid w:val="000A740F"/>
    <w:rsid w:val="000A7C52"/>
    <w:rsid w:val="000B0999"/>
    <w:rsid w:val="000B1940"/>
    <w:rsid w:val="000B64FE"/>
    <w:rsid w:val="000B7613"/>
    <w:rsid w:val="000C1A5B"/>
    <w:rsid w:val="000D2AA6"/>
    <w:rsid w:val="000E674A"/>
    <w:rsid w:val="000F46CA"/>
    <w:rsid w:val="000F565F"/>
    <w:rsid w:val="00100933"/>
    <w:rsid w:val="00103E22"/>
    <w:rsid w:val="0010444D"/>
    <w:rsid w:val="0011142F"/>
    <w:rsid w:val="00115794"/>
    <w:rsid w:val="001171EA"/>
    <w:rsid w:val="001221A3"/>
    <w:rsid w:val="0012356C"/>
    <w:rsid w:val="00126696"/>
    <w:rsid w:val="00127758"/>
    <w:rsid w:val="00151CF0"/>
    <w:rsid w:val="00157CEE"/>
    <w:rsid w:val="00162C1C"/>
    <w:rsid w:val="0016394A"/>
    <w:rsid w:val="0016477B"/>
    <w:rsid w:val="001653C2"/>
    <w:rsid w:val="00165BA9"/>
    <w:rsid w:val="001671AC"/>
    <w:rsid w:val="001753C9"/>
    <w:rsid w:val="0017604A"/>
    <w:rsid w:val="001834DA"/>
    <w:rsid w:val="00185F1E"/>
    <w:rsid w:val="0018641C"/>
    <w:rsid w:val="0019441E"/>
    <w:rsid w:val="001955FA"/>
    <w:rsid w:val="001A0790"/>
    <w:rsid w:val="001A583E"/>
    <w:rsid w:val="001A7668"/>
    <w:rsid w:val="001B4630"/>
    <w:rsid w:val="001B4D57"/>
    <w:rsid w:val="001B5B04"/>
    <w:rsid w:val="001C3A88"/>
    <w:rsid w:val="001C3DF2"/>
    <w:rsid w:val="001D16E0"/>
    <w:rsid w:val="001D4B82"/>
    <w:rsid w:val="001D6C41"/>
    <w:rsid w:val="001E4BCA"/>
    <w:rsid w:val="001F0479"/>
    <w:rsid w:val="001F0B84"/>
    <w:rsid w:val="001F1B6F"/>
    <w:rsid w:val="001F68A6"/>
    <w:rsid w:val="0020302D"/>
    <w:rsid w:val="00207E89"/>
    <w:rsid w:val="0021541C"/>
    <w:rsid w:val="0022101A"/>
    <w:rsid w:val="00221474"/>
    <w:rsid w:val="00230644"/>
    <w:rsid w:val="00231E7E"/>
    <w:rsid w:val="00231EB5"/>
    <w:rsid w:val="002328F0"/>
    <w:rsid w:val="002362CB"/>
    <w:rsid w:val="002376A8"/>
    <w:rsid w:val="00240DD7"/>
    <w:rsid w:val="00243AEB"/>
    <w:rsid w:val="0025164E"/>
    <w:rsid w:val="00254D62"/>
    <w:rsid w:val="002567D9"/>
    <w:rsid w:val="00257050"/>
    <w:rsid w:val="0025744B"/>
    <w:rsid w:val="00257905"/>
    <w:rsid w:val="00260D6B"/>
    <w:rsid w:val="0026131B"/>
    <w:rsid w:val="00266BFE"/>
    <w:rsid w:val="00267450"/>
    <w:rsid w:val="00267795"/>
    <w:rsid w:val="0027267B"/>
    <w:rsid w:val="00274A5D"/>
    <w:rsid w:val="002750CF"/>
    <w:rsid w:val="00275B6B"/>
    <w:rsid w:val="002816AA"/>
    <w:rsid w:val="00290677"/>
    <w:rsid w:val="002953B5"/>
    <w:rsid w:val="0029605C"/>
    <w:rsid w:val="0029708D"/>
    <w:rsid w:val="002A1DF1"/>
    <w:rsid w:val="002A506B"/>
    <w:rsid w:val="002B096B"/>
    <w:rsid w:val="002B2F98"/>
    <w:rsid w:val="002B3E37"/>
    <w:rsid w:val="002C0108"/>
    <w:rsid w:val="002C479C"/>
    <w:rsid w:val="002C5AE9"/>
    <w:rsid w:val="002D605B"/>
    <w:rsid w:val="002E07CD"/>
    <w:rsid w:val="002F5866"/>
    <w:rsid w:val="00305CAD"/>
    <w:rsid w:val="003068D4"/>
    <w:rsid w:val="00307071"/>
    <w:rsid w:val="003079CD"/>
    <w:rsid w:val="00310A46"/>
    <w:rsid w:val="003154D6"/>
    <w:rsid w:val="00315E62"/>
    <w:rsid w:val="00320B30"/>
    <w:rsid w:val="00321813"/>
    <w:rsid w:val="0032403C"/>
    <w:rsid w:val="00325831"/>
    <w:rsid w:val="00332A9C"/>
    <w:rsid w:val="0033653D"/>
    <w:rsid w:val="003372EA"/>
    <w:rsid w:val="003462E2"/>
    <w:rsid w:val="00351807"/>
    <w:rsid w:val="00351D8F"/>
    <w:rsid w:val="00354839"/>
    <w:rsid w:val="0035494D"/>
    <w:rsid w:val="00355523"/>
    <w:rsid w:val="00355A36"/>
    <w:rsid w:val="00367A1D"/>
    <w:rsid w:val="00376DE8"/>
    <w:rsid w:val="00390C57"/>
    <w:rsid w:val="00393A87"/>
    <w:rsid w:val="003A1431"/>
    <w:rsid w:val="003A311A"/>
    <w:rsid w:val="003B4547"/>
    <w:rsid w:val="003B4A19"/>
    <w:rsid w:val="003B57FD"/>
    <w:rsid w:val="003C1683"/>
    <w:rsid w:val="003C5E38"/>
    <w:rsid w:val="003C640C"/>
    <w:rsid w:val="003D6809"/>
    <w:rsid w:val="003E114F"/>
    <w:rsid w:val="003E7BB5"/>
    <w:rsid w:val="003F3370"/>
    <w:rsid w:val="003F3690"/>
    <w:rsid w:val="004005DC"/>
    <w:rsid w:val="00416FF3"/>
    <w:rsid w:val="0042271C"/>
    <w:rsid w:val="00422FD8"/>
    <w:rsid w:val="00424350"/>
    <w:rsid w:val="00427E03"/>
    <w:rsid w:val="00434350"/>
    <w:rsid w:val="004354E9"/>
    <w:rsid w:val="00435B52"/>
    <w:rsid w:val="00435D32"/>
    <w:rsid w:val="00437A9A"/>
    <w:rsid w:val="0044272B"/>
    <w:rsid w:val="00445EB7"/>
    <w:rsid w:val="00446073"/>
    <w:rsid w:val="00446A4E"/>
    <w:rsid w:val="0045200C"/>
    <w:rsid w:val="00454ED4"/>
    <w:rsid w:val="0046111F"/>
    <w:rsid w:val="00466334"/>
    <w:rsid w:val="004748EE"/>
    <w:rsid w:val="004758F8"/>
    <w:rsid w:val="00476E92"/>
    <w:rsid w:val="00483197"/>
    <w:rsid w:val="00486649"/>
    <w:rsid w:val="0048682C"/>
    <w:rsid w:val="004929F9"/>
    <w:rsid w:val="00493771"/>
    <w:rsid w:val="004A1D66"/>
    <w:rsid w:val="004A2DD5"/>
    <w:rsid w:val="004A4BEF"/>
    <w:rsid w:val="004B1CCC"/>
    <w:rsid w:val="004B5B7F"/>
    <w:rsid w:val="004B68E2"/>
    <w:rsid w:val="004C24B5"/>
    <w:rsid w:val="004C7135"/>
    <w:rsid w:val="004E0ABC"/>
    <w:rsid w:val="004E584D"/>
    <w:rsid w:val="004F0BB1"/>
    <w:rsid w:val="004F2D2A"/>
    <w:rsid w:val="004F3E7B"/>
    <w:rsid w:val="004F7068"/>
    <w:rsid w:val="004F7CCD"/>
    <w:rsid w:val="00501E29"/>
    <w:rsid w:val="0050280E"/>
    <w:rsid w:val="00514466"/>
    <w:rsid w:val="00514EEC"/>
    <w:rsid w:val="00516877"/>
    <w:rsid w:val="005306C0"/>
    <w:rsid w:val="0053451B"/>
    <w:rsid w:val="00552D3D"/>
    <w:rsid w:val="00562E5F"/>
    <w:rsid w:val="0056395C"/>
    <w:rsid w:val="00564D81"/>
    <w:rsid w:val="005656B4"/>
    <w:rsid w:val="00565B2D"/>
    <w:rsid w:val="00565CAC"/>
    <w:rsid w:val="0057160B"/>
    <w:rsid w:val="00574873"/>
    <w:rsid w:val="00576618"/>
    <w:rsid w:val="00576DD5"/>
    <w:rsid w:val="005810B4"/>
    <w:rsid w:val="0058374A"/>
    <w:rsid w:val="00586B77"/>
    <w:rsid w:val="005908C8"/>
    <w:rsid w:val="00592789"/>
    <w:rsid w:val="005931EE"/>
    <w:rsid w:val="00593A44"/>
    <w:rsid w:val="005978AC"/>
    <w:rsid w:val="00597FF4"/>
    <w:rsid w:val="005A2A7C"/>
    <w:rsid w:val="005C56E3"/>
    <w:rsid w:val="005C6BB3"/>
    <w:rsid w:val="005D0A5B"/>
    <w:rsid w:val="005D4E9F"/>
    <w:rsid w:val="005D7A5D"/>
    <w:rsid w:val="005E5F85"/>
    <w:rsid w:val="005E5FFB"/>
    <w:rsid w:val="005E651F"/>
    <w:rsid w:val="005E70F5"/>
    <w:rsid w:val="005F35AF"/>
    <w:rsid w:val="005F61D7"/>
    <w:rsid w:val="00601002"/>
    <w:rsid w:val="00601D1F"/>
    <w:rsid w:val="006046D9"/>
    <w:rsid w:val="0060478C"/>
    <w:rsid w:val="00624F7F"/>
    <w:rsid w:val="0062687C"/>
    <w:rsid w:val="006308B4"/>
    <w:rsid w:val="00633573"/>
    <w:rsid w:val="00634F15"/>
    <w:rsid w:val="00635E3B"/>
    <w:rsid w:val="00635F7D"/>
    <w:rsid w:val="006365A5"/>
    <w:rsid w:val="0064577D"/>
    <w:rsid w:val="006463E4"/>
    <w:rsid w:val="00650F17"/>
    <w:rsid w:val="00652CB6"/>
    <w:rsid w:val="00655F7B"/>
    <w:rsid w:val="00657301"/>
    <w:rsid w:val="006603D1"/>
    <w:rsid w:val="006633A7"/>
    <w:rsid w:val="00665D7C"/>
    <w:rsid w:val="0067018F"/>
    <w:rsid w:val="0067739B"/>
    <w:rsid w:val="0068092A"/>
    <w:rsid w:val="00681C25"/>
    <w:rsid w:val="006836A0"/>
    <w:rsid w:val="006871E4"/>
    <w:rsid w:val="0069298C"/>
    <w:rsid w:val="00694323"/>
    <w:rsid w:val="006948EB"/>
    <w:rsid w:val="00694D21"/>
    <w:rsid w:val="0069770A"/>
    <w:rsid w:val="00697E0B"/>
    <w:rsid w:val="006A3358"/>
    <w:rsid w:val="006A4B33"/>
    <w:rsid w:val="006B5059"/>
    <w:rsid w:val="006C13C2"/>
    <w:rsid w:val="006D0861"/>
    <w:rsid w:val="006D33DC"/>
    <w:rsid w:val="006D4434"/>
    <w:rsid w:val="006D63D4"/>
    <w:rsid w:val="006E3B18"/>
    <w:rsid w:val="006E3DC1"/>
    <w:rsid w:val="006E432B"/>
    <w:rsid w:val="006E4FF3"/>
    <w:rsid w:val="006E5994"/>
    <w:rsid w:val="006F0AC3"/>
    <w:rsid w:val="006F2C0D"/>
    <w:rsid w:val="006F5C99"/>
    <w:rsid w:val="006F7E38"/>
    <w:rsid w:val="007046FD"/>
    <w:rsid w:val="007058A8"/>
    <w:rsid w:val="00711DC2"/>
    <w:rsid w:val="007152B1"/>
    <w:rsid w:val="00717152"/>
    <w:rsid w:val="007200C6"/>
    <w:rsid w:val="00726551"/>
    <w:rsid w:val="00727C2C"/>
    <w:rsid w:val="00731BC7"/>
    <w:rsid w:val="00731F48"/>
    <w:rsid w:val="00734710"/>
    <w:rsid w:val="0074304F"/>
    <w:rsid w:val="00750C6A"/>
    <w:rsid w:val="00753FEB"/>
    <w:rsid w:val="007552CE"/>
    <w:rsid w:val="0076134B"/>
    <w:rsid w:val="00770A4F"/>
    <w:rsid w:val="0077432B"/>
    <w:rsid w:val="007747FE"/>
    <w:rsid w:val="00777BBF"/>
    <w:rsid w:val="00781F19"/>
    <w:rsid w:val="007917D3"/>
    <w:rsid w:val="00793955"/>
    <w:rsid w:val="00795DCA"/>
    <w:rsid w:val="007A335A"/>
    <w:rsid w:val="007A5128"/>
    <w:rsid w:val="007A5A05"/>
    <w:rsid w:val="007A6184"/>
    <w:rsid w:val="007A7291"/>
    <w:rsid w:val="007B1598"/>
    <w:rsid w:val="007B42F4"/>
    <w:rsid w:val="007B6193"/>
    <w:rsid w:val="007C4A27"/>
    <w:rsid w:val="007C5AAD"/>
    <w:rsid w:val="007C6349"/>
    <w:rsid w:val="007C7D2B"/>
    <w:rsid w:val="007D29A7"/>
    <w:rsid w:val="007E0F67"/>
    <w:rsid w:val="007E2401"/>
    <w:rsid w:val="007E5E67"/>
    <w:rsid w:val="007E6185"/>
    <w:rsid w:val="007E7120"/>
    <w:rsid w:val="007F106B"/>
    <w:rsid w:val="007F10BC"/>
    <w:rsid w:val="007F1DA3"/>
    <w:rsid w:val="007F3FC2"/>
    <w:rsid w:val="0080147B"/>
    <w:rsid w:val="00802B92"/>
    <w:rsid w:val="00803821"/>
    <w:rsid w:val="00805FBE"/>
    <w:rsid w:val="00813FD1"/>
    <w:rsid w:val="00815080"/>
    <w:rsid w:val="008268D6"/>
    <w:rsid w:val="00831C4C"/>
    <w:rsid w:val="0083408F"/>
    <w:rsid w:val="0083492C"/>
    <w:rsid w:val="00841742"/>
    <w:rsid w:val="0084394C"/>
    <w:rsid w:val="00844AA6"/>
    <w:rsid w:val="0085446B"/>
    <w:rsid w:val="008546DB"/>
    <w:rsid w:val="00854F91"/>
    <w:rsid w:val="00857BB5"/>
    <w:rsid w:val="008627FE"/>
    <w:rsid w:val="008774CC"/>
    <w:rsid w:val="0087760C"/>
    <w:rsid w:val="00877C4E"/>
    <w:rsid w:val="0088295A"/>
    <w:rsid w:val="00883802"/>
    <w:rsid w:val="0088636A"/>
    <w:rsid w:val="008868A1"/>
    <w:rsid w:val="00891C29"/>
    <w:rsid w:val="00893C43"/>
    <w:rsid w:val="008A2F50"/>
    <w:rsid w:val="008A7233"/>
    <w:rsid w:val="008B02D6"/>
    <w:rsid w:val="008B1FAF"/>
    <w:rsid w:val="008B31FA"/>
    <w:rsid w:val="008C4C1D"/>
    <w:rsid w:val="008D02EC"/>
    <w:rsid w:val="008D2F33"/>
    <w:rsid w:val="008D372C"/>
    <w:rsid w:val="008E0B94"/>
    <w:rsid w:val="008E33C4"/>
    <w:rsid w:val="008E3DD1"/>
    <w:rsid w:val="008E5461"/>
    <w:rsid w:val="008E6925"/>
    <w:rsid w:val="00900F18"/>
    <w:rsid w:val="0090347A"/>
    <w:rsid w:val="009044A1"/>
    <w:rsid w:val="009053A8"/>
    <w:rsid w:val="0090746E"/>
    <w:rsid w:val="00907BDE"/>
    <w:rsid w:val="00910677"/>
    <w:rsid w:val="009111BF"/>
    <w:rsid w:val="00913DD8"/>
    <w:rsid w:val="0092015C"/>
    <w:rsid w:val="0092161B"/>
    <w:rsid w:val="00926706"/>
    <w:rsid w:val="00927745"/>
    <w:rsid w:val="00927F70"/>
    <w:rsid w:val="00943C72"/>
    <w:rsid w:val="009470E9"/>
    <w:rsid w:val="00947DC5"/>
    <w:rsid w:val="00950CC8"/>
    <w:rsid w:val="00951724"/>
    <w:rsid w:val="0095405A"/>
    <w:rsid w:val="0095772C"/>
    <w:rsid w:val="009632E9"/>
    <w:rsid w:val="00970538"/>
    <w:rsid w:val="00970EB1"/>
    <w:rsid w:val="0097147A"/>
    <w:rsid w:val="00972194"/>
    <w:rsid w:val="00973D2D"/>
    <w:rsid w:val="00974FF4"/>
    <w:rsid w:val="009761EE"/>
    <w:rsid w:val="00977429"/>
    <w:rsid w:val="00980995"/>
    <w:rsid w:val="009840B8"/>
    <w:rsid w:val="00993E82"/>
    <w:rsid w:val="00997972"/>
    <w:rsid w:val="009A250F"/>
    <w:rsid w:val="009A70CC"/>
    <w:rsid w:val="009B0063"/>
    <w:rsid w:val="009B24DE"/>
    <w:rsid w:val="009C5480"/>
    <w:rsid w:val="009C5E11"/>
    <w:rsid w:val="009C5F3F"/>
    <w:rsid w:val="009E3059"/>
    <w:rsid w:val="009F0A65"/>
    <w:rsid w:val="009F16C3"/>
    <w:rsid w:val="009F3F07"/>
    <w:rsid w:val="009F4024"/>
    <w:rsid w:val="009F42B6"/>
    <w:rsid w:val="009F6245"/>
    <w:rsid w:val="009F6E9C"/>
    <w:rsid w:val="00A008CB"/>
    <w:rsid w:val="00A0345A"/>
    <w:rsid w:val="00A03DBC"/>
    <w:rsid w:val="00A04BE8"/>
    <w:rsid w:val="00A07DDD"/>
    <w:rsid w:val="00A113B4"/>
    <w:rsid w:val="00A152D9"/>
    <w:rsid w:val="00A166C4"/>
    <w:rsid w:val="00A2385A"/>
    <w:rsid w:val="00A425C0"/>
    <w:rsid w:val="00A5318D"/>
    <w:rsid w:val="00A64A3A"/>
    <w:rsid w:val="00A64A3C"/>
    <w:rsid w:val="00A64E9A"/>
    <w:rsid w:val="00A66DEA"/>
    <w:rsid w:val="00A7691D"/>
    <w:rsid w:val="00A77A31"/>
    <w:rsid w:val="00A81473"/>
    <w:rsid w:val="00A8616C"/>
    <w:rsid w:val="00A8717C"/>
    <w:rsid w:val="00A906A8"/>
    <w:rsid w:val="00A90A09"/>
    <w:rsid w:val="00A92608"/>
    <w:rsid w:val="00A9283F"/>
    <w:rsid w:val="00A964B8"/>
    <w:rsid w:val="00AA38BF"/>
    <w:rsid w:val="00AB332C"/>
    <w:rsid w:val="00AB4CE3"/>
    <w:rsid w:val="00AC07F8"/>
    <w:rsid w:val="00AC2235"/>
    <w:rsid w:val="00AC2291"/>
    <w:rsid w:val="00AD4F63"/>
    <w:rsid w:val="00AE750D"/>
    <w:rsid w:val="00B00EDE"/>
    <w:rsid w:val="00B03F80"/>
    <w:rsid w:val="00B044F6"/>
    <w:rsid w:val="00B14A45"/>
    <w:rsid w:val="00B20229"/>
    <w:rsid w:val="00B217C3"/>
    <w:rsid w:val="00B24B55"/>
    <w:rsid w:val="00B402BE"/>
    <w:rsid w:val="00B4362E"/>
    <w:rsid w:val="00B476AD"/>
    <w:rsid w:val="00B50F84"/>
    <w:rsid w:val="00B5181E"/>
    <w:rsid w:val="00B55518"/>
    <w:rsid w:val="00B56FF8"/>
    <w:rsid w:val="00B64DF1"/>
    <w:rsid w:val="00B707FC"/>
    <w:rsid w:val="00B72154"/>
    <w:rsid w:val="00B75174"/>
    <w:rsid w:val="00B75476"/>
    <w:rsid w:val="00B75B4C"/>
    <w:rsid w:val="00B77B9A"/>
    <w:rsid w:val="00B84ADB"/>
    <w:rsid w:val="00B914A3"/>
    <w:rsid w:val="00B9302B"/>
    <w:rsid w:val="00B94F15"/>
    <w:rsid w:val="00BA30D3"/>
    <w:rsid w:val="00BA341E"/>
    <w:rsid w:val="00BA5949"/>
    <w:rsid w:val="00BA5CEB"/>
    <w:rsid w:val="00BB29EE"/>
    <w:rsid w:val="00BB3CE8"/>
    <w:rsid w:val="00BB3D73"/>
    <w:rsid w:val="00BC3C0A"/>
    <w:rsid w:val="00BC514C"/>
    <w:rsid w:val="00BC54D8"/>
    <w:rsid w:val="00BC62F1"/>
    <w:rsid w:val="00BD14EC"/>
    <w:rsid w:val="00BD2F65"/>
    <w:rsid w:val="00BD381C"/>
    <w:rsid w:val="00BE1F01"/>
    <w:rsid w:val="00BE305C"/>
    <w:rsid w:val="00BE39E4"/>
    <w:rsid w:val="00BF20BD"/>
    <w:rsid w:val="00BF2FB0"/>
    <w:rsid w:val="00BF4DD7"/>
    <w:rsid w:val="00BF5C88"/>
    <w:rsid w:val="00C0581D"/>
    <w:rsid w:val="00C11545"/>
    <w:rsid w:val="00C23555"/>
    <w:rsid w:val="00C25714"/>
    <w:rsid w:val="00C25F94"/>
    <w:rsid w:val="00C3452F"/>
    <w:rsid w:val="00C41582"/>
    <w:rsid w:val="00C42244"/>
    <w:rsid w:val="00C431E5"/>
    <w:rsid w:val="00C4679F"/>
    <w:rsid w:val="00C50676"/>
    <w:rsid w:val="00C522FE"/>
    <w:rsid w:val="00C5553A"/>
    <w:rsid w:val="00C600B6"/>
    <w:rsid w:val="00C60EBF"/>
    <w:rsid w:val="00C6782F"/>
    <w:rsid w:val="00C714F2"/>
    <w:rsid w:val="00C72154"/>
    <w:rsid w:val="00C744AB"/>
    <w:rsid w:val="00C75B4B"/>
    <w:rsid w:val="00C75E11"/>
    <w:rsid w:val="00C77324"/>
    <w:rsid w:val="00C81097"/>
    <w:rsid w:val="00C8591A"/>
    <w:rsid w:val="00C904E6"/>
    <w:rsid w:val="00C91C8D"/>
    <w:rsid w:val="00C94FC3"/>
    <w:rsid w:val="00C96EC3"/>
    <w:rsid w:val="00C96F9A"/>
    <w:rsid w:val="00CA0012"/>
    <w:rsid w:val="00CA23FA"/>
    <w:rsid w:val="00CA5CAC"/>
    <w:rsid w:val="00CA7A22"/>
    <w:rsid w:val="00CB16F1"/>
    <w:rsid w:val="00CB7943"/>
    <w:rsid w:val="00CC03D8"/>
    <w:rsid w:val="00CC50AD"/>
    <w:rsid w:val="00CC6585"/>
    <w:rsid w:val="00CD4E8A"/>
    <w:rsid w:val="00CE0601"/>
    <w:rsid w:val="00CE246D"/>
    <w:rsid w:val="00CE7965"/>
    <w:rsid w:val="00CF22D0"/>
    <w:rsid w:val="00CF39EE"/>
    <w:rsid w:val="00CF44DF"/>
    <w:rsid w:val="00CF4F64"/>
    <w:rsid w:val="00CF7EA0"/>
    <w:rsid w:val="00D026D3"/>
    <w:rsid w:val="00D03429"/>
    <w:rsid w:val="00D03EA3"/>
    <w:rsid w:val="00D11763"/>
    <w:rsid w:val="00D132AF"/>
    <w:rsid w:val="00D155BE"/>
    <w:rsid w:val="00D15834"/>
    <w:rsid w:val="00D16052"/>
    <w:rsid w:val="00D178E3"/>
    <w:rsid w:val="00D20163"/>
    <w:rsid w:val="00D20D80"/>
    <w:rsid w:val="00D34311"/>
    <w:rsid w:val="00D362F0"/>
    <w:rsid w:val="00D37B2C"/>
    <w:rsid w:val="00D41126"/>
    <w:rsid w:val="00D54803"/>
    <w:rsid w:val="00D55D59"/>
    <w:rsid w:val="00D56769"/>
    <w:rsid w:val="00D610F5"/>
    <w:rsid w:val="00D671DA"/>
    <w:rsid w:val="00D67C16"/>
    <w:rsid w:val="00D70268"/>
    <w:rsid w:val="00D70927"/>
    <w:rsid w:val="00D72A09"/>
    <w:rsid w:val="00D75C56"/>
    <w:rsid w:val="00D77BA6"/>
    <w:rsid w:val="00D77E74"/>
    <w:rsid w:val="00D84A49"/>
    <w:rsid w:val="00D854FB"/>
    <w:rsid w:val="00D8710A"/>
    <w:rsid w:val="00D90109"/>
    <w:rsid w:val="00D935A9"/>
    <w:rsid w:val="00D95844"/>
    <w:rsid w:val="00DA033C"/>
    <w:rsid w:val="00DA0E67"/>
    <w:rsid w:val="00DB3155"/>
    <w:rsid w:val="00DB7458"/>
    <w:rsid w:val="00DC0C69"/>
    <w:rsid w:val="00DC1491"/>
    <w:rsid w:val="00DE3461"/>
    <w:rsid w:val="00DF037B"/>
    <w:rsid w:val="00DF169D"/>
    <w:rsid w:val="00DF4D56"/>
    <w:rsid w:val="00DF5D23"/>
    <w:rsid w:val="00DF6DF7"/>
    <w:rsid w:val="00DF7CF7"/>
    <w:rsid w:val="00DF7F7A"/>
    <w:rsid w:val="00E027E9"/>
    <w:rsid w:val="00E0303A"/>
    <w:rsid w:val="00E03168"/>
    <w:rsid w:val="00E03B4E"/>
    <w:rsid w:val="00E03F2A"/>
    <w:rsid w:val="00E0724C"/>
    <w:rsid w:val="00E0725A"/>
    <w:rsid w:val="00E11EFD"/>
    <w:rsid w:val="00E13ECC"/>
    <w:rsid w:val="00E1454F"/>
    <w:rsid w:val="00E14FF0"/>
    <w:rsid w:val="00E26EDE"/>
    <w:rsid w:val="00E27113"/>
    <w:rsid w:val="00E27924"/>
    <w:rsid w:val="00E316D3"/>
    <w:rsid w:val="00E42AB7"/>
    <w:rsid w:val="00E4384E"/>
    <w:rsid w:val="00E438F8"/>
    <w:rsid w:val="00E4411F"/>
    <w:rsid w:val="00E47033"/>
    <w:rsid w:val="00E509D1"/>
    <w:rsid w:val="00E50FD2"/>
    <w:rsid w:val="00E55350"/>
    <w:rsid w:val="00E5562E"/>
    <w:rsid w:val="00E564B7"/>
    <w:rsid w:val="00E658CD"/>
    <w:rsid w:val="00E715FB"/>
    <w:rsid w:val="00E73950"/>
    <w:rsid w:val="00E8262B"/>
    <w:rsid w:val="00E94DE8"/>
    <w:rsid w:val="00EA0477"/>
    <w:rsid w:val="00EA60B6"/>
    <w:rsid w:val="00EB10A8"/>
    <w:rsid w:val="00EB5289"/>
    <w:rsid w:val="00EB6202"/>
    <w:rsid w:val="00EC02A0"/>
    <w:rsid w:val="00EC2764"/>
    <w:rsid w:val="00EC462F"/>
    <w:rsid w:val="00ED161B"/>
    <w:rsid w:val="00ED4554"/>
    <w:rsid w:val="00ED53E4"/>
    <w:rsid w:val="00ED53F1"/>
    <w:rsid w:val="00ED7EE3"/>
    <w:rsid w:val="00EE03A2"/>
    <w:rsid w:val="00EE074B"/>
    <w:rsid w:val="00EE1E0F"/>
    <w:rsid w:val="00EE256B"/>
    <w:rsid w:val="00EE42A0"/>
    <w:rsid w:val="00EF245F"/>
    <w:rsid w:val="00EF6AB3"/>
    <w:rsid w:val="00F00034"/>
    <w:rsid w:val="00F00404"/>
    <w:rsid w:val="00F01878"/>
    <w:rsid w:val="00F04806"/>
    <w:rsid w:val="00F06B9C"/>
    <w:rsid w:val="00F12A78"/>
    <w:rsid w:val="00F15C38"/>
    <w:rsid w:val="00F219D6"/>
    <w:rsid w:val="00F250AE"/>
    <w:rsid w:val="00F3175E"/>
    <w:rsid w:val="00F328C0"/>
    <w:rsid w:val="00F35E82"/>
    <w:rsid w:val="00F4631D"/>
    <w:rsid w:val="00F50C5C"/>
    <w:rsid w:val="00F53F78"/>
    <w:rsid w:val="00F5469A"/>
    <w:rsid w:val="00F54944"/>
    <w:rsid w:val="00F54B27"/>
    <w:rsid w:val="00F56463"/>
    <w:rsid w:val="00F65DC5"/>
    <w:rsid w:val="00F65EAE"/>
    <w:rsid w:val="00F6660A"/>
    <w:rsid w:val="00F723F6"/>
    <w:rsid w:val="00F76188"/>
    <w:rsid w:val="00F761CB"/>
    <w:rsid w:val="00F7726C"/>
    <w:rsid w:val="00F80592"/>
    <w:rsid w:val="00F84CF8"/>
    <w:rsid w:val="00F85582"/>
    <w:rsid w:val="00F87BF0"/>
    <w:rsid w:val="00F87CCC"/>
    <w:rsid w:val="00F923B9"/>
    <w:rsid w:val="00FA143D"/>
    <w:rsid w:val="00FA4095"/>
    <w:rsid w:val="00FA5FEE"/>
    <w:rsid w:val="00FA6584"/>
    <w:rsid w:val="00FA7E78"/>
    <w:rsid w:val="00FB7638"/>
    <w:rsid w:val="00FC0E44"/>
    <w:rsid w:val="00FC55A7"/>
    <w:rsid w:val="00FC6EEA"/>
    <w:rsid w:val="00FD09FC"/>
    <w:rsid w:val="00FD0FCC"/>
    <w:rsid w:val="00FD2EBA"/>
    <w:rsid w:val="00FD571C"/>
    <w:rsid w:val="00FD687B"/>
    <w:rsid w:val="00FE0FDA"/>
    <w:rsid w:val="00FE5800"/>
    <w:rsid w:val="00FF7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CE8"/>
    <w:pPr>
      <w:ind w:left="720"/>
      <w:contextualSpacing/>
    </w:pPr>
  </w:style>
  <w:style w:type="paragraph" w:styleId="BalloonText">
    <w:name w:val="Balloon Text"/>
    <w:basedOn w:val="Normal"/>
    <w:link w:val="BalloonTextChar"/>
    <w:uiPriority w:val="99"/>
    <w:semiHidden/>
    <w:unhideWhenUsed/>
    <w:rsid w:val="00D1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BE"/>
    <w:rPr>
      <w:rFonts w:ascii="Segoe UI" w:eastAsiaTheme="minorEastAsia" w:hAnsi="Segoe UI" w:cs="Segoe UI"/>
      <w:sz w:val="18"/>
      <w:szCs w:val="18"/>
    </w:rPr>
  </w:style>
  <w:style w:type="character" w:styleId="Hyperlink">
    <w:name w:val="Hyperlink"/>
    <w:basedOn w:val="DefaultParagraphFont"/>
    <w:uiPriority w:val="99"/>
    <w:unhideWhenUsed/>
    <w:rsid w:val="00D567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li.38157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3</cp:revision>
  <cp:lastPrinted>2018-05-29T07:13:00Z</cp:lastPrinted>
  <dcterms:created xsi:type="dcterms:W3CDTF">2018-05-29T19:14:00Z</dcterms:created>
  <dcterms:modified xsi:type="dcterms:W3CDTF">2018-06-28T13:33:00Z</dcterms:modified>
</cp:coreProperties>
</file>