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0C" w:rsidRDefault="00200E27">
      <w:pPr>
        <w:ind w:left="2192"/>
        <w:rPr>
          <w:sz w:val="20"/>
          <w:szCs w:val="20"/>
        </w:rPr>
      </w:pPr>
      <w:r>
        <w:rPr>
          <w:rFonts w:ascii="Arial" w:eastAsia="Arial" w:hAnsi="Arial" w:cs="Arial"/>
          <w:b/>
          <w:bCs/>
          <w:noProof/>
          <w:color w:val="403152"/>
          <w:sz w:val="35"/>
          <w:szCs w:val="35"/>
        </w:rPr>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755777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92130"/>
                    </a:xfrm>
                    <a:prstGeom prst="rect">
                      <a:avLst/>
                    </a:prstGeom>
                    <a:noFill/>
                  </pic:spPr>
                </pic:pic>
              </a:graphicData>
            </a:graphic>
          </wp:anchor>
        </w:drawing>
      </w:r>
      <w:r>
        <w:rPr>
          <w:rFonts w:ascii="Arial" w:eastAsia="Arial" w:hAnsi="Arial" w:cs="Arial"/>
          <w:b/>
          <w:bCs/>
          <w:color w:val="403152"/>
          <w:sz w:val="35"/>
          <w:szCs w:val="35"/>
        </w:rPr>
        <w:t xml:space="preserve">Shefali </w:t>
      </w:r>
    </w:p>
    <w:p w:rsidR="00571C0C" w:rsidRDefault="00571C0C">
      <w:pPr>
        <w:spacing w:line="2" w:lineRule="exact"/>
        <w:rPr>
          <w:sz w:val="24"/>
          <w:szCs w:val="24"/>
        </w:rPr>
      </w:pPr>
    </w:p>
    <w:p w:rsidR="00571C0C" w:rsidRDefault="00200E27">
      <w:pPr>
        <w:ind w:left="2192"/>
        <w:rPr>
          <w:sz w:val="20"/>
          <w:szCs w:val="20"/>
        </w:rPr>
      </w:pPr>
      <w:r>
        <w:rPr>
          <w:rFonts w:ascii="Arial" w:eastAsia="Arial" w:hAnsi="Arial" w:cs="Arial"/>
          <w:color w:val="604A7B"/>
          <w:sz w:val="24"/>
          <w:szCs w:val="24"/>
        </w:rPr>
        <w:t>Software Engineer</w:t>
      </w:r>
    </w:p>
    <w:p w:rsidR="00571C0C" w:rsidRDefault="00200E27">
      <w:pPr>
        <w:spacing w:line="20" w:lineRule="exact"/>
        <w:rPr>
          <w:sz w:val="24"/>
          <w:szCs w:val="24"/>
        </w:rPr>
      </w:pPr>
      <w:r>
        <w:rPr>
          <w:sz w:val="24"/>
          <w:szCs w:val="24"/>
        </w:rPr>
        <w:br w:type="column"/>
      </w:r>
    </w:p>
    <w:p w:rsidR="00571C0C" w:rsidRDefault="00571C0C">
      <w:pPr>
        <w:spacing w:line="23" w:lineRule="exact"/>
        <w:rPr>
          <w:sz w:val="24"/>
          <w:szCs w:val="24"/>
        </w:rPr>
      </w:pPr>
    </w:p>
    <w:p w:rsidR="00571C0C" w:rsidRDefault="00200E27">
      <w:pPr>
        <w:rPr>
          <w:sz w:val="20"/>
          <w:szCs w:val="20"/>
        </w:rPr>
      </w:pPr>
      <w:hyperlink r:id="rId6" w:history="1">
        <w:r w:rsidRPr="00C45A00">
          <w:rPr>
            <w:rStyle w:val="Hyperlink"/>
            <w:rFonts w:ascii="Cambria" w:eastAsia="Cambria" w:hAnsi="Cambria" w:cs="Cambria"/>
            <w:sz w:val="20"/>
            <w:szCs w:val="20"/>
          </w:rPr>
          <w:t>Shefali.382193@2freemail.com</w:t>
        </w:r>
      </w:hyperlink>
      <w:r>
        <w:rPr>
          <w:rFonts w:ascii="Cambria" w:eastAsia="Cambria" w:hAnsi="Cambria" w:cs="Cambria"/>
          <w:sz w:val="20"/>
          <w:szCs w:val="20"/>
        </w:rPr>
        <w:t xml:space="preserve"> </w:t>
      </w:r>
      <w:r>
        <w:rPr>
          <w:noProof/>
          <w:sz w:val="1"/>
          <w:szCs w:val="1"/>
        </w:rPr>
        <w:drawing>
          <wp:inline distT="0" distB="0" distL="0" distR="0">
            <wp:extent cx="182880" cy="13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82880" cy="135255"/>
                    </a:xfrm>
                    <a:prstGeom prst="rect">
                      <a:avLst/>
                    </a:prstGeom>
                    <a:noFill/>
                    <a:ln>
                      <a:noFill/>
                    </a:ln>
                  </pic:spPr>
                </pic:pic>
              </a:graphicData>
            </a:graphic>
          </wp:inline>
        </w:drawing>
      </w:r>
    </w:p>
    <w:p w:rsidR="00571C0C" w:rsidRDefault="00571C0C">
      <w:pPr>
        <w:spacing w:line="140" w:lineRule="exact"/>
        <w:rPr>
          <w:sz w:val="24"/>
          <w:szCs w:val="24"/>
        </w:rPr>
      </w:pPr>
    </w:p>
    <w:p w:rsidR="00571C0C" w:rsidRDefault="00571C0C">
      <w:pPr>
        <w:spacing w:line="200" w:lineRule="exact"/>
        <w:rPr>
          <w:sz w:val="24"/>
          <w:szCs w:val="24"/>
        </w:rPr>
      </w:pPr>
    </w:p>
    <w:p w:rsidR="00571C0C" w:rsidRDefault="00571C0C">
      <w:pPr>
        <w:sectPr w:rsidR="00571C0C">
          <w:pgSz w:w="11900" w:h="16838"/>
          <w:pgMar w:top="655" w:right="826" w:bottom="330" w:left="468" w:header="0" w:footer="0" w:gutter="0"/>
          <w:cols w:num="2" w:space="720" w:equalWidth="0">
            <w:col w:w="7092" w:space="720"/>
            <w:col w:w="2800"/>
          </w:cols>
        </w:sectPr>
      </w:pPr>
    </w:p>
    <w:p w:rsidR="00571C0C" w:rsidRDefault="00571C0C">
      <w:pPr>
        <w:spacing w:line="200" w:lineRule="exact"/>
        <w:rPr>
          <w:sz w:val="24"/>
          <w:szCs w:val="24"/>
        </w:rPr>
      </w:pPr>
    </w:p>
    <w:p w:rsidR="00571C0C" w:rsidRDefault="00571C0C">
      <w:pPr>
        <w:spacing w:line="200" w:lineRule="exact"/>
        <w:rPr>
          <w:sz w:val="24"/>
          <w:szCs w:val="24"/>
        </w:rPr>
      </w:pPr>
    </w:p>
    <w:p w:rsidR="00571C0C" w:rsidRDefault="00571C0C">
      <w:pPr>
        <w:spacing w:line="200" w:lineRule="exact"/>
        <w:rPr>
          <w:sz w:val="24"/>
          <w:szCs w:val="24"/>
        </w:rPr>
      </w:pPr>
    </w:p>
    <w:p w:rsidR="00571C0C" w:rsidRDefault="00571C0C">
      <w:pPr>
        <w:spacing w:line="200" w:lineRule="exact"/>
        <w:rPr>
          <w:sz w:val="24"/>
          <w:szCs w:val="24"/>
        </w:rPr>
      </w:pPr>
    </w:p>
    <w:p w:rsidR="00571C0C" w:rsidRDefault="00571C0C">
      <w:pPr>
        <w:spacing w:line="266" w:lineRule="exact"/>
        <w:rPr>
          <w:sz w:val="24"/>
          <w:szCs w:val="24"/>
        </w:rPr>
      </w:pPr>
    </w:p>
    <w:p w:rsidR="00200E27" w:rsidRDefault="00200E27">
      <w:pPr>
        <w:ind w:left="4372"/>
        <w:rPr>
          <w:rFonts w:ascii="Arial" w:eastAsia="Arial" w:hAnsi="Arial" w:cs="Arial"/>
          <w:b/>
          <w:bCs/>
          <w:color w:val="403152"/>
          <w:sz w:val="24"/>
          <w:szCs w:val="24"/>
        </w:rPr>
      </w:pPr>
    </w:p>
    <w:p w:rsidR="00571C0C" w:rsidRDefault="00200E27">
      <w:pPr>
        <w:ind w:left="4372"/>
        <w:rPr>
          <w:sz w:val="20"/>
          <w:szCs w:val="20"/>
        </w:rPr>
      </w:pPr>
      <w:r>
        <w:rPr>
          <w:rFonts w:ascii="Arial" w:eastAsia="Arial" w:hAnsi="Arial" w:cs="Arial"/>
          <w:b/>
          <w:bCs/>
          <w:color w:val="403152"/>
          <w:sz w:val="24"/>
          <w:szCs w:val="24"/>
        </w:rPr>
        <w:t>Professional Summary</w:t>
      </w:r>
    </w:p>
    <w:p w:rsidR="00571C0C" w:rsidRDefault="00571C0C">
      <w:pPr>
        <w:spacing w:line="356" w:lineRule="exact"/>
        <w:rPr>
          <w:sz w:val="24"/>
          <w:szCs w:val="24"/>
        </w:rPr>
      </w:pPr>
    </w:p>
    <w:p w:rsidR="00571C0C" w:rsidRDefault="00200E27">
      <w:pPr>
        <w:spacing w:line="353" w:lineRule="auto"/>
        <w:ind w:left="152"/>
        <w:rPr>
          <w:sz w:val="20"/>
          <w:szCs w:val="20"/>
        </w:rPr>
      </w:pPr>
      <w:r>
        <w:rPr>
          <w:rFonts w:ascii="Cambria" w:eastAsia="Cambria" w:hAnsi="Cambria" w:cs="Cambria"/>
        </w:rPr>
        <w:t>A trained, qualified and motivated Software Test Engineer with a solid grounding in insurance</w:t>
      </w:r>
      <w:r>
        <w:rPr>
          <w:rFonts w:ascii="Cambria" w:eastAsia="Cambria" w:hAnsi="Cambria" w:cs="Cambria"/>
        </w:rPr>
        <w:t xml:space="preserve"> banking services environment with an experience of 2+ years. Currently seeking an opportunity to develop further and widen software testing, business experience and analysis skills in a progressive team with a major employer.</w:t>
      </w:r>
    </w:p>
    <w:p w:rsidR="00571C0C" w:rsidRDefault="00571C0C">
      <w:pPr>
        <w:spacing w:line="364" w:lineRule="exact"/>
        <w:rPr>
          <w:sz w:val="24"/>
          <w:szCs w:val="24"/>
        </w:rPr>
      </w:pPr>
    </w:p>
    <w:p w:rsidR="00571C0C" w:rsidRDefault="00200E27">
      <w:pPr>
        <w:ind w:left="5112"/>
        <w:rPr>
          <w:sz w:val="20"/>
          <w:szCs w:val="20"/>
        </w:rPr>
      </w:pPr>
      <w:r>
        <w:rPr>
          <w:rFonts w:ascii="Arial" w:eastAsia="Arial" w:hAnsi="Arial" w:cs="Arial"/>
          <w:b/>
          <w:bCs/>
          <w:color w:val="403152"/>
          <w:sz w:val="24"/>
          <w:szCs w:val="24"/>
        </w:rPr>
        <w:t>Strengths</w:t>
      </w:r>
    </w:p>
    <w:p w:rsidR="00571C0C" w:rsidRDefault="00571C0C">
      <w:pPr>
        <w:spacing w:line="321" w:lineRule="exact"/>
        <w:rPr>
          <w:sz w:val="24"/>
          <w:szCs w:val="24"/>
        </w:rPr>
      </w:pPr>
    </w:p>
    <w:p w:rsidR="00571C0C" w:rsidRDefault="00200E27">
      <w:pPr>
        <w:numPr>
          <w:ilvl w:val="0"/>
          <w:numId w:val="1"/>
        </w:numPr>
        <w:tabs>
          <w:tab w:val="left" w:pos="352"/>
        </w:tabs>
        <w:ind w:left="352" w:hanging="352"/>
        <w:rPr>
          <w:rFonts w:ascii="MS PGothic" w:eastAsia="MS PGothic" w:hAnsi="MS PGothic" w:cs="MS PGothic"/>
        </w:rPr>
      </w:pPr>
      <w:r>
        <w:rPr>
          <w:rFonts w:ascii="Cambria" w:eastAsia="Cambria" w:hAnsi="Cambria" w:cs="Cambria"/>
        </w:rPr>
        <w:t xml:space="preserve">Good </w:t>
      </w:r>
      <w:r>
        <w:rPr>
          <w:rFonts w:ascii="Cambria" w:eastAsia="Cambria" w:hAnsi="Cambria" w:cs="Cambria"/>
        </w:rPr>
        <w:t>understanding of Software Testing Life Cycle(STLC) &amp; Defects Life Cycle.</w:t>
      </w:r>
    </w:p>
    <w:p w:rsidR="00571C0C" w:rsidRDefault="00571C0C">
      <w:pPr>
        <w:spacing w:line="162" w:lineRule="exact"/>
        <w:rPr>
          <w:rFonts w:ascii="MS PGothic" w:eastAsia="MS PGothic" w:hAnsi="MS PGothic" w:cs="MS PGothic"/>
        </w:rPr>
      </w:pPr>
    </w:p>
    <w:p w:rsidR="00571C0C" w:rsidRDefault="00200E27">
      <w:pPr>
        <w:numPr>
          <w:ilvl w:val="0"/>
          <w:numId w:val="1"/>
        </w:numPr>
        <w:tabs>
          <w:tab w:val="left" w:pos="352"/>
        </w:tabs>
        <w:ind w:left="352" w:hanging="352"/>
        <w:rPr>
          <w:rFonts w:ascii="MS PGothic" w:eastAsia="MS PGothic" w:hAnsi="MS PGothic" w:cs="MS PGothic"/>
        </w:rPr>
      </w:pPr>
      <w:r>
        <w:rPr>
          <w:rFonts w:ascii="Cambria" w:eastAsia="Cambria" w:hAnsi="Cambria" w:cs="Cambria"/>
        </w:rPr>
        <w:t>Experienced in coordinating Test team of 3+members.</w:t>
      </w:r>
    </w:p>
    <w:p w:rsidR="00571C0C" w:rsidRDefault="00571C0C">
      <w:pPr>
        <w:spacing w:line="182" w:lineRule="exact"/>
        <w:rPr>
          <w:rFonts w:ascii="MS PGothic" w:eastAsia="MS PGothic" w:hAnsi="MS PGothic" w:cs="MS PGothic"/>
        </w:rPr>
      </w:pPr>
    </w:p>
    <w:p w:rsidR="00571C0C" w:rsidRDefault="00200E27">
      <w:pPr>
        <w:numPr>
          <w:ilvl w:val="0"/>
          <w:numId w:val="1"/>
        </w:numPr>
        <w:tabs>
          <w:tab w:val="left" w:pos="352"/>
        </w:tabs>
        <w:ind w:left="352" w:hanging="352"/>
        <w:rPr>
          <w:rFonts w:ascii="MS PGothic" w:eastAsia="MS PGothic" w:hAnsi="MS PGothic" w:cs="MS PGothic"/>
        </w:rPr>
      </w:pPr>
      <w:r>
        <w:rPr>
          <w:rFonts w:ascii="Cambria" w:eastAsia="Cambria" w:hAnsi="Cambria" w:cs="Cambria"/>
        </w:rPr>
        <w:t>Work experience with AGILE methodology practices.</w:t>
      </w:r>
    </w:p>
    <w:p w:rsidR="00571C0C" w:rsidRDefault="00571C0C">
      <w:pPr>
        <w:spacing w:line="162" w:lineRule="exact"/>
        <w:rPr>
          <w:rFonts w:ascii="MS PGothic" w:eastAsia="MS PGothic" w:hAnsi="MS PGothic" w:cs="MS PGothic"/>
        </w:rPr>
      </w:pPr>
    </w:p>
    <w:p w:rsidR="00571C0C" w:rsidRDefault="00200E27">
      <w:pPr>
        <w:numPr>
          <w:ilvl w:val="0"/>
          <w:numId w:val="1"/>
        </w:numPr>
        <w:tabs>
          <w:tab w:val="left" w:pos="352"/>
        </w:tabs>
        <w:ind w:left="352" w:hanging="352"/>
        <w:rPr>
          <w:rFonts w:ascii="MS PGothic" w:eastAsia="MS PGothic" w:hAnsi="MS PGothic" w:cs="MS PGothic"/>
        </w:rPr>
      </w:pPr>
      <w:r>
        <w:rPr>
          <w:rFonts w:ascii="Cambria" w:eastAsia="Cambria" w:hAnsi="Cambria" w:cs="Cambria"/>
        </w:rPr>
        <w:t>Extensive hands on experience in Functional and Automation Testing of WebAppli</w:t>
      </w:r>
      <w:r>
        <w:rPr>
          <w:rFonts w:ascii="Cambria" w:eastAsia="Cambria" w:hAnsi="Cambria" w:cs="Cambria"/>
        </w:rPr>
        <w:t>cations.</w:t>
      </w:r>
    </w:p>
    <w:p w:rsidR="00571C0C" w:rsidRDefault="00571C0C">
      <w:pPr>
        <w:spacing w:line="182" w:lineRule="exact"/>
        <w:rPr>
          <w:rFonts w:ascii="MS PGothic" w:eastAsia="MS PGothic" w:hAnsi="MS PGothic" w:cs="MS PGothic"/>
        </w:rPr>
      </w:pPr>
    </w:p>
    <w:p w:rsidR="00571C0C" w:rsidRDefault="00200E27">
      <w:pPr>
        <w:numPr>
          <w:ilvl w:val="0"/>
          <w:numId w:val="1"/>
        </w:numPr>
        <w:tabs>
          <w:tab w:val="left" w:pos="352"/>
        </w:tabs>
        <w:ind w:left="352" w:hanging="352"/>
        <w:rPr>
          <w:rFonts w:ascii="MS PGothic" w:eastAsia="MS PGothic" w:hAnsi="MS PGothic" w:cs="MS PGothic"/>
        </w:rPr>
      </w:pPr>
      <w:r>
        <w:rPr>
          <w:rFonts w:ascii="Cambria" w:eastAsia="Cambria" w:hAnsi="Cambria" w:cs="Cambria"/>
        </w:rPr>
        <w:t>Worked with major clients like AVIVA, Eurokars, ANZ,etc.</w:t>
      </w:r>
    </w:p>
    <w:p w:rsidR="00571C0C" w:rsidRDefault="00571C0C">
      <w:pPr>
        <w:spacing w:line="182" w:lineRule="exact"/>
        <w:rPr>
          <w:rFonts w:ascii="MS PGothic" w:eastAsia="MS PGothic" w:hAnsi="MS PGothic" w:cs="MS PGothic"/>
        </w:rPr>
      </w:pPr>
    </w:p>
    <w:p w:rsidR="00571C0C" w:rsidRDefault="00200E27">
      <w:pPr>
        <w:numPr>
          <w:ilvl w:val="0"/>
          <w:numId w:val="1"/>
        </w:numPr>
        <w:tabs>
          <w:tab w:val="left" w:pos="352"/>
        </w:tabs>
        <w:ind w:left="352" w:hanging="352"/>
        <w:rPr>
          <w:rFonts w:ascii="MS PGothic" w:eastAsia="MS PGothic" w:hAnsi="MS PGothic" w:cs="MS PGothic"/>
        </w:rPr>
      </w:pPr>
      <w:r>
        <w:rPr>
          <w:rFonts w:ascii="Cambria" w:eastAsia="Cambria" w:hAnsi="Cambria" w:cs="Cambria"/>
        </w:rPr>
        <w:t>Involved in test Strategy reparation, Test execution and reporting.</w:t>
      </w:r>
    </w:p>
    <w:p w:rsidR="00571C0C" w:rsidRDefault="00571C0C">
      <w:pPr>
        <w:spacing w:line="162" w:lineRule="exact"/>
        <w:rPr>
          <w:rFonts w:ascii="MS PGothic" w:eastAsia="MS PGothic" w:hAnsi="MS PGothic" w:cs="MS PGothic"/>
        </w:rPr>
      </w:pPr>
    </w:p>
    <w:p w:rsidR="00571C0C" w:rsidRDefault="00200E27">
      <w:pPr>
        <w:numPr>
          <w:ilvl w:val="0"/>
          <w:numId w:val="1"/>
        </w:numPr>
        <w:tabs>
          <w:tab w:val="left" w:pos="352"/>
        </w:tabs>
        <w:spacing w:line="279" w:lineRule="auto"/>
        <w:ind w:left="352" w:right="1460" w:hanging="352"/>
        <w:rPr>
          <w:rFonts w:ascii="MS PGothic" w:eastAsia="MS PGothic" w:hAnsi="MS PGothic" w:cs="MS PGothic"/>
        </w:rPr>
      </w:pPr>
      <w:r>
        <w:rPr>
          <w:rFonts w:ascii="Cambria" w:eastAsia="Cambria" w:hAnsi="Cambria" w:cs="Cambria"/>
        </w:rPr>
        <w:t>Experience andinvolved incomplete testingcycle startingfrom requirement analysis, planning, designing, execution and re</w:t>
      </w:r>
      <w:r>
        <w:rPr>
          <w:rFonts w:ascii="Cambria" w:eastAsia="Cambria" w:hAnsi="Cambria" w:cs="Cambria"/>
        </w:rPr>
        <w:t>porting.</w:t>
      </w:r>
    </w:p>
    <w:p w:rsidR="00571C0C" w:rsidRDefault="00571C0C">
      <w:pPr>
        <w:spacing w:line="120" w:lineRule="exact"/>
        <w:rPr>
          <w:rFonts w:ascii="MS PGothic" w:eastAsia="MS PGothic" w:hAnsi="MS PGothic" w:cs="MS PGothic"/>
        </w:rPr>
      </w:pPr>
    </w:p>
    <w:p w:rsidR="00571C0C" w:rsidRDefault="00200E27">
      <w:pPr>
        <w:numPr>
          <w:ilvl w:val="0"/>
          <w:numId w:val="1"/>
        </w:numPr>
        <w:tabs>
          <w:tab w:val="left" w:pos="352"/>
        </w:tabs>
        <w:ind w:left="352" w:hanging="352"/>
        <w:rPr>
          <w:rFonts w:ascii="MS PGothic" w:eastAsia="MS PGothic" w:hAnsi="MS PGothic" w:cs="MS PGothic"/>
        </w:rPr>
      </w:pPr>
      <w:r>
        <w:rPr>
          <w:rFonts w:ascii="Cambria" w:eastAsia="Cambria" w:hAnsi="Cambria" w:cs="Cambria"/>
        </w:rPr>
        <w:t>Good exposure in following up releases, cycles, test planning and test closure report preparation.</w:t>
      </w:r>
    </w:p>
    <w:p w:rsidR="00571C0C" w:rsidRDefault="00571C0C">
      <w:pPr>
        <w:spacing w:line="202" w:lineRule="exact"/>
        <w:rPr>
          <w:rFonts w:ascii="MS PGothic" w:eastAsia="MS PGothic" w:hAnsi="MS PGothic" w:cs="MS PGothic"/>
        </w:rPr>
      </w:pPr>
    </w:p>
    <w:p w:rsidR="00571C0C" w:rsidRDefault="00200E27">
      <w:pPr>
        <w:numPr>
          <w:ilvl w:val="0"/>
          <w:numId w:val="1"/>
        </w:numPr>
        <w:tabs>
          <w:tab w:val="left" w:pos="352"/>
        </w:tabs>
        <w:ind w:left="352" w:hanging="352"/>
        <w:rPr>
          <w:rFonts w:ascii="MS PGothic" w:eastAsia="MS PGothic" w:hAnsi="MS PGothic" w:cs="MS PGothic"/>
        </w:rPr>
      </w:pPr>
      <w:r>
        <w:rPr>
          <w:rFonts w:ascii="Cambria" w:eastAsia="Cambria" w:hAnsi="Cambria" w:cs="Cambria"/>
        </w:rPr>
        <w:t>Supported in various phases of User Acceptance Testing (UAT) at client’senvironment.</w:t>
      </w:r>
    </w:p>
    <w:p w:rsidR="00571C0C" w:rsidRDefault="00571C0C">
      <w:pPr>
        <w:spacing w:line="200" w:lineRule="exact"/>
        <w:rPr>
          <w:sz w:val="24"/>
          <w:szCs w:val="24"/>
        </w:rPr>
      </w:pPr>
    </w:p>
    <w:p w:rsidR="00571C0C" w:rsidRDefault="00571C0C">
      <w:pPr>
        <w:spacing w:line="200" w:lineRule="exact"/>
        <w:rPr>
          <w:sz w:val="24"/>
          <w:szCs w:val="24"/>
        </w:rPr>
      </w:pPr>
    </w:p>
    <w:p w:rsidR="00571C0C" w:rsidRDefault="00571C0C">
      <w:pPr>
        <w:spacing w:line="258" w:lineRule="exact"/>
        <w:rPr>
          <w:sz w:val="24"/>
          <w:szCs w:val="24"/>
        </w:rPr>
      </w:pPr>
    </w:p>
    <w:p w:rsidR="00571C0C" w:rsidRDefault="00200E27">
      <w:pPr>
        <w:ind w:left="4712"/>
        <w:rPr>
          <w:sz w:val="20"/>
          <w:szCs w:val="20"/>
        </w:rPr>
      </w:pPr>
      <w:r>
        <w:rPr>
          <w:rFonts w:ascii="Arial" w:eastAsia="Arial" w:hAnsi="Arial" w:cs="Arial"/>
          <w:b/>
          <w:bCs/>
          <w:color w:val="403152"/>
          <w:sz w:val="24"/>
          <w:szCs w:val="24"/>
        </w:rPr>
        <w:t>Technical Skills</w:t>
      </w:r>
    </w:p>
    <w:p w:rsidR="00571C0C" w:rsidRDefault="00571C0C">
      <w:pPr>
        <w:spacing w:line="330" w:lineRule="exact"/>
        <w:rPr>
          <w:sz w:val="24"/>
          <w:szCs w:val="24"/>
        </w:rPr>
      </w:pPr>
    </w:p>
    <w:p w:rsidR="00571C0C" w:rsidRDefault="00200E27">
      <w:pPr>
        <w:numPr>
          <w:ilvl w:val="0"/>
          <w:numId w:val="2"/>
        </w:numPr>
        <w:tabs>
          <w:tab w:val="left" w:pos="392"/>
        </w:tabs>
        <w:ind w:left="392" w:hanging="351"/>
        <w:rPr>
          <w:rFonts w:ascii="MS PGothic" w:eastAsia="MS PGothic" w:hAnsi="MS PGothic" w:cs="MS PGothic"/>
        </w:rPr>
      </w:pPr>
      <w:r>
        <w:rPr>
          <w:rFonts w:ascii="Cambria" w:eastAsia="Cambria" w:hAnsi="Cambria" w:cs="Cambria"/>
        </w:rPr>
        <w:t>Operating systems: Windows &amp; Macintosh</w:t>
      </w:r>
    </w:p>
    <w:p w:rsidR="00571C0C" w:rsidRDefault="00571C0C">
      <w:pPr>
        <w:spacing w:line="140" w:lineRule="exact"/>
        <w:rPr>
          <w:rFonts w:ascii="MS PGothic" w:eastAsia="MS PGothic" w:hAnsi="MS PGothic" w:cs="MS PGothic"/>
        </w:rPr>
      </w:pPr>
    </w:p>
    <w:p w:rsidR="00571C0C" w:rsidRDefault="00200E27">
      <w:pPr>
        <w:numPr>
          <w:ilvl w:val="0"/>
          <w:numId w:val="2"/>
        </w:numPr>
        <w:tabs>
          <w:tab w:val="left" w:pos="392"/>
        </w:tabs>
        <w:ind w:left="392" w:hanging="351"/>
        <w:rPr>
          <w:rFonts w:ascii="MS PGothic" w:eastAsia="MS PGothic" w:hAnsi="MS PGothic" w:cs="MS PGothic"/>
        </w:rPr>
      </w:pPr>
      <w:r>
        <w:rPr>
          <w:rFonts w:ascii="Cambria" w:eastAsia="Cambria" w:hAnsi="Cambria" w:cs="Cambria"/>
        </w:rPr>
        <w:t>Programming Language: JAVA, C++, C</w:t>
      </w:r>
    </w:p>
    <w:p w:rsidR="00571C0C" w:rsidRDefault="00571C0C">
      <w:pPr>
        <w:spacing w:line="138" w:lineRule="exact"/>
        <w:rPr>
          <w:rFonts w:ascii="MS PGothic" w:eastAsia="MS PGothic" w:hAnsi="MS PGothic" w:cs="MS PGothic"/>
        </w:rPr>
      </w:pPr>
    </w:p>
    <w:p w:rsidR="00571C0C" w:rsidRDefault="00200E27">
      <w:pPr>
        <w:numPr>
          <w:ilvl w:val="0"/>
          <w:numId w:val="2"/>
        </w:numPr>
        <w:tabs>
          <w:tab w:val="left" w:pos="392"/>
        </w:tabs>
        <w:ind w:left="392" w:hanging="351"/>
        <w:rPr>
          <w:rFonts w:ascii="MS PGothic" w:eastAsia="MS PGothic" w:hAnsi="MS PGothic" w:cs="MS PGothic"/>
        </w:rPr>
      </w:pPr>
      <w:r>
        <w:rPr>
          <w:rFonts w:ascii="Cambria" w:eastAsia="Cambria" w:hAnsi="Cambria" w:cs="Cambria"/>
        </w:rPr>
        <w:t>Trained in Automation and Performance Testing</w:t>
      </w:r>
    </w:p>
    <w:p w:rsidR="00571C0C" w:rsidRDefault="00571C0C">
      <w:pPr>
        <w:spacing w:line="138" w:lineRule="exact"/>
        <w:rPr>
          <w:rFonts w:ascii="MS PGothic" w:eastAsia="MS PGothic" w:hAnsi="MS PGothic" w:cs="MS PGothic"/>
        </w:rPr>
      </w:pPr>
    </w:p>
    <w:p w:rsidR="00571C0C" w:rsidRDefault="00200E27">
      <w:pPr>
        <w:numPr>
          <w:ilvl w:val="0"/>
          <w:numId w:val="2"/>
        </w:numPr>
        <w:tabs>
          <w:tab w:val="left" w:pos="392"/>
        </w:tabs>
        <w:ind w:left="392" w:hanging="351"/>
        <w:rPr>
          <w:rFonts w:ascii="MS PGothic" w:eastAsia="MS PGothic" w:hAnsi="MS PGothic" w:cs="MS PGothic"/>
        </w:rPr>
      </w:pPr>
      <w:r>
        <w:rPr>
          <w:rFonts w:ascii="Cambria" w:eastAsia="Cambria" w:hAnsi="Cambria" w:cs="Cambria"/>
        </w:rPr>
        <w:t>Tools Knowledge: HP-ALM, HP-UFT &amp; HP-LoadRunner</w:t>
      </w:r>
    </w:p>
    <w:p w:rsidR="00571C0C" w:rsidRDefault="00571C0C">
      <w:pPr>
        <w:spacing w:line="200" w:lineRule="exact"/>
        <w:rPr>
          <w:sz w:val="24"/>
          <w:szCs w:val="24"/>
        </w:rPr>
      </w:pPr>
    </w:p>
    <w:p w:rsidR="00571C0C" w:rsidRDefault="00571C0C">
      <w:pPr>
        <w:spacing w:line="211" w:lineRule="exact"/>
        <w:rPr>
          <w:sz w:val="24"/>
          <w:szCs w:val="24"/>
        </w:rPr>
      </w:pPr>
    </w:p>
    <w:p w:rsidR="00571C0C" w:rsidRDefault="00200E27">
      <w:pPr>
        <w:ind w:left="4872"/>
        <w:rPr>
          <w:sz w:val="20"/>
          <w:szCs w:val="20"/>
        </w:rPr>
      </w:pPr>
      <w:r>
        <w:rPr>
          <w:rFonts w:ascii="Arial" w:eastAsia="Arial" w:hAnsi="Arial" w:cs="Arial"/>
          <w:b/>
          <w:bCs/>
          <w:color w:val="403152"/>
          <w:sz w:val="24"/>
          <w:szCs w:val="24"/>
        </w:rPr>
        <w:t>Certifications</w:t>
      </w:r>
    </w:p>
    <w:p w:rsidR="00571C0C" w:rsidRDefault="00571C0C">
      <w:pPr>
        <w:spacing w:line="352" w:lineRule="exact"/>
        <w:rPr>
          <w:sz w:val="24"/>
          <w:szCs w:val="24"/>
        </w:rPr>
      </w:pPr>
    </w:p>
    <w:p w:rsidR="00571C0C" w:rsidRDefault="00200E27">
      <w:pPr>
        <w:numPr>
          <w:ilvl w:val="0"/>
          <w:numId w:val="3"/>
        </w:numPr>
        <w:tabs>
          <w:tab w:val="left" w:pos="412"/>
        </w:tabs>
        <w:ind w:left="412" w:hanging="357"/>
        <w:rPr>
          <w:rFonts w:ascii="MS PGothic" w:eastAsia="MS PGothic" w:hAnsi="MS PGothic" w:cs="MS PGothic"/>
        </w:rPr>
      </w:pPr>
      <w:r>
        <w:rPr>
          <w:rFonts w:ascii="Cambria" w:eastAsia="Cambria" w:hAnsi="Cambria" w:cs="Cambria"/>
        </w:rPr>
        <w:t>JAVA Developer Certificate.</w:t>
      </w:r>
    </w:p>
    <w:p w:rsidR="00571C0C" w:rsidRDefault="00571C0C">
      <w:pPr>
        <w:spacing w:line="200" w:lineRule="exact"/>
        <w:rPr>
          <w:sz w:val="24"/>
          <w:szCs w:val="24"/>
        </w:rPr>
      </w:pPr>
    </w:p>
    <w:p w:rsidR="00571C0C" w:rsidRDefault="00571C0C">
      <w:pPr>
        <w:spacing w:line="215" w:lineRule="exact"/>
        <w:rPr>
          <w:sz w:val="24"/>
          <w:szCs w:val="24"/>
        </w:rPr>
      </w:pPr>
    </w:p>
    <w:p w:rsidR="00571C0C" w:rsidRDefault="00200E27">
      <w:pPr>
        <w:ind w:left="4972"/>
        <w:rPr>
          <w:sz w:val="20"/>
          <w:szCs w:val="20"/>
        </w:rPr>
      </w:pPr>
      <w:r>
        <w:rPr>
          <w:rFonts w:ascii="Arial" w:eastAsia="Arial" w:hAnsi="Arial" w:cs="Arial"/>
          <w:b/>
          <w:bCs/>
          <w:color w:val="403152"/>
          <w:sz w:val="24"/>
          <w:szCs w:val="24"/>
        </w:rPr>
        <w:t>Languages</w:t>
      </w:r>
    </w:p>
    <w:p w:rsidR="00571C0C" w:rsidRDefault="00571C0C">
      <w:pPr>
        <w:spacing w:line="364" w:lineRule="exact"/>
        <w:rPr>
          <w:sz w:val="24"/>
          <w:szCs w:val="24"/>
        </w:rPr>
      </w:pPr>
    </w:p>
    <w:p w:rsidR="00571C0C" w:rsidRDefault="00200E27">
      <w:pPr>
        <w:numPr>
          <w:ilvl w:val="0"/>
          <w:numId w:val="4"/>
        </w:numPr>
        <w:tabs>
          <w:tab w:val="left" w:pos="412"/>
        </w:tabs>
        <w:ind w:left="412" w:hanging="340"/>
        <w:rPr>
          <w:rFonts w:ascii="MS PGothic" w:eastAsia="MS PGothic" w:hAnsi="MS PGothic" w:cs="MS PGothic"/>
          <w:b/>
          <w:bCs/>
        </w:rPr>
      </w:pPr>
      <w:r>
        <w:rPr>
          <w:rFonts w:ascii="Cambria" w:eastAsia="Cambria" w:hAnsi="Cambria" w:cs="Cambria"/>
        </w:rPr>
        <w:t>English</w:t>
      </w:r>
    </w:p>
    <w:p w:rsidR="00571C0C" w:rsidRDefault="00571C0C">
      <w:pPr>
        <w:spacing w:line="40" w:lineRule="exact"/>
        <w:rPr>
          <w:rFonts w:ascii="MS PGothic" w:eastAsia="MS PGothic" w:hAnsi="MS PGothic" w:cs="MS PGothic"/>
          <w:b/>
          <w:bCs/>
        </w:rPr>
      </w:pPr>
    </w:p>
    <w:p w:rsidR="00571C0C" w:rsidRDefault="00200E27">
      <w:pPr>
        <w:numPr>
          <w:ilvl w:val="0"/>
          <w:numId w:val="4"/>
        </w:numPr>
        <w:tabs>
          <w:tab w:val="left" w:pos="412"/>
        </w:tabs>
        <w:ind w:left="412" w:hanging="340"/>
        <w:rPr>
          <w:rFonts w:ascii="MS PGothic" w:eastAsia="MS PGothic" w:hAnsi="MS PGothic" w:cs="MS PGothic"/>
          <w:b/>
          <w:bCs/>
        </w:rPr>
      </w:pPr>
      <w:r>
        <w:rPr>
          <w:rFonts w:ascii="Cambria" w:eastAsia="Cambria" w:hAnsi="Cambria" w:cs="Cambria"/>
        </w:rPr>
        <w:t>Tamil</w:t>
      </w:r>
    </w:p>
    <w:p w:rsidR="00571C0C" w:rsidRDefault="00571C0C">
      <w:pPr>
        <w:spacing w:line="44" w:lineRule="exact"/>
        <w:rPr>
          <w:rFonts w:ascii="MS PGothic" w:eastAsia="MS PGothic" w:hAnsi="MS PGothic" w:cs="MS PGothic"/>
          <w:b/>
          <w:bCs/>
        </w:rPr>
      </w:pPr>
    </w:p>
    <w:p w:rsidR="00571C0C" w:rsidRDefault="00200E27">
      <w:pPr>
        <w:numPr>
          <w:ilvl w:val="0"/>
          <w:numId w:val="4"/>
        </w:numPr>
        <w:tabs>
          <w:tab w:val="left" w:pos="432"/>
        </w:tabs>
        <w:ind w:left="432" w:hanging="360"/>
        <w:rPr>
          <w:rFonts w:ascii="MS PGothic" w:eastAsia="MS PGothic" w:hAnsi="MS PGothic" w:cs="MS PGothic"/>
          <w:b/>
          <w:bCs/>
        </w:rPr>
      </w:pPr>
      <w:r>
        <w:rPr>
          <w:rFonts w:ascii="Cambria" w:eastAsia="Cambria" w:hAnsi="Cambria" w:cs="Cambria"/>
        </w:rPr>
        <w:t>Hindi</w:t>
      </w:r>
    </w:p>
    <w:p w:rsidR="00571C0C" w:rsidRDefault="00571C0C">
      <w:pPr>
        <w:spacing w:line="119" w:lineRule="exact"/>
        <w:rPr>
          <w:rFonts w:ascii="MS PGothic" w:eastAsia="MS PGothic" w:hAnsi="MS PGothic" w:cs="MS PGothic"/>
          <w:b/>
          <w:bCs/>
        </w:rPr>
      </w:pPr>
    </w:p>
    <w:p w:rsidR="00571C0C" w:rsidRDefault="00200E27">
      <w:pPr>
        <w:numPr>
          <w:ilvl w:val="0"/>
          <w:numId w:val="4"/>
        </w:numPr>
        <w:tabs>
          <w:tab w:val="left" w:pos="392"/>
        </w:tabs>
        <w:spacing w:line="186" w:lineRule="auto"/>
        <w:ind w:left="392" w:hanging="320"/>
        <w:rPr>
          <w:rFonts w:ascii="MS PGothic" w:eastAsia="MS PGothic" w:hAnsi="MS PGothic" w:cs="MS PGothic"/>
          <w:b/>
          <w:bCs/>
          <w:sz w:val="21"/>
          <w:szCs w:val="21"/>
        </w:rPr>
      </w:pPr>
      <w:r>
        <w:rPr>
          <w:rFonts w:ascii="Times" w:eastAsia="Times" w:hAnsi="Times" w:cs="Times"/>
        </w:rPr>
        <w:t>Arabic</w:t>
      </w:r>
    </w:p>
    <w:p w:rsidR="00571C0C" w:rsidRDefault="00571C0C">
      <w:pPr>
        <w:sectPr w:rsidR="00571C0C">
          <w:type w:val="continuous"/>
          <w:pgSz w:w="11900" w:h="16838"/>
          <w:pgMar w:top="655" w:right="826" w:bottom="330" w:left="468" w:header="0" w:footer="0" w:gutter="0"/>
          <w:cols w:space="720" w:equalWidth="0">
            <w:col w:w="10612"/>
          </w:cols>
        </w:sectPr>
      </w:pPr>
    </w:p>
    <w:p w:rsidR="00571C0C" w:rsidRDefault="00200E27">
      <w:pPr>
        <w:ind w:left="4491"/>
        <w:rPr>
          <w:sz w:val="20"/>
          <w:szCs w:val="20"/>
        </w:rPr>
      </w:pPr>
      <w:r>
        <w:rPr>
          <w:rFonts w:ascii="Arial" w:eastAsia="Arial" w:hAnsi="Arial" w:cs="Arial"/>
          <w:b/>
          <w:bCs/>
          <w:noProof/>
          <w:color w:val="403152"/>
          <w:sz w:val="24"/>
          <w:szCs w:val="24"/>
        </w:rPr>
        <w:lastRenderedPageBreak/>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557770" cy="1069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92130"/>
                    </a:xfrm>
                    <a:prstGeom prst="rect">
                      <a:avLst/>
                    </a:prstGeom>
                    <a:noFill/>
                  </pic:spPr>
                </pic:pic>
              </a:graphicData>
            </a:graphic>
          </wp:anchor>
        </w:drawing>
      </w:r>
      <w:r>
        <w:rPr>
          <w:rFonts w:ascii="Arial" w:eastAsia="Arial" w:hAnsi="Arial" w:cs="Arial"/>
          <w:b/>
          <w:bCs/>
          <w:color w:val="403152"/>
          <w:sz w:val="24"/>
          <w:szCs w:val="24"/>
        </w:rPr>
        <w:t xml:space="preserve">Work </w:t>
      </w:r>
      <w:r>
        <w:rPr>
          <w:rFonts w:ascii="Arial" w:eastAsia="Arial" w:hAnsi="Arial" w:cs="Arial"/>
          <w:b/>
          <w:bCs/>
          <w:color w:val="403152"/>
          <w:sz w:val="24"/>
          <w:szCs w:val="24"/>
        </w:rPr>
        <w:t>Experience</w:t>
      </w:r>
    </w:p>
    <w:p w:rsidR="00571C0C" w:rsidRDefault="00571C0C">
      <w:pPr>
        <w:spacing w:line="200" w:lineRule="exact"/>
        <w:rPr>
          <w:sz w:val="20"/>
          <w:szCs w:val="20"/>
        </w:rPr>
      </w:pPr>
    </w:p>
    <w:p w:rsidR="00571C0C" w:rsidRDefault="00571C0C">
      <w:pPr>
        <w:spacing w:line="332" w:lineRule="exact"/>
        <w:rPr>
          <w:sz w:val="20"/>
          <w:szCs w:val="20"/>
        </w:rPr>
      </w:pPr>
    </w:p>
    <w:p w:rsidR="00571C0C" w:rsidRDefault="00200E27">
      <w:pPr>
        <w:numPr>
          <w:ilvl w:val="0"/>
          <w:numId w:val="5"/>
        </w:numPr>
        <w:tabs>
          <w:tab w:val="left" w:pos="351"/>
        </w:tabs>
        <w:spacing w:line="301" w:lineRule="auto"/>
        <w:ind w:left="351" w:right="2386" w:hanging="351"/>
        <w:rPr>
          <w:rFonts w:ascii="Symbol" w:eastAsia="Symbol" w:hAnsi="Symbol" w:cs="Symbol"/>
        </w:rPr>
      </w:pPr>
      <w:r>
        <w:rPr>
          <w:rFonts w:ascii="Cambria" w:eastAsia="Cambria" w:hAnsi="Cambria" w:cs="Cambria"/>
        </w:rPr>
        <w:t xml:space="preserve">Worked as a </w:t>
      </w:r>
      <w:r>
        <w:rPr>
          <w:rFonts w:ascii="Cambria" w:eastAsia="Cambria" w:hAnsi="Cambria" w:cs="Cambria"/>
          <w:b/>
          <w:bCs/>
        </w:rPr>
        <w:t>Software Engineer</w:t>
      </w:r>
      <w:r>
        <w:rPr>
          <w:rFonts w:ascii="Cambria" w:eastAsia="Cambria" w:hAnsi="Cambria" w:cs="Cambria"/>
        </w:rPr>
        <w:t xml:space="preserve"> in </w:t>
      </w:r>
      <w:r>
        <w:rPr>
          <w:rFonts w:ascii="Cambria" w:eastAsia="Cambria" w:hAnsi="Cambria" w:cs="Cambria"/>
          <w:b/>
          <w:bCs/>
        </w:rPr>
        <w:t>QAssure Technologies, Chennai, India</w:t>
      </w:r>
      <w:r>
        <w:rPr>
          <w:rFonts w:ascii="Cambria" w:eastAsia="Cambria" w:hAnsi="Cambria" w:cs="Cambria"/>
        </w:rPr>
        <w:t xml:space="preserve"> (April 2016 to June 2018)</w:t>
      </w:r>
    </w:p>
    <w:p w:rsidR="00571C0C" w:rsidRDefault="00571C0C">
      <w:pPr>
        <w:spacing w:line="17" w:lineRule="exact"/>
        <w:rPr>
          <w:rFonts w:ascii="Symbol" w:eastAsia="Symbol" w:hAnsi="Symbol" w:cs="Symbol"/>
        </w:rPr>
      </w:pPr>
    </w:p>
    <w:p w:rsidR="00571C0C" w:rsidRDefault="00200E27">
      <w:pPr>
        <w:numPr>
          <w:ilvl w:val="0"/>
          <w:numId w:val="5"/>
        </w:numPr>
        <w:tabs>
          <w:tab w:val="left" w:pos="351"/>
        </w:tabs>
        <w:ind w:left="351" w:hanging="351"/>
        <w:rPr>
          <w:rFonts w:ascii="Symbol" w:eastAsia="Symbol" w:hAnsi="Symbol" w:cs="Symbol"/>
        </w:rPr>
      </w:pPr>
      <w:r>
        <w:rPr>
          <w:rFonts w:ascii="Cambria" w:eastAsia="Cambria" w:hAnsi="Cambria" w:cs="Cambria"/>
        </w:rPr>
        <w:t xml:space="preserve">Worked as a </w:t>
      </w:r>
      <w:r>
        <w:rPr>
          <w:rFonts w:ascii="Cambria" w:eastAsia="Cambria" w:hAnsi="Cambria" w:cs="Cambria"/>
          <w:b/>
          <w:bCs/>
        </w:rPr>
        <w:t>Property Management Intern</w:t>
      </w:r>
      <w:r>
        <w:rPr>
          <w:rFonts w:ascii="Cambria" w:eastAsia="Cambria" w:hAnsi="Cambria" w:cs="Cambria"/>
        </w:rPr>
        <w:t xml:space="preserve"> in </w:t>
      </w:r>
      <w:r>
        <w:rPr>
          <w:rFonts w:ascii="Cambria" w:eastAsia="Cambria" w:hAnsi="Cambria" w:cs="Cambria"/>
          <w:b/>
          <w:bCs/>
        </w:rPr>
        <w:t>Cluttons LLP, Dubai, UAE</w:t>
      </w:r>
      <w:r>
        <w:rPr>
          <w:rFonts w:ascii="Cambria" w:eastAsia="Cambria" w:hAnsi="Cambria" w:cs="Cambria"/>
        </w:rPr>
        <w:t xml:space="preserve"> (Apr 2013 to Jan 2014)</w:t>
      </w:r>
    </w:p>
    <w:p w:rsidR="00571C0C" w:rsidRDefault="00571C0C">
      <w:pPr>
        <w:spacing w:line="80" w:lineRule="exact"/>
        <w:rPr>
          <w:rFonts w:ascii="Symbol" w:eastAsia="Symbol" w:hAnsi="Symbol" w:cs="Symbol"/>
        </w:rPr>
      </w:pPr>
    </w:p>
    <w:p w:rsidR="00571C0C" w:rsidRDefault="00200E27">
      <w:pPr>
        <w:numPr>
          <w:ilvl w:val="0"/>
          <w:numId w:val="5"/>
        </w:numPr>
        <w:tabs>
          <w:tab w:val="left" w:pos="351"/>
        </w:tabs>
        <w:ind w:left="351" w:hanging="351"/>
        <w:rPr>
          <w:rFonts w:ascii="Symbol" w:eastAsia="Symbol" w:hAnsi="Symbol" w:cs="Symbol"/>
        </w:rPr>
      </w:pPr>
      <w:r>
        <w:rPr>
          <w:rFonts w:ascii="Cambria" w:eastAsia="Cambria" w:hAnsi="Cambria" w:cs="Cambria"/>
        </w:rPr>
        <w:t xml:space="preserve">Worked as a </w:t>
      </w:r>
      <w:r>
        <w:rPr>
          <w:rFonts w:ascii="Cambria" w:eastAsia="Cambria" w:hAnsi="Cambria" w:cs="Cambria"/>
          <w:b/>
          <w:bCs/>
        </w:rPr>
        <w:t>Sales Intern</w:t>
      </w:r>
      <w:r>
        <w:rPr>
          <w:rFonts w:ascii="Cambria" w:eastAsia="Cambria" w:hAnsi="Cambria" w:cs="Cambria"/>
        </w:rPr>
        <w:t xml:space="preserve"> in </w:t>
      </w:r>
      <w:r>
        <w:rPr>
          <w:rFonts w:ascii="Cambria" w:eastAsia="Cambria" w:hAnsi="Cambria" w:cs="Cambria"/>
          <w:b/>
          <w:bCs/>
        </w:rPr>
        <w:t xml:space="preserve">Topnet Distrubution FZCO, </w:t>
      </w:r>
      <w:r>
        <w:rPr>
          <w:rFonts w:ascii="Cambria" w:eastAsia="Cambria" w:hAnsi="Cambria" w:cs="Cambria"/>
          <w:b/>
          <w:bCs/>
        </w:rPr>
        <w:t>Dubai, UAE</w:t>
      </w:r>
      <w:r>
        <w:rPr>
          <w:rFonts w:ascii="Cambria" w:eastAsia="Cambria" w:hAnsi="Cambria" w:cs="Cambria"/>
        </w:rPr>
        <w:t xml:space="preserve"> (Jun 2012 to Aug 2012)</w:t>
      </w:r>
    </w:p>
    <w:p w:rsidR="00571C0C" w:rsidRDefault="00571C0C">
      <w:pPr>
        <w:spacing w:line="200" w:lineRule="exact"/>
        <w:rPr>
          <w:sz w:val="20"/>
          <w:szCs w:val="20"/>
        </w:rPr>
      </w:pPr>
    </w:p>
    <w:p w:rsidR="00571C0C" w:rsidRDefault="00571C0C">
      <w:pPr>
        <w:spacing w:line="332" w:lineRule="exact"/>
        <w:rPr>
          <w:sz w:val="20"/>
          <w:szCs w:val="20"/>
        </w:rPr>
      </w:pPr>
    </w:p>
    <w:p w:rsidR="00571C0C" w:rsidRDefault="00200E27">
      <w:pPr>
        <w:ind w:left="3951"/>
        <w:rPr>
          <w:sz w:val="20"/>
          <w:szCs w:val="20"/>
        </w:rPr>
      </w:pPr>
      <w:r>
        <w:rPr>
          <w:rFonts w:ascii="Arial" w:eastAsia="Arial" w:hAnsi="Arial" w:cs="Arial"/>
          <w:b/>
          <w:bCs/>
          <w:color w:val="403152"/>
          <w:sz w:val="24"/>
          <w:szCs w:val="24"/>
        </w:rPr>
        <w:t>Major Projects at a Glance</w:t>
      </w:r>
    </w:p>
    <w:p w:rsidR="00571C0C" w:rsidRDefault="00571C0C">
      <w:pPr>
        <w:spacing w:line="200" w:lineRule="exact"/>
        <w:rPr>
          <w:sz w:val="20"/>
          <w:szCs w:val="20"/>
        </w:rPr>
      </w:pPr>
    </w:p>
    <w:p w:rsidR="00571C0C" w:rsidRDefault="00571C0C">
      <w:pPr>
        <w:spacing w:line="200" w:lineRule="exact"/>
        <w:rPr>
          <w:sz w:val="20"/>
          <w:szCs w:val="20"/>
        </w:rPr>
      </w:pPr>
    </w:p>
    <w:p w:rsidR="00571C0C" w:rsidRDefault="00571C0C">
      <w:pPr>
        <w:spacing w:line="254" w:lineRule="exact"/>
        <w:rPr>
          <w:sz w:val="20"/>
          <w:szCs w:val="20"/>
        </w:rPr>
      </w:pPr>
    </w:p>
    <w:p w:rsidR="00571C0C" w:rsidRDefault="00200E27">
      <w:pPr>
        <w:ind w:left="231"/>
        <w:rPr>
          <w:sz w:val="20"/>
          <w:szCs w:val="20"/>
        </w:rPr>
      </w:pPr>
      <w:r>
        <w:rPr>
          <w:rFonts w:ascii="Cambria" w:eastAsia="Cambria" w:hAnsi="Cambria" w:cs="Cambria"/>
          <w:b/>
          <w:bCs/>
          <w:sz w:val="24"/>
          <w:szCs w:val="24"/>
          <w:u w:val="single"/>
        </w:rPr>
        <w:t>AVIVA Life Asia 400 – Functional Testing (Desktop Application)</w:t>
      </w:r>
    </w:p>
    <w:p w:rsidR="00571C0C" w:rsidRDefault="00571C0C">
      <w:pPr>
        <w:spacing w:line="307" w:lineRule="exact"/>
        <w:rPr>
          <w:sz w:val="20"/>
          <w:szCs w:val="20"/>
        </w:rPr>
      </w:pPr>
    </w:p>
    <w:p w:rsidR="00571C0C" w:rsidRDefault="00200E27">
      <w:pPr>
        <w:tabs>
          <w:tab w:val="left" w:pos="7051"/>
        </w:tabs>
        <w:ind w:left="271"/>
        <w:rPr>
          <w:sz w:val="20"/>
          <w:szCs w:val="20"/>
        </w:rPr>
      </w:pPr>
      <w:r>
        <w:rPr>
          <w:rFonts w:ascii="Calibri" w:eastAsia="Calibri" w:hAnsi="Calibri" w:cs="Calibri"/>
          <w:b/>
          <w:bCs/>
        </w:rPr>
        <w:t>Client: AVIVA Insurance, Singapore</w:t>
      </w:r>
      <w:r>
        <w:rPr>
          <w:sz w:val="20"/>
          <w:szCs w:val="20"/>
        </w:rPr>
        <w:tab/>
      </w:r>
      <w:r>
        <w:rPr>
          <w:rFonts w:ascii="Calibri" w:eastAsia="Calibri" w:hAnsi="Calibri" w:cs="Calibri"/>
          <w:b/>
          <w:bCs/>
          <w:sz w:val="21"/>
          <w:szCs w:val="21"/>
        </w:rPr>
        <w:t>Project Duration: 10 Months</w:t>
      </w:r>
    </w:p>
    <w:p w:rsidR="00571C0C" w:rsidRDefault="00571C0C">
      <w:pPr>
        <w:spacing w:line="200" w:lineRule="exact"/>
        <w:rPr>
          <w:sz w:val="20"/>
          <w:szCs w:val="20"/>
        </w:rPr>
      </w:pPr>
    </w:p>
    <w:p w:rsidR="00571C0C" w:rsidRDefault="00571C0C">
      <w:pPr>
        <w:spacing w:line="214" w:lineRule="exact"/>
        <w:rPr>
          <w:sz w:val="20"/>
          <w:szCs w:val="20"/>
        </w:rPr>
      </w:pPr>
    </w:p>
    <w:p w:rsidR="00571C0C" w:rsidRDefault="00200E27">
      <w:pPr>
        <w:spacing w:line="275" w:lineRule="auto"/>
        <w:ind w:left="251" w:right="66"/>
        <w:jc w:val="both"/>
        <w:rPr>
          <w:sz w:val="20"/>
          <w:szCs w:val="20"/>
        </w:rPr>
      </w:pPr>
      <w:r>
        <w:rPr>
          <w:rFonts w:ascii="Cambria" w:eastAsia="Cambria" w:hAnsi="Cambria" w:cs="Cambria"/>
          <w:b/>
          <w:bCs/>
        </w:rPr>
        <w:t xml:space="preserve">Description: </w:t>
      </w:r>
      <w:r>
        <w:rPr>
          <w:rFonts w:ascii="Cambria" w:eastAsia="Cambria" w:hAnsi="Cambria" w:cs="Cambria"/>
        </w:rPr>
        <w:t>Aviva Life Asia 400 Annual Commissioning project</w:t>
      </w:r>
      <w:r>
        <w:rPr>
          <w:rFonts w:ascii="Cambria" w:eastAsia="Cambria" w:hAnsi="Cambria" w:cs="Cambria"/>
        </w:rPr>
        <w:t xml:space="preserve"> deals with Annual Commissioning for</w:t>
      </w:r>
      <w:r>
        <w:rPr>
          <w:rFonts w:ascii="Cambria" w:eastAsia="Cambria" w:hAnsi="Cambria" w:cs="Cambria"/>
          <w:b/>
          <w:bCs/>
        </w:rPr>
        <w:t xml:space="preserve"> </w:t>
      </w:r>
      <w:r>
        <w:rPr>
          <w:rFonts w:ascii="Cambria" w:eastAsia="Cambria" w:hAnsi="Cambria" w:cs="Cambria"/>
        </w:rPr>
        <w:t>the policies starting from the first year until the policy’s matured status. The flow goes by starting at General Coverage through commissioning, commission rates and the indemnity commissioning release product and by a</w:t>
      </w:r>
      <w:r>
        <w:rPr>
          <w:rFonts w:ascii="Cambria" w:eastAsia="Cambria" w:hAnsi="Cambria" w:cs="Cambria"/>
        </w:rPr>
        <w:t>chieving Annual commission at the end.</w:t>
      </w:r>
    </w:p>
    <w:p w:rsidR="00571C0C" w:rsidRDefault="00571C0C">
      <w:pPr>
        <w:spacing w:line="306" w:lineRule="exact"/>
        <w:rPr>
          <w:sz w:val="20"/>
          <w:szCs w:val="20"/>
        </w:rPr>
      </w:pPr>
    </w:p>
    <w:p w:rsidR="00571C0C" w:rsidRDefault="00200E27">
      <w:pPr>
        <w:ind w:left="251"/>
        <w:rPr>
          <w:sz w:val="20"/>
          <w:szCs w:val="20"/>
        </w:rPr>
      </w:pPr>
      <w:r>
        <w:rPr>
          <w:rFonts w:ascii="Calibri" w:eastAsia="Calibri" w:hAnsi="Calibri" w:cs="Calibri"/>
          <w:b/>
          <w:bCs/>
        </w:rPr>
        <w:t>Responsibilities</w:t>
      </w:r>
    </w:p>
    <w:p w:rsidR="00571C0C" w:rsidRDefault="00571C0C">
      <w:pPr>
        <w:spacing w:line="355" w:lineRule="exact"/>
        <w:rPr>
          <w:sz w:val="20"/>
          <w:szCs w:val="20"/>
        </w:rPr>
      </w:pPr>
    </w:p>
    <w:p w:rsidR="00571C0C" w:rsidRDefault="00200E27">
      <w:pPr>
        <w:numPr>
          <w:ilvl w:val="1"/>
          <w:numId w:val="6"/>
        </w:numPr>
        <w:tabs>
          <w:tab w:val="left" w:pos="931"/>
        </w:tabs>
        <w:ind w:left="931" w:hanging="348"/>
        <w:rPr>
          <w:rFonts w:ascii="MS PGothic" w:eastAsia="MS PGothic" w:hAnsi="MS PGothic" w:cs="MS PGothic"/>
        </w:rPr>
      </w:pPr>
      <w:r>
        <w:rPr>
          <w:rFonts w:ascii="Cambria" w:eastAsia="Cambria" w:hAnsi="Cambria" w:cs="Cambria"/>
        </w:rPr>
        <w:t>Preparation and Execution of Test cases based on the requirements</w:t>
      </w:r>
    </w:p>
    <w:p w:rsidR="00571C0C" w:rsidRDefault="00571C0C">
      <w:pPr>
        <w:spacing w:line="37" w:lineRule="exact"/>
        <w:rPr>
          <w:rFonts w:ascii="MS PGothic" w:eastAsia="MS PGothic" w:hAnsi="MS PGothic" w:cs="MS PGothic"/>
        </w:rPr>
      </w:pPr>
    </w:p>
    <w:p w:rsidR="00571C0C" w:rsidRDefault="00200E27">
      <w:pPr>
        <w:numPr>
          <w:ilvl w:val="1"/>
          <w:numId w:val="6"/>
        </w:numPr>
        <w:tabs>
          <w:tab w:val="left" w:pos="931"/>
        </w:tabs>
        <w:ind w:left="931" w:hanging="348"/>
        <w:rPr>
          <w:rFonts w:ascii="MS PGothic" w:eastAsia="MS PGothic" w:hAnsi="MS PGothic" w:cs="MS PGothic"/>
        </w:rPr>
      </w:pPr>
      <w:r>
        <w:rPr>
          <w:rFonts w:ascii="Cambria" w:eastAsia="Cambria" w:hAnsi="Cambria" w:cs="Cambria"/>
        </w:rPr>
        <w:t>Defects logging and tracking throughout the releases and cycles</w:t>
      </w:r>
    </w:p>
    <w:p w:rsidR="00571C0C" w:rsidRDefault="00571C0C">
      <w:pPr>
        <w:spacing w:line="121" w:lineRule="exact"/>
        <w:rPr>
          <w:rFonts w:ascii="MS PGothic" w:eastAsia="MS PGothic" w:hAnsi="MS PGothic" w:cs="MS PGothic"/>
        </w:rPr>
      </w:pPr>
    </w:p>
    <w:p w:rsidR="00571C0C" w:rsidRDefault="00200E27">
      <w:pPr>
        <w:numPr>
          <w:ilvl w:val="0"/>
          <w:numId w:val="6"/>
        </w:numPr>
        <w:tabs>
          <w:tab w:val="left" w:pos="911"/>
        </w:tabs>
        <w:ind w:left="911" w:hanging="340"/>
        <w:rPr>
          <w:rFonts w:ascii="MS PGothic" w:eastAsia="MS PGothic" w:hAnsi="MS PGothic" w:cs="MS PGothic"/>
        </w:rPr>
      </w:pPr>
      <w:r>
        <w:rPr>
          <w:rFonts w:ascii="Cambria" w:eastAsia="Cambria" w:hAnsi="Cambria" w:cs="Cambria"/>
        </w:rPr>
        <w:t xml:space="preserve">Test cases/scenarios execution and defects update to the team on </w:t>
      </w:r>
      <w:r>
        <w:rPr>
          <w:rFonts w:ascii="Cambria" w:eastAsia="Cambria" w:hAnsi="Cambria" w:cs="Cambria"/>
        </w:rPr>
        <w:t>daily basis</w:t>
      </w:r>
    </w:p>
    <w:p w:rsidR="00571C0C" w:rsidRDefault="00571C0C">
      <w:pPr>
        <w:spacing w:line="78" w:lineRule="exact"/>
        <w:rPr>
          <w:rFonts w:ascii="MS PGothic" w:eastAsia="MS PGothic" w:hAnsi="MS PGothic" w:cs="MS PGothic"/>
        </w:rPr>
      </w:pPr>
    </w:p>
    <w:p w:rsidR="00571C0C" w:rsidRDefault="00200E27">
      <w:pPr>
        <w:numPr>
          <w:ilvl w:val="0"/>
          <w:numId w:val="6"/>
        </w:numPr>
        <w:tabs>
          <w:tab w:val="left" w:pos="911"/>
        </w:tabs>
        <w:ind w:left="911" w:hanging="340"/>
        <w:rPr>
          <w:rFonts w:ascii="MS PGothic" w:eastAsia="MS PGothic" w:hAnsi="MS PGothic" w:cs="MS PGothic"/>
        </w:rPr>
      </w:pPr>
      <w:r>
        <w:rPr>
          <w:rFonts w:ascii="Cambria" w:eastAsia="Cambria" w:hAnsi="Cambria" w:cs="Cambria"/>
        </w:rPr>
        <w:t>Defects Meeting with the team on daily as well as weekly basis</w:t>
      </w:r>
    </w:p>
    <w:p w:rsidR="00571C0C" w:rsidRDefault="00571C0C">
      <w:pPr>
        <w:spacing w:line="304" w:lineRule="exact"/>
        <w:rPr>
          <w:sz w:val="20"/>
          <w:szCs w:val="20"/>
        </w:rPr>
      </w:pPr>
    </w:p>
    <w:p w:rsidR="00571C0C" w:rsidRDefault="00200E27">
      <w:pPr>
        <w:ind w:left="251"/>
        <w:rPr>
          <w:sz w:val="20"/>
          <w:szCs w:val="20"/>
        </w:rPr>
      </w:pPr>
      <w:r>
        <w:rPr>
          <w:rFonts w:ascii="Calibri" w:eastAsia="Calibri" w:hAnsi="Calibri" w:cs="Calibri"/>
          <w:b/>
          <w:bCs/>
        </w:rPr>
        <w:t>Tools/Environment Used</w:t>
      </w:r>
    </w:p>
    <w:p w:rsidR="00571C0C" w:rsidRDefault="00571C0C">
      <w:pPr>
        <w:spacing w:line="127" w:lineRule="exact"/>
        <w:rPr>
          <w:sz w:val="20"/>
          <w:szCs w:val="20"/>
        </w:rPr>
      </w:pPr>
    </w:p>
    <w:p w:rsidR="00571C0C" w:rsidRDefault="00200E27">
      <w:pPr>
        <w:numPr>
          <w:ilvl w:val="0"/>
          <w:numId w:val="7"/>
        </w:numPr>
        <w:tabs>
          <w:tab w:val="left" w:pos="931"/>
        </w:tabs>
        <w:ind w:left="931" w:hanging="348"/>
        <w:rPr>
          <w:rFonts w:ascii="MS PGothic" w:eastAsia="MS PGothic" w:hAnsi="MS PGothic" w:cs="MS PGothic"/>
        </w:rPr>
      </w:pPr>
      <w:r>
        <w:rPr>
          <w:rFonts w:ascii="Cambria" w:eastAsia="Cambria" w:hAnsi="Cambria" w:cs="Cambria"/>
        </w:rPr>
        <w:t>HP Quality Center/ALM 11.5</w:t>
      </w:r>
    </w:p>
    <w:p w:rsidR="00571C0C" w:rsidRDefault="00571C0C">
      <w:pPr>
        <w:spacing w:line="162" w:lineRule="exact"/>
        <w:rPr>
          <w:rFonts w:ascii="MS PGothic" w:eastAsia="MS PGothic" w:hAnsi="MS PGothic" w:cs="MS PGothic"/>
        </w:rPr>
      </w:pPr>
    </w:p>
    <w:p w:rsidR="00571C0C" w:rsidRDefault="00200E27">
      <w:pPr>
        <w:numPr>
          <w:ilvl w:val="0"/>
          <w:numId w:val="7"/>
        </w:numPr>
        <w:tabs>
          <w:tab w:val="left" w:pos="931"/>
        </w:tabs>
        <w:ind w:left="931" w:hanging="348"/>
        <w:rPr>
          <w:rFonts w:ascii="MS PGothic" w:eastAsia="MS PGothic" w:hAnsi="MS PGothic" w:cs="MS PGothic"/>
        </w:rPr>
      </w:pPr>
      <w:r>
        <w:rPr>
          <w:rFonts w:ascii="Cambria" w:eastAsia="Cambria" w:hAnsi="Cambria" w:cs="Cambria"/>
        </w:rPr>
        <w:t>Microsoft Excel</w:t>
      </w:r>
    </w:p>
    <w:p w:rsidR="00571C0C" w:rsidRDefault="00571C0C">
      <w:pPr>
        <w:spacing w:line="200" w:lineRule="exact"/>
        <w:rPr>
          <w:sz w:val="20"/>
          <w:szCs w:val="20"/>
        </w:rPr>
      </w:pPr>
    </w:p>
    <w:p w:rsidR="00571C0C" w:rsidRDefault="00571C0C">
      <w:pPr>
        <w:spacing w:line="367" w:lineRule="exact"/>
        <w:rPr>
          <w:sz w:val="20"/>
          <w:szCs w:val="20"/>
        </w:rPr>
      </w:pPr>
    </w:p>
    <w:p w:rsidR="00571C0C" w:rsidRDefault="00200E27">
      <w:pPr>
        <w:ind w:left="271"/>
        <w:rPr>
          <w:sz w:val="20"/>
          <w:szCs w:val="20"/>
        </w:rPr>
      </w:pPr>
      <w:r>
        <w:rPr>
          <w:rFonts w:ascii="Cambria" w:eastAsia="Cambria" w:hAnsi="Cambria" w:cs="Cambria"/>
          <w:b/>
          <w:bCs/>
          <w:sz w:val="24"/>
          <w:szCs w:val="24"/>
          <w:u w:val="single"/>
        </w:rPr>
        <w:t>ANZ KYC Tool (Windows Desktop Application)</w:t>
      </w:r>
    </w:p>
    <w:p w:rsidR="00571C0C" w:rsidRDefault="00571C0C">
      <w:pPr>
        <w:spacing w:line="305" w:lineRule="exact"/>
        <w:rPr>
          <w:sz w:val="20"/>
          <w:szCs w:val="20"/>
        </w:rPr>
      </w:pPr>
    </w:p>
    <w:p w:rsidR="00571C0C" w:rsidRDefault="00200E27">
      <w:pPr>
        <w:tabs>
          <w:tab w:val="left" w:pos="6951"/>
        </w:tabs>
        <w:ind w:left="271"/>
        <w:rPr>
          <w:sz w:val="20"/>
          <w:szCs w:val="20"/>
        </w:rPr>
      </w:pPr>
      <w:r>
        <w:rPr>
          <w:rFonts w:ascii="Calibri" w:eastAsia="Calibri" w:hAnsi="Calibri" w:cs="Calibri"/>
          <w:b/>
          <w:bCs/>
        </w:rPr>
        <w:t>Client: ANZ Banking, Singapore (Offshore support)</w:t>
      </w:r>
      <w:r>
        <w:rPr>
          <w:sz w:val="20"/>
          <w:szCs w:val="20"/>
        </w:rPr>
        <w:tab/>
      </w:r>
      <w:r>
        <w:rPr>
          <w:rFonts w:ascii="Calibri" w:eastAsia="Calibri" w:hAnsi="Calibri" w:cs="Calibri"/>
          <w:b/>
          <w:bCs/>
        </w:rPr>
        <w:t xml:space="preserve">Project </w:t>
      </w:r>
      <w:r>
        <w:rPr>
          <w:rFonts w:ascii="Calibri" w:eastAsia="Calibri" w:hAnsi="Calibri" w:cs="Calibri"/>
          <w:b/>
          <w:bCs/>
        </w:rPr>
        <w:t>Duration: 6 Months</w:t>
      </w:r>
    </w:p>
    <w:p w:rsidR="00571C0C" w:rsidRDefault="00571C0C">
      <w:pPr>
        <w:spacing w:line="200" w:lineRule="exact"/>
        <w:rPr>
          <w:sz w:val="20"/>
          <w:szCs w:val="20"/>
        </w:rPr>
      </w:pPr>
    </w:p>
    <w:p w:rsidR="00571C0C" w:rsidRDefault="00571C0C">
      <w:pPr>
        <w:spacing w:line="211" w:lineRule="exact"/>
        <w:rPr>
          <w:sz w:val="20"/>
          <w:szCs w:val="20"/>
        </w:rPr>
      </w:pPr>
    </w:p>
    <w:p w:rsidR="00571C0C" w:rsidRDefault="00200E27">
      <w:pPr>
        <w:spacing w:line="276" w:lineRule="auto"/>
        <w:ind w:left="251" w:right="66"/>
        <w:jc w:val="both"/>
        <w:rPr>
          <w:sz w:val="20"/>
          <w:szCs w:val="20"/>
        </w:rPr>
      </w:pPr>
      <w:r>
        <w:rPr>
          <w:rFonts w:ascii="Cambria" w:eastAsia="Cambria" w:hAnsi="Cambria" w:cs="Cambria"/>
          <w:b/>
          <w:bCs/>
        </w:rPr>
        <w:t xml:space="preserve">Description: </w:t>
      </w:r>
      <w:r>
        <w:rPr>
          <w:rFonts w:ascii="Cambria" w:eastAsia="Cambria" w:hAnsi="Cambria" w:cs="Cambria"/>
        </w:rPr>
        <w:t>This tool allows the users to input manual cheque book request received from the</w:t>
      </w:r>
      <w:r>
        <w:rPr>
          <w:rFonts w:ascii="Cambria" w:eastAsia="Cambria" w:hAnsi="Cambria" w:cs="Cambria"/>
          <w:b/>
          <w:bCs/>
        </w:rPr>
        <w:t xml:space="preserve"> </w:t>
      </w:r>
      <w:r>
        <w:rPr>
          <w:rFonts w:ascii="Cambria" w:eastAsia="Cambria" w:hAnsi="Cambria" w:cs="Cambria"/>
        </w:rPr>
        <w:t>customer through dual key data entry and related information via system enforced maker &amp; checker controls. This tool also accepts output file</w:t>
      </w:r>
      <w:r>
        <w:rPr>
          <w:rFonts w:ascii="Cambria" w:eastAsia="Cambria" w:hAnsi="Cambria" w:cs="Cambria"/>
        </w:rPr>
        <w:t>s from ICBS system for Retail customer and TAS channel for Institutional customers.</w:t>
      </w:r>
    </w:p>
    <w:p w:rsidR="00571C0C" w:rsidRDefault="00571C0C">
      <w:pPr>
        <w:spacing w:line="357" w:lineRule="exact"/>
        <w:rPr>
          <w:sz w:val="20"/>
          <w:szCs w:val="20"/>
        </w:rPr>
      </w:pPr>
    </w:p>
    <w:p w:rsidR="00571C0C" w:rsidRDefault="00200E27">
      <w:pPr>
        <w:ind w:left="251"/>
        <w:rPr>
          <w:sz w:val="20"/>
          <w:szCs w:val="20"/>
        </w:rPr>
      </w:pPr>
      <w:r>
        <w:rPr>
          <w:rFonts w:ascii="Calibri" w:eastAsia="Calibri" w:hAnsi="Calibri" w:cs="Calibri"/>
          <w:b/>
          <w:bCs/>
        </w:rPr>
        <w:t>Responsibilities:</w:t>
      </w:r>
    </w:p>
    <w:p w:rsidR="00571C0C" w:rsidRDefault="00571C0C">
      <w:pPr>
        <w:spacing w:line="355" w:lineRule="exact"/>
        <w:rPr>
          <w:sz w:val="20"/>
          <w:szCs w:val="20"/>
        </w:rPr>
      </w:pPr>
    </w:p>
    <w:p w:rsidR="00571C0C" w:rsidRDefault="00200E27">
      <w:pPr>
        <w:numPr>
          <w:ilvl w:val="0"/>
          <w:numId w:val="8"/>
        </w:numPr>
        <w:tabs>
          <w:tab w:val="left" w:pos="931"/>
        </w:tabs>
        <w:ind w:left="931" w:hanging="348"/>
        <w:rPr>
          <w:rFonts w:ascii="MS PGothic" w:eastAsia="MS PGothic" w:hAnsi="MS PGothic" w:cs="MS PGothic"/>
        </w:rPr>
      </w:pPr>
      <w:r>
        <w:rPr>
          <w:rFonts w:ascii="Cambria" w:eastAsia="Cambria" w:hAnsi="Cambria" w:cs="Cambria"/>
        </w:rPr>
        <w:t>Preparation and Execution of scenarios based on the requirements</w:t>
      </w:r>
    </w:p>
    <w:p w:rsidR="00571C0C" w:rsidRDefault="00571C0C">
      <w:pPr>
        <w:spacing w:line="39" w:lineRule="exact"/>
        <w:rPr>
          <w:rFonts w:ascii="MS PGothic" w:eastAsia="MS PGothic" w:hAnsi="MS PGothic" w:cs="MS PGothic"/>
        </w:rPr>
      </w:pPr>
    </w:p>
    <w:p w:rsidR="00571C0C" w:rsidRDefault="00200E27">
      <w:pPr>
        <w:numPr>
          <w:ilvl w:val="0"/>
          <w:numId w:val="8"/>
        </w:numPr>
        <w:tabs>
          <w:tab w:val="left" w:pos="931"/>
        </w:tabs>
        <w:ind w:left="931" w:hanging="348"/>
        <w:rPr>
          <w:rFonts w:ascii="MS PGothic" w:eastAsia="MS PGothic" w:hAnsi="MS PGothic" w:cs="MS PGothic"/>
        </w:rPr>
      </w:pPr>
      <w:r>
        <w:rPr>
          <w:rFonts w:ascii="Cambria" w:eastAsia="Cambria" w:hAnsi="Cambria" w:cs="Cambria"/>
        </w:rPr>
        <w:t>Once scenarios are signed off, executed the scenarios sets for various cycles based on</w:t>
      </w:r>
      <w:r>
        <w:rPr>
          <w:rFonts w:ascii="Cambria" w:eastAsia="Cambria" w:hAnsi="Cambria" w:cs="Cambria"/>
        </w:rPr>
        <w:t xml:space="preserve"> updates</w:t>
      </w:r>
    </w:p>
    <w:p w:rsidR="00571C0C" w:rsidRDefault="00571C0C">
      <w:pPr>
        <w:spacing w:line="39" w:lineRule="exact"/>
        <w:rPr>
          <w:rFonts w:ascii="MS PGothic" w:eastAsia="MS PGothic" w:hAnsi="MS PGothic" w:cs="MS PGothic"/>
        </w:rPr>
      </w:pPr>
    </w:p>
    <w:p w:rsidR="00571C0C" w:rsidRDefault="00200E27">
      <w:pPr>
        <w:numPr>
          <w:ilvl w:val="0"/>
          <w:numId w:val="8"/>
        </w:numPr>
        <w:tabs>
          <w:tab w:val="left" w:pos="931"/>
        </w:tabs>
        <w:ind w:left="931" w:hanging="348"/>
        <w:rPr>
          <w:rFonts w:ascii="MS PGothic" w:eastAsia="MS PGothic" w:hAnsi="MS PGothic" w:cs="MS PGothic"/>
        </w:rPr>
      </w:pPr>
      <w:r>
        <w:rPr>
          <w:rFonts w:ascii="Cambria" w:eastAsia="Cambria" w:hAnsi="Cambria" w:cs="Cambria"/>
        </w:rPr>
        <w:t>Change Requests follow up and testing updated requirements</w:t>
      </w:r>
    </w:p>
    <w:p w:rsidR="00571C0C" w:rsidRDefault="00571C0C">
      <w:pPr>
        <w:spacing w:line="37" w:lineRule="exact"/>
        <w:rPr>
          <w:rFonts w:ascii="MS PGothic" w:eastAsia="MS PGothic" w:hAnsi="MS PGothic" w:cs="MS PGothic"/>
        </w:rPr>
      </w:pPr>
    </w:p>
    <w:p w:rsidR="00571C0C" w:rsidRDefault="00200E27">
      <w:pPr>
        <w:numPr>
          <w:ilvl w:val="0"/>
          <w:numId w:val="8"/>
        </w:numPr>
        <w:tabs>
          <w:tab w:val="left" w:pos="931"/>
        </w:tabs>
        <w:ind w:left="931" w:hanging="348"/>
        <w:rPr>
          <w:rFonts w:ascii="MS PGothic" w:eastAsia="MS PGothic" w:hAnsi="MS PGothic" w:cs="MS PGothic"/>
        </w:rPr>
      </w:pPr>
      <w:r>
        <w:rPr>
          <w:rFonts w:ascii="Cambria" w:eastAsia="Cambria" w:hAnsi="Cambria" w:cs="Cambria"/>
        </w:rPr>
        <w:t>Defects Life Cycle Follow up starting from the zeroth cycle through the release</w:t>
      </w:r>
    </w:p>
    <w:p w:rsidR="00571C0C" w:rsidRDefault="00571C0C">
      <w:pPr>
        <w:sectPr w:rsidR="00571C0C">
          <w:pgSz w:w="11900" w:h="16838"/>
          <w:pgMar w:top="647" w:right="1440" w:bottom="878" w:left="569" w:header="0" w:footer="0" w:gutter="0"/>
          <w:cols w:space="720" w:equalWidth="0">
            <w:col w:w="9898"/>
          </w:cols>
        </w:sectPr>
      </w:pPr>
    </w:p>
    <w:p w:rsidR="00571C0C" w:rsidRDefault="00200E27">
      <w:pPr>
        <w:ind w:left="80"/>
        <w:rPr>
          <w:sz w:val="20"/>
          <w:szCs w:val="20"/>
        </w:rPr>
      </w:pPr>
      <w:r>
        <w:rPr>
          <w:rFonts w:ascii="Calibri" w:eastAsia="Calibri" w:hAnsi="Calibri" w:cs="Calibri"/>
          <w:b/>
          <w:bCs/>
          <w:noProof/>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0</wp:posOffset>
            </wp:positionV>
            <wp:extent cx="7557770" cy="1069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92130"/>
                    </a:xfrm>
                    <a:prstGeom prst="rect">
                      <a:avLst/>
                    </a:prstGeom>
                    <a:noFill/>
                  </pic:spPr>
                </pic:pic>
              </a:graphicData>
            </a:graphic>
          </wp:anchor>
        </w:drawing>
      </w:r>
      <w:r>
        <w:rPr>
          <w:rFonts w:ascii="Calibri" w:eastAsia="Calibri" w:hAnsi="Calibri" w:cs="Calibri"/>
          <w:b/>
          <w:bCs/>
        </w:rPr>
        <w:t>Environment/Tools:</w:t>
      </w:r>
    </w:p>
    <w:p w:rsidR="00571C0C" w:rsidRDefault="00571C0C">
      <w:pPr>
        <w:spacing w:line="259" w:lineRule="exact"/>
        <w:rPr>
          <w:sz w:val="20"/>
          <w:szCs w:val="20"/>
        </w:rPr>
      </w:pPr>
    </w:p>
    <w:p w:rsidR="00571C0C" w:rsidRDefault="00200E27">
      <w:pPr>
        <w:numPr>
          <w:ilvl w:val="0"/>
          <w:numId w:val="9"/>
        </w:numPr>
        <w:tabs>
          <w:tab w:val="left" w:pos="740"/>
        </w:tabs>
        <w:ind w:left="740" w:hanging="344"/>
        <w:rPr>
          <w:rFonts w:ascii="MS PGothic" w:eastAsia="MS PGothic" w:hAnsi="MS PGothic" w:cs="MS PGothic"/>
        </w:rPr>
      </w:pPr>
      <w:r>
        <w:rPr>
          <w:rFonts w:ascii="Cambria" w:eastAsia="Cambria" w:hAnsi="Cambria" w:cs="Cambria"/>
        </w:rPr>
        <w:t>HP Quality Center/ALM 11.5</w:t>
      </w:r>
    </w:p>
    <w:p w:rsidR="00571C0C" w:rsidRDefault="00571C0C">
      <w:pPr>
        <w:spacing w:line="82" w:lineRule="exact"/>
        <w:rPr>
          <w:rFonts w:ascii="MS PGothic" w:eastAsia="MS PGothic" w:hAnsi="MS PGothic" w:cs="MS PGothic"/>
        </w:rPr>
      </w:pPr>
    </w:p>
    <w:p w:rsidR="00571C0C" w:rsidRDefault="00200E27">
      <w:pPr>
        <w:numPr>
          <w:ilvl w:val="0"/>
          <w:numId w:val="9"/>
        </w:numPr>
        <w:tabs>
          <w:tab w:val="left" w:pos="740"/>
        </w:tabs>
        <w:ind w:left="740" w:hanging="344"/>
        <w:rPr>
          <w:rFonts w:ascii="MS PGothic" w:eastAsia="MS PGothic" w:hAnsi="MS PGothic" w:cs="MS PGothic"/>
        </w:rPr>
      </w:pPr>
      <w:r>
        <w:rPr>
          <w:rFonts w:ascii="Cambria" w:eastAsia="Cambria" w:hAnsi="Cambria" w:cs="Cambria"/>
        </w:rPr>
        <w:t>Microsoft Excel</w:t>
      </w:r>
    </w:p>
    <w:p w:rsidR="00571C0C" w:rsidRDefault="00571C0C">
      <w:pPr>
        <w:spacing w:line="227" w:lineRule="exact"/>
        <w:rPr>
          <w:sz w:val="20"/>
          <w:szCs w:val="20"/>
        </w:rPr>
      </w:pPr>
    </w:p>
    <w:p w:rsidR="00571C0C" w:rsidRDefault="00200E27">
      <w:pPr>
        <w:ind w:left="40"/>
        <w:rPr>
          <w:sz w:val="20"/>
          <w:szCs w:val="20"/>
        </w:rPr>
      </w:pPr>
      <w:r>
        <w:rPr>
          <w:rFonts w:ascii="Cambria" w:eastAsia="Cambria" w:hAnsi="Cambria" w:cs="Cambria"/>
          <w:b/>
          <w:bCs/>
          <w:sz w:val="24"/>
          <w:szCs w:val="24"/>
          <w:u w:val="single"/>
        </w:rPr>
        <w:t xml:space="preserve">Mazda Inventory </w:t>
      </w:r>
      <w:r>
        <w:rPr>
          <w:rFonts w:ascii="Cambria" w:eastAsia="Cambria" w:hAnsi="Cambria" w:cs="Cambria"/>
          <w:b/>
          <w:bCs/>
          <w:sz w:val="24"/>
          <w:szCs w:val="24"/>
          <w:u w:val="single"/>
        </w:rPr>
        <w:t>(Windows Desktop Application)</w:t>
      </w:r>
    </w:p>
    <w:p w:rsidR="00571C0C" w:rsidRDefault="00571C0C">
      <w:pPr>
        <w:spacing w:line="302" w:lineRule="exact"/>
        <w:rPr>
          <w:sz w:val="20"/>
          <w:szCs w:val="20"/>
        </w:rPr>
      </w:pPr>
    </w:p>
    <w:p w:rsidR="00571C0C" w:rsidRDefault="00200E27">
      <w:pPr>
        <w:tabs>
          <w:tab w:val="left" w:pos="6760"/>
        </w:tabs>
        <w:ind w:left="80"/>
        <w:rPr>
          <w:sz w:val="20"/>
          <w:szCs w:val="20"/>
        </w:rPr>
      </w:pPr>
      <w:r>
        <w:rPr>
          <w:rFonts w:ascii="Calibri" w:eastAsia="Calibri" w:hAnsi="Calibri" w:cs="Calibri"/>
          <w:b/>
          <w:bCs/>
        </w:rPr>
        <w:t>Client: Eurokars, Singapore (Offshore support)</w:t>
      </w:r>
      <w:r>
        <w:rPr>
          <w:sz w:val="20"/>
          <w:szCs w:val="20"/>
        </w:rPr>
        <w:tab/>
      </w:r>
      <w:r>
        <w:rPr>
          <w:rFonts w:ascii="Calibri" w:eastAsia="Calibri" w:hAnsi="Calibri" w:cs="Calibri"/>
          <w:b/>
          <w:bCs/>
        </w:rPr>
        <w:t>Project Duration: 6 Months</w:t>
      </w:r>
    </w:p>
    <w:p w:rsidR="00571C0C" w:rsidRDefault="00571C0C">
      <w:pPr>
        <w:spacing w:line="200" w:lineRule="exact"/>
        <w:rPr>
          <w:sz w:val="20"/>
          <w:szCs w:val="20"/>
        </w:rPr>
      </w:pPr>
    </w:p>
    <w:p w:rsidR="00571C0C" w:rsidRDefault="00571C0C">
      <w:pPr>
        <w:spacing w:line="213" w:lineRule="exact"/>
        <w:rPr>
          <w:sz w:val="20"/>
          <w:szCs w:val="20"/>
        </w:rPr>
      </w:pPr>
    </w:p>
    <w:p w:rsidR="00571C0C" w:rsidRDefault="00200E27">
      <w:pPr>
        <w:spacing w:line="276" w:lineRule="auto"/>
        <w:ind w:left="80" w:right="960"/>
        <w:jc w:val="both"/>
        <w:rPr>
          <w:sz w:val="20"/>
          <w:szCs w:val="20"/>
        </w:rPr>
      </w:pPr>
      <w:r>
        <w:rPr>
          <w:rFonts w:ascii="Cambria" w:eastAsia="Cambria" w:hAnsi="Cambria" w:cs="Cambria"/>
          <w:b/>
          <w:bCs/>
        </w:rPr>
        <w:t xml:space="preserve">Description: </w:t>
      </w:r>
      <w:r>
        <w:rPr>
          <w:rFonts w:ascii="Cambria" w:eastAsia="Cambria" w:hAnsi="Cambria" w:cs="Cambria"/>
        </w:rPr>
        <w:t>The Mazda Inventory System (MIASS) is a web based product developed for The Eurokars,</w:t>
      </w:r>
      <w:r>
        <w:rPr>
          <w:rFonts w:ascii="Cambria" w:eastAsia="Cambria" w:hAnsi="Cambria" w:cs="Cambria"/>
          <w:b/>
          <w:bCs/>
        </w:rPr>
        <w:t xml:space="preserve"> </w:t>
      </w:r>
      <w:r>
        <w:rPr>
          <w:rFonts w:ascii="Cambria" w:eastAsia="Cambria" w:hAnsi="Cambria" w:cs="Cambria"/>
        </w:rPr>
        <w:t>Singapore. The product acts as a flow which in cas</w:t>
      </w:r>
      <w:r>
        <w:rPr>
          <w:rFonts w:ascii="Cambria" w:eastAsia="Cambria" w:hAnsi="Cambria" w:cs="Cambria"/>
        </w:rPr>
        <w:t>e helps in ordering the car for the buyer through the delivery of the car to them. This application acts as an ERP and goes through a vast flow across 7 various teams of the Eurokars Company till the car is handed over.</w:t>
      </w:r>
    </w:p>
    <w:p w:rsidR="00571C0C" w:rsidRDefault="00571C0C">
      <w:pPr>
        <w:spacing w:line="357" w:lineRule="exact"/>
        <w:rPr>
          <w:sz w:val="20"/>
          <w:szCs w:val="20"/>
        </w:rPr>
      </w:pPr>
    </w:p>
    <w:p w:rsidR="00571C0C" w:rsidRDefault="00200E27">
      <w:pPr>
        <w:ind w:left="80"/>
        <w:rPr>
          <w:sz w:val="20"/>
          <w:szCs w:val="20"/>
        </w:rPr>
      </w:pPr>
      <w:r>
        <w:rPr>
          <w:rFonts w:ascii="Calibri" w:eastAsia="Calibri" w:hAnsi="Calibri" w:cs="Calibri"/>
          <w:b/>
          <w:bCs/>
        </w:rPr>
        <w:t>Responsibilities:</w:t>
      </w:r>
    </w:p>
    <w:p w:rsidR="00571C0C" w:rsidRDefault="00571C0C">
      <w:pPr>
        <w:spacing w:line="356" w:lineRule="exact"/>
        <w:rPr>
          <w:sz w:val="20"/>
          <w:szCs w:val="20"/>
        </w:rPr>
      </w:pPr>
    </w:p>
    <w:p w:rsidR="00571C0C" w:rsidRDefault="00200E27">
      <w:pPr>
        <w:numPr>
          <w:ilvl w:val="0"/>
          <w:numId w:val="10"/>
        </w:numPr>
        <w:tabs>
          <w:tab w:val="left" w:pos="740"/>
        </w:tabs>
        <w:ind w:left="740" w:hanging="344"/>
        <w:rPr>
          <w:rFonts w:ascii="MS PGothic" w:eastAsia="MS PGothic" w:hAnsi="MS PGothic" w:cs="MS PGothic"/>
        </w:rPr>
      </w:pPr>
      <w:r>
        <w:rPr>
          <w:rFonts w:ascii="Cambria" w:eastAsia="Cambria" w:hAnsi="Cambria" w:cs="Cambria"/>
        </w:rPr>
        <w:t xml:space="preserve">Preparation and </w:t>
      </w:r>
      <w:r>
        <w:rPr>
          <w:rFonts w:ascii="Cambria" w:eastAsia="Cambria" w:hAnsi="Cambria" w:cs="Cambria"/>
        </w:rPr>
        <w:t>Execution of scenarios based on the requirements</w:t>
      </w:r>
    </w:p>
    <w:p w:rsidR="00571C0C" w:rsidRDefault="00571C0C">
      <w:pPr>
        <w:spacing w:line="39" w:lineRule="exact"/>
        <w:rPr>
          <w:rFonts w:ascii="MS PGothic" w:eastAsia="MS PGothic" w:hAnsi="MS PGothic" w:cs="MS PGothic"/>
        </w:rPr>
      </w:pPr>
    </w:p>
    <w:p w:rsidR="00571C0C" w:rsidRDefault="00200E27">
      <w:pPr>
        <w:numPr>
          <w:ilvl w:val="0"/>
          <w:numId w:val="10"/>
        </w:numPr>
        <w:tabs>
          <w:tab w:val="left" w:pos="740"/>
        </w:tabs>
        <w:ind w:left="740" w:hanging="344"/>
        <w:rPr>
          <w:rFonts w:ascii="MS PGothic" w:eastAsia="MS PGothic" w:hAnsi="MS PGothic" w:cs="MS PGothic"/>
        </w:rPr>
      </w:pPr>
      <w:r>
        <w:rPr>
          <w:rFonts w:ascii="Cambria" w:eastAsia="Cambria" w:hAnsi="Cambria" w:cs="Cambria"/>
        </w:rPr>
        <w:t>Once scenarios are signed off, executed the scenarios sets for various cycles based on updates</w:t>
      </w:r>
    </w:p>
    <w:p w:rsidR="00571C0C" w:rsidRDefault="00571C0C">
      <w:pPr>
        <w:spacing w:line="37" w:lineRule="exact"/>
        <w:rPr>
          <w:rFonts w:ascii="MS PGothic" w:eastAsia="MS PGothic" w:hAnsi="MS PGothic" w:cs="MS PGothic"/>
        </w:rPr>
      </w:pPr>
    </w:p>
    <w:p w:rsidR="00571C0C" w:rsidRDefault="00200E27">
      <w:pPr>
        <w:numPr>
          <w:ilvl w:val="0"/>
          <w:numId w:val="10"/>
        </w:numPr>
        <w:tabs>
          <w:tab w:val="left" w:pos="740"/>
        </w:tabs>
        <w:ind w:left="740" w:hanging="344"/>
        <w:rPr>
          <w:rFonts w:ascii="MS PGothic" w:eastAsia="MS PGothic" w:hAnsi="MS PGothic" w:cs="MS PGothic"/>
        </w:rPr>
      </w:pPr>
      <w:r>
        <w:rPr>
          <w:rFonts w:ascii="Cambria" w:eastAsia="Cambria" w:hAnsi="Cambria" w:cs="Cambria"/>
        </w:rPr>
        <w:t>Change Requests follow up and testing updated requirements</w:t>
      </w:r>
    </w:p>
    <w:p w:rsidR="00571C0C" w:rsidRDefault="00571C0C">
      <w:pPr>
        <w:spacing w:line="39" w:lineRule="exact"/>
        <w:rPr>
          <w:rFonts w:ascii="MS PGothic" w:eastAsia="MS PGothic" w:hAnsi="MS PGothic" w:cs="MS PGothic"/>
        </w:rPr>
      </w:pPr>
    </w:p>
    <w:p w:rsidR="00571C0C" w:rsidRDefault="00200E27">
      <w:pPr>
        <w:numPr>
          <w:ilvl w:val="0"/>
          <w:numId w:val="10"/>
        </w:numPr>
        <w:tabs>
          <w:tab w:val="left" w:pos="740"/>
        </w:tabs>
        <w:ind w:left="740" w:hanging="344"/>
        <w:rPr>
          <w:rFonts w:ascii="MS PGothic" w:eastAsia="MS PGothic" w:hAnsi="MS PGothic" w:cs="MS PGothic"/>
        </w:rPr>
      </w:pPr>
      <w:r>
        <w:rPr>
          <w:rFonts w:ascii="Cambria" w:eastAsia="Cambria" w:hAnsi="Cambria" w:cs="Cambria"/>
        </w:rPr>
        <w:t xml:space="preserve">Defects Life Cycle Follow up starting from the </w:t>
      </w:r>
      <w:r>
        <w:rPr>
          <w:rFonts w:ascii="Cambria" w:eastAsia="Cambria" w:hAnsi="Cambria" w:cs="Cambria"/>
        </w:rPr>
        <w:t>zeroth cycle through the release</w:t>
      </w:r>
    </w:p>
    <w:p w:rsidR="00571C0C" w:rsidRDefault="00571C0C">
      <w:pPr>
        <w:spacing w:line="37" w:lineRule="exact"/>
        <w:rPr>
          <w:rFonts w:ascii="MS PGothic" w:eastAsia="MS PGothic" w:hAnsi="MS PGothic" w:cs="MS PGothic"/>
        </w:rPr>
      </w:pPr>
    </w:p>
    <w:p w:rsidR="00571C0C" w:rsidRDefault="00200E27">
      <w:pPr>
        <w:numPr>
          <w:ilvl w:val="0"/>
          <w:numId w:val="10"/>
        </w:numPr>
        <w:tabs>
          <w:tab w:val="left" w:pos="740"/>
        </w:tabs>
        <w:spacing w:line="276" w:lineRule="auto"/>
        <w:ind w:left="740" w:hanging="344"/>
        <w:rPr>
          <w:rFonts w:ascii="MS PGothic" w:eastAsia="MS PGothic" w:hAnsi="MS PGothic" w:cs="MS PGothic"/>
        </w:rPr>
      </w:pPr>
      <w:r>
        <w:rPr>
          <w:rFonts w:ascii="Cambria" w:eastAsia="Cambria" w:hAnsi="Cambria" w:cs="Cambria"/>
        </w:rPr>
        <w:t>Co-ordinated between Customer and the developers on various cycles to communicate through all the change requests explanations</w:t>
      </w:r>
    </w:p>
    <w:p w:rsidR="00571C0C" w:rsidRDefault="00571C0C">
      <w:pPr>
        <w:spacing w:line="1" w:lineRule="exact"/>
        <w:rPr>
          <w:rFonts w:ascii="MS PGothic" w:eastAsia="MS PGothic" w:hAnsi="MS PGothic" w:cs="MS PGothic"/>
        </w:rPr>
      </w:pPr>
    </w:p>
    <w:p w:rsidR="00571C0C" w:rsidRDefault="00200E27">
      <w:pPr>
        <w:numPr>
          <w:ilvl w:val="0"/>
          <w:numId w:val="10"/>
        </w:numPr>
        <w:tabs>
          <w:tab w:val="left" w:pos="740"/>
        </w:tabs>
        <w:ind w:left="740" w:hanging="344"/>
        <w:rPr>
          <w:rFonts w:ascii="MS PGothic" w:eastAsia="MS PGothic" w:hAnsi="MS PGothic" w:cs="MS PGothic"/>
        </w:rPr>
      </w:pPr>
      <w:r>
        <w:rPr>
          <w:rFonts w:ascii="Cambria" w:eastAsia="Cambria" w:hAnsi="Cambria" w:cs="Cambria"/>
        </w:rPr>
        <w:t>Presented and showcased the application to the customers based on periodical releases</w:t>
      </w:r>
    </w:p>
    <w:p w:rsidR="00571C0C" w:rsidRDefault="00571C0C">
      <w:pPr>
        <w:spacing w:line="200" w:lineRule="exact"/>
        <w:rPr>
          <w:sz w:val="20"/>
          <w:szCs w:val="20"/>
        </w:rPr>
      </w:pPr>
    </w:p>
    <w:p w:rsidR="00571C0C" w:rsidRDefault="00571C0C">
      <w:pPr>
        <w:spacing w:line="219" w:lineRule="exact"/>
        <w:rPr>
          <w:sz w:val="20"/>
          <w:szCs w:val="20"/>
        </w:rPr>
      </w:pPr>
    </w:p>
    <w:p w:rsidR="00571C0C" w:rsidRDefault="00200E27">
      <w:pPr>
        <w:ind w:left="40"/>
        <w:rPr>
          <w:sz w:val="20"/>
          <w:szCs w:val="20"/>
        </w:rPr>
      </w:pPr>
      <w:r>
        <w:rPr>
          <w:rFonts w:ascii="Calibri" w:eastAsia="Calibri" w:hAnsi="Calibri" w:cs="Calibri"/>
          <w:b/>
          <w:bCs/>
        </w:rPr>
        <w:t>Enviro</w:t>
      </w:r>
      <w:r>
        <w:rPr>
          <w:rFonts w:ascii="Calibri" w:eastAsia="Calibri" w:hAnsi="Calibri" w:cs="Calibri"/>
          <w:b/>
          <w:bCs/>
        </w:rPr>
        <w:t>nment/Tools:</w:t>
      </w:r>
    </w:p>
    <w:p w:rsidR="00571C0C" w:rsidRDefault="00571C0C">
      <w:pPr>
        <w:spacing w:line="259" w:lineRule="exact"/>
        <w:rPr>
          <w:sz w:val="20"/>
          <w:szCs w:val="20"/>
        </w:rPr>
      </w:pPr>
    </w:p>
    <w:p w:rsidR="00571C0C" w:rsidRDefault="00200E27">
      <w:pPr>
        <w:numPr>
          <w:ilvl w:val="0"/>
          <w:numId w:val="11"/>
        </w:numPr>
        <w:tabs>
          <w:tab w:val="left" w:pos="740"/>
        </w:tabs>
        <w:ind w:left="740" w:hanging="344"/>
        <w:rPr>
          <w:rFonts w:ascii="MS PGothic" w:eastAsia="MS PGothic" w:hAnsi="MS PGothic" w:cs="MS PGothic"/>
        </w:rPr>
      </w:pPr>
      <w:r>
        <w:rPr>
          <w:rFonts w:ascii="Cambria" w:eastAsia="Cambria" w:hAnsi="Cambria" w:cs="Cambria"/>
        </w:rPr>
        <w:t>HP Quality Center/ALM 11.5</w:t>
      </w:r>
    </w:p>
    <w:p w:rsidR="00571C0C" w:rsidRDefault="00571C0C">
      <w:pPr>
        <w:spacing w:line="83" w:lineRule="exact"/>
        <w:rPr>
          <w:rFonts w:ascii="MS PGothic" w:eastAsia="MS PGothic" w:hAnsi="MS PGothic" w:cs="MS PGothic"/>
        </w:rPr>
      </w:pPr>
    </w:p>
    <w:p w:rsidR="00571C0C" w:rsidRDefault="00200E27">
      <w:pPr>
        <w:numPr>
          <w:ilvl w:val="0"/>
          <w:numId w:val="11"/>
        </w:numPr>
        <w:tabs>
          <w:tab w:val="left" w:pos="740"/>
        </w:tabs>
        <w:ind w:left="740" w:hanging="344"/>
        <w:rPr>
          <w:rFonts w:ascii="MS PGothic" w:eastAsia="MS PGothic" w:hAnsi="MS PGothic" w:cs="MS PGothic"/>
        </w:rPr>
      </w:pPr>
      <w:r>
        <w:rPr>
          <w:rFonts w:ascii="Cambria" w:eastAsia="Cambria" w:hAnsi="Cambria" w:cs="Cambria"/>
        </w:rPr>
        <w:t>Microsoft Excel</w:t>
      </w:r>
    </w:p>
    <w:p w:rsidR="00571C0C" w:rsidRDefault="00571C0C">
      <w:pPr>
        <w:spacing w:line="391" w:lineRule="exact"/>
        <w:rPr>
          <w:sz w:val="20"/>
          <w:szCs w:val="20"/>
        </w:rPr>
      </w:pPr>
    </w:p>
    <w:p w:rsidR="00571C0C" w:rsidRDefault="00200E27">
      <w:pPr>
        <w:jc w:val="center"/>
        <w:rPr>
          <w:sz w:val="20"/>
          <w:szCs w:val="20"/>
        </w:rPr>
      </w:pPr>
      <w:r>
        <w:rPr>
          <w:rFonts w:ascii="Arial" w:eastAsia="Arial" w:hAnsi="Arial" w:cs="Arial"/>
          <w:b/>
          <w:bCs/>
          <w:color w:val="403152"/>
          <w:sz w:val="24"/>
          <w:szCs w:val="24"/>
        </w:rPr>
        <w:t>Education</w:t>
      </w:r>
    </w:p>
    <w:p w:rsidR="00571C0C" w:rsidRDefault="00571C0C">
      <w:pPr>
        <w:spacing w:line="308" w:lineRule="exact"/>
        <w:rPr>
          <w:sz w:val="20"/>
          <w:szCs w:val="20"/>
        </w:rPr>
      </w:pPr>
    </w:p>
    <w:p w:rsidR="00571C0C" w:rsidRDefault="00200E27">
      <w:pPr>
        <w:ind w:left="40"/>
        <w:rPr>
          <w:sz w:val="20"/>
          <w:szCs w:val="20"/>
        </w:rPr>
      </w:pPr>
      <w:r>
        <w:rPr>
          <w:rFonts w:ascii="Cambria" w:eastAsia="Cambria" w:hAnsi="Cambria" w:cs="Cambria"/>
          <w:b/>
          <w:bCs/>
          <w:sz w:val="24"/>
          <w:szCs w:val="24"/>
        </w:rPr>
        <w:t>Bachelors of Engineering(Hons.) – Computer Science(2010-2014)</w:t>
      </w:r>
    </w:p>
    <w:p w:rsidR="00571C0C" w:rsidRDefault="00200E27">
      <w:pPr>
        <w:ind w:left="40"/>
        <w:rPr>
          <w:sz w:val="20"/>
          <w:szCs w:val="20"/>
        </w:rPr>
      </w:pPr>
      <w:r>
        <w:rPr>
          <w:rFonts w:ascii="Cambria" w:eastAsia="Cambria" w:hAnsi="Cambria" w:cs="Cambria"/>
        </w:rPr>
        <w:t>Birla Institute of Technology &amp; Science – Dubai, U.A.E.</w:t>
      </w:r>
    </w:p>
    <w:p w:rsidR="00571C0C" w:rsidRDefault="00571C0C">
      <w:pPr>
        <w:spacing w:line="258" w:lineRule="exact"/>
        <w:rPr>
          <w:sz w:val="20"/>
          <w:szCs w:val="20"/>
        </w:rPr>
      </w:pPr>
    </w:p>
    <w:p w:rsidR="00571C0C" w:rsidRDefault="00200E27">
      <w:pPr>
        <w:ind w:left="60"/>
        <w:rPr>
          <w:sz w:val="20"/>
          <w:szCs w:val="20"/>
        </w:rPr>
      </w:pPr>
      <w:r>
        <w:rPr>
          <w:rFonts w:ascii="Cambria" w:eastAsia="Cambria" w:hAnsi="Cambria" w:cs="Cambria"/>
          <w:b/>
          <w:bCs/>
          <w:sz w:val="24"/>
          <w:szCs w:val="24"/>
        </w:rPr>
        <w:t>Senior Secondary School Certificate</w:t>
      </w:r>
    </w:p>
    <w:p w:rsidR="00571C0C" w:rsidRDefault="00200E27">
      <w:pPr>
        <w:ind w:left="40"/>
        <w:rPr>
          <w:sz w:val="20"/>
          <w:szCs w:val="20"/>
        </w:rPr>
      </w:pPr>
      <w:r>
        <w:rPr>
          <w:rFonts w:ascii="Cambria" w:eastAsia="Cambria" w:hAnsi="Cambria" w:cs="Cambria"/>
        </w:rPr>
        <w:t>The Indian High School – Dubai,</w:t>
      </w:r>
      <w:r>
        <w:rPr>
          <w:rFonts w:ascii="Cambria" w:eastAsia="Cambria" w:hAnsi="Cambria" w:cs="Cambria"/>
        </w:rPr>
        <w:t xml:space="preserve"> U.A.E.</w:t>
      </w:r>
    </w:p>
    <w:p w:rsidR="00571C0C" w:rsidRDefault="00571C0C">
      <w:pPr>
        <w:spacing w:line="200" w:lineRule="exact"/>
        <w:rPr>
          <w:sz w:val="20"/>
          <w:szCs w:val="20"/>
        </w:rPr>
      </w:pPr>
    </w:p>
    <w:p w:rsidR="00571C0C" w:rsidRDefault="00571C0C">
      <w:pPr>
        <w:spacing w:line="219" w:lineRule="exact"/>
        <w:rPr>
          <w:sz w:val="20"/>
          <w:szCs w:val="20"/>
        </w:rPr>
      </w:pPr>
    </w:p>
    <w:p w:rsidR="00571C0C" w:rsidRDefault="00200E27">
      <w:pPr>
        <w:ind w:right="-59"/>
        <w:jc w:val="center"/>
        <w:rPr>
          <w:sz w:val="20"/>
          <w:szCs w:val="20"/>
        </w:rPr>
      </w:pPr>
      <w:r>
        <w:rPr>
          <w:rFonts w:ascii="Arial" w:eastAsia="Arial" w:hAnsi="Arial" w:cs="Arial"/>
          <w:b/>
          <w:bCs/>
          <w:color w:val="403152"/>
          <w:sz w:val="24"/>
          <w:szCs w:val="24"/>
        </w:rPr>
        <w:t>Personal Details</w:t>
      </w:r>
    </w:p>
    <w:p w:rsidR="00571C0C" w:rsidRDefault="00571C0C">
      <w:pPr>
        <w:spacing w:line="298" w:lineRule="exact"/>
        <w:rPr>
          <w:sz w:val="20"/>
          <w:szCs w:val="20"/>
        </w:rPr>
      </w:pPr>
    </w:p>
    <w:tbl>
      <w:tblPr>
        <w:tblW w:w="0" w:type="auto"/>
        <w:tblInd w:w="140" w:type="dxa"/>
        <w:tblLayout w:type="fixed"/>
        <w:tblCellMar>
          <w:left w:w="0" w:type="dxa"/>
          <w:right w:w="0" w:type="dxa"/>
        </w:tblCellMar>
        <w:tblLook w:val="04A0"/>
      </w:tblPr>
      <w:tblGrid>
        <w:gridCol w:w="2140"/>
        <w:gridCol w:w="3900"/>
        <w:gridCol w:w="2000"/>
        <w:gridCol w:w="2240"/>
      </w:tblGrid>
      <w:tr w:rsidR="00571C0C">
        <w:trPr>
          <w:trHeight w:val="270"/>
        </w:trPr>
        <w:tc>
          <w:tcPr>
            <w:tcW w:w="2140" w:type="dxa"/>
            <w:vAlign w:val="bottom"/>
          </w:tcPr>
          <w:p w:rsidR="00571C0C" w:rsidRDefault="00200E27">
            <w:pPr>
              <w:rPr>
                <w:sz w:val="20"/>
                <w:szCs w:val="20"/>
              </w:rPr>
            </w:pPr>
            <w:r>
              <w:rPr>
                <w:rFonts w:ascii="Cambria" w:eastAsia="Cambria" w:hAnsi="Cambria" w:cs="Cambria"/>
                <w:b/>
                <w:bCs/>
              </w:rPr>
              <w:t>Full Name:</w:t>
            </w:r>
          </w:p>
        </w:tc>
        <w:tc>
          <w:tcPr>
            <w:tcW w:w="3900" w:type="dxa"/>
            <w:vAlign w:val="bottom"/>
          </w:tcPr>
          <w:p w:rsidR="00571C0C" w:rsidRDefault="00200E27">
            <w:pPr>
              <w:ind w:left="440"/>
              <w:rPr>
                <w:sz w:val="20"/>
                <w:szCs w:val="20"/>
              </w:rPr>
            </w:pPr>
            <w:r>
              <w:rPr>
                <w:rFonts w:ascii="Cambria" w:eastAsia="Cambria" w:hAnsi="Cambria" w:cs="Cambria"/>
              </w:rPr>
              <w:t>Shefali Joseph</w:t>
            </w:r>
          </w:p>
        </w:tc>
        <w:tc>
          <w:tcPr>
            <w:tcW w:w="2000" w:type="dxa"/>
            <w:vAlign w:val="bottom"/>
          </w:tcPr>
          <w:p w:rsidR="00571C0C" w:rsidRDefault="00200E27">
            <w:pPr>
              <w:ind w:left="220"/>
              <w:rPr>
                <w:sz w:val="20"/>
                <w:szCs w:val="20"/>
              </w:rPr>
            </w:pPr>
            <w:r>
              <w:rPr>
                <w:rFonts w:ascii="Times" w:eastAsia="Times" w:hAnsi="Times" w:cs="Times"/>
                <w:b/>
                <w:bCs/>
              </w:rPr>
              <w:t>Driving Licence:</w:t>
            </w:r>
          </w:p>
        </w:tc>
        <w:tc>
          <w:tcPr>
            <w:tcW w:w="2240" w:type="dxa"/>
            <w:vAlign w:val="bottom"/>
          </w:tcPr>
          <w:p w:rsidR="00571C0C" w:rsidRDefault="00200E27">
            <w:pPr>
              <w:ind w:left="220"/>
              <w:rPr>
                <w:sz w:val="20"/>
                <w:szCs w:val="20"/>
              </w:rPr>
            </w:pPr>
            <w:r>
              <w:rPr>
                <w:rFonts w:ascii="Times" w:eastAsia="Times" w:hAnsi="Times" w:cs="Times"/>
                <w:w w:val="98"/>
              </w:rPr>
              <w:t>Dubai (Valid till 2023)</w:t>
            </w:r>
          </w:p>
        </w:tc>
      </w:tr>
      <w:tr w:rsidR="00571C0C">
        <w:trPr>
          <w:trHeight w:val="377"/>
        </w:trPr>
        <w:tc>
          <w:tcPr>
            <w:tcW w:w="2140" w:type="dxa"/>
            <w:vAlign w:val="bottom"/>
          </w:tcPr>
          <w:p w:rsidR="00571C0C" w:rsidRDefault="00200E27">
            <w:pPr>
              <w:rPr>
                <w:sz w:val="20"/>
                <w:szCs w:val="20"/>
              </w:rPr>
            </w:pPr>
            <w:r>
              <w:rPr>
                <w:rFonts w:ascii="Cambria" w:eastAsia="Cambria" w:hAnsi="Cambria" w:cs="Cambria"/>
                <w:b/>
                <w:bCs/>
              </w:rPr>
              <w:t>Nationality:</w:t>
            </w:r>
          </w:p>
        </w:tc>
        <w:tc>
          <w:tcPr>
            <w:tcW w:w="3900" w:type="dxa"/>
            <w:vAlign w:val="bottom"/>
          </w:tcPr>
          <w:p w:rsidR="00571C0C" w:rsidRDefault="00200E27">
            <w:pPr>
              <w:ind w:left="440"/>
              <w:rPr>
                <w:sz w:val="20"/>
                <w:szCs w:val="20"/>
              </w:rPr>
            </w:pPr>
            <w:r>
              <w:rPr>
                <w:rFonts w:ascii="Cambria" w:eastAsia="Cambria" w:hAnsi="Cambria" w:cs="Cambria"/>
              </w:rPr>
              <w:t>Indian</w:t>
            </w:r>
          </w:p>
        </w:tc>
        <w:tc>
          <w:tcPr>
            <w:tcW w:w="2000" w:type="dxa"/>
            <w:vAlign w:val="bottom"/>
          </w:tcPr>
          <w:p w:rsidR="00571C0C" w:rsidRDefault="00571C0C">
            <w:pPr>
              <w:rPr>
                <w:sz w:val="24"/>
                <w:szCs w:val="24"/>
              </w:rPr>
            </w:pPr>
          </w:p>
        </w:tc>
        <w:tc>
          <w:tcPr>
            <w:tcW w:w="2240" w:type="dxa"/>
            <w:vAlign w:val="bottom"/>
          </w:tcPr>
          <w:p w:rsidR="00571C0C" w:rsidRDefault="00571C0C">
            <w:pPr>
              <w:rPr>
                <w:sz w:val="24"/>
                <w:szCs w:val="24"/>
              </w:rPr>
            </w:pPr>
          </w:p>
        </w:tc>
      </w:tr>
      <w:tr w:rsidR="00571C0C">
        <w:trPr>
          <w:trHeight w:val="379"/>
        </w:trPr>
        <w:tc>
          <w:tcPr>
            <w:tcW w:w="2140" w:type="dxa"/>
            <w:vAlign w:val="bottom"/>
          </w:tcPr>
          <w:p w:rsidR="00571C0C" w:rsidRDefault="00200E27">
            <w:pPr>
              <w:rPr>
                <w:sz w:val="20"/>
                <w:szCs w:val="20"/>
              </w:rPr>
            </w:pPr>
            <w:r>
              <w:rPr>
                <w:rFonts w:ascii="Cambria" w:eastAsia="Cambria" w:hAnsi="Cambria" w:cs="Cambria"/>
                <w:b/>
                <w:bCs/>
              </w:rPr>
              <w:t>Marital Status:</w:t>
            </w:r>
          </w:p>
        </w:tc>
        <w:tc>
          <w:tcPr>
            <w:tcW w:w="3900" w:type="dxa"/>
            <w:vAlign w:val="bottom"/>
          </w:tcPr>
          <w:p w:rsidR="00571C0C" w:rsidRDefault="00200E27">
            <w:pPr>
              <w:ind w:left="440"/>
              <w:rPr>
                <w:sz w:val="20"/>
                <w:szCs w:val="20"/>
              </w:rPr>
            </w:pPr>
            <w:r>
              <w:rPr>
                <w:rFonts w:ascii="Cambria" w:eastAsia="Cambria" w:hAnsi="Cambria" w:cs="Cambria"/>
              </w:rPr>
              <w:t>Single</w:t>
            </w:r>
          </w:p>
        </w:tc>
        <w:tc>
          <w:tcPr>
            <w:tcW w:w="2000" w:type="dxa"/>
            <w:vAlign w:val="bottom"/>
          </w:tcPr>
          <w:p w:rsidR="00571C0C" w:rsidRDefault="00571C0C">
            <w:pPr>
              <w:rPr>
                <w:sz w:val="24"/>
                <w:szCs w:val="24"/>
              </w:rPr>
            </w:pPr>
          </w:p>
        </w:tc>
        <w:tc>
          <w:tcPr>
            <w:tcW w:w="2240" w:type="dxa"/>
            <w:vAlign w:val="bottom"/>
          </w:tcPr>
          <w:p w:rsidR="00571C0C" w:rsidRDefault="00571C0C">
            <w:pPr>
              <w:rPr>
                <w:sz w:val="24"/>
                <w:szCs w:val="24"/>
              </w:rPr>
            </w:pPr>
          </w:p>
        </w:tc>
      </w:tr>
      <w:tr w:rsidR="00571C0C">
        <w:trPr>
          <w:trHeight w:val="379"/>
        </w:trPr>
        <w:tc>
          <w:tcPr>
            <w:tcW w:w="2140" w:type="dxa"/>
            <w:vAlign w:val="bottom"/>
          </w:tcPr>
          <w:p w:rsidR="00571C0C" w:rsidRDefault="00200E27">
            <w:pPr>
              <w:rPr>
                <w:sz w:val="20"/>
                <w:szCs w:val="20"/>
              </w:rPr>
            </w:pPr>
            <w:r>
              <w:rPr>
                <w:rFonts w:ascii="Cambria" w:eastAsia="Cambria" w:hAnsi="Cambria" w:cs="Cambria"/>
                <w:b/>
                <w:bCs/>
              </w:rPr>
              <w:t>Visa Status:</w:t>
            </w:r>
          </w:p>
        </w:tc>
        <w:tc>
          <w:tcPr>
            <w:tcW w:w="3900" w:type="dxa"/>
            <w:vAlign w:val="bottom"/>
          </w:tcPr>
          <w:p w:rsidR="00571C0C" w:rsidRDefault="00200E27">
            <w:pPr>
              <w:ind w:left="460"/>
              <w:rPr>
                <w:rFonts w:ascii="Cambria" w:eastAsia="Cambria" w:hAnsi="Cambria" w:cs="Cambria"/>
              </w:rPr>
            </w:pPr>
            <w:r>
              <w:rPr>
                <w:rFonts w:ascii="Cambria" w:eastAsia="Cambria" w:hAnsi="Cambria" w:cs="Cambria"/>
              </w:rPr>
              <w:t>Visit Visa (Valid till October 2018)</w:t>
            </w:r>
          </w:p>
          <w:p w:rsidR="00200E27" w:rsidRDefault="00200E27">
            <w:pPr>
              <w:ind w:left="460"/>
              <w:rPr>
                <w:sz w:val="20"/>
                <w:szCs w:val="20"/>
              </w:rPr>
            </w:pPr>
          </w:p>
        </w:tc>
        <w:tc>
          <w:tcPr>
            <w:tcW w:w="2000" w:type="dxa"/>
            <w:vAlign w:val="bottom"/>
          </w:tcPr>
          <w:p w:rsidR="00571C0C" w:rsidRDefault="00571C0C">
            <w:pPr>
              <w:rPr>
                <w:sz w:val="24"/>
                <w:szCs w:val="24"/>
              </w:rPr>
            </w:pPr>
          </w:p>
        </w:tc>
        <w:tc>
          <w:tcPr>
            <w:tcW w:w="2240" w:type="dxa"/>
            <w:vAlign w:val="bottom"/>
          </w:tcPr>
          <w:p w:rsidR="00571C0C" w:rsidRDefault="00571C0C">
            <w:pPr>
              <w:rPr>
                <w:sz w:val="24"/>
                <w:szCs w:val="24"/>
              </w:rPr>
            </w:pPr>
          </w:p>
        </w:tc>
      </w:tr>
    </w:tbl>
    <w:p w:rsidR="00571C0C" w:rsidRDefault="00571C0C">
      <w:pPr>
        <w:spacing w:line="345" w:lineRule="exact"/>
        <w:rPr>
          <w:sz w:val="20"/>
          <w:szCs w:val="20"/>
        </w:rPr>
      </w:pPr>
    </w:p>
    <w:p w:rsidR="00571C0C" w:rsidRDefault="00200E27">
      <w:pPr>
        <w:ind w:right="-119"/>
        <w:jc w:val="center"/>
        <w:rPr>
          <w:sz w:val="20"/>
          <w:szCs w:val="20"/>
        </w:rPr>
      </w:pPr>
      <w:r>
        <w:rPr>
          <w:rFonts w:ascii="Arial" w:eastAsia="Arial" w:hAnsi="Arial" w:cs="Arial"/>
          <w:b/>
          <w:bCs/>
          <w:color w:val="403152"/>
          <w:sz w:val="24"/>
          <w:szCs w:val="24"/>
        </w:rPr>
        <w:t>Declaration</w:t>
      </w:r>
    </w:p>
    <w:p w:rsidR="00571C0C" w:rsidRDefault="00571C0C">
      <w:pPr>
        <w:spacing w:line="274" w:lineRule="exact"/>
        <w:rPr>
          <w:sz w:val="20"/>
          <w:szCs w:val="20"/>
        </w:rPr>
      </w:pPr>
    </w:p>
    <w:p w:rsidR="00571C0C" w:rsidRDefault="00200E27">
      <w:pPr>
        <w:rPr>
          <w:sz w:val="20"/>
          <w:szCs w:val="20"/>
        </w:rPr>
      </w:pPr>
      <w:r>
        <w:rPr>
          <w:rFonts w:ascii="Cambria" w:eastAsia="Cambria" w:hAnsi="Cambria" w:cs="Cambria"/>
        </w:rPr>
        <w:t xml:space="preserve">I, Shefali </w:t>
      </w:r>
      <w:r>
        <w:rPr>
          <w:rFonts w:ascii="Cambria" w:eastAsia="Cambria" w:hAnsi="Cambria" w:cs="Cambria"/>
        </w:rPr>
        <w:t>Joseph do hereby confirm that the information given above is true to the best of my knowledge.</w:t>
      </w:r>
    </w:p>
    <w:sectPr w:rsidR="00571C0C" w:rsidSect="00571C0C">
      <w:pgSz w:w="11900" w:h="16838"/>
      <w:pgMar w:top="615" w:right="486" w:bottom="1047" w:left="740" w:header="0" w:footer="0" w:gutter="0"/>
      <w:cols w:space="720" w:equalWidth="0">
        <w:col w:w="106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B8CC584"/>
    <w:lvl w:ilvl="0" w:tplc="EAAA0EFC">
      <w:start w:val="1"/>
      <w:numFmt w:val="bullet"/>
      <w:lvlText w:val="•"/>
      <w:lvlJc w:val="left"/>
    </w:lvl>
    <w:lvl w:ilvl="1" w:tplc="35C4FDF2">
      <w:numFmt w:val="decimal"/>
      <w:lvlText w:val=""/>
      <w:lvlJc w:val="left"/>
    </w:lvl>
    <w:lvl w:ilvl="2" w:tplc="B6A0A6F6">
      <w:numFmt w:val="decimal"/>
      <w:lvlText w:val=""/>
      <w:lvlJc w:val="left"/>
    </w:lvl>
    <w:lvl w:ilvl="3" w:tplc="C284DDB0">
      <w:numFmt w:val="decimal"/>
      <w:lvlText w:val=""/>
      <w:lvlJc w:val="left"/>
    </w:lvl>
    <w:lvl w:ilvl="4" w:tplc="497EFC62">
      <w:numFmt w:val="decimal"/>
      <w:lvlText w:val=""/>
      <w:lvlJc w:val="left"/>
    </w:lvl>
    <w:lvl w:ilvl="5" w:tplc="CC0C8140">
      <w:numFmt w:val="decimal"/>
      <w:lvlText w:val=""/>
      <w:lvlJc w:val="left"/>
    </w:lvl>
    <w:lvl w:ilvl="6" w:tplc="D8DCE7AC">
      <w:numFmt w:val="decimal"/>
      <w:lvlText w:val=""/>
      <w:lvlJc w:val="left"/>
    </w:lvl>
    <w:lvl w:ilvl="7" w:tplc="53D219A4">
      <w:numFmt w:val="decimal"/>
      <w:lvlText w:val=""/>
      <w:lvlJc w:val="left"/>
    </w:lvl>
    <w:lvl w:ilvl="8" w:tplc="22DA8AA2">
      <w:numFmt w:val="decimal"/>
      <w:lvlText w:val=""/>
      <w:lvlJc w:val="left"/>
    </w:lvl>
  </w:abstractNum>
  <w:abstractNum w:abstractNumId="1">
    <w:nsid w:val="00000BB3"/>
    <w:multiLevelType w:val="hybridMultilevel"/>
    <w:tmpl w:val="D2324944"/>
    <w:lvl w:ilvl="0" w:tplc="252433EA">
      <w:start w:val="1"/>
      <w:numFmt w:val="bullet"/>
      <w:lvlText w:val="➢"/>
      <w:lvlJc w:val="left"/>
    </w:lvl>
    <w:lvl w:ilvl="1" w:tplc="1BECABBA">
      <w:start w:val="1"/>
      <w:numFmt w:val="bullet"/>
      <w:lvlText w:val="➢"/>
      <w:lvlJc w:val="left"/>
    </w:lvl>
    <w:lvl w:ilvl="2" w:tplc="8F8ED308">
      <w:numFmt w:val="decimal"/>
      <w:lvlText w:val=""/>
      <w:lvlJc w:val="left"/>
    </w:lvl>
    <w:lvl w:ilvl="3" w:tplc="97F28CB2">
      <w:numFmt w:val="decimal"/>
      <w:lvlText w:val=""/>
      <w:lvlJc w:val="left"/>
    </w:lvl>
    <w:lvl w:ilvl="4" w:tplc="F1EA242A">
      <w:numFmt w:val="decimal"/>
      <w:lvlText w:val=""/>
      <w:lvlJc w:val="left"/>
    </w:lvl>
    <w:lvl w:ilvl="5" w:tplc="E968B9A2">
      <w:numFmt w:val="decimal"/>
      <w:lvlText w:val=""/>
      <w:lvlJc w:val="left"/>
    </w:lvl>
    <w:lvl w:ilvl="6" w:tplc="35CC46E6">
      <w:numFmt w:val="decimal"/>
      <w:lvlText w:val=""/>
      <w:lvlJc w:val="left"/>
    </w:lvl>
    <w:lvl w:ilvl="7" w:tplc="5B30B7B6">
      <w:numFmt w:val="decimal"/>
      <w:lvlText w:val=""/>
      <w:lvlJc w:val="left"/>
    </w:lvl>
    <w:lvl w:ilvl="8" w:tplc="722EA8C6">
      <w:numFmt w:val="decimal"/>
      <w:lvlText w:val=""/>
      <w:lvlJc w:val="left"/>
    </w:lvl>
  </w:abstractNum>
  <w:abstractNum w:abstractNumId="2">
    <w:nsid w:val="000012DB"/>
    <w:multiLevelType w:val="hybridMultilevel"/>
    <w:tmpl w:val="0E4A9328"/>
    <w:lvl w:ilvl="0" w:tplc="E3B05A1E">
      <w:start w:val="1"/>
      <w:numFmt w:val="bullet"/>
      <w:lvlText w:val="➢"/>
      <w:lvlJc w:val="left"/>
    </w:lvl>
    <w:lvl w:ilvl="1" w:tplc="BF26A7C2">
      <w:numFmt w:val="decimal"/>
      <w:lvlText w:val=""/>
      <w:lvlJc w:val="left"/>
    </w:lvl>
    <w:lvl w:ilvl="2" w:tplc="363C213A">
      <w:numFmt w:val="decimal"/>
      <w:lvlText w:val=""/>
      <w:lvlJc w:val="left"/>
    </w:lvl>
    <w:lvl w:ilvl="3" w:tplc="EE9EDF78">
      <w:numFmt w:val="decimal"/>
      <w:lvlText w:val=""/>
      <w:lvlJc w:val="left"/>
    </w:lvl>
    <w:lvl w:ilvl="4" w:tplc="903E2200">
      <w:numFmt w:val="decimal"/>
      <w:lvlText w:val=""/>
      <w:lvlJc w:val="left"/>
    </w:lvl>
    <w:lvl w:ilvl="5" w:tplc="BBC876FA">
      <w:numFmt w:val="decimal"/>
      <w:lvlText w:val=""/>
      <w:lvlJc w:val="left"/>
    </w:lvl>
    <w:lvl w:ilvl="6" w:tplc="BFEE813A">
      <w:numFmt w:val="decimal"/>
      <w:lvlText w:val=""/>
      <w:lvlJc w:val="left"/>
    </w:lvl>
    <w:lvl w:ilvl="7" w:tplc="21F4D4C8">
      <w:numFmt w:val="decimal"/>
      <w:lvlText w:val=""/>
      <w:lvlJc w:val="left"/>
    </w:lvl>
    <w:lvl w:ilvl="8" w:tplc="7FFC7AFC">
      <w:numFmt w:val="decimal"/>
      <w:lvlText w:val=""/>
      <w:lvlJc w:val="left"/>
    </w:lvl>
  </w:abstractNum>
  <w:abstractNum w:abstractNumId="3">
    <w:nsid w:val="0000153C"/>
    <w:multiLevelType w:val="hybridMultilevel"/>
    <w:tmpl w:val="B73292FE"/>
    <w:lvl w:ilvl="0" w:tplc="BF104EE6">
      <w:start w:val="1"/>
      <w:numFmt w:val="bullet"/>
      <w:lvlText w:val="➢"/>
      <w:lvlJc w:val="left"/>
    </w:lvl>
    <w:lvl w:ilvl="1" w:tplc="400683C6">
      <w:numFmt w:val="decimal"/>
      <w:lvlText w:val=""/>
      <w:lvlJc w:val="left"/>
    </w:lvl>
    <w:lvl w:ilvl="2" w:tplc="A5CC2868">
      <w:numFmt w:val="decimal"/>
      <w:lvlText w:val=""/>
      <w:lvlJc w:val="left"/>
    </w:lvl>
    <w:lvl w:ilvl="3" w:tplc="7CCADBF6">
      <w:numFmt w:val="decimal"/>
      <w:lvlText w:val=""/>
      <w:lvlJc w:val="left"/>
    </w:lvl>
    <w:lvl w:ilvl="4" w:tplc="17884274">
      <w:numFmt w:val="decimal"/>
      <w:lvlText w:val=""/>
      <w:lvlJc w:val="left"/>
    </w:lvl>
    <w:lvl w:ilvl="5" w:tplc="AF0E23C0">
      <w:numFmt w:val="decimal"/>
      <w:lvlText w:val=""/>
      <w:lvlJc w:val="left"/>
    </w:lvl>
    <w:lvl w:ilvl="6" w:tplc="C944CFFC">
      <w:numFmt w:val="decimal"/>
      <w:lvlText w:val=""/>
      <w:lvlJc w:val="left"/>
    </w:lvl>
    <w:lvl w:ilvl="7" w:tplc="6E22A0A4">
      <w:numFmt w:val="decimal"/>
      <w:lvlText w:val=""/>
      <w:lvlJc w:val="left"/>
    </w:lvl>
    <w:lvl w:ilvl="8" w:tplc="52E0CB22">
      <w:numFmt w:val="decimal"/>
      <w:lvlText w:val=""/>
      <w:lvlJc w:val="left"/>
    </w:lvl>
  </w:abstractNum>
  <w:abstractNum w:abstractNumId="4">
    <w:nsid w:val="000026E9"/>
    <w:multiLevelType w:val="hybridMultilevel"/>
    <w:tmpl w:val="F2A67E38"/>
    <w:lvl w:ilvl="0" w:tplc="A3C89924">
      <w:start w:val="1"/>
      <w:numFmt w:val="bullet"/>
      <w:lvlText w:val="✓"/>
      <w:lvlJc w:val="left"/>
    </w:lvl>
    <w:lvl w:ilvl="1" w:tplc="5E764A4C">
      <w:numFmt w:val="decimal"/>
      <w:lvlText w:val=""/>
      <w:lvlJc w:val="left"/>
    </w:lvl>
    <w:lvl w:ilvl="2" w:tplc="ACF4B2E6">
      <w:numFmt w:val="decimal"/>
      <w:lvlText w:val=""/>
      <w:lvlJc w:val="left"/>
    </w:lvl>
    <w:lvl w:ilvl="3" w:tplc="AF362430">
      <w:numFmt w:val="decimal"/>
      <w:lvlText w:val=""/>
      <w:lvlJc w:val="left"/>
    </w:lvl>
    <w:lvl w:ilvl="4" w:tplc="AAC268F0">
      <w:numFmt w:val="decimal"/>
      <w:lvlText w:val=""/>
      <w:lvlJc w:val="left"/>
    </w:lvl>
    <w:lvl w:ilvl="5" w:tplc="47B8ABE2">
      <w:numFmt w:val="decimal"/>
      <w:lvlText w:val=""/>
      <w:lvlJc w:val="left"/>
    </w:lvl>
    <w:lvl w:ilvl="6" w:tplc="9A9825F8">
      <w:numFmt w:val="decimal"/>
      <w:lvlText w:val=""/>
      <w:lvlJc w:val="left"/>
    </w:lvl>
    <w:lvl w:ilvl="7" w:tplc="FC423A48">
      <w:numFmt w:val="decimal"/>
      <w:lvlText w:val=""/>
      <w:lvlJc w:val="left"/>
    </w:lvl>
    <w:lvl w:ilvl="8" w:tplc="2C8E8E06">
      <w:numFmt w:val="decimal"/>
      <w:lvlText w:val=""/>
      <w:lvlJc w:val="left"/>
    </w:lvl>
  </w:abstractNum>
  <w:abstractNum w:abstractNumId="5">
    <w:nsid w:val="00002EA6"/>
    <w:multiLevelType w:val="hybridMultilevel"/>
    <w:tmpl w:val="52A29D82"/>
    <w:lvl w:ilvl="0" w:tplc="0BFC39C4">
      <w:start w:val="1"/>
      <w:numFmt w:val="bullet"/>
      <w:lvlText w:val="➢"/>
      <w:lvlJc w:val="left"/>
    </w:lvl>
    <w:lvl w:ilvl="1" w:tplc="741CBC54">
      <w:numFmt w:val="decimal"/>
      <w:lvlText w:val=""/>
      <w:lvlJc w:val="left"/>
    </w:lvl>
    <w:lvl w:ilvl="2" w:tplc="63DC80EC">
      <w:numFmt w:val="decimal"/>
      <w:lvlText w:val=""/>
      <w:lvlJc w:val="left"/>
    </w:lvl>
    <w:lvl w:ilvl="3" w:tplc="85BAA37E">
      <w:numFmt w:val="decimal"/>
      <w:lvlText w:val=""/>
      <w:lvlJc w:val="left"/>
    </w:lvl>
    <w:lvl w:ilvl="4" w:tplc="BCF243B0">
      <w:numFmt w:val="decimal"/>
      <w:lvlText w:val=""/>
      <w:lvlJc w:val="left"/>
    </w:lvl>
    <w:lvl w:ilvl="5" w:tplc="25A242A6">
      <w:numFmt w:val="decimal"/>
      <w:lvlText w:val=""/>
      <w:lvlJc w:val="left"/>
    </w:lvl>
    <w:lvl w:ilvl="6" w:tplc="516CF976">
      <w:numFmt w:val="decimal"/>
      <w:lvlText w:val=""/>
      <w:lvlJc w:val="left"/>
    </w:lvl>
    <w:lvl w:ilvl="7" w:tplc="A6A8E8FC">
      <w:numFmt w:val="decimal"/>
      <w:lvlText w:val=""/>
      <w:lvlJc w:val="left"/>
    </w:lvl>
    <w:lvl w:ilvl="8" w:tplc="C6DEED1C">
      <w:numFmt w:val="decimal"/>
      <w:lvlText w:val=""/>
      <w:lvlJc w:val="left"/>
    </w:lvl>
  </w:abstractNum>
  <w:abstractNum w:abstractNumId="6">
    <w:nsid w:val="0000390C"/>
    <w:multiLevelType w:val="hybridMultilevel"/>
    <w:tmpl w:val="36A834B0"/>
    <w:lvl w:ilvl="0" w:tplc="C46E3A2A">
      <w:start w:val="1"/>
      <w:numFmt w:val="bullet"/>
      <w:lvlText w:val="➢"/>
      <w:lvlJc w:val="left"/>
    </w:lvl>
    <w:lvl w:ilvl="1" w:tplc="B3764FC8">
      <w:numFmt w:val="decimal"/>
      <w:lvlText w:val=""/>
      <w:lvlJc w:val="left"/>
    </w:lvl>
    <w:lvl w:ilvl="2" w:tplc="11EAAAD4">
      <w:numFmt w:val="decimal"/>
      <w:lvlText w:val=""/>
      <w:lvlJc w:val="left"/>
    </w:lvl>
    <w:lvl w:ilvl="3" w:tplc="2E06F4EE">
      <w:numFmt w:val="decimal"/>
      <w:lvlText w:val=""/>
      <w:lvlJc w:val="left"/>
    </w:lvl>
    <w:lvl w:ilvl="4" w:tplc="0128933A">
      <w:numFmt w:val="decimal"/>
      <w:lvlText w:val=""/>
      <w:lvlJc w:val="left"/>
    </w:lvl>
    <w:lvl w:ilvl="5" w:tplc="9D20695E">
      <w:numFmt w:val="decimal"/>
      <w:lvlText w:val=""/>
      <w:lvlJc w:val="left"/>
    </w:lvl>
    <w:lvl w:ilvl="6" w:tplc="AA667A4E">
      <w:numFmt w:val="decimal"/>
      <w:lvlText w:val=""/>
      <w:lvlJc w:val="left"/>
    </w:lvl>
    <w:lvl w:ilvl="7" w:tplc="7F208400">
      <w:numFmt w:val="decimal"/>
      <w:lvlText w:val=""/>
      <w:lvlJc w:val="left"/>
    </w:lvl>
    <w:lvl w:ilvl="8" w:tplc="5D0AAB28">
      <w:numFmt w:val="decimal"/>
      <w:lvlText w:val=""/>
      <w:lvlJc w:val="left"/>
    </w:lvl>
  </w:abstractNum>
  <w:abstractNum w:abstractNumId="7">
    <w:nsid w:val="000041BB"/>
    <w:multiLevelType w:val="hybridMultilevel"/>
    <w:tmpl w:val="EE861EF0"/>
    <w:lvl w:ilvl="0" w:tplc="62FCFD1C">
      <w:start w:val="1"/>
      <w:numFmt w:val="bullet"/>
      <w:lvlText w:val="✓"/>
      <w:lvlJc w:val="left"/>
    </w:lvl>
    <w:lvl w:ilvl="1" w:tplc="A6988D1E">
      <w:numFmt w:val="decimal"/>
      <w:lvlText w:val=""/>
      <w:lvlJc w:val="left"/>
    </w:lvl>
    <w:lvl w:ilvl="2" w:tplc="3DA4182C">
      <w:numFmt w:val="decimal"/>
      <w:lvlText w:val=""/>
      <w:lvlJc w:val="left"/>
    </w:lvl>
    <w:lvl w:ilvl="3" w:tplc="B3F8C952">
      <w:numFmt w:val="decimal"/>
      <w:lvlText w:val=""/>
      <w:lvlJc w:val="left"/>
    </w:lvl>
    <w:lvl w:ilvl="4" w:tplc="D25ED8E4">
      <w:numFmt w:val="decimal"/>
      <w:lvlText w:val=""/>
      <w:lvlJc w:val="left"/>
    </w:lvl>
    <w:lvl w:ilvl="5" w:tplc="4F50096E">
      <w:numFmt w:val="decimal"/>
      <w:lvlText w:val=""/>
      <w:lvlJc w:val="left"/>
    </w:lvl>
    <w:lvl w:ilvl="6" w:tplc="2BCEC9AE">
      <w:numFmt w:val="decimal"/>
      <w:lvlText w:val=""/>
      <w:lvlJc w:val="left"/>
    </w:lvl>
    <w:lvl w:ilvl="7" w:tplc="C58C20C0">
      <w:numFmt w:val="decimal"/>
      <w:lvlText w:val=""/>
      <w:lvlJc w:val="left"/>
    </w:lvl>
    <w:lvl w:ilvl="8" w:tplc="D2B29678">
      <w:numFmt w:val="decimal"/>
      <w:lvlText w:val=""/>
      <w:lvlJc w:val="left"/>
    </w:lvl>
  </w:abstractNum>
  <w:abstractNum w:abstractNumId="8">
    <w:nsid w:val="00005AF1"/>
    <w:multiLevelType w:val="hybridMultilevel"/>
    <w:tmpl w:val="28DE178C"/>
    <w:lvl w:ilvl="0" w:tplc="99086EB8">
      <w:start w:val="1"/>
      <w:numFmt w:val="bullet"/>
      <w:lvlText w:val="✓"/>
      <w:lvlJc w:val="left"/>
    </w:lvl>
    <w:lvl w:ilvl="1" w:tplc="01161412">
      <w:numFmt w:val="decimal"/>
      <w:lvlText w:val=""/>
      <w:lvlJc w:val="left"/>
    </w:lvl>
    <w:lvl w:ilvl="2" w:tplc="4156D6CA">
      <w:numFmt w:val="decimal"/>
      <w:lvlText w:val=""/>
      <w:lvlJc w:val="left"/>
    </w:lvl>
    <w:lvl w:ilvl="3" w:tplc="B764FCC8">
      <w:numFmt w:val="decimal"/>
      <w:lvlText w:val=""/>
      <w:lvlJc w:val="left"/>
    </w:lvl>
    <w:lvl w:ilvl="4" w:tplc="243C5F58">
      <w:numFmt w:val="decimal"/>
      <w:lvlText w:val=""/>
      <w:lvlJc w:val="left"/>
    </w:lvl>
    <w:lvl w:ilvl="5" w:tplc="397CAD8E">
      <w:numFmt w:val="decimal"/>
      <w:lvlText w:val=""/>
      <w:lvlJc w:val="left"/>
    </w:lvl>
    <w:lvl w:ilvl="6" w:tplc="A6F826CC">
      <w:numFmt w:val="decimal"/>
      <w:lvlText w:val=""/>
      <w:lvlJc w:val="left"/>
    </w:lvl>
    <w:lvl w:ilvl="7" w:tplc="B87E6E9A">
      <w:numFmt w:val="decimal"/>
      <w:lvlText w:val=""/>
      <w:lvlJc w:val="left"/>
    </w:lvl>
    <w:lvl w:ilvl="8" w:tplc="774041F6">
      <w:numFmt w:val="decimal"/>
      <w:lvlText w:val=""/>
      <w:lvlJc w:val="left"/>
    </w:lvl>
  </w:abstractNum>
  <w:abstractNum w:abstractNumId="9">
    <w:nsid w:val="00006DF1"/>
    <w:multiLevelType w:val="hybridMultilevel"/>
    <w:tmpl w:val="7892F800"/>
    <w:lvl w:ilvl="0" w:tplc="AB10FF22">
      <w:start w:val="1"/>
      <w:numFmt w:val="bullet"/>
      <w:lvlText w:val="✓"/>
      <w:lvlJc w:val="left"/>
    </w:lvl>
    <w:lvl w:ilvl="1" w:tplc="44BA0AC2">
      <w:numFmt w:val="decimal"/>
      <w:lvlText w:val=""/>
      <w:lvlJc w:val="left"/>
    </w:lvl>
    <w:lvl w:ilvl="2" w:tplc="2EDE6EDC">
      <w:numFmt w:val="decimal"/>
      <w:lvlText w:val=""/>
      <w:lvlJc w:val="left"/>
    </w:lvl>
    <w:lvl w:ilvl="3" w:tplc="6A42F200">
      <w:numFmt w:val="decimal"/>
      <w:lvlText w:val=""/>
      <w:lvlJc w:val="left"/>
    </w:lvl>
    <w:lvl w:ilvl="4" w:tplc="8834CAC2">
      <w:numFmt w:val="decimal"/>
      <w:lvlText w:val=""/>
      <w:lvlJc w:val="left"/>
    </w:lvl>
    <w:lvl w:ilvl="5" w:tplc="2946CAF4">
      <w:numFmt w:val="decimal"/>
      <w:lvlText w:val=""/>
      <w:lvlJc w:val="left"/>
    </w:lvl>
    <w:lvl w:ilvl="6" w:tplc="A65C976A">
      <w:numFmt w:val="decimal"/>
      <w:lvlText w:val=""/>
      <w:lvlJc w:val="left"/>
    </w:lvl>
    <w:lvl w:ilvl="7" w:tplc="43EC2B76">
      <w:numFmt w:val="decimal"/>
      <w:lvlText w:val=""/>
      <w:lvlJc w:val="left"/>
    </w:lvl>
    <w:lvl w:ilvl="8" w:tplc="D4AEC91E">
      <w:numFmt w:val="decimal"/>
      <w:lvlText w:val=""/>
      <w:lvlJc w:val="left"/>
    </w:lvl>
  </w:abstractNum>
  <w:abstractNum w:abstractNumId="10">
    <w:nsid w:val="00007E87"/>
    <w:multiLevelType w:val="hybridMultilevel"/>
    <w:tmpl w:val="8D184C90"/>
    <w:lvl w:ilvl="0" w:tplc="83909524">
      <w:start w:val="1"/>
      <w:numFmt w:val="bullet"/>
      <w:lvlText w:val="➢"/>
      <w:lvlJc w:val="left"/>
    </w:lvl>
    <w:lvl w:ilvl="1" w:tplc="134EE75A">
      <w:numFmt w:val="decimal"/>
      <w:lvlText w:val=""/>
      <w:lvlJc w:val="left"/>
    </w:lvl>
    <w:lvl w:ilvl="2" w:tplc="2C1C8D50">
      <w:numFmt w:val="decimal"/>
      <w:lvlText w:val=""/>
      <w:lvlJc w:val="left"/>
    </w:lvl>
    <w:lvl w:ilvl="3" w:tplc="AC223F16">
      <w:numFmt w:val="decimal"/>
      <w:lvlText w:val=""/>
      <w:lvlJc w:val="left"/>
    </w:lvl>
    <w:lvl w:ilvl="4" w:tplc="BE6CB5B0">
      <w:numFmt w:val="decimal"/>
      <w:lvlText w:val=""/>
      <w:lvlJc w:val="left"/>
    </w:lvl>
    <w:lvl w:ilvl="5" w:tplc="B998ACEE">
      <w:numFmt w:val="decimal"/>
      <w:lvlText w:val=""/>
      <w:lvlJc w:val="left"/>
    </w:lvl>
    <w:lvl w:ilvl="6" w:tplc="D35E602A">
      <w:numFmt w:val="decimal"/>
      <w:lvlText w:val=""/>
      <w:lvlJc w:val="left"/>
    </w:lvl>
    <w:lvl w:ilvl="7" w:tplc="A0CC3B74">
      <w:numFmt w:val="decimal"/>
      <w:lvlText w:val=""/>
      <w:lvlJc w:val="left"/>
    </w:lvl>
    <w:lvl w:ilvl="8" w:tplc="1CFAF720">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1C0C"/>
    <w:rsid w:val="00200E27"/>
    <w:rsid w:val="00571C0C"/>
    <w:rsid w:val="00FC6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C6041"/>
    <w:rPr>
      <w:rFonts w:ascii="Tahoma" w:hAnsi="Tahoma" w:cs="Tahoma"/>
      <w:sz w:val="16"/>
      <w:szCs w:val="16"/>
    </w:rPr>
  </w:style>
  <w:style w:type="character" w:customStyle="1" w:styleId="BalloonTextChar">
    <w:name w:val="Balloon Text Char"/>
    <w:basedOn w:val="DefaultParagraphFont"/>
    <w:link w:val="BalloonText"/>
    <w:uiPriority w:val="99"/>
    <w:semiHidden/>
    <w:rsid w:val="00FC6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fali.382193@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3</cp:revision>
  <dcterms:created xsi:type="dcterms:W3CDTF">2018-07-23T13:34:00Z</dcterms:created>
  <dcterms:modified xsi:type="dcterms:W3CDTF">2018-07-23T13:35:00Z</dcterms:modified>
</cp:coreProperties>
</file>